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F8BDFB5" w:rsidR="00C977DC" w:rsidRPr="00EF5EFD" w:rsidRDefault="00B46449"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5819C34" w:rsidR="00865C31" w:rsidRPr="00EF5EFD" w:rsidRDefault="009D51F2" w:rsidP="00865C31">
            <w:pPr>
              <w:pStyle w:val="oneM2M-CoverTableText"/>
            </w:pPr>
            <w:r>
              <w:t>2017-</w:t>
            </w:r>
            <w:r w:rsidR="000262A5">
              <w:t>11-0</w:t>
            </w:r>
            <w:r w:rsidR="00580878">
              <w:t>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7F9F2AF6" w:rsidR="00865C31" w:rsidRPr="00EF5EFD" w:rsidRDefault="00B46449" w:rsidP="00865C31">
            <w:pPr>
              <w:pStyle w:val="oneM2M-CoverTableText"/>
            </w:pPr>
            <w:r>
              <w:t>Correct action shortname (duplicate)</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DB28313" w:rsidR="00865C31" w:rsidRPr="00883855" w:rsidRDefault="00865C31" w:rsidP="00865C31">
            <w:pPr>
              <w:pStyle w:val="1tableentryleft"/>
              <w:rPr>
                <w:rFonts w:ascii="Times New Roman" w:hAnsi="Times New Roman"/>
                <w:sz w:val="24"/>
              </w:rPr>
            </w:pPr>
            <w:r>
              <w:t xml:space="preserve">Release </w:t>
            </w:r>
            <w:r w:rsidR="00B46449">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5F1EA92" w:rsidR="00865C31" w:rsidRPr="00EF5EFD" w:rsidRDefault="000262A5" w:rsidP="00865C31">
            <w:pPr>
              <w:pStyle w:val="oneM2M-CoverTableText"/>
            </w:pPr>
            <w:r>
              <w:t xml:space="preserve">TS-0004 Version </w:t>
            </w:r>
            <w:r w:rsidR="00B46449">
              <w:t>2.14.0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10D5D9D"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B4C37">
              <w:rPr>
                <w:rFonts w:ascii="Times New Roman" w:hAnsi="Times New Roman"/>
                <w:sz w:val="24"/>
              </w:rPr>
            </w:r>
            <w:r w:rsidR="008B4C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2B39C096" w:rsidR="00865C31" w:rsidRPr="0039551C" w:rsidRDefault="00B46449"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01EC1577" w:rsidR="00865C31" w:rsidRDefault="00B46449"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C37">
              <w:rPr>
                <w:rFonts w:ascii="Times New Roman" w:hAnsi="Times New Roman"/>
                <w:szCs w:val="22"/>
              </w:rPr>
            </w:r>
            <w:r w:rsidR="008B4C37">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8B4C37">
              <w:rPr>
                <w:rFonts w:ascii="Times New Roman" w:hAnsi="Times New Roman"/>
                <w:sz w:val="24"/>
              </w:rPr>
            </w:r>
            <w:r w:rsidR="008B4C37">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B4C37">
              <w:rPr>
                <w:rFonts w:ascii="Times New Roman" w:hAnsi="Times New Roman"/>
                <w:sz w:val="24"/>
              </w:rPr>
            </w:r>
            <w:r w:rsidR="008B4C37">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bookmarkStart w:id="4" w:name="_GoBack"/>
      <w:bookmarkEnd w:id="4"/>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5DF07CCD" w14:textId="77777777" w:rsidR="00B46449" w:rsidRDefault="00B46449" w:rsidP="00B46449">
      <w:pPr>
        <w:spacing w:before="28" w:line="276" w:lineRule="auto"/>
        <w:rPr>
          <w:rFonts w:ascii="Verdana" w:hAnsi="Verdana"/>
          <w:color w:val="3B3B39"/>
          <w:sz w:val="17"/>
          <w:szCs w:val="17"/>
        </w:rPr>
      </w:pPr>
      <w:hyperlink r:id="rId9" w:history="1">
        <w:r>
          <w:rPr>
            <w:rStyle w:val="Hyperlink"/>
            <w:rFonts w:ascii="Verdana" w:hAnsi="Verdana"/>
            <w:sz w:val="17"/>
            <w:szCs w:val="17"/>
          </w:rPr>
          <w:t>PRO-2017-0298</w:t>
        </w:r>
      </w:hyperlink>
      <w:r>
        <w:rPr>
          <w:rFonts w:ascii="Verdana" w:hAnsi="Verdana"/>
          <w:color w:val="3B3B39"/>
          <w:sz w:val="17"/>
          <w:szCs w:val="17"/>
        </w:rPr>
        <w:t xml:space="preserve"> from Qualcom identified the following issue:</w:t>
      </w:r>
    </w:p>
    <w:p w14:paraId="4F654D9C" w14:textId="77777777" w:rsidR="00B46449" w:rsidRDefault="00B46449" w:rsidP="00B46449">
      <w:pPr>
        <w:numPr>
          <w:ilvl w:val="0"/>
          <w:numId w:val="35"/>
        </w:numPr>
        <w:tabs>
          <w:tab w:val="left" w:pos="284"/>
        </w:tabs>
        <w:overflowPunct/>
        <w:autoSpaceDE/>
        <w:autoSpaceDN/>
        <w:adjustRightInd/>
        <w:spacing w:before="120" w:after="0"/>
        <w:textAlignment w:val="auto"/>
        <w:rPr>
          <w:lang w:val="en-US"/>
        </w:rPr>
      </w:pPr>
      <w:r>
        <w:rPr>
          <w:lang w:val="en-US"/>
        </w:rPr>
        <w:t>PRO-2017-0271</w:t>
      </w:r>
    </w:p>
    <w:p w14:paraId="7C5F38E7" w14:textId="77777777" w:rsidR="00B46449" w:rsidRDefault="00B46449" w:rsidP="00B46449">
      <w:pPr>
        <w:numPr>
          <w:ilvl w:val="0"/>
          <w:numId w:val="36"/>
        </w:numPr>
        <w:tabs>
          <w:tab w:val="left" w:pos="284"/>
        </w:tabs>
        <w:overflowPunct/>
        <w:autoSpaceDE/>
        <w:autoSpaceDN/>
        <w:adjustRightInd/>
        <w:spacing w:before="120" w:after="0"/>
        <w:textAlignment w:val="auto"/>
        <w:rPr>
          <w:lang w:val="en-US"/>
        </w:rPr>
      </w:pPr>
      <w:r>
        <w:rPr>
          <w:lang w:val="en-US"/>
        </w:rPr>
        <w:t>In this CR, it is proposed a short name acn, but there is already existing a short name ac, which violates the 1-to-1 mapping relationship between long and short names.</w:t>
      </w:r>
    </w:p>
    <w:p w14:paraId="6C16F0F3" w14:textId="77777777" w:rsidR="00B46449" w:rsidRDefault="00B46449" w:rsidP="00B46449">
      <w:pPr>
        <w:rPr>
          <w:color w:val="FF0000"/>
          <w:lang w:val="en-US"/>
        </w:rPr>
      </w:pPr>
      <w:r>
        <w:rPr>
          <w:lang w:val="en-US"/>
        </w:rPr>
        <w:tab/>
      </w:r>
      <w:r>
        <w:rPr>
          <w:lang w:val="en-US"/>
        </w:rPr>
        <w:tab/>
      </w:r>
      <w:r>
        <w:rPr>
          <w:color w:val="FF0000"/>
          <w:lang w:val="en-US"/>
        </w:rPr>
        <w:t>Action : Convida volunteer to raise a CR to fix the issue</w:t>
      </w:r>
    </w:p>
    <w:p w14:paraId="6AF29D8E" w14:textId="77777777" w:rsidR="00B46449" w:rsidRDefault="00B46449" w:rsidP="00B46449">
      <w:pPr>
        <w:numPr>
          <w:ilvl w:val="0"/>
          <w:numId w:val="37"/>
        </w:numPr>
        <w:tabs>
          <w:tab w:val="left" w:pos="284"/>
        </w:tabs>
        <w:overflowPunct/>
        <w:autoSpaceDE/>
        <w:autoSpaceDN/>
        <w:adjustRightInd/>
        <w:spacing w:before="120" w:after="0"/>
        <w:textAlignment w:val="auto"/>
        <w:rPr>
          <w:color w:val="FF0000"/>
        </w:rPr>
      </w:pPr>
      <w:r>
        <w:rPr>
          <w:rFonts w:ascii="Verdana" w:hAnsi="Verdana"/>
          <w:color w:val="3B3B39"/>
          <w:sz w:val="17"/>
          <w:szCs w:val="17"/>
        </w:rPr>
        <w:t xml:space="preserve"> </w:t>
      </w:r>
      <w:r>
        <w:rPr>
          <w:lang w:val="en-US"/>
        </w:rPr>
        <w:t xml:space="preserve">PRO-2017-0226-action_shortName(R3).DOCX </w:t>
      </w:r>
      <w:r>
        <w:rPr>
          <w:lang w:val="en-US"/>
        </w:rPr>
        <w:br/>
      </w:r>
      <w:r>
        <w:t>Same comments as given above for PRO-2017-0271-action_shortName(R2).DOCX apply.</w:t>
      </w:r>
      <w:r>
        <w:br/>
      </w:r>
      <w:r>
        <w:rPr>
          <w:color w:val="FF0000"/>
        </w:rPr>
        <w:t>Action : Convida volunteer to fix the issue</w:t>
      </w:r>
    </w:p>
    <w:p w14:paraId="4E29E461" w14:textId="77777777" w:rsidR="00B46449" w:rsidRDefault="00B46449" w:rsidP="00B46449">
      <w:pPr>
        <w:rPr>
          <w:sz w:val="24"/>
          <w:szCs w:val="24"/>
          <w:lang w:val="en-US"/>
        </w:rPr>
      </w:pPr>
    </w:p>
    <w:p w14:paraId="3DA9B56F" w14:textId="47381928" w:rsidR="00B46449" w:rsidRDefault="00B46449" w:rsidP="00B46449">
      <w:pPr>
        <w:rPr>
          <w:sz w:val="24"/>
          <w:szCs w:val="24"/>
          <w:lang w:val="en-US"/>
        </w:rPr>
      </w:pPr>
      <w:r>
        <w:rPr>
          <w:sz w:val="24"/>
          <w:szCs w:val="24"/>
          <w:lang w:val="en-US"/>
        </w:rPr>
        <w:t>Resource shortnames 8.2.3-4</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46449" w:rsidRPr="00AB4DC7" w14:paraId="1512DB71" w14:textId="77777777" w:rsidTr="004C33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A5D29D" w14:textId="77777777" w:rsidR="00B46449" w:rsidRPr="00AB4DC7" w:rsidRDefault="00B46449" w:rsidP="004C338F">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8DB6C9" w14:textId="77777777" w:rsidR="00B46449" w:rsidRPr="00AB4DC7" w:rsidRDefault="00B46449" w:rsidP="004C338F">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AA307C" w14:textId="77777777" w:rsidR="00B46449" w:rsidRPr="00AB4DC7" w:rsidRDefault="00B46449" w:rsidP="004C338F">
            <w:pPr>
              <w:pStyle w:val="TAL"/>
              <w:rPr>
                <w:b/>
                <w:i/>
              </w:rPr>
            </w:pPr>
            <w:r w:rsidRPr="00AB4DC7">
              <w:rPr>
                <w:b/>
                <w:i/>
              </w:rPr>
              <w:t>can</w:t>
            </w:r>
          </w:p>
        </w:tc>
      </w:tr>
      <w:tr w:rsidR="00B46449" w:rsidRPr="00AB4DC7" w14:paraId="03203065" w14:textId="77777777" w:rsidTr="00B464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7D9D83" w14:textId="77777777" w:rsidR="00B46449" w:rsidRPr="00B46449" w:rsidRDefault="00B46449" w:rsidP="004C338F">
            <w:pPr>
              <w:pStyle w:val="TAL"/>
              <w:rPr>
                <w:i/>
                <w:lang w:eastAsia="ja-JP"/>
              </w:rPr>
            </w:pPr>
            <w:r w:rsidRPr="00B46449">
              <w:rPr>
                <w:i/>
                <w:lang w:eastAsia="ja-JP"/>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109416" w14:textId="77777777" w:rsidR="00B46449" w:rsidRPr="00AB4DC7" w:rsidRDefault="00B46449" w:rsidP="004C338F">
            <w:pPr>
              <w:pStyle w:val="TAL"/>
              <w:rPr>
                <w:lang w:eastAsia="ja-JP"/>
              </w:rPr>
            </w:pPr>
            <w:r w:rsidRPr="00B46449">
              <w:rPr>
                <w:lang w:eastAsia="ja-JP"/>
              </w:rPr>
              <w:t>actionStatus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0E069B" w14:textId="77777777" w:rsidR="00B46449" w:rsidRPr="00B46449" w:rsidRDefault="00B46449" w:rsidP="004C338F">
            <w:pPr>
              <w:pStyle w:val="TAL"/>
              <w:rPr>
                <w:b/>
                <w:i/>
              </w:rPr>
            </w:pPr>
            <w:r w:rsidRPr="00B46449">
              <w:rPr>
                <w:b/>
                <w:i/>
              </w:rPr>
              <w:t>acn</w:t>
            </w:r>
          </w:p>
        </w:tc>
      </w:tr>
    </w:tbl>
    <w:p w14:paraId="45228F99" w14:textId="4655D2E2" w:rsidR="00B46449" w:rsidRDefault="00B46449" w:rsidP="00B46449">
      <w:pPr>
        <w:rPr>
          <w:sz w:val="24"/>
          <w:szCs w:val="24"/>
          <w:lang w:val="en-US"/>
        </w:rPr>
      </w:pPr>
    </w:p>
    <w:p w14:paraId="4843AAE8" w14:textId="77777777" w:rsidR="00F67E3B" w:rsidRDefault="00F67E3B" w:rsidP="00B46449">
      <w:pPr>
        <w:rPr>
          <w:sz w:val="24"/>
          <w:szCs w:val="24"/>
          <w:lang w:val="en-US"/>
        </w:rPr>
      </w:pPr>
      <w:r>
        <w:rPr>
          <w:sz w:val="24"/>
          <w:szCs w:val="24"/>
          <w:lang w:val="en-US"/>
        </w:rPr>
        <w:t xml:space="preserve">In TS-0004 V2.14.0 and V3.4.0 the conflicts mentioned above seem to be fixed. </w:t>
      </w:r>
    </w:p>
    <w:p w14:paraId="6588139F" w14:textId="1707F66E" w:rsidR="00B46449" w:rsidRDefault="00F67E3B" w:rsidP="00B46449">
      <w:pPr>
        <w:rPr>
          <w:sz w:val="24"/>
          <w:szCs w:val="24"/>
          <w:lang w:val="en-US"/>
        </w:rPr>
      </w:pPr>
      <w:r>
        <w:rPr>
          <w:sz w:val="24"/>
          <w:szCs w:val="24"/>
          <w:lang w:val="en-US"/>
        </w:rPr>
        <w:t>These actions can be closed.</w:t>
      </w:r>
      <w:r w:rsidR="00B46449">
        <w:rPr>
          <w:sz w:val="24"/>
          <w:szCs w:val="24"/>
          <w:lang w:val="en-US"/>
        </w:rPr>
        <w:t xml:space="preserve"> </w:t>
      </w:r>
    </w:p>
    <w:p w14:paraId="5303AA37" w14:textId="77777777" w:rsidR="00B46449" w:rsidRPr="00580878" w:rsidRDefault="00B46449" w:rsidP="00B46449">
      <w:pPr>
        <w:rPr>
          <w:sz w:val="24"/>
          <w:szCs w:val="24"/>
          <w:lang w:val="en-US"/>
        </w:rPr>
      </w:pPr>
    </w:p>
    <w:p w14:paraId="686AB715" w14:textId="77777777" w:rsidR="00696B7F" w:rsidRDefault="00696B7F" w:rsidP="00696B7F">
      <w:pPr>
        <w:pStyle w:val="Heading3"/>
      </w:pPr>
      <w:r>
        <w:lastRenderedPageBreak/>
        <w:t xml:space="preserve">-----------------------Start of change </w:t>
      </w:r>
      <w:r w:rsidR="00BC0871">
        <w:rPr>
          <w:lang w:val="en-US"/>
        </w:rPr>
        <w:t>1</w:t>
      </w:r>
      <w:r>
        <w:t>-------------------------------------------</w:t>
      </w:r>
    </w:p>
    <w:p w14:paraId="5CDD75AA" w14:textId="77777777" w:rsidR="008747AD" w:rsidRPr="008747AD" w:rsidRDefault="008747AD" w:rsidP="008747AD">
      <w:pPr>
        <w:rPr>
          <w:lang w:val="x-none"/>
        </w:rPr>
      </w:pPr>
    </w:p>
    <w:p w14:paraId="2AE5232D" w14:textId="326D3773" w:rsidR="001E08BA" w:rsidRPr="00471472" w:rsidRDefault="001E08BA" w:rsidP="001E08BA">
      <w:pPr>
        <w:pStyle w:val="Heading3"/>
      </w:pPr>
      <w:r>
        <w:t>-----------------------</w:t>
      </w:r>
      <w:r>
        <w:rPr>
          <w:lang w:val="en-US"/>
        </w:rPr>
        <w:t>End</w:t>
      </w:r>
      <w:r>
        <w:t xml:space="preserve"> of change </w:t>
      </w:r>
      <w:r w:rsidR="00F67E3B">
        <w:rPr>
          <w:lang w:val="en-US"/>
        </w:rPr>
        <w:t>1</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798DCCAE" w14:textId="77777777"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EA75" w14:textId="77777777" w:rsidR="008B4C37" w:rsidRDefault="008B4C37">
      <w:r>
        <w:separator/>
      </w:r>
    </w:p>
  </w:endnote>
  <w:endnote w:type="continuationSeparator" w:id="0">
    <w:p w14:paraId="5CB68AB5" w14:textId="77777777" w:rsidR="008B4C37" w:rsidRDefault="008B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39542A2C"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46449">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71C97">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71C97">
      <w:rPr>
        <w:rStyle w:val="PageNumber"/>
        <w:noProof/>
        <w:szCs w:val="20"/>
      </w:rPr>
      <w:t>3</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254A" w14:textId="77777777" w:rsidR="008B4C37" w:rsidRDefault="008B4C37">
      <w:r>
        <w:separator/>
      </w:r>
    </w:p>
  </w:footnote>
  <w:footnote w:type="continuationSeparator" w:id="0">
    <w:p w14:paraId="6DB9306E" w14:textId="77777777" w:rsidR="008B4C37" w:rsidRDefault="008B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43946DE6" w:rsidR="00294EEF" w:rsidRPr="00A9388B" w:rsidRDefault="00294EEF" w:rsidP="00580878">
          <w:pPr>
            <w:pStyle w:val="oneM2M-PageHead"/>
          </w:pPr>
          <w:r w:rsidRPr="00DC2BD3">
            <w:t xml:space="preserve">Doc# </w:t>
          </w:r>
          <w:r w:rsidR="00580878">
            <w:t>PRO-2017-0</w:t>
          </w:r>
          <w:r w:rsidR="00B46449">
            <w:t>xxx</w:t>
          </w:r>
          <w:r w:rsidR="002E076F">
            <w:t>-</w:t>
          </w:r>
          <w:r w:rsidR="00371C97">
            <w:t>action_shortName</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41B37"/>
    <w:multiLevelType w:val="hybridMultilevel"/>
    <w:tmpl w:val="A032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1E71B0"/>
    <w:multiLevelType w:val="hybridMultilevel"/>
    <w:tmpl w:val="9FB4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FD4F96"/>
    <w:multiLevelType w:val="hybridMultilevel"/>
    <w:tmpl w:val="C9AA22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4"/>
  </w:num>
  <w:num w:numId="4">
    <w:abstractNumId w:val="9"/>
  </w:num>
  <w:num w:numId="5">
    <w:abstractNumId w:val="14"/>
  </w:num>
  <w:num w:numId="6">
    <w:abstractNumId w:val="2"/>
  </w:num>
  <w:num w:numId="7">
    <w:abstractNumId w:val="1"/>
  </w:num>
  <w:num w:numId="8">
    <w:abstractNumId w:val="0"/>
  </w:num>
  <w:num w:numId="9">
    <w:abstractNumId w:val="7"/>
  </w:num>
  <w:num w:numId="10">
    <w:abstractNumId w:val="19"/>
  </w:num>
  <w:num w:numId="11">
    <w:abstractNumId w:val="18"/>
  </w:num>
  <w:num w:numId="12">
    <w:abstractNumId w:val="18"/>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5"/>
  </w:num>
  <w:num w:numId="31">
    <w:abstractNumId w:val="10"/>
  </w:num>
  <w:num w:numId="32">
    <w:abstractNumId w:val="13"/>
  </w:num>
  <w:num w:numId="33">
    <w:abstractNumId w:val="11"/>
  </w:num>
  <w:num w:numId="34">
    <w:abstractNumId w:val="6"/>
  </w:num>
  <w:num w:numId="35">
    <w:abstractNumId w:val="16"/>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35121"/>
    <w:rsid w:val="000468B2"/>
    <w:rsid w:val="00054B8C"/>
    <w:rsid w:val="00060EC2"/>
    <w:rsid w:val="00070988"/>
    <w:rsid w:val="00072C17"/>
    <w:rsid w:val="0007792C"/>
    <w:rsid w:val="00084C42"/>
    <w:rsid w:val="00091D49"/>
    <w:rsid w:val="000925E7"/>
    <w:rsid w:val="00095709"/>
    <w:rsid w:val="00096038"/>
    <w:rsid w:val="000C406E"/>
    <w:rsid w:val="000D253E"/>
    <w:rsid w:val="000E1E27"/>
    <w:rsid w:val="000F17A4"/>
    <w:rsid w:val="000F2E4E"/>
    <w:rsid w:val="000F6B79"/>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E076F"/>
    <w:rsid w:val="003167CA"/>
    <w:rsid w:val="00325EA3"/>
    <w:rsid w:val="00335C74"/>
    <w:rsid w:val="00340ECF"/>
    <w:rsid w:val="00345EC5"/>
    <w:rsid w:val="00356C28"/>
    <w:rsid w:val="00365A36"/>
    <w:rsid w:val="00371C97"/>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C37"/>
    <w:rsid w:val="008C4A2F"/>
    <w:rsid w:val="008D796D"/>
    <w:rsid w:val="008F29AE"/>
    <w:rsid w:val="008F3E6A"/>
    <w:rsid w:val="008F66ED"/>
    <w:rsid w:val="00901020"/>
    <w:rsid w:val="00904DA1"/>
    <w:rsid w:val="00927CF0"/>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449"/>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67E3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57815105">
      <w:bodyDiv w:val="1"/>
      <w:marLeft w:val="0"/>
      <w:marRight w:val="0"/>
      <w:marTop w:val="0"/>
      <w:marBottom w:val="0"/>
      <w:divBdr>
        <w:top w:val="none" w:sz="0" w:space="0" w:color="auto"/>
        <w:left w:val="none" w:sz="0" w:space="0" w:color="auto"/>
        <w:bottom w:val="none" w:sz="0" w:space="0" w:color="auto"/>
        <w:right w:val="none" w:sz="0" w:space="0" w:color="auto"/>
      </w:divBdr>
    </w:div>
    <w:div w:id="1566524154">
      <w:bodyDiv w:val="1"/>
      <w:marLeft w:val="0"/>
      <w:marRight w:val="0"/>
      <w:marTop w:val="0"/>
      <w:marBottom w:val="0"/>
      <w:divBdr>
        <w:top w:val="none" w:sz="0" w:space="0" w:color="auto"/>
        <w:left w:val="none" w:sz="0" w:space="0" w:color="auto"/>
        <w:bottom w:val="none" w:sz="0" w:space="0" w:color="auto"/>
        <w:right w:val="none" w:sz="0" w:space="0" w:color="auto"/>
      </w:divBdr>
    </w:div>
    <w:div w:id="1832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ber.onem2m.org/Application/documentApp/documentinfo/?documentId=24260&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CB7E3-F846-41E5-BDE0-C9C65C24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837</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11</cp:revision>
  <cp:lastPrinted>2012-10-11T04:35:00Z</cp:lastPrinted>
  <dcterms:created xsi:type="dcterms:W3CDTF">2017-11-02T07:14:00Z</dcterms:created>
  <dcterms:modified xsi:type="dcterms:W3CDTF">2017-11-07T11:39:00Z</dcterms:modified>
</cp:coreProperties>
</file>