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A03F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A03F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A03F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A03F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35C4A">
              <w:rPr>
                <w:rFonts w:eastAsia="MS Mincho" w:cs="Arial"/>
                <w:bCs/>
                <w:color w:val="000000"/>
                <w:kern w:val="24"/>
                <w:lang w:eastAsia="ja-JP"/>
              </w:rPr>
              <w:t>5</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710EA" w:rsidP="0083494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335C4A" w:rsidRPr="00461487" w:rsidTr="00E31BC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35C4A" w:rsidRDefault="00335C4A" w:rsidP="00335C4A">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35C4A" w:rsidRDefault="00335C4A" w:rsidP="00335C4A">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35C4A" w:rsidRDefault="00335C4A" w:rsidP="00335C4A">
            <w:pPr>
              <w:suppressAutoHyphens/>
              <w:jc w:val="center"/>
              <w:textAlignment w:val="baseline"/>
              <w:rPr>
                <w:rFonts w:eastAsia="MS Mincho" w:cs="Arial"/>
                <w:b/>
                <w:bCs/>
                <w:color w:val="000000"/>
                <w:kern w:val="24"/>
                <w:lang w:eastAsia="ja-JP"/>
              </w:rPr>
            </w:pPr>
            <w:r w:rsidRPr="00335C4A">
              <w:rPr>
                <w:rFonts w:eastAsia="MS Mincho" w:cs="Arial"/>
                <w:b/>
                <w:bCs/>
                <w:color w:val="000000"/>
                <w:kern w:val="24"/>
                <w:highlight w:val="cyan"/>
                <w:lang w:eastAsia="ja-JP"/>
              </w:rPr>
              <w:t xml:space="preserve">Joint Session with </w:t>
            </w:r>
            <w:r>
              <w:rPr>
                <w:rFonts w:eastAsia="MS Mincho" w:cs="Arial"/>
                <w:b/>
                <w:bCs/>
                <w:color w:val="000000"/>
                <w:kern w:val="24"/>
                <w:highlight w:val="cyan"/>
                <w:lang w:eastAsia="ja-JP"/>
              </w:rPr>
              <w:t xml:space="preserve">ARC and </w:t>
            </w:r>
            <w:r w:rsidRPr="00335C4A">
              <w:rPr>
                <w:rFonts w:eastAsia="MS Mincho" w:cs="Arial"/>
                <w:b/>
                <w:bCs/>
                <w:color w:val="000000"/>
                <w:kern w:val="24"/>
                <w:highlight w:val="cyan"/>
                <w:lang w:eastAsia="ja-JP"/>
              </w:rPr>
              <w:t>MAS Jm1</w:t>
            </w:r>
          </w:p>
          <w:p w:rsidR="00335C4A" w:rsidRDefault="00335C4A" w:rsidP="00335C4A">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lastRenderedPageBreak/>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lastRenderedPageBreak/>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Open discussion with joint group (ARC/PRO/SEC) regarding whether </w:t>
            </w:r>
            <w:r w:rsidR="0032750B">
              <w:t>requirement to register in hierarch</w:t>
            </w:r>
            <w:r w:rsidRPr="00FC4689">
              <w:t>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lastRenderedPageBreak/>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w:t>
            </w:r>
            <w:r w:rsidR="007E55D4">
              <w:rPr>
                <w:rFonts w:ascii="Verdana" w:hAnsi="Verdana"/>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CR TS-0003 R2 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7E55D4" w:rsidP="008120DB">
            <w:pPr>
              <w:spacing w:before="45"/>
              <w:rPr>
                <w:rFonts w:ascii="Verdana" w:hAnsi="Verdana"/>
                <w:sz w:val="17"/>
                <w:szCs w:val="17"/>
              </w:rPr>
            </w:pPr>
            <w:r>
              <w:rPr>
                <w:rFonts w:ascii="Verdana" w:hAnsi="Verdana"/>
                <w:sz w:val="17"/>
                <w:szCs w:val="17"/>
              </w:rPr>
              <w:t>R03 TBC</w:t>
            </w: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32750B">
              <w:rPr>
                <w:rFonts w:ascii="Verdana" w:hAnsi="Verdana"/>
                <w:sz w:val="17"/>
                <w:szCs w:val="17"/>
                <w:highlight w:val="red"/>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Update of § 8.8.3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 xml:space="preserve">SEC-2017-0069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 xml:space="preserve">§ 8.3.4 Enrolment exchange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§12 Security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§10.1.4 CSR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lang w:val="fr-FR"/>
              </w:rPr>
            </w:pP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7E55D4" w:rsidP="008044D2">
            <w:pPr>
              <w:spacing w:before="45"/>
              <w:rPr>
                <w:rFonts w:ascii="Verdana" w:hAnsi="Verdana"/>
                <w:sz w:val="17"/>
                <w:szCs w:val="17"/>
                <w:lang w:val="fr-FR"/>
              </w:rPr>
            </w:pPr>
            <w:r>
              <w:rPr>
                <w:rFonts w:ascii="Verdana" w:hAnsi="Verdana"/>
                <w:sz w:val="17"/>
                <w:szCs w:val="17"/>
                <w:lang w:val="fr-FR"/>
              </w:rPr>
              <w:t>R02 TBC</w:t>
            </w:r>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382EF8">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382EF8">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not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 xml:space="preserve">TS-0002 updates based on TR-0026 requirements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lastRenderedPageBreak/>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Updating Distributed Authorization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Potential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sidRPr="00A12392">
              <w:rPr>
                <w:rFonts w:ascii="Verdana" w:hAnsi="Verdana"/>
                <w:color w:val="3B3B39"/>
                <w:sz w:val="17"/>
                <w:szCs w:val="17"/>
                <w:highlight w:val="yellow"/>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335C4A">
              <w:rPr>
                <w:rFonts w:ascii="Verdana" w:hAnsi="Verdana"/>
                <w:sz w:val="17"/>
                <w:szCs w:val="17"/>
                <w:highlight w:val="yellow"/>
              </w:rPr>
              <w:t>TST-2017-0149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Security Test Purposes contribution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32750B" w:rsidP="002E0F86">
            <w:pPr>
              <w:spacing w:before="45"/>
              <w:rPr>
                <w:rFonts w:ascii="Verdana" w:hAnsi="Verdana"/>
                <w:sz w:val="17"/>
                <w:szCs w:val="17"/>
              </w:rPr>
            </w:pPr>
            <w:r>
              <w:rPr>
                <w:rFonts w:ascii="Verdana" w:hAnsi="Verdana"/>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r w:rsidR="0031524D" w:rsidRPr="0031524D">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lastRenderedPageBreak/>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58578F" w:rsidP="00552E7B">
            <w:pPr>
              <w:spacing w:before="45"/>
              <w:rPr>
                <w:rFonts w:ascii="Verdana" w:hAnsi="Verdana"/>
                <w:color w:val="3B3B39"/>
                <w:sz w:val="17"/>
                <w:szCs w:val="17"/>
              </w:rPr>
            </w:pPr>
            <w:r>
              <w:rPr>
                <w:rFonts w:ascii="Verdana" w:hAnsi="Verdana"/>
                <w:color w:val="3B3B39"/>
                <w:sz w:val="17"/>
                <w:szCs w:val="17"/>
              </w:rPr>
              <w:t>TP-2017-0103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58578F" w:rsidP="00552E7B">
            <w:pPr>
              <w:spacing w:before="45"/>
              <w:rPr>
                <w:rFonts w:ascii="Verdana" w:hAnsi="Verdana"/>
                <w:color w:val="3B3B39"/>
                <w:sz w:val="17"/>
                <w:szCs w:val="17"/>
              </w:rPr>
            </w:pPr>
            <w:r>
              <w:rPr>
                <w:rFonts w:ascii="Verdana" w:hAnsi="Verdana"/>
                <w:color w:val="3B3B39"/>
                <w:sz w:val="17"/>
                <w:szCs w:val="17"/>
              </w:rPr>
              <w:t>LS on new structure of ITU-T SG20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4E020A" w:rsidP="00552E7B">
            <w:pPr>
              <w:spacing w:before="45"/>
              <w:rPr>
                <w:rFonts w:ascii="Verdana" w:hAnsi="Verdana"/>
                <w:color w:val="3B3B39"/>
                <w:sz w:val="17"/>
                <w:szCs w:val="17"/>
              </w:rPr>
            </w:pPr>
            <w:r>
              <w:rPr>
                <w:rFonts w:ascii="Verdana" w:hAnsi="Verdana"/>
                <w:color w:val="3B3B39"/>
                <w:sz w:val="17"/>
                <w:szCs w:val="17"/>
              </w:rPr>
              <w:t>ITU-T SG20</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4E020A" w:rsidP="00552E7B">
            <w:pPr>
              <w:spacing w:before="45"/>
              <w:rPr>
                <w:rFonts w:ascii="Verdana" w:hAnsi="Verdana"/>
                <w:color w:val="3B3B39"/>
                <w:sz w:val="17"/>
                <w:szCs w:val="17"/>
              </w:rPr>
            </w:pPr>
            <w:r>
              <w:rPr>
                <w:rFonts w:ascii="Verdana" w:hAnsi="Verdana"/>
                <w:color w:val="3B3B39"/>
                <w:sz w:val="17"/>
                <w:szCs w:val="17"/>
              </w:rPr>
              <w:t>(discuss specs to paste)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97" w:rsidRDefault="006B5F97" w:rsidP="00F77748">
      <w:r>
        <w:separator/>
      </w:r>
    </w:p>
  </w:endnote>
  <w:endnote w:type="continuationSeparator" w:id="0">
    <w:p w:rsidR="006B5F97" w:rsidRDefault="006B5F97"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8A03F4">
      <w:rPr>
        <w:rStyle w:val="PageNumber"/>
        <w:sz w:val="20"/>
        <w:szCs w:val="20"/>
      </w:rPr>
      <w:fldChar w:fldCharType="begin"/>
    </w:r>
    <w:r>
      <w:rPr>
        <w:rStyle w:val="PageNumber"/>
        <w:sz w:val="20"/>
        <w:szCs w:val="20"/>
      </w:rPr>
      <w:instrText xml:space="preserve"> PAGE </w:instrText>
    </w:r>
    <w:r w:rsidR="008A03F4">
      <w:rPr>
        <w:rStyle w:val="PageNumber"/>
        <w:sz w:val="20"/>
        <w:szCs w:val="20"/>
      </w:rPr>
      <w:fldChar w:fldCharType="separate"/>
    </w:r>
    <w:r w:rsidR="007E55D4">
      <w:rPr>
        <w:rStyle w:val="PageNumber"/>
        <w:noProof/>
        <w:sz w:val="20"/>
        <w:szCs w:val="20"/>
      </w:rPr>
      <w:t>5</w:t>
    </w:r>
    <w:r w:rsidR="008A03F4">
      <w:rPr>
        <w:rStyle w:val="PageNumber"/>
        <w:sz w:val="20"/>
        <w:szCs w:val="20"/>
      </w:rPr>
      <w:fldChar w:fldCharType="end"/>
    </w:r>
    <w:r>
      <w:rPr>
        <w:rStyle w:val="PageNumber"/>
        <w:sz w:val="20"/>
        <w:szCs w:val="20"/>
      </w:rPr>
      <w:t xml:space="preserve"> (of </w:t>
    </w:r>
    <w:r w:rsidR="008A03F4">
      <w:rPr>
        <w:rStyle w:val="PageNumber"/>
        <w:sz w:val="20"/>
        <w:szCs w:val="20"/>
      </w:rPr>
      <w:fldChar w:fldCharType="begin"/>
    </w:r>
    <w:r>
      <w:rPr>
        <w:rStyle w:val="PageNumber"/>
        <w:sz w:val="20"/>
        <w:szCs w:val="20"/>
      </w:rPr>
      <w:instrText xml:space="preserve"> NUMPAGES </w:instrText>
    </w:r>
    <w:r w:rsidR="008A03F4">
      <w:rPr>
        <w:rStyle w:val="PageNumber"/>
        <w:sz w:val="20"/>
        <w:szCs w:val="20"/>
      </w:rPr>
      <w:fldChar w:fldCharType="separate"/>
    </w:r>
    <w:r w:rsidR="007E55D4">
      <w:rPr>
        <w:rStyle w:val="PageNumber"/>
        <w:noProof/>
        <w:sz w:val="20"/>
        <w:szCs w:val="20"/>
      </w:rPr>
      <w:t>7</w:t>
    </w:r>
    <w:r w:rsidR="008A03F4">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8A03F4">
      <w:rPr>
        <w:rStyle w:val="PageNumber"/>
        <w:sz w:val="20"/>
        <w:szCs w:val="20"/>
      </w:rPr>
      <w:fldChar w:fldCharType="begin"/>
    </w:r>
    <w:r>
      <w:rPr>
        <w:rStyle w:val="PageNumber"/>
        <w:sz w:val="20"/>
        <w:szCs w:val="20"/>
      </w:rPr>
      <w:instrText xml:space="preserve"> PAGE </w:instrText>
    </w:r>
    <w:r w:rsidR="008A03F4">
      <w:rPr>
        <w:rStyle w:val="PageNumber"/>
        <w:sz w:val="20"/>
        <w:szCs w:val="20"/>
      </w:rPr>
      <w:fldChar w:fldCharType="separate"/>
    </w:r>
    <w:r w:rsidR="00A12392">
      <w:rPr>
        <w:rStyle w:val="PageNumber"/>
        <w:noProof/>
        <w:sz w:val="20"/>
        <w:szCs w:val="20"/>
      </w:rPr>
      <w:t>1</w:t>
    </w:r>
    <w:r w:rsidR="008A03F4">
      <w:rPr>
        <w:rStyle w:val="PageNumber"/>
        <w:sz w:val="20"/>
        <w:szCs w:val="20"/>
      </w:rPr>
      <w:fldChar w:fldCharType="end"/>
    </w:r>
    <w:r>
      <w:rPr>
        <w:rStyle w:val="PageNumber"/>
        <w:sz w:val="20"/>
        <w:szCs w:val="20"/>
      </w:rPr>
      <w:t xml:space="preserve"> (of </w:t>
    </w:r>
    <w:r w:rsidR="008A03F4">
      <w:rPr>
        <w:rStyle w:val="PageNumber"/>
        <w:sz w:val="20"/>
        <w:szCs w:val="20"/>
      </w:rPr>
      <w:fldChar w:fldCharType="begin"/>
    </w:r>
    <w:r>
      <w:rPr>
        <w:rStyle w:val="PageNumber"/>
        <w:sz w:val="20"/>
        <w:szCs w:val="20"/>
      </w:rPr>
      <w:instrText xml:space="preserve"> NUMPAGES </w:instrText>
    </w:r>
    <w:r w:rsidR="008A03F4">
      <w:rPr>
        <w:rStyle w:val="PageNumber"/>
        <w:sz w:val="20"/>
        <w:szCs w:val="20"/>
      </w:rPr>
      <w:fldChar w:fldCharType="separate"/>
    </w:r>
    <w:r w:rsidR="00A12392">
      <w:rPr>
        <w:rStyle w:val="PageNumber"/>
        <w:noProof/>
        <w:sz w:val="20"/>
        <w:szCs w:val="20"/>
      </w:rPr>
      <w:t>7</w:t>
    </w:r>
    <w:r w:rsidR="008A03F4">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97" w:rsidRDefault="006B5F97" w:rsidP="00F77748">
      <w:r>
        <w:separator/>
      </w:r>
    </w:p>
  </w:footnote>
  <w:footnote w:type="continuationSeparator" w:id="0">
    <w:p w:rsidR="006B5F97" w:rsidRDefault="006B5F97"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8A03F4" w:rsidRPr="00405E66">
            <w:fldChar w:fldCharType="begin"/>
          </w:r>
          <w:r w:rsidRPr="00201C77">
            <w:rPr>
              <w:lang w:val="fr-FR"/>
            </w:rPr>
            <w:instrText xml:space="preserve"> FILENAME </w:instrText>
          </w:r>
          <w:r w:rsidR="008A03F4" w:rsidRPr="00405E66">
            <w:fldChar w:fldCharType="separate"/>
          </w:r>
          <w:r w:rsidR="00116B29">
            <w:rPr>
              <w:noProof/>
              <w:lang w:val="fr-FR"/>
            </w:rPr>
            <w:t>SEC-2017-0067</w:t>
          </w:r>
          <w:r w:rsidR="00F7121C">
            <w:rPr>
              <w:noProof/>
              <w:lang w:val="fr-FR"/>
            </w:rPr>
            <w:t>R03</w:t>
          </w:r>
          <w:r w:rsidR="00116B29">
            <w:rPr>
              <w:noProof/>
              <w:lang w:val="fr-FR"/>
            </w:rPr>
            <w:t>-SEC_29</w:t>
          </w:r>
          <w:r>
            <w:rPr>
              <w:noProof/>
              <w:lang w:val="fr-FR"/>
            </w:rPr>
            <w:t>_Agenda</w:t>
          </w:r>
          <w:r w:rsidR="008A03F4"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8A03F4" w:rsidRPr="00405E66">
            <w:fldChar w:fldCharType="begin"/>
          </w:r>
          <w:r w:rsidRPr="0013005B">
            <w:rPr>
              <w:lang w:val="fr-FR"/>
            </w:rPr>
            <w:instrText xml:space="preserve"> FILENAME </w:instrText>
          </w:r>
          <w:r w:rsidR="008A03F4" w:rsidRPr="00405E66">
            <w:fldChar w:fldCharType="separate"/>
          </w:r>
          <w:r w:rsidR="00116B29">
            <w:rPr>
              <w:noProof/>
              <w:lang w:val="fr-FR"/>
            </w:rPr>
            <w:t>SEC-2017-0067</w:t>
          </w:r>
          <w:r w:rsidR="00F7121C">
            <w:rPr>
              <w:noProof/>
              <w:lang w:val="fr-FR"/>
            </w:rPr>
            <w:t>R03</w:t>
          </w:r>
          <w:r w:rsidR="00116B29">
            <w:rPr>
              <w:noProof/>
              <w:lang w:val="fr-FR"/>
            </w:rPr>
            <w:t>-SEC_29</w:t>
          </w:r>
          <w:r>
            <w:rPr>
              <w:noProof/>
              <w:lang w:val="fr-FR"/>
            </w:rPr>
            <w:t>_Agenda</w:t>
          </w:r>
          <w:r w:rsidR="008A03F4"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D55"/>
    <w:rsid w:val="00263F6E"/>
    <w:rsid w:val="002650E8"/>
    <w:rsid w:val="0026646C"/>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5F9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6DA8"/>
    <w:rsid w:val="00B96E40"/>
    <w:rsid w:val="00B97417"/>
    <w:rsid w:val="00BA1955"/>
    <w:rsid w:val="00BA5ABB"/>
    <w:rsid w:val="00BA617B"/>
    <w:rsid w:val="00BA7748"/>
    <w:rsid w:val="00BA78EF"/>
    <w:rsid w:val="00BA7C6C"/>
    <w:rsid w:val="00BB1A91"/>
    <w:rsid w:val="00BB201C"/>
    <w:rsid w:val="00BB210A"/>
    <w:rsid w:val="00BB212A"/>
    <w:rsid w:val="00BB3062"/>
    <w:rsid w:val="00BB39AC"/>
    <w:rsid w:val="00BB4ADD"/>
    <w:rsid w:val="00BB5DE4"/>
    <w:rsid w:val="00BB7A28"/>
    <w:rsid w:val="00BC1082"/>
    <w:rsid w:val="00BC2003"/>
    <w:rsid w:val="00BC2E59"/>
    <w:rsid w:val="00BC5627"/>
    <w:rsid w:val="00BC59D8"/>
    <w:rsid w:val="00BD3341"/>
    <w:rsid w:val="00BD3556"/>
    <w:rsid w:val="00BD3BFA"/>
    <w:rsid w:val="00BD57C5"/>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3C41-1578-4405-A732-6D911AD7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89</TotalTime>
  <Pages>7</Pages>
  <Words>1444</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2017-02-10T14:46:00Z</cp:lastPrinted>
  <dcterms:created xsi:type="dcterms:W3CDTF">2017-05-22T02:16:00Z</dcterms:created>
  <dcterms:modified xsi:type="dcterms:W3CDTF">2017-05-22T04:11:00Z</dcterms:modified>
</cp:coreProperties>
</file>