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13C7A" w14:textId="3A5E418C" w:rsidR="00D326E5" w:rsidRPr="00D326E5" w:rsidRDefault="00D326E5" w:rsidP="00D326E5">
      <w:pPr>
        <w:widowControl w:val="0"/>
        <w:autoSpaceDE w:val="0"/>
        <w:autoSpaceDN w:val="0"/>
        <w:adjustRightInd w:val="0"/>
        <w:rPr>
          <w:rFonts w:ascii="Calibri" w:hAnsi="Calibri" w:cs="Calibri"/>
          <w:b/>
          <w:bCs/>
          <w:sz w:val="28"/>
          <w:szCs w:val="28"/>
        </w:rPr>
      </w:pPr>
      <w:proofErr w:type="gramStart"/>
      <w:r w:rsidRPr="00D326E5">
        <w:rPr>
          <w:rFonts w:ascii="Calibri" w:hAnsi="Calibri" w:cs="Calibri"/>
          <w:b/>
          <w:bCs/>
          <w:sz w:val="28"/>
          <w:szCs w:val="28"/>
        </w:rPr>
        <w:t>oneM2M</w:t>
      </w:r>
      <w:proofErr w:type="gramEnd"/>
      <w:r w:rsidRPr="00D326E5">
        <w:rPr>
          <w:rFonts w:ascii="Calibri" w:hAnsi="Calibri" w:cs="Calibri"/>
          <w:b/>
          <w:bCs/>
          <w:sz w:val="28"/>
          <w:szCs w:val="28"/>
        </w:rPr>
        <w:t xml:space="preserve"> and OMA Seminar </w:t>
      </w:r>
      <w:r>
        <w:rPr>
          <w:rFonts w:ascii="Calibri" w:hAnsi="Calibri" w:cs="Calibri"/>
          <w:b/>
          <w:bCs/>
          <w:sz w:val="28"/>
          <w:szCs w:val="28"/>
        </w:rPr>
        <w:t>Briefing Sheet</w:t>
      </w:r>
    </w:p>
    <w:p w14:paraId="6D7CC978" w14:textId="0BD66145" w:rsidR="00D326E5" w:rsidRPr="00D326E5" w:rsidRDefault="00D326E5" w:rsidP="00D326E5">
      <w:pPr>
        <w:pStyle w:val="Heading3"/>
        <w:rPr>
          <w:rFonts w:eastAsia="Times New Roman" w:cs="Times New Roman"/>
          <w:i/>
          <w:iCs/>
          <w:color w:val="auto"/>
          <w:sz w:val="28"/>
          <w:szCs w:val="28"/>
        </w:rPr>
      </w:pPr>
      <w:r w:rsidRPr="00D326E5">
        <w:rPr>
          <w:rStyle w:val="Emphasis"/>
          <w:rFonts w:eastAsia="Times New Roman" w:cs="Times New Roman"/>
          <w:color w:val="auto"/>
          <w:sz w:val="28"/>
          <w:szCs w:val="28"/>
        </w:rPr>
        <w:t>“B</w:t>
      </w:r>
      <w:r w:rsidRPr="00D326E5">
        <w:rPr>
          <w:rFonts w:eastAsia="Times New Roman" w:cs="Times New Roman"/>
          <w:i/>
          <w:iCs/>
          <w:color w:val="auto"/>
          <w:sz w:val="28"/>
          <w:szCs w:val="28"/>
        </w:rPr>
        <w:t>ridging the gap between standards and developers in the IoT</w:t>
      </w:r>
      <w:r w:rsidRPr="00D326E5">
        <w:rPr>
          <w:rFonts w:eastAsia="Times New Roman" w:cs="Times New Roman"/>
          <w:color w:val="auto"/>
          <w:sz w:val="28"/>
          <w:szCs w:val="28"/>
        </w:rPr>
        <w:t xml:space="preserve"> </w:t>
      </w:r>
      <w:r w:rsidRPr="00D326E5">
        <w:rPr>
          <w:rFonts w:eastAsia="Times New Roman" w:cs="Times New Roman"/>
          <w:i/>
          <w:iCs/>
          <w:color w:val="auto"/>
          <w:sz w:val="28"/>
          <w:szCs w:val="28"/>
        </w:rPr>
        <w:t>space”</w:t>
      </w:r>
    </w:p>
    <w:p w14:paraId="4D057B83" w14:textId="4F59E709" w:rsidR="00D326E5" w:rsidRDefault="00D326E5" w:rsidP="00D326E5">
      <w:pPr>
        <w:rPr>
          <w:rFonts w:asciiTheme="majorHAnsi" w:eastAsia="Times New Roman" w:hAnsiTheme="majorHAnsi" w:cs="Times New Roman"/>
          <w:sz w:val="28"/>
          <w:szCs w:val="28"/>
        </w:rPr>
      </w:pPr>
      <w:r w:rsidRPr="00D326E5">
        <w:rPr>
          <w:rFonts w:asciiTheme="majorHAnsi" w:eastAsia="Times New Roman" w:hAnsiTheme="majorHAnsi" w:cs="Times New Roman"/>
          <w:sz w:val="28"/>
          <w:szCs w:val="28"/>
        </w:rPr>
        <w:t xml:space="preserve">Today, in the wireless and IoT industries there is </w:t>
      </w:r>
      <w:proofErr w:type="gramStart"/>
      <w:r w:rsidRPr="00D326E5">
        <w:rPr>
          <w:rFonts w:asciiTheme="majorHAnsi" w:eastAsia="Times New Roman" w:hAnsiTheme="majorHAnsi" w:cs="Times New Roman"/>
          <w:sz w:val="28"/>
          <w:szCs w:val="28"/>
        </w:rPr>
        <w:t>a disconnect</w:t>
      </w:r>
      <w:proofErr w:type="gramEnd"/>
      <w:r w:rsidRPr="00D326E5">
        <w:rPr>
          <w:rFonts w:asciiTheme="majorHAnsi" w:eastAsia="Times New Roman" w:hAnsiTheme="majorHAnsi" w:cs="Times New Roman"/>
          <w:sz w:val="28"/>
          <w:szCs w:val="28"/>
        </w:rPr>
        <w:t xml:space="preserve"> between the communities that produce specifications and the communities that use them. This divide is one between the Standards Development Organizations (SDOs) that define how wireless networks operate and deliver services, and the application developers creating apps for use over those networks. This seminar/webinar will focus on the processes and tools that can be employed to facilitate the use of industry standards by the developer community.</w:t>
      </w:r>
    </w:p>
    <w:p w14:paraId="6677D20F" w14:textId="77777777" w:rsidR="00452F47" w:rsidRPr="00D326E5" w:rsidRDefault="00452F47" w:rsidP="00D326E5">
      <w:pPr>
        <w:rPr>
          <w:rFonts w:asciiTheme="majorHAnsi" w:hAnsiTheme="majorHAnsi"/>
          <w:sz w:val="28"/>
          <w:szCs w:val="28"/>
        </w:rPr>
      </w:pPr>
    </w:p>
    <w:p w14:paraId="7F27F03E" w14:textId="468A327E" w:rsidR="00D326E5" w:rsidRPr="00452F47" w:rsidRDefault="00452F47" w:rsidP="00D326E5">
      <w:pPr>
        <w:widowControl w:val="0"/>
        <w:autoSpaceDE w:val="0"/>
        <w:autoSpaceDN w:val="0"/>
        <w:adjustRightInd w:val="0"/>
        <w:rPr>
          <w:rFonts w:asciiTheme="majorHAnsi" w:hAnsiTheme="majorHAnsi" w:cs="Calibri"/>
          <w:b/>
          <w:bCs/>
          <w:sz w:val="28"/>
          <w:szCs w:val="28"/>
          <w:u w:val="single"/>
        </w:rPr>
      </w:pPr>
      <w:bookmarkStart w:id="0" w:name="_GoBack"/>
      <w:r w:rsidRPr="00452F47">
        <w:rPr>
          <w:rFonts w:asciiTheme="majorHAnsi" w:hAnsiTheme="majorHAnsi" w:cs="Times New Roman"/>
          <w:sz w:val="28"/>
          <w:szCs w:val="28"/>
        </w:rPr>
        <w:t xml:space="preserve">Free registration at: </w:t>
      </w:r>
      <w:hyperlink r:id="rId5" w:history="1">
        <w:r w:rsidR="00D326E5" w:rsidRPr="00452F47">
          <w:rPr>
            <w:rFonts w:asciiTheme="majorHAnsi" w:hAnsiTheme="majorHAnsi" w:cs="Calibri"/>
            <w:color w:val="0000E9"/>
            <w:sz w:val="28"/>
            <w:szCs w:val="28"/>
            <w:u w:val="single" w:color="0000E9"/>
          </w:rPr>
          <w:t>http://openmobilealliance.org/event/oma-iot-seminar</w:t>
        </w:r>
      </w:hyperlink>
      <w:r w:rsidR="00D326E5" w:rsidRPr="00452F47">
        <w:rPr>
          <w:rFonts w:asciiTheme="majorHAnsi" w:hAnsiTheme="majorHAnsi" w:cs="Calibri"/>
          <w:sz w:val="28"/>
          <w:szCs w:val="28"/>
        </w:rPr>
        <w:t>/</w:t>
      </w:r>
      <w:r w:rsidRPr="00452F47">
        <w:rPr>
          <w:rFonts w:asciiTheme="majorHAnsi" w:hAnsiTheme="majorHAnsi" w:cs="Calibri"/>
          <w:sz w:val="28"/>
          <w:szCs w:val="28"/>
        </w:rPr>
        <w:t xml:space="preserve"> </w:t>
      </w:r>
    </w:p>
    <w:p w14:paraId="4C79FE91" w14:textId="06A43757" w:rsidR="00D326E5" w:rsidRPr="00452F47" w:rsidRDefault="00452F47" w:rsidP="00D326E5">
      <w:pPr>
        <w:widowControl w:val="0"/>
        <w:autoSpaceDE w:val="0"/>
        <w:autoSpaceDN w:val="0"/>
        <w:adjustRightInd w:val="0"/>
        <w:rPr>
          <w:rFonts w:asciiTheme="majorHAnsi" w:hAnsiTheme="majorHAnsi" w:cs="Times New Roman"/>
          <w:sz w:val="28"/>
          <w:szCs w:val="28"/>
        </w:rPr>
      </w:pPr>
      <w:r w:rsidRPr="00452F47">
        <w:rPr>
          <w:rFonts w:asciiTheme="majorHAnsi" w:hAnsiTheme="majorHAnsi" w:cs="Times New Roman"/>
          <w:sz w:val="28"/>
          <w:szCs w:val="28"/>
        </w:rPr>
        <w:t xml:space="preserve">Or to view over webinar: </w:t>
      </w:r>
      <w:r w:rsidRPr="00452F47">
        <w:rPr>
          <w:rFonts w:asciiTheme="majorHAnsi" w:eastAsia="Times New Roman" w:hAnsiTheme="majorHAnsi" w:cs="Times New Roman"/>
          <w:sz w:val="28"/>
          <w:szCs w:val="28"/>
        </w:rPr>
        <w:fldChar w:fldCharType="begin"/>
      </w:r>
      <w:r w:rsidRPr="00452F47">
        <w:rPr>
          <w:rFonts w:asciiTheme="majorHAnsi" w:eastAsia="Times New Roman" w:hAnsiTheme="majorHAnsi" w:cs="Times New Roman"/>
          <w:sz w:val="28"/>
          <w:szCs w:val="28"/>
        </w:rPr>
        <w:instrText xml:space="preserve"> HYPERLINK "https://attendee.gotowebinar.com/register/9062273062971387394" \t "_blank" </w:instrText>
      </w:r>
      <w:r w:rsidRPr="00452F47">
        <w:rPr>
          <w:rFonts w:asciiTheme="majorHAnsi" w:eastAsia="Times New Roman" w:hAnsiTheme="majorHAnsi" w:cs="Times New Roman"/>
          <w:sz w:val="28"/>
          <w:szCs w:val="28"/>
        </w:rPr>
      </w:r>
      <w:r w:rsidRPr="00452F47">
        <w:rPr>
          <w:rFonts w:asciiTheme="majorHAnsi" w:eastAsia="Times New Roman" w:hAnsiTheme="majorHAnsi" w:cs="Times New Roman"/>
          <w:sz w:val="28"/>
          <w:szCs w:val="28"/>
        </w:rPr>
        <w:fldChar w:fldCharType="separate"/>
      </w:r>
      <w:r w:rsidRPr="00452F47">
        <w:rPr>
          <w:rStyle w:val="Hyperlink"/>
          <w:rFonts w:asciiTheme="majorHAnsi" w:eastAsia="Times New Roman" w:hAnsiTheme="majorHAnsi" w:cs="Times New Roman"/>
          <w:sz w:val="28"/>
          <w:szCs w:val="28"/>
        </w:rPr>
        <w:t>attendee.gotowebinar.com/register/9062273062971387394</w:t>
      </w:r>
      <w:r w:rsidRPr="00452F47">
        <w:rPr>
          <w:rFonts w:asciiTheme="majorHAnsi" w:eastAsia="Times New Roman" w:hAnsiTheme="majorHAnsi" w:cs="Times New Roman"/>
          <w:sz w:val="28"/>
          <w:szCs w:val="28"/>
        </w:rPr>
        <w:fldChar w:fldCharType="end"/>
      </w:r>
      <w:r w:rsidRPr="00452F47">
        <w:rPr>
          <w:rFonts w:asciiTheme="majorHAnsi" w:hAnsiTheme="majorHAnsi" w:cs="Times New Roman"/>
          <w:sz w:val="28"/>
          <w:szCs w:val="28"/>
        </w:rPr>
        <w:t xml:space="preserve"> </w:t>
      </w:r>
    </w:p>
    <w:bookmarkEnd w:id="0"/>
    <w:p w14:paraId="37D76E5A" w14:textId="77777777" w:rsidR="00452F47" w:rsidRDefault="00452F47" w:rsidP="00D326E5">
      <w:pPr>
        <w:widowControl w:val="0"/>
        <w:autoSpaceDE w:val="0"/>
        <w:autoSpaceDN w:val="0"/>
        <w:adjustRightInd w:val="0"/>
        <w:rPr>
          <w:rFonts w:ascii="Calibri" w:hAnsi="Calibri" w:cs="Calibri"/>
          <w:b/>
          <w:bCs/>
          <w:sz w:val="28"/>
          <w:szCs w:val="28"/>
          <w:u w:val="single"/>
        </w:rPr>
      </w:pPr>
    </w:p>
    <w:p w14:paraId="6219227E" w14:textId="77777777" w:rsidR="00D326E5" w:rsidRDefault="00D326E5" w:rsidP="00D326E5">
      <w:pPr>
        <w:widowControl w:val="0"/>
        <w:autoSpaceDE w:val="0"/>
        <w:autoSpaceDN w:val="0"/>
        <w:adjustRightInd w:val="0"/>
        <w:rPr>
          <w:rFonts w:ascii="Calibri" w:hAnsi="Calibri" w:cs="Calibri"/>
          <w:sz w:val="28"/>
          <w:szCs w:val="28"/>
        </w:rPr>
      </w:pPr>
      <w:r>
        <w:rPr>
          <w:rFonts w:ascii="Calibri" w:hAnsi="Calibri" w:cs="Calibri"/>
          <w:b/>
          <w:bCs/>
          <w:sz w:val="28"/>
          <w:szCs w:val="28"/>
          <w:u w:val="single"/>
        </w:rPr>
        <w:t>Day/Time/Location</w:t>
      </w:r>
    </w:p>
    <w:p w14:paraId="4D0ACAAB" w14:textId="2108CF31" w:rsidR="00D326E5" w:rsidRDefault="00D326E5" w:rsidP="00D326E5">
      <w:pPr>
        <w:widowControl w:val="0"/>
        <w:autoSpaceDE w:val="0"/>
        <w:autoSpaceDN w:val="0"/>
        <w:adjustRightInd w:val="0"/>
        <w:rPr>
          <w:rFonts w:ascii="Calibri" w:hAnsi="Calibri" w:cs="Calibri"/>
          <w:b/>
          <w:bCs/>
          <w:sz w:val="26"/>
          <w:szCs w:val="26"/>
          <w:u w:val="single"/>
        </w:rPr>
      </w:pPr>
      <w:r>
        <w:rPr>
          <w:rFonts w:ascii="Calibri" w:hAnsi="Calibri" w:cs="Calibri"/>
          <w:sz w:val="28"/>
          <w:szCs w:val="28"/>
        </w:rPr>
        <w:t>Thursday, January 21, 2016 at 5:00PM in the</w:t>
      </w:r>
      <w:r>
        <w:rPr>
          <w:rFonts w:ascii="Calibri" w:hAnsi="Calibri" w:cs="Calibri"/>
          <w:b/>
          <w:bCs/>
          <w:sz w:val="28"/>
          <w:szCs w:val="28"/>
        </w:rPr>
        <w:t xml:space="preserve"> Great Room V</w:t>
      </w:r>
      <w:r>
        <w:rPr>
          <w:rFonts w:ascii="Calibri" w:hAnsi="Calibri" w:cs="Calibri"/>
          <w:sz w:val="28"/>
          <w:szCs w:val="28"/>
        </w:rPr>
        <w:t> at the </w:t>
      </w:r>
      <w:proofErr w:type="spellStart"/>
      <w:r>
        <w:rPr>
          <w:rFonts w:ascii="Calibri" w:hAnsi="Calibri" w:cs="Calibri"/>
          <w:sz w:val="28"/>
          <w:szCs w:val="28"/>
        </w:rPr>
        <w:t>DoubleTree</w:t>
      </w:r>
      <w:proofErr w:type="spellEnd"/>
      <w:r>
        <w:rPr>
          <w:rFonts w:ascii="Calibri" w:hAnsi="Calibri" w:cs="Calibri"/>
          <w:sz w:val="28"/>
          <w:szCs w:val="28"/>
        </w:rPr>
        <w:t xml:space="preserve"> by Hilton San Diego-Mission Valley at </w:t>
      </w:r>
      <w:r>
        <w:rPr>
          <w:rFonts w:ascii="Calibri" w:hAnsi="Calibri" w:cs="Calibri"/>
          <w:sz w:val="26"/>
          <w:szCs w:val="26"/>
        </w:rPr>
        <w:t>7450 Hazard Center Drive,</w:t>
      </w:r>
      <w:r>
        <w:rPr>
          <w:rFonts w:ascii="Calibri" w:hAnsi="Calibri" w:cs="Calibri"/>
          <w:sz w:val="26"/>
          <w:szCs w:val="26"/>
        </w:rPr>
        <w:t xml:space="preserve"> San </w:t>
      </w:r>
      <w:r>
        <w:rPr>
          <w:rFonts w:ascii="Calibri" w:hAnsi="Calibri" w:cs="Calibri"/>
          <w:sz w:val="26"/>
          <w:szCs w:val="26"/>
        </w:rPr>
        <w:t>Diego, California</w:t>
      </w:r>
      <w:proofErr w:type="gramStart"/>
      <w:r>
        <w:rPr>
          <w:rFonts w:ascii="Calibri" w:hAnsi="Calibri" w:cs="Calibri"/>
          <w:sz w:val="26"/>
          <w:szCs w:val="26"/>
        </w:rPr>
        <w:t>,92108</w:t>
      </w:r>
      <w:proofErr w:type="gramEnd"/>
      <w:r>
        <w:rPr>
          <w:rFonts w:ascii="Calibri" w:hAnsi="Calibri" w:cs="Calibri"/>
          <w:sz w:val="26"/>
          <w:szCs w:val="26"/>
        </w:rPr>
        <w:t>, USA.</w:t>
      </w:r>
    </w:p>
    <w:p w14:paraId="320DE1CE" w14:textId="77777777" w:rsidR="00D326E5" w:rsidRDefault="00D326E5" w:rsidP="008D4BE1">
      <w:pPr>
        <w:widowControl w:val="0"/>
        <w:autoSpaceDE w:val="0"/>
        <w:autoSpaceDN w:val="0"/>
        <w:adjustRightInd w:val="0"/>
        <w:rPr>
          <w:rFonts w:ascii="Calibri" w:hAnsi="Calibri" w:cs="Calibri"/>
          <w:b/>
          <w:bCs/>
          <w:sz w:val="26"/>
          <w:szCs w:val="26"/>
          <w:u w:val="single"/>
        </w:rPr>
      </w:pPr>
    </w:p>
    <w:p w14:paraId="27CF7338"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b/>
          <w:bCs/>
          <w:sz w:val="26"/>
          <w:szCs w:val="26"/>
          <w:u w:val="single"/>
        </w:rPr>
        <w:t>Event Schedule</w:t>
      </w:r>
    </w:p>
    <w:p w14:paraId="5C840661"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sz w:val="26"/>
          <w:szCs w:val="26"/>
        </w:rPr>
        <w:t>5-5:25                    Networking, food, beer &amp; wine</w:t>
      </w:r>
    </w:p>
    <w:p w14:paraId="4FF5ABAD"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sz w:val="26"/>
          <w:szCs w:val="26"/>
        </w:rPr>
        <w:t>5:25-5:30               Introduction</w:t>
      </w:r>
    </w:p>
    <w:p w14:paraId="1EC7F007"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sz w:val="26"/>
          <w:szCs w:val="26"/>
        </w:rPr>
        <w:t>5:30-7:45               9 presentations</w:t>
      </w:r>
    </w:p>
    <w:p w14:paraId="775010C2"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sz w:val="26"/>
          <w:szCs w:val="26"/>
        </w:rPr>
        <w:t>7:45-8                    Q&amp;A panel</w:t>
      </w:r>
    </w:p>
    <w:p w14:paraId="559FE8F9" w14:textId="77777777" w:rsidR="008D4BE1" w:rsidRDefault="008D4BE1" w:rsidP="008D4BE1">
      <w:pPr>
        <w:widowControl w:val="0"/>
        <w:autoSpaceDE w:val="0"/>
        <w:autoSpaceDN w:val="0"/>
        <w:adjustRightInd w:val="0"/>
        <w:rPr>
          <w:rFonts w:ascii="Calibri" w:hAnsi="Calibri" w:cs="Calibri"/>
          <w:sz w:val="28"/>
          <w:szCs w:val="28"/>
        </w:rPr>
      </w:pPr>
      <w:r>
        <w:rPr>
          <w:rFonts w:ascii="Calibri" w:hAnsi="Calibri" w:cs="Calibri"/>
          <w:sz w:val="26"/>
          <w:szCs w:val="26"/>
        </w:rPr>
        <w:t>8-8:30                    Networking, food, beer &amp; wine</w:t>
      </w:r>
    </w:p>
    <w:p w14:paraId="7BD2A701" w14:textId="72B97417" w:rsidR="00683637" w:rsidRPr="008D4BE1" w:rsidRDefault="008D4BE1" w:rsidP="006C053C">
      <w:pPr>
        <w:spacing w:before="100" w:beforeAutospacing="1" w:after="100" w:afterAutospacing="1"/>
        <w:outlineLvl w:val="3"/>
        <w:rPr>
          <w:rFonts w:asciiTheme="majorHAnsi" w:eastAsia="Times New Roman" w:hAnsiTheme="majorHAnsi" w:cs="Times New Roman"/>
          <w:b/>
          <w:bCs/>
          <w:sz w:val="28"/>
          <w:szCs w:val="28"/>
          <w:u w:val="single"/>
        </w:rPr>
      </w:pPr>
      <w:r w:rsidRPr="008D4BE1">
        <w:rPr>
          <w:rFonts w:asciiTheme="majorHAnsi" w:eastAsia="Times New Roman" w:hAnsiTheme="majorHAnsi" w:cs="Times New Roman"/>
          <w:b/>
          <w:bCs/>
          <w:sz w:val="28"/>
          <w:szCs w:val="28"/>
          <w:u w:val="single"/>
        </w:rPr>
        <w:t>Presentations</w:t>
      </w:r>
    </w:p>
    <w:p w14:paraId="64C311A5" w14:textId="38589E17" w:rsidR="006C053C" w:rsidRPr="00D50BF2" w:rsidRDefault="009D1018" w:rsidP="006C053C">
      <w:pPr>
        <w:spacing w:before="100" w:beforeAutospacing="1" w:after="100" w:afterAutospacing="1"/>
        <w:outlineLvl w:val="3"/>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1</w:t>
      </w:r>
      <w:r w:rsidR="006C053C">
        <w:rPr>
          <w:rFonts w:asciiTheme="majorHAnsi" w:eastAsia="Times New Roman" w:hAnsiTheme="majorHAnsi" w:cs="Times New Roman"/>
          <w:b/>
          <w:bCs/>
          <w:sz w:val="28"/>
          <w:szCs w:val="28"/>
        </w:rPr>
        <w:t xml:space="preserve">) </w:t>
      </w:r>
      <w:r w:rsidR="006C053C" w:rsidRPr="00D50BF2">
        <w:rPr>
          <w:rFonts w:asciiTheme="majorHAnsi" w:eastAsia="Times New Roman" w:hAnsiTheme="majorHAnsi" w:cs="Times New Roman"/>
          <w:b/>
          <w:bCs/>
          <w:sz w:val="28"/>
          <w:szCs w:val="28"/>
        </w:rPr>
        <w:t xml:space="preserve">Dr. Omar </w:t>
      </w:r>
      <w:proofErr w:type="spellStart"/>
      <w:r w:rsidR="006C053C" w:rsidRPr="00D50BF2">
        <w:rPr>
          <w:rFonts w:asciiTheme="majorHAnsi" w:eastAsia="Times New Roman" w:hAnsiTheme="majorHAnsi" w:cs="Times New Roman"/>
          <w:b/>
          <w:bCs/>
          <w:sz w:val="28"/>
          <w:szCs w:val="28"/>
        </w:rPr>
        <w:t>Elloumi</w:t>
      </w:r>
      <w:proofErr w:type="spellEnd"/>
      <w:r w:rsidR="006C053C" w:rsidRPr="00D50BF2">
        <w:rPr>
          <w:rFonts w:asciiTheme="majorHAnsi" w:eastAsia="Times New Roman" w:hAnsiTheme="majorHAnsi" w:cs="Times New Roman"/>
          <w:b/>
          <w:bCs/>
          <w:sz w:val="28"/>
          <w:szCs w:val="28"/>
        </w:rPr>
        <w:t xml:space="preserve">, Alcatel-Lucent Bell Labs (ATIS), Technical Plenary Chair </w:t>
      </w:r>
    </w:p>
    <w:p w14:paraId="2A88C6DA" w14:textId="77777777" w:rsidR="006C053C" w:rsidRPr="00434A26" w:rsidRDefault="006C053C" w:rsidP="006C053C">
      <w:pPr>
        <w:widowControl w:val="0"/>
        <w:autoSpaceDE w:val="0"/>
        <w:autoSpaceDN w:val="0"/>
        <w:adjustRightInd w:val="0"/>
        <w:rPr>
          <w:rFonts w:asciiTheme="majorHAnsi" w:hAnsiTheme="majorHAnsi" w:cs="Calibri"/>
          <w:sz w:val="28"/>
          <w:szCs w:val="28"/>
        </w:rPr>
      </w:pPr>
      <w:r w:rsidRPr="00434A26">
        <w:rPr>
          <w:rFonts w:asciiTheme="majorHAnsi" w:eastAsia="Times New Roman" w:hAnsiTheme="majorHAnsi" w:cs="Times New Roman"/>
          <w:sz w:val="28"/>
          <w:szCs w:val="28"/>
          <w:bdr w:val="none" w:sz="0" w:space="0" w:color="auto" w:frame="1"/>
        </w:rPr>
        <w:t xml:space="preserve">Presentation Title: </w:t>
      </w:r>
      <w:r w:rsidRPr="00434A26">
        <w:rPr>
          <w:rFonts w:asciiTheme="majorHAnsi" w:hAnsiTheme="majorHAnsi" w:cs="Calibri"/>
          <w:sz w:val="28"/>
          <w:szCs w:val="28"/>
        </w:rPr>
        <w:t>“oneM2M interworking and semantics framework”</w:t>
      </w:r>
    </w:p>
    <w:p w14:paraId="5307130C" w14:textId="18DEF6F4" w:rsidR="006C053C" w:rsidRPr="00D50BF2" w:rsidRDefault="006C053C" w:rsidP="006C053C">
      <w:pPr>
        <w:spacing w:before="100" w:beforeAutospacing="1" w:after="100" w:afterAutospacing="1"/>
        <w:rPr>
          <w:rFonts w:asciiTheme="majorHAnsi" w:hAnsiTheme="majorHAnsi" w:cs="Times New Roman"/>
          <w:sz w:val="28"/>
          <w:szCs w:val="28"/>
          <w:bdr w:val="none" w:sz="0" w:space="0" w:color="auto" w:frame="1"/>
        </w:rPr>
      </w:pPr>
      <w:r w:rsidRPr="00D50BF2">
        <w:rPr>
          <w:rFonts w:asciiTheme="majorHAnsi" w:hAnsiTheme="majorHAnsi" w:cs="Times New Roman"/>
          <w:sz w:val="28"/>
          <w:szCs w:val="28"/>
          <w:bdr w:val="none" w:sz="0" w:space="0" w:color="auto" w:frame="1"/>
        </w:rPr>
        <w:t xml:space="preserve">Dr. Omar </w:t>
      </w:r>
      <w:proofErr w:type="spellStart"/>
      <w:r w:rsidRPr="00D50BF2">
        <w:rPr>
          <w:rFonts w:asciiTheme="majorHAnsi" w:hAnsiTheme="majorHAnsi" w:cs="Times New Roman"/>
          <w:sz w:val="28"/>
          <w:szCs w:val="28"/>
          <w:bdr w:val="none" w:sz="0" w:space="0" w:color="auto" w:frame="1"/>
        </w:rPr>
        <w:t>Elloumi</w:t>
      </w:r>
      <w:proofErr w:type="spellEnd"/>
      <w:r w:rsidRPr="00D50BF2">
        <w:rPr>
          <w:rFonts w:asciiTheme="majorHAnsi" w:hAnsiTheme="majorHAnsi" w:cs="Times New Roman"/>
          <w:sz w:val="28"/>
          <w:szCs w:val="28"/>
          <w:bdr w:val="none" w:sz="0" w:space="0" w:color="auto" w:frame="1"/>
        </w:rPr>
        <w:t xml:space="preserve"> is a Head of M2M and Smart Grid </w:t>
      </w:r>
      <w:proofErr w:type="gramStart"/>
      <w:r w:rsidRPr="00D50BF2">
        <w:rPr>
          <w:rFonts w:asciiTheme="majorHAnsi" w:hAnsiTheme="majorHAnsi" w:cs="Times New Roman"/>
          <w:sz w:val="28"/>
          <w:szCs w:val="28"/>
          <w:bdr w:val="none" w:sz="0" w:space="0" w:color="auto" w:frame="1"/>
        </w:rPr>
        <w:t>standards</w:t>
      </w:r>
      <w:proofErr w:type="gramEnd"/>
      <w:r w:rsidRPr="00D50BF2">
        <w:rPr>
          <w:rFonts w:asciiTheme="majorHAnsi" w:hAnsiTheme="majorHAnsi" w:cs="Times New Roman"/>
          <w:sz w:val="28"/>
          <w:szCs w:val="28"/>
          <w:bdr w:val="none" w:sz="0" w:space="0" w:color="auto" w:frame="1"/>
        </w:rPr>
        <w:t xml:space="preserve"> within Alcatel-Lucent CTO. He is the recently elected chair of oneM2M Technical Plenary after having led the oneM2M Architecture group delivering the first release of specifications.</w:t>
      </w:r>
    </w:p>
    <w:p w14:paraId="51729FEE" w14:textId="77777777" w:rsidR="006C053C" w:rsidRPr="00D50BF2" w:rsidRDefault="006C053C" w:rsidP="006C053C">
      <w:pPr>
        <w:spacing w:before="100" w:beforeAutospacing="1" w:after="100" w:afterAutospacing="1"/>
        <w:rPr>
          <w:rFonts w:asciiTheme="majorHAnsi" w:hAnsiTheme="majorHAnsi" w:cs="Times New Roman"/>
          <w:sz w:val="28"/>
          <w:szCs w:val="28"/>
          <w:bdr w:val="none" w:sz="0" w:space="0" w:color="auto" w:frame="1"/>
        </w:rPr>
      </w:pPr>
      <w:r w:rsidRPr="00D50BF2">
        <w:rPr>
          <w:rFonts w:asciiTheme="majorHAnsi" w:hAnsiTheme="majorHAnsi" w:cs="Times New Roman"/>
          <w:sz w:val="28"/>
          <w:szCs w:val="28"/>
          <w:bdr w:val="none" w:sz="0" w:space="0" w:color="auto" w:frame="1"/>
        </w:rPr>
        <w:lastRenderedPageBreak/>
        <w:t xml:space="preserve">Omar joined Alcatel-Lucent in 1999 and held several positions including research, strategy and system architecture. He holds a Ph. D. degree in computer science and served on the ATM Forum and </w:t>
      </w:r>
      <w:proofErr w:type="spellStart"/>
      <w:r w:rsidRPr="00D50BF2">
        <w:rPr>
          <w:rFonts w:asciiTheme="majorHAnsi" w:hAnsiTheme="majorHAnsi" w:cs="Times New Roman"/>
          <w:sz w:val="28"/>
          <w:szCs w:val="28"/>
          <w:bdr w:val="none" w:sz="0" w:space="0" w:color="auto" w:frame="1"/>
        </w:rPr>
        <w:t>IPSphere</w:t>
      </w:r>
      <w:proofErr w:type="spellEnd"/>
      <w:r w:rsidRPr="00D50BF2">
        <w:rPr>
          <w:rFonts w:asciiTheme="majorHAnsi" w:hAnsiTheme="majorHAnsi" w:cs="Times New Roman"/>
          <w:sz w:val="28"/>
          <w:szCs w:val="28"/>
          <w:bdr w:val="none" w:sz="0" w:space="0" w:color="auto" w:frame="1"/>
        </w:rPr>
        <w:t xml:space="preserve"> Forum Board of Directors. Omar </w:t>
      </w:r>
      <w:proofErr w:type="spellStart"/>
      <w:r w:rsidRPr="00D50BF2">
        <w:rPr>
          <w:rFonts w:asciiTheme="majorHAnsi" w:hAnsiTheme="majorHAnsi" w:cs="Times New Roman"/>
          <w:sz w:val="28"/>
          <w:szCs w:val="28"/>
          <w:bdr w:val="none" w:sz="0" w:space="0" w:color="auto" w:frame="1"/>
        </w:rPr>
        <w:t>Elloumi</w:t>
      </w:r>
      <w:proofErr w:type="spellEnd"/>
      <w:r w:rsidRPr="00D50BF2">
        <w:rPr>
          <w:rFonts w:asciiTheme="majorHAnsi" w:hAnsiTheme="majorHAnsi" w:cs="Times New Roman"/>
          <w:sz w:val="28"/>
          <w:szCs w:val="28"/>
          <w:bdr w:val="none" w:sz="0" w:space="0" w:color="auto" w:frame="1"/>
        </w:rPr>
        <w:t xml:space="preserve"> is coeditor of books on M2M communications and Internet of Things published in 2012. He is also involved in program committees of several international conferences on M2M and IoT.</w:t>
      </w:r>
    </w:p>
    <w:p w14:paraId="0BEAC61D" w14:textId="77777777" w:rsidR="006C053C" w:rsidRDefault="006C053C" w:rsidP="006C053C">
      <w:pPr>
        <w:widowControl w:val="0"/>
        <w:autoSpaceDE w:val="0"/>
        <w:autoSpaceDN w:val="0"/>
        <w:adjustRightInd w:val="0"/>
        <w:rPr>
          <w:rFonts w:asciiTheme="majorHAnsi" w:hAnsiTheme="majorHAnsi" w:cs="Calibri"/>
          <w:b/>
          <w:bCs/>
          <w:sz w:val="28"/>
          <w:szCs w:val="28"/>
        </w:rPr>
      </w:pPr>
    </w:p>
    <w:p w14:paraId="48BF0F84" w14:textId="77777777" w:rsidR="006C053C" w:rsidRDefault="006C053C" w:rsidP="006C053C">
      <w:pPr>
        <w:widowControl w:val="0"/>
        <w:autoSpaceDE w:val="0"/>
        <w:autoSpaceDN w:val="0"/>
        <w:adjustRightInd w:val="0"/>
        <w:rPr>
          <w:rFonts w:asciiTheme="majorHAnsi" w:hAnsiTheme="majorHAnsi" w:cs="Calibri"/>
          <w:b/>
          <w:bCs/>
          <w:sz w:val="28"/>
          <w:szCs w:val="28"/>
        </w:rPr>
      </w:pPr>
    </w:p>
    <w:p w14:paraId="3F3ABEF4" w14:textId="68FA88E4" w:rsidR="006C053C" w:rsidRPr="00434A26" w:rsidRDefault="009D1018" w:rsidP="006C053C">
      <w:pPr>
        <w:widowControl w:val="0"/>
        <w:autoSpaceDE w:val="0"/>
        <w:autoSpaceDN w:val="0"/>
        <w:adjustRightInd w:val="0"/>
        <w:rPr>
          <w:rFonts w:asciiTheme="majorHAnsi" w:hAnsiTheme="majorHAnsi" w:cs="Calibri"/>
          <w:b/>
          <w:bCs/>
          <w:sz w:val="28"/>
          <w:szCs w:val="28"/>
        </w:rPr>
      </w:pPr>
      <w:r>
        <w:rPr>
          <w:rFonts w:asciiTheme="majorHAnsi" w:hAnsiTheme="majorHAnsi" w:cs="Calibri"/>
          <w:b/>
          <w:bCs/>
          <w:sz w:val="28"/>
          <w:szCs w:val="28"/>
        </w:rPr>
        <w:t>2</w:t>
      </w:r>
      <w:r w:rsidR="006C053C">
        <w:rPr>
          <w:rFonts w:asciiTheme="majorHAnsi" w:hAnsiTheme="majorHAnsi" w:cs="Calibri"/>
          <w:b/>
          <w:bCs/>
          <w:sz w:val="28"/>
          <w:szCs w:val="28"/>
        </w:rPr>
        <w:t xml:space="preserve">) </w:t>
      </w:r>
      <w:r w:rsidR="006C053C" w:rsidRPr="00434A26">
        <w:rPr>
          <w:rFonts w:asciiTheme="majorHAnsi" w:hAnsiTheme="majorHAnsi" w:cs="Calibri"/>
          <w:b/>
          <w:bCs/>
          <w:sz w:val="28"/>
          <w:szCs w:val="28"/>
        </w:rPr>
        <w:t xml:space="preserve">Nicolas </w:t>
      </w:r>
      <w:proofErr w:type="spellStart"/>
      <w:r w:rsidR="006C053C" w:rsidRPr="00434A26">
        <w:rPr>
          <w:rFonts w:asciiTheme="majorHAnsi" w:hAnsiTheme="majorHAnsi" w:cs="Calibri"/>
          <w:b/>
          <w:bCs/>
          <w:sz w:val="28"/>
          <w:szCs w:val="28"/>
        </w:rPr>
        <w:t>Damour</w:t>
      </w:r>
      <w:proofErr w:type="spellEnd"/>
      <w:r w:rsidR="006C053C" w:rsidRPr="00434A26">
        <w:rPr>
          <w:rFonts w:asciiTheme="majorHAnsi" w:hAnsiTheme="majorHAnsi" w:cs="Calibri"/>
          <w:b/>
          <w:bCs/>
          <w:sz w:val="28"/>
          <w:szCs w:val="28"/>
        </w:rPr>
        <w:t xml:space="preserve">, </w:t>
      </w:r>
      <w:r w:rsidR="006C053C" w:rsidRPr="00434A26">
        <w:rPr>
          <w:rFonts w:asciiTheme="majorHAnsi" w:hAnsiTheme="majorHAnsi" w:cs="Arial"/>
          <w:b/>
          <w:bCs/>
          <w:sz w:val="28"/>
          <w:szCs w:val="28"/>
        </w:rPr>
        <w:t>Senior Manager, Business and Innovation Development</w:t>
      </w:r>
      <w:r w:rsidR="006C053C" w:rsidRPr="00434A26">
        <w:rPr>
          <w:rFonts w:asciiTheme="majorHAnsi" w:hAnsiTheme="majorHAnsi" w:cs="Calibri"/>
          <w:b/>
          <w:bCs/>
          <w:sz w:val="28"/>
          <w:szCs w:val="28"/>
        </w:rPr>
        <w:t xml:space="preserve"> </w:t>
      </w:r>
    </w:p>
    <w:p w14:paraId="4BBC5D73" w14:textId="77777777" w:rsidR="006C053C" w:rsidRPr="00434A26" w:rsidRDefault="006C053C" w:rsidP="006C053C">
      <w:pPr>
        <w:widowControl w:val="0"/>
        <w:autoSpaceDE w:val="0"/>
        <w:autoSpaceDN w:val="0"/>
        <w:adjustRightInd w:val="0"/>
        <w:rPr>
          <w:rFonts w:asciiTheme="majorHAnsi" w:hAnsiTheme="majorHAnsi" w:cs="Calibri"/>
          <w:b/>
          <w:bCs/>
          <w:sz w:val="28"/>
          <w:szCs w:val="28"/>
        </w:rPr>
      </w:pPr>
      <w:r w:rsidRPr="00434A26">
        <w:rPr>
          <w:rFonts w:asciiTheme="majorHAnsi" w:hAnsiTheme="majorHAnsi" w:cs="Calibri"/>
          <w:b/>
          <w:bCs/>
          <w:sz w:val="28"/>
          <w:szCs w:val="28"/>
        </w:rPr>
        <w:t>Sierra Wireless  </w:t>
      </w:r>
    </w:p>
    <w:p w14:paraId="1459D135" w14:textId="77777777" w:rsidR="006C053C" w:rsidRPr="00434A26" w:rsidRDefault="006C053C" w:rsidP="006C053C">
      <w:pPr>
        <w:widowControl w:val="0"/>
        <w:autoSpaceDE w:val="0"/>
        <w:autoSpaceDN w:val="0"/>
        <w:adjustRightInd w:val="0"/>
        <w:rPr>
          <w:rFonts w:asciiTheme="majorHAnsi" w:hAnsiTheme="majorHAnsi" w:cs="Calibri"/>
          <w:b/>
          <w:bCs/>
          <w:sz w:val="28"/>
          <w:szCs w:val="28"/>
        </w:rPr>
      </w:pPr>
    </w:p>
    <w:p w14:paraId="54BB9C38" w14:textId="35BC6E44" w:rsidR="006C053C" w:rsidRPr="00434A26" w:rsidRDefault="00683637" w:rsidP="006C053C">
      <w:pPr>
        <w:widowControl w:val="0"/>
        <w:autoSpaceDE w:val="0"/>
        <w:autoSpaceDN w:val="0"/>
        <w:adjustRightInd w:val="0"/>
        <w:rPr>
          <w:rFonts w:asciiTheme="majorHAnsi" w:hAnsiTheme="majorHAnsi" w:cs="Calibri"/>
          <w:b/>
          <w:bCs/>
          <w:sz w:val="28"/>
          <w:szCs w:val="28"/>
        </w:rPr>
      </w:pPr>
      <w:r>
        <w:rPr>
          <w:rFonts w:asciiTheme="majorHAnsi" w:hAnsiTheme="majorHAnsi" w:cs="Calibri"/>
          <w:sz w:val="28"/>
          <w:szCs w:val="28"/>
        </w:rPr>
        <w:t xml:space="preserve">Presentation Title: </w:t>
      </w:r>
      <w:r w:rsidR="006C053C" w:rsidRPr="00434A26">
        <w:rPr>
          <w:rFonts w:asciiTheme="majorHAnsi" w:hAnsiTheme="majorHAnsi" w:cs="Calibri"/>
          <w:sz w:val="28"/>
          <w:szCs w:val="28"/>
        </w:rPr>
        <w:t>“Close Encounters of the Seventh Kind”</w:t>
      </w:r>
    </w:p>
    <w:p w14:paraId="3C64F280" w14:textId="77777777" w:rsidR="006C053C" w:rsidRPr="00434A26" w:rsidRDefault="006C053C" w:rsidP="006C053C">
      <w:pPr>
        <w:widowControl w:val="0"/>
        <w:autoSpaceDE w:val="0"/>
        <w:autoSpaceDN w:val="0"/>
        <w:adjustRightInd w:val="0"/>
        <w:rPr>
          <w:rFonts w:asciiTheme="majorHAnsi" w:hAnsiTheme="majorHAnsi" w:cs="Calibri"/>
          <w:b/>
          <w:bCs/>
          <w:sz w:val="28"/>
          <w:szCs w:val="28"/>
        </w:rPr>
      </w:pPr>
    </w:p>
    <w:p w14:paraId="07B7F065" w14:textId="77777777" w:rsidR="006C053C" w:rsidRDefault="006C053C" w:rsidP="006C053C">
      <w:pPr>
        <w:widowControl w:val="0"/>
        <w:autoSpaceDE w:val="0"/>
        <w:autoSpaceDN w:val="0"/>
        <w:adjustRightInd w:val="0"/>
        <w:rPr>
          <w:rFonts w:asciiTheme="majorHAnsi" w:hAnsiTheme="majorHAnsi" w:cs="Calibri"/>
          <w:sz w:val="28"/>
          <w:szCs w:val="28"/>
        </w:rPr>
      </w:pPr>
      <w:r w:rsidRPr="00434A26">
        <w:rPr>
          <w:rFonts w:asciiTheme="majorHAnsi" w:hAnsiTheme="majorHAnsi" w:cs="Calibri"/>
          <w:sz w:val="28"/>
          <w:szCs w:val="28"/>
        </w:rPr>
        <w:t xml:space="preserve">Nicolas </w:t>
      </w:r>
      <w:proofErr w:type="spellStart"/>
      <w:r w:rsidRPr="00434A26">
        <w:rPr>
          <w:rFonts w:asciiTheme="majorHAnsi" w:hAnsiTheme="majorHAnsi" w:cs="Calibri"/>
          <w:sz w:val="28"/>
          <w:szCs w:val="28"/>
        </w:rPr>
        <w:t>Damour</w:t>
      </w:r>
      <w:proofErr w:type="spellEnd"/>
      <w:r w:rsidRPr="00434A26">
        <w:rPr>
          <w:rFonts w:asciiTheme="majorHAnsi" w:hAnsiTheme="majorHAnsi" w:cs="Calibri"/>
          <w:sz w:val="28"/>
          <w:szCs w:val="28"/>
        </w:rPr>
        <w:t xml:space="preserve"> is Senior Manager for Business and Innovation Development at Sierra Wireless. He holds a telecommunications engineering degree and a master degree in innovation management and has been working since 2000 in various European and North American countries in the IT and telecommunications industry. At Sierra Wireless, he is responsible for M2M standardization activities and for innovation projects with industry partners, strengthening Sierra Wireless’ position as the global leader in M2M devices and cloud &amp; connectivity services. In terms of standards, he is following in particular the activities of ETSI, 3GPP, GSMA, OMA and oneM2M, where he chairs the Architecture Working Group. He currently lives in Toulouse, France.</w:t>
      </w:r>
    </w:p>
    <w:p w14:paraId="44A38D0B" w14:textId="77777777" w:rsidR="00BE3FA4" w:rsidRPr="00434A26" w:rsidRDefault="00BE3FA4" w:rsidP="006C053C">
      <w:pPr>
        <w:widowControl w:val="0"/>
        <w:autoSpaceDE w:val="0"/>
        <w:autoSpaceDN w:val="0"/>
        <w:adjustRightInd w:val="0"/>
        <w:rPr>
          <w:rFonts w:asciiTheme="majorHAnsi" w:hAnsiTheme="majorHAnsi" w:cs="Calibri"/>
          <w:sz w:val="28"/>
          <w:szCs w:val="28"/>
        </w:rPr>
      </w:pPr>
    </w:p>
    <w:p w14:paraId="35FCED5F" w14:textId="77777777" w:rsidR="006C053C" w:rsidRDefault="006C053C" w:rsidP="006C053C">
      <w:pPr>
        <w:widowControl w:val="0"/>
        <w:autoSpaceDE w:val="0"/>
        <w:autoSpaceDN w:val="0"/>
        <w:adjustRightInd w:val="0"/>
        <w:rPr>
          <w:rFonts w:asciiTheme="majorHAnsi" w:hAnsiTheme="majorHAnsi" w:cs="Calibri"/>
          <w:sz w:val="28"/>
          <w:szCs w:val="28"/>
        </w:rPr>
      </w:pPr>
    </w:p>
    <w:p w14:paraId="432B3053" w14:textId="5633D123" w:rsidR="006C053C" w:rsidRPr="009D1018" w:rsidRDefault="009D1018" w:rsidP="006C053C">
      <w:pPr>
        <w:widowControl w:val="0"/>
        <w:autoSpaceDE w:val="0"/>
        <w:autoSpaceDN w:val="0"/>
        <w:adjustRightInd w:val="0"/>
        <w:rPr>
          <w:rFonts w:ascii="Calibri" w:hAnsi="Calibri" w:cs="Calibri"/>
          <w:b/>
          <w:sz w:val="28"/>
          <w:szCs w:val="28"/>
        </w:rPr>
      </w:pPr>
      <w:r w:rsidRPr="009D1018">
        <w:rPr>
          <w:rFonts w:asciiTheme="majorHAnsi" w:hAnsiTheme="majorHAnsi" w:cs="Calibri"/>
          <w:b/>
          <w:sz w:val="28"/>
          <w:szCs w:val="28"/>
        </w:rPr>
        <w:t>3</w:t>
      </w:r>
      <w:r w:rsidR="006C053C" w:rsidRPr="009D1018">
        <w:rPr>
          <w:rFonts w:asciiTheme="majorHAnsi" w:hAnsiTheme="majorHAnsi" w:cs="Calibri"/>
          <w:b/>
          <w:sz w:val="28"/>
          <w:szCs w:val="28"/>
        </w:rPr>
        <w:t xml:space="preserve">) </w:t>
      </w:r>
      <w:r w:rsidR="006C053C" w:rsidRPr="009D1018">
        <w:rPr>
          <w:rFonts w:ascii="Calibri" w:hAnsi="Calibri" w:cs="Calibri"/>
          <w:b/>
          <w:sz w:val="28"/>
          <w:szCs w:val="28"/>
        </w:rPr>
        <w:t xml:space="preserve">Benjamin </w:t>
      </w:r>
      <w:proofErr w:type="spellStart"/>
      <w:r w:rsidR="006C053C" w:rsidRPr="009D1018">
        <w:rPr>
          <w:rFonts w:ascii="Calibri" w:hAnsi="Calibri" w:cs="Calibri"/>
          <w:b/>
          <w:sz w:val="28"/>
          <w:szCs w:val="28"/>
        </w:rPr>
        <w:t>Cabé</w:t>
      </w:r>
      <w:proofErr w:type="spellEnd"/>
      <w:r w:rsidR="006C053C" w:rsidRPr="009D1018">
        <w:rPr>
          <w:rFonts w:ascii="Calibri" w:hAnsi="Calibri" w:cs="Calibri"/>
          <w:b/>
          <w:sz w:val="28"/>
          <w:szCs w:val="28"/>
        </w:rPr>
        <w:t>, IoT Evangelist (Eclipse Foundation)</w:t>
      </w:r>
    </w:p>
    <w:p w14:paraId="6AE9BFAF" w14:textId="77777777" w:rsidR="006C053C" w:rsidRDefault="006C053C" w:rsidP="006C053C">
      <w:pPr>
        <w:widowControl w:val="0"/>
        <w:autoSpaceDE w:val="0"/>
        <w:autoSpaceDN w:val="0"/>
        <w:adjustRightInd w:val="0"/>
        <w:rPr>
          <w:rFonts w:ascii="Calibri" w:hAnsi="Calibri" w:cs="Calibri"/>
          <w:sz w:val="28"/>
          <w:szCs w:val="28"/>
        </w:rPr>
      </w:pPr>
    </w:p>
    <w:p w14:paraId="246B8D1E" w14:textId="4BDB4394" w:rsidR="006C053C" w:rsidRDefault="006C053C" w:rsidP="006C053C">
      <w:pPr>
        <w:widowControl w:val="0"/>
        <w:autoSpaceDE w:val="0"/>
        <w:autoSpaceDN w:val="0"/>
        <w:adjustRightInd w:val="0"/>
        <w:rPr>
          <w:rFonts w:ascii="Calibri" w:hAnsi="Calibri" w:cs="Calibri"/>
          <w:sz w:val="28"/>
          <w:szCs w:val="28"/>
        </w:rPr>
      </w:pPr>
      <w:r w:rsidRPr="00683637">
        <w:rPr>
          <w:rFonts w:ascii="Calibri" w:hAnsi="Calibri" w:cs="Calibri"/>
          <w:bCs/>
          <w:sz w:val="28"/>
          <w:szCs w:val="28"/>
        </w:rPr>
        <w:t>Presentation title:</w:t>
      </w:r>
      <w:r w:rsidRPr="00683637">
        <w:rPr>
          <w:rFonts w:ascii="Calibri" w:hAnsi="Calibri" w:cs="Calibri"/>
          <w:sz w:val="28"/>
          <w:szCs w:val="28"/>
        </w:rPr>
        <w:t> </w:t>
      </w:r>
      <w:r w:rsidR="002C7278">
        <w:rPr>
          <w:rFonts w:ascii="Calibri" w:hAnsi="Calibri" w:cs="Calibri"/>
          <w:sz w:val="28"/>
          <w:szCs w:val="28"/>
        </w:rPr>
        <w:t>“</w:t>
      </w:r>
      <w:r>
        <w:rPr>
          <w:rFonts w:ascii="Calibri" w:hAnsi="Calibri" w:cs="Calibri"/>
          <w:sz w:val="28"/>
          <w:szCs w:val="28"/>
        </w:rPr>
        <w:t>Building an Open Inte</w:t>
      </w:r>
      <w:r w:rsidR="00683637">
        <w:rPr>
          <w:rFonts w:ascii="Calibri" w:hAnsi="Calibri" w:cs="Calibri"/>
          <w:sz w:val="28"/>
          <w:szCs w:val="28"/>
        </w:rPr>
        <w:t>rnet of Things, the Eclipse way”</w:t>
      </w:r>
    </w:p>
    <w:p w14:paraId="4D118B25" w14:textId="77777777" w:rsidR="006C053C" w:rsidRDefault="006C053C" w:rsidP="006C053C">
      <w:pPr>
        <w:widowControl w:val="0"/>
        <w:autoSpaceDE w:val="0"/>
        <w:autoSpaceDN w:val="0"/>
        <w:adjustRightInd w:val="0"/>
        <w:rPr>
          <w:rFonts w:ascii="Calibri" w:hAnsi="Calibri" w:cs="Calibri"/>
          <w:sz w:val="28"/>
          <w:szCs w:val="28"/>
        </w:rPr>
      </w:pPr>
    </w:p>
    <w:p w14:paraId="7F72E854" w14:textId="15D1F034" w:rsidR="006C053C" w:rsidRDefault="006C053C" w:rsidP="006C053C">
      <w:pPr>
        <w:widowControl w:val="0"/>
        <w:autoSpaceDE w:val="0"/>
        <w:autoSpaceDN w:val="0"/>
        <w:adjustRightInd w:val="0"/>
        <w:rPr>
          <w:rFonts w:ascii="Calibri" w:hAnsi="Calibri" w:cs="Calibri"/>
          <w:sz w:val="28"/>
          <w:szCs w:val="28"/>
        </w:rPr>
      </w:pPr>
      <w:r>
        <w:rPr>
          <w:rFonts w:ascii="Calibri" w:hAnsi="Calibri" w:cs="Calibri"/>
          <w:sz w:val="28"/>
          <w:szCs w:val="28"/>
        </w:rPr>
        <w:t xml:space="preserve">Benjamin </w:t>
      </w:r>
      <w:proofErr w:type="spellStart"/>
      <w:r>
        <w:rPr>
          <w:rFonts w:ascii="Calibri" w:hAnsi="Calibri" w:cs="Calibri"/>
          <w:sz w:val="28"/>
          <w:szCs w:val="28"/>
        </w:rPr>
        <w:t>Cabé</w:t>
      </w:r>
      <w:proofErr w:type="spellEnd"/>
      <w:r>
        <w:rPr>
          <w:rFonts w:ascii="Calibri" w:hAnsi="Calibri" w:cs="Calibri"/>
          <w:sz w:val="28"/>
          <w:szCs w:val="28"/>
        </w:rPr>
        <w:t xml:space="preserve">, Internet of Things enthusiast and evangelist at the Eclipse Foundation, has years of experience in connecting things, big and small, together. He is advocating the use of open source technologies to build Internet of Things solutions, which led him to cofound the Eclipse IoT Working Group in 2011. This working group has become a </w:t>
      </w:r>
      <w:proofErr w:type="gramStart"/>
      <w:r>
        <w:rPr>
          <w:rFonts w:ascii="Calibri" w:hAnsi="Calibri" w:cs="Calibri"/>
          <w:sz w:val="28"/>
          <w:szCs w:val="28"/>
        </w:rPr>
        <w:t>thriving  community</w:t>
      </w:r>
      <w:proofErr w:type="gramEnd"/>
      <w:r>
        <w:rPr>
          <w:rFonts w:ascii="Calibri" w:hAnsi="Calibri" w:cs="Calibri"/>
          <w:sz w:val="28"/>
          <w:szCs w:val="28"/>
        </w:rPr>
        <w:t xml:space="preserve"> of 20+ open source projects, hundreds of developers, and thousands of users.</w:t>
      </w:r>
    </w:p>
    <w:p w14:paraId="3614965B" w14:textId="77777777" w:rsidR="00547E7C" w:rsidRPr="006C053C" w:rsidRDefault="00547E7C" w:rsidP="006C053C">
      <w:pPr>
        <w:widowControl w:val="0"/>
        <w:autoSpaceDE w:val="0"/>
        <w:autoSpaceDN w:val="0"/>
        <w:adjustRightInd w:val="0"/>
        <w:rPr>
          <w:rFonts w:ascii="Calibri" w:hAnsi="Calibri" w:cs="Calibri"/>
          <w:sz w:val="28"/>
          <w:szCs w:val="28"/>
        </w:rPr>
      </w:pPr>
    </w:p>
    <w:p w14:paraId="34432AA4" w14:textId="77777777" w:rsidR="006C053C" w:rsidRDefault="006C053C" w:rsidP="006C053C">
      <w:pPr>
        <w:widowControl w:val="0"/>
        <w:autoSpaceDE w:val="0"/>
        <w:autoSpaceDN w:val="0"/>
        <w:adjustRightInd w:val="0"/>
        <w:rPr>
          <w:rFonts w:asciiTheme="majorHAnsi" w:hAnsiTheme="majorHAnsi" w:cs="Calibri"/>
          <w:sz w:val="28"/>
          <w:szCs w:val="28"/>
        </w:rPr>
      </w:pPr>
    </w:p>
    <w:p w14:paraId="30F9A4EB" w14:textId="77777777" w:rsidR="006C053C" w:rsidRPr="009D1018" w:rsidRDefault="006C053C" w:rsidP="006C053C">
      <w:pPr>
        <w:widowControl w:val="0"/>
        <w:autoSpaceDE w:val="0"/>
        <w:autoSpaceDN w:val="0"/>
        <w:adjustRightInd w:val="0"/>
        <w:rPr>
          <w:rFonts w:asciiTheme="majorHAnsi" w:hAnsiTheme="majorHAnsi" w:cs="Calibri"/>
          <w:b/>
          <w:sz w:val="28"/>
          <w:szCs w:val="28"/>
        </w:rPr>
      </w:pPr>
      <w:r w:rsidRPr="009D1018">
        <w:rPr>
          <w:rFonts w:asciiTheme="majorHAnsi" w:hAnsiTheme="majorHAnsi" w:cs="Calibri"/>
          <w:b/>
          <w:sz w:val="28"/>
          <w:szCs w:val="28"/>
        </w:rPr>
        <w:t xml:space="preserve">4) </w:t>
      </w:r>
      <w:proofErr w:type="spellStart"/>
      <w:r w:rsidRPr="009D1018">
        <w:rPr>
          <w:rFonts w:asciiTheme="majorHAnsi" w:hAnsiTheme="majorHAnsi" w:cs="Calibri"/>
          <w:b/>
          <w:sz w:val="28"/>
          <w:szCs w:val="28"/>
        </w:rPr>
        <w:t>Friedhelm</w:t>
      </w:r>
      <w:proofErr w:type="spellEnd"/>
      <w:r w:rsidRPr="009D1018">
        <w:rPr>
          <w:rFonts w:asciiTheme="majorHAnsi" w:hAnsiTheme="majorHAnsi" w:cs="Calibri"/>
          <w:b/>
          <w:sz w:val="28"/>
          <w:szCs w:val="28"/>
        </w:rPr>
        <w:t xml:space="preserve"> </w:t>
      </w:r>
      <w:proofErr w:type="spellStart"/>
      <w:r w:rsidRPr="009D1018">
        <w:rPr>
          <w:rFonts w:asciiTheme="majorHAnsi" w:hAnsiTheme="majorHAnsi" w:cs="Calibri"/>
          <w:b/>
          <w:sz w:val="28"/>
          <w:szCs w:val="28"/>
        </w:rPr>
        <w:t>Rodermund</w:t>
      </w:r>
      <w:proofErr w:type="spellEnd"/>
      <w:r w:rsidRPr="009D1018">
        <w:rPr>
          <w:rFonts w:asciiTheme="majorHAnsi" w:hAnsiTheme="majorHAnsi" w:cs="Calibri"/>
          <w:b/>
          <w:sz w:val="28"/>
          <w:szCs w:val="28"/>
        </w:rPr>
        <w:t>, IoT Consultant, Vodafone</w:t>
      </w:r>
    </w:p>
    <w:p w14:paraId="74388DD4" w14:textId="77777777" w:rsidR="006C053C" w:rsidRPr="00434A26" w:rsidRDefault="006C053C" w:rsidP="006C053C">
      <w:pPr>
        <w:widowControl w:val="0"/>
        <w:autoSpaceDE w:val="0"/>
        <w:autoSpaceDN w:val="0"/>
        <w:adjustRightInd w:val="0"/>
        <w:rPr>
          <w:rFonts w:asciiTheme="majorHAnsi" w:hAnsiTheme="majorHAnsi" w:cs="Calibri"/>
          <w:sz w:val="28"/>
          <w:szCs w:val="28"/>
        </w:rPr>
      </w:pPr>
    </w:p>
    <w:p w14:paraId="38A602A4" w14:textId="3432A432" w:rsidR="006C053C" w:rsidRPr="00434A26" w:rsidRDefault="009D1018" w:rsidP="006C053C">
      <w:pPr>
        <w:widowControl w:val="0"/>
        <w:autoSpaceDE w:val="0"/>
        <w:autoSpaceDN w:val="0"/>
        <w:adjustRightInd w:val="0"/>
        <w:rPr>
          <w:rFonts w:asciiTheme="majorHAnsi" w:hAnsiTheme="majorHAnsi" w:cs="Calibri"/>
          <w:sz w:val="28"/>
          <w:szCs w:val="28"/>
        </w:rPr>
      </w:pPr>
      <w:r>
        <w:rPr>
          <w:rFonts w:asciiTheme="majorHAnsi" w:hAnsiTheme="majorHAnsi" w:cs="Calibri"/>
          <w:sz w:val="28"/>
          <w:szCs w:val="28"/>
        </w:rPr>
        <w:t>Presentation T</w:t>
      </w:r>
      <w:r w:rsidR="006C053C" w:rsidRPr="00434A26">
        <w:rPr>
          <w:rFonts w:asciiTheme="majorHAnsi" w:hAnsiTheme="majorHAnsi" w:cs="Calibri"/>
          <w:sz w:val="28"/>
          <w:szCs w:val="28"/>
        </w:rPr>
        <w:t xml:space="preserve">itle: </w:t>
      </w:r>
      <w:r>
        <w:rPr>
          <w:rFonts w:asciiTheme="majorHAnsi" w:hAnsiTheme="majorHAnsi" w:cs="Calibri"/>
          <w:sz w:val="28"/>
          <w:szCs w:val="28"/>
        </w:rPr>
        <w:t>“</w:t>
      </w:r>
      <w:r w:rsidR="006C053C" w:rsidRPr="00434A26">
        <w:rPr>
          <w:rFonts w:asciiTheme="majorHAnsi" w:hAnsiTheme="majorHAnsi" w:cs="Calibri"/>
          <w:sz w:val="28"/>
          <w:szCs w:val="28"/>
        </w:rPr>
        <w:t>LWM2M and LPWA</w:t>
      </w:r>
      <w:r>
        <w:rPr>
          <w:rFonts w:asciiTheme="majorHAnsi" w:hAnsiTheme="majorHAnsi" w:cs="Calibri"/>
          <w:sz w:val="28"/>
          <w:szCs w:val="28"/>
        </w:rPr>
        <w:t>”</w:t>
      </w:r>
    </w:p>
    <w:p w14:paraId="53C01489" w14:textId="77777777" w:rsidR="006C053C" w:rsidRPr="00434A26" w:rsidRDefault="006C053C" w:rsidP="006C053C">
      <w:pPr>
        <w:widowControl w:val="0"/>
        <w:autoSpaceDE w:val="0"/>
        <w:autoSpaceDN w:val="0"/>
        <w:adjustRightInd w:val="0"/>
        <w:rPr>
          <w:rFonts w:asciiTheme="majorHAnsi" w:hAnsiTheme="majorHAnsi" w:cs="Calibri"/>
          <w:sz w:val="28"/>
          <w:szCs w:val="28"/>
        </w:rPr>
      </w:pPr>
    </w:p>
    <w:p w14:paraId="0AE0A623" w14:textId="3E0D103D" w:rsidR="006C053C" w:rsidRPr="00434A26" w:rsidRDefault="006C053C" w:rsidP="006C053C">
      <w:pPr>
        <w:widowControl w:val="0"/>
        <w:autoSpaceDE w:val="0"/>
        <w:autoSpaceDN w:val="0"/>
        <w:adjustRightInd w:val="0"/>
        <w:rPr>
          <w:rFonts w:asciiTheme="majorHAnsi" w:hAnsiTheme="majorHAnsi" w:cs="Calibri"/>
          <w:sz w:val="28"/>
          <w:szCs w:val="28"/>
        </w:rPr>
      </w:pPr>
      <w:proofErr w:type="spellStart"/>
      <w:r w:rsidRPr="00434A26">
        <w:rPr>
          <w:rFonts w:asciiTheme="majorHAnsi" w:hAnsiTheme="majorHAnsi" w:cs="Calibri"/>
          <w:sz w:val="28"/>
          <w:szCs w:val="28"/>
        </w:rPr>
        <w:t>Friedhelm</w:t>
      </w:r>
      <w:proofErr w:type="spellEnd"/>
      <w:r w:rsidRPr="00434A26">
        <w:rPr>
          <w:rFonts w:asciiTheme="majorHAnsi" w:hAnsiTheme="majorHAnsi" w:cs="Calibri"/>
          <w:sz w:val="28"/>
          <w:szCs w:val="28"/>
        </w:rPr>
        <w:t xml:space="preserve"> </w:t>
      </w:r>
      <w:proofErr w:type="spellStart"/>
      <w:r w:rsidRPr="00434A26">
        <w:rPr>
          <w:rFonts w:asciiTheme="majorHAnsi" w:hAnsiTheme="majorHAnsi" w:cs="Calibri"/>
          <w:sz w:val="28"/>
          <w:szCs w:val="28"/>
        </w:rPr>
        <w:t>Rodermund</w:t>
      </w:r>
      <w:proofErr w:type="spellEnd"/>
      <w:r w:rsidRPr="00434A26">
        <w:rPr>
          <w:rFonts w:asciiTheme="majorHAnsi" w:hAnsiTheme="majorHAnsi" w:cs="Calibri"/>
          <w:sz w:val="28"/>
          <w:szCs w:val="28"/>
        </w:rPr>
        <w:t xml:space="preserve"> is a</w:t>
      </w:r>
      <w:r w:rsidR="009D1018">
        <w:rPr>
          <w:rFonts w:asciiTheme="majorHAnsi" w:hAnsiTheme="majorHAnsi" w:cs="Calibri"/>
          <w:sz w:val="28"/>
          <w:szCs w:val="28"/>
        </w:rPr>
        <w:t>n</w:t>
      </w:r>
      <w:r w:rsidRPr="00434A26">
        <w:rPr>
          <w:rFonts w:asciiTheme="majorHAnsi" w:hAnsiTheme="majorHAnsi" w:cs="Calibri"/>
          <w:sz w:val="28"/>
          <w:szCs w:val="28"/>
        </w:rPr>
        <w:t xml:space="preserve"> IoT consultant working with Vodafone Group R&amp;D where his current focus is on IoT standards development and guidance. </w:t>
      </w:r>
    </w:p>
    <w:p w14:paraId="67524270" w14:textId="71EDBFF4" w:rsidR="006C053C" w:rsidRPr="00434A26" w:rsidRDefault="006C053C" w:rsidP="006C053C">
      <w:pPr>
        <w:widowControl w:val="0"/>
        <w:autoSpaceDE w:val="0"/>
        <w:autoSpaceDN w:val="0"/>
        <w:adjustRightInd w:val="0"/>
        <w:rPr>
          <w:rFonts w:asciiTheme="majorHAnsi" w:hAnsiTheme="majorHAnsi" w:cs="Calibri"/>
          <w:sz w:val="28"/>
          <w:szCs w:val="28"/>
        </w:rPr>
      </w:pPr>
      <w:r w:rsidRPr="00434A26">
        <w:rPr>
          <w:rFonts w:asciiTheme="majorHAnsi" w:hAnsiTheme="majorHAnsi" w:cs="Calibri"/>
          <w:sz w:val="28"/>
          <w:szCs w:val="28"/>
        </w:rPr>
        <w:t>In the past he was actively involved in the development of key standards for mobile telephony and service enablers acro</w:t>
      </w:r>
      <w:r w:rsidR="00547E7C">
        <w:rPr>
          <w:rFonts w:asciiTheme="majorHAnsi" w:hAnsiTheme="majorHAnsi" w:cs="Calibri"/>
          <w:sz w:val="28"/>
          <w:szCs w:val="28"/>
        </w:rPr>
        <w:t>ss standards development organiz</w:t>
      </w:r>
      <w:r w:rsidRPr="00434A26">
        <w:rPr>
          <w:rFonts w:asciiTheme="majorHAnsi" w:hAnsiTheme="majorHAnsi" w:cs="Calibri"/>
          <w:sz w:val="28"/>
          <w:szCs w:val="28"/>
        </w:rPr>
        <w:t>ations such as 3GPP, ETSI, GSMA, OMA and oneM2M.</w:t>
      </w:r>
    </w:p>
    <w:p w14:paraId="7647E575" w14:textId="77777777" w:rsidR="006C053C" w:rsidRDefault="006C053C" w:rsidP="00FE72B3">
      <w:pPr>
        <w:pStyle w:val="NormalWeb"/>
        <w:rPr>
          <w:rFonts w:asciiTheme="majorHAnsi" w:hAnsiTheme="majorHAnsi" w:cs="Calibri"/>
          <w:sz w:val="28"/>
          <w:szCs w:val="28"/>
        </w:rPr>
      </w:pPr>
    </w:p>
    <w:p w14:paraId="7F7309E8" w14:textId="331E3A22" w:rsidR="00FE72B3" w:rsidRPr="009D1018" w:rsidRDefault="009D1018" w:rsidP="00FE72B3">
      <w:pPr>
        <w:pStyle w:val="NormalWeb"/>
        <w:rPr>
          <w:rFonts w:asciiTheme="majorHAnsi" w:hAnsiTheme="majorHAnsi" w:cs="Calibri"/>
          <w:b/>
          <w:sz w:val="28"/>
          <w:szCs w:val="28"/>
        </w:rPr>
      </w:pPr>
      <w:r w:rsidRPr="009D1018">
        <w:rPr>
          <w:rFonts w:asciiTheme="majorHAnsi" w:hAnsiTheme="majorHAnsi" w:cs="Calibri"/>
          <w:b/>
          <w:sz w:val="28"/>
          <w:szCs w:val="28"/>
        </w:rPr>
        <w:t>5</w:t>
      </w:r>
      <w:r w:rsidR="003532E7" w:rsidRPr="009D1018">
        <w:rPr>
          <w:rFonts w:asciiTheme="majorHAnsi" w:hAnsiTheme="majorHAnsi" w:cs="Calibri"/>
          <w:b/>
          <w:sz w:val="28"/>
          <w:szCs w:val="28"/>
        </w:rPr>
        <w:t xml:space="preserve">) </w:t>
      </w:r>
      <w:r w:rsidR="00FE72B3" w:rsidRPr="009D1018">
        <w:rPr>
          <w:rFonts w:asciiTheme="majorHAnsi" w:hAnsiTheme="majorHAnsi" w:cs="Calibri"/>
          <w:b/>
          <w:sz w:val="28"/>
          <w:szCs w:val="28"/>
        </w:rPr>
        <w:t xml:space="preserve">Dr. Antonio J. </w:t>
      </w:r>
      <w:proofErr w:type="spellStart"/>
      <w:r w:rsidR="00FE72B3" w:rsidRPr="009D1018">
        <w:rPr>
          <w:rFonts w:asciiTheme="majorHAnsi" w:hAnsiTheme="majorHAnsi" w:cs="Calibri"/>
          <w:b/>
          <w:sz w:val="28"/>
          <w:szCs w:val="28"/>
        </w:rPr>
        <w:t>Jara</w:t>
      </w:r>
      <w:proofErr w:type="spellEnd"/>
      <w:r>
        <w:rPr>
          <w:rFonts w:asciiTheme="majorHAnsi" w:hAnsiTheme="majorHAnsi" w:cs="Calibri"/>
          <w:b/>
          <w:sz w:val="28"/>
          <w:szCs w:val="28"/>
        </w:rPr>
        <w:t>, Founder</w:t>
      </w:r>
      <w:r w:rsidRPr="00547E7C">
        <w:rPr>
          <w:rFonts w:asciiTheme="majorHAnsi" w:hAnsiTheme="majorHAnsi" w:cs="Calibri"/>
          <w:b/>
          <w:sz w:val="28"/>
          <w:szCs w:val="28"/>
        </w:rPr>
        <w:t xml:space="preserve">, </w:t>
      </w:r>
      <w:r w:rsidRPr="00547E7C">
        <w:rPr>
          <w:rFonts w:asciiTheme="majorHAnsi" w:hAnsiTheme="majorHAnsi" w:cs="Arial"/>
          <w:b/>
          <w:sz w:val="28"/>
          <w:szCs w:val="28"/>
          <w:shd w:val="clear" w:color="auto" w:fill="FFFFFF"/>
        </w:rPr>
        <w:t>HOP Ubiquitous</w:t>
      </w:r>
    </w:p>
    <w:p w14:paraId="7B5012EC" w14:textId="29A90551" w:rsidR="00FE72B3" w:rsidRPr="00434A26" w:rsidRDefault="009D1018" w:rsidP="00FE72B3">
      <w:pPr>
        <w:pStyle w:val="NormalWeb"/>
        <w:rPr>
          <w:rFonts w:asciiTheme="majorHAnsi" w:hAnsiTheme="majorHAnsi" w:cs="Arial"/>
          <w:sz w:val="28"/>
          <w:szCs w:val="28"/>
        </w:rPr>
      </w:pPr>
      <w:r>
        <w:rPr>
          <w:rFonts w:asciiTheme="majorHAnsi" w:hAnsiTheme="majorHAnsi" w:cs="Calibri"/>
          <w:sz w:val="28"/>
          <w:szCs w:val="28"/>
        </w:rPr>
        <w:t xml:space="preserve">Presentation Title: </w:t>
      </w:r>
      <w:r w:rsidR="00FE72B3" w:rsidRPr="00434A26">
        <w:rPr>
          <w:rFonts w:asciiTheme="majorHAnsi" w:hAnsiTheme="majorHAnsi" w:cs="Calibri"/>
          <w:sz w:val="28"/>
          <w:szCs w:val="28"/>
        </w:rPr>
        <w:t xml:space="preserve">"OMA LwM2M + OMA </w:t>
      </w:r>
      <w:proofErr w:type="spellStart"/>
      <w:r w:rsidR="00FE72B3" w:rsidRPr="00434A26">
        <w:rPr>
          <w:rFonts w:asciiTheme="majorHAnsi" w:hAnsiTheme="majorHAnsi" w:cs="Calibri"/>
          <w:sz w:val="28"/>
          <w:szCs w:val="28"/>
        </w:rPr>
        <w:t>GotAPI</w:t>
      </w:r>
      <w:proofErr w:type="spellEnd"/>
      <w:r w:rsidR="00FE72B3" w:rsidRPr="00434A26">
        <w:rPr>
          <w:rFonts w:asciiTheme="majorHAnsi" w:hAnsiTheme="majorHAnsi" w:cs="Calibri"/>
          <w:sz w:val="28"/>
          <w:szCs w:val="28"/>
        </w:rPr>
        <w:t>: The mobile opportunity for the consumer IoT"</w:t>
      </w:r>
    </w:p>
    <w:p w14:paraId="75330E54" w14:textId="369B6C96" w:rsidR="00FE72B3" w:rsidRPr="00D36948" w:rsidRDefault="00FE72B3" w:rsidP="00D36948">
      <w:pPr>
        <w:pStyle w:val="NormalWeb"/>
        <w:rPr>
          <w:rFonts w:asciiTheme="majorHAnsi" w:hAnsiTheme="majorHAnsi" w:cs="Arial"/>
          <w:sz w:val="28"/>
          <w:szCs w:val="28"/>
          <w:shd w:val="clear" w:color="auto" w:fill="FFFFFF"/>
        </w:rPr>
      </w:pPr>
      <w:r w:rsidRPr="00434A26">
        <w:rPr>
          <w:rFonts w:asciiTheme="majorHAnsi" w:hAnsiTheme="majorHAnsi" w:cs="Arial"/>
          <w:sz w:val="28"/>
          <w:szCs w:val="28"/>
        </w:rPr>
        <w:t xml:space="preserve">Antonio J. </w:t>
      </w:r>
      <w:proofErr w:type="spellStart"/>
      <w:r w:rsidRPr="00434A26">
        <w:rPr>
          <w:rFonts w:asciiTheme="majorHAnsi" w:hAnsiTheme="majorHAnsi" w:cs="Arial"/>
          <w:sz w:val="28"/>
          <w:szCs w:val="28"/>
        </w:rPr>
        <w:t>Jara</w:t>
      </w:r>
      <w:proofErr w:type="spellEnd"/>
      <w:proofErr w:type="gramStart"/>
      <w:r w:rsidRPr="00434A26">
        <w:rPr>
          <w:rFonts w:asciiTheme="majorHAnsi" w:hAnsiTheme="majorHAnsi" w:cs="Arial"/>
          <w:sz w:val="28"/>
          <w:szCs w:val="28"/>
        </w:rPr>
        <w:t xml:space="preserve">; </w:t>
      </w:r>
      <w:r w:rsidRPr="00434A26">
        <w:rPr>
          <w:rStyle w:val="apple-converted-space"/>
          <w:rFonts w:asciiTheme="majorHAnsi" w:hAnsiTheme="majorHAnsi" w:cs="Arial"/>
          <w:sz w:val="28"/>
          <w:szCs w:val="28"/>
          <w:shd w:val="clear" w:color="auto" w:fill="FFFFFF"/>
        </w:rPr>
        <w:t> </w:t>
      </w:r>
      <w:r w:rsidRPr="00434A26">
        <w:rPr>
          <w:rFonts w:asciiTheme="majorHAnsi" w:hAnsiTheme="majorHAnsi" w:cs="Arial"/>
          <w:sz w:val="28"/>
          <w:szCs w:val="28"/>
          <w:shd w:val="clear" w:color="auto" w:fill="FFFFFF"/>
        </w:rPr>
        <w:t>Assistant</w:t>
      </w:r>
      <w:proofErr w:type="gramEnd"/>
      <w:r w:rsidRPr="00434A26">
        <w:rPr>
          <w:rFonts w:asciiTheme="majorHAnsi" w:hAnsiTheme="majorHAnsi" w:cs="Arial"/>
          <w:sz w:val="28"/>
          <w:szCs w:val="28"/>
          <w:shd w:val="clear" w:color="auto" w:fill="FFFFFF"/>
        </w:rPr>
        <w:t xml:space="preserve"> Prof. </w:t>
      </w:r>
      <w:proofErr w:type="spellStart"/>
      <w:r w:rsidRPr="00434A26">
        <w:rPr>
          <w:rFonts w:asciiTheme="majorHAnsi" w:hAnsiTheme="majorHAnsi" w:cs="Arial"/>
          <w:sz w:val="28"/>
          <w:szCs w:val="28"/>
          <w:shd w:val="clear" w:color="auto" w:fill="FFFFFF"/>
        </w:rPr>
        <w:t>PostDoc</w:t>
      </w:r>
      <w:proofErr w:type="spellEnd"/>
      <w:r w:rsidRPr="00434A26">
        <w:rPr>
          <w:rFonts w:asciiTheme="majorHAnsi" w:hAnsiTheme="majorHAnsi" w:cs="Arial"/>
          <w:sz w:val="28"/>
          <w:szCs w:val="28"/>
          <w:shd w:val="clear" w:color="auto" w:fill="FFFFFF"/>
        </w:rPr>
        <w:t xml:space="preserve"> at University of Applied Sciences Western Switzerland (HES-SO) from Switzerland , vice-chair of the IEEE Communications Society Internet of Things Technical Committee, and founder of the Wearable Computing and Personal Area Networks company HOP Ubiquitous S.L.,  He did his PhD (Cum Laude) at the Intelligent Systems and Telematics Research Group of the University of Murcia (UMU) from Spain. He received two M.S. (</w:t>
      </w:r>
      <w:proofErr w:type="spellStart"/>
      <w:r w:rsidRPr="00434A26">
        <w:rPr>
          <w:rFonts w:asciiTheme="majorHAnsi" w:hAnsiTheme="majorHAnsi" w:cs="Arial"/>
          <w:sz w:val="28"/>
          <w:szCs w:val="28"/>
          <w:shd w:val="clear" w:color="auto" w:fill="FFFFFF"/>
        </w:rPr>
        <w:t>Hons</w:t>
      </w:r>
      <w:proofErr w:type="spellEnd"/>
      <w:r w:rsidRPr="00434A26">
        <w:rPr>
          <w:rFonts w:asciiTheme="majorHAnsi" w:hAnsiTheme="majorHAnsi" w:cs="Arial"/>
          <w:sz w:val="28"/>
          <w:szCs w:val="28"/>
          <w:shd w:val="clear" w:color="auto" w:fill="FFFFFF"/>
        </w:rPr>
        <w:t xml:space="preserve">. - valedictorian) degrees. Since 2007, he has been working on several projects related to IPv6, WSNs. and RFID applications in building automation and healthcare. He is especially focused on the design and development of new protocols for security and mobility for Future Internet of things, which was the topic of his Ph.D. Nowadays, he continues working on IPv6 technologies for the Internet of Things in projects such as IoT6, and also Big Data and Knowledge Engineering for Smart Cities and </w:t>
      </w:r>
      <w:proofErr w:type="spellStart"/>
      <w:r w:rsidRPr="00434A26">
        <w:rPr>
          <w:rFonts w:asciiTheme="majorHAnsi" w:hAnsiTheme="majorHAnsi" w:cs="Arial"/>
          <w:sz w:val="28"/>
          <w:szCs w:val="28"/>
          <w:shd w:val="clear" w:color="auto" w:fill="FFFFFF"/>
        </w:rPr>
        <w:t>eHealth</w:t>
      </w:r>
      <w:proofErr w:type="spellEnd"/>
      <w:r w:rsidRPr="00434A26">
        <w:rPr>
          <w:rFonts w:asciiTheme="majorHAnsi" w:hAnsiTheme="majorHAnsi" w:cs="Arial"/>
          <w:sz w:val="28"/>
          <w:szCs w:val="28"/>
          <w:shd w:val="clear" w:color="auto" w:fill="FFFFFF"/>
        </w:rPr>
        <w:t xml:space="preserve">. He has also carried out a Master in Business Administration (MBA). </w:t>
      </w:r>
      <w:proofErr w:type="gramStart"/>
      <w:r w:rsidRPr="00434A26">
        <w:rPr>
          <w:rFonts w:asciiTheme="majorHAnsi" w:hAnsiTheme="majorHAnsi" w:cs="Arial"/>
          <w:sz w:val="28"/>
          <w:szCs w:val="28"/>
          <w:shd w:val="clear" w:color="auto" w:fill="FFFFFF"/>
        </w:rPr>
        <w:t>He has published over 100 international papers, As well</w:t>
      </w:r>
      <w:proofErr w:type="gramEnd"/>
      <w:r w:rsidRPr="00434A26">
        <w:rPr>
          <w:rFonts w:asciiTheme="majorHAnsi" w:hAnsiTheme="majorHAnsi" w:cs="Arial"/>
          <w:sz w:val="28"/>
          <w:szCs w:val="28"/>
          <w:shd w:val="clear" w:color="auto" w:fill="FFFFFF"/>
        </w:rPr>
        <w:t xml:space="preserve">, </w:t>
      </w:r>
      <w:proofErr w:type="gramStart"/>
      <w:r w:rsidRPr="00434A26">
        <w:rPr>
          <w:rFonts w:asciiTheme="majorHAnsi" w:hAnsiTheme="majorHAnsi" w:cs="Arial"/>
          <w:sz w:val="28"/>
          <w:szCs w:val="28"/>
          <w:shd w:val="clear" w:color="auto" w:fill="FFFFFF"/>
        </w:rPr>
        <w:t>he holds one patent</w:t>
      </w:r>
      <w:proofErr w:type="gramEnd"/>
      <w:r w:rsidRPr="00434A26">
        <w:rPr>
          <w:rFonts w:asciiTheme="majorHAnsi" w:hAnsiTheme="majorHAnsi" w:cs="Arial"/>
          <w:sz w:val="28"/>
          <w:szCs w:val="28"/>
          <w:shd w:val="clear" w:color="auto" w:fill="FFFFFF"/>
        </w:rPr>
        <w:t>. Finally, he participates in several Projects about the IPv6, Internet of Things, Smart Cities, and mobile healthcare.</w:t>
      </w:r>
    </w:p>
    <w:p w14:paraId="7EFCA6A5" w14:textId="77777777" w:rsidR="00FE72B3" w:rsidRPr="00434A26" w:rsidRDefault="00FE72B3" w:rsidP="00FE72B3">
      <w:pPr>
        <w:widowControl w:val="0"/>
        <w:autoSpaceDE w:val="0"/>
        <w:autoSpaceDN w:val="0"/>
        <w:adjustRightInd w:val="0"/>
        <w:rPr>
          <w:rFonts w:asciiTheme="majorHAnsi" w:hAnsiTheme="majorHAnsi" w:cs="Calibri"/>
          <w:sz w:val="28"/>
          <w:szCs w:val="28"/>
        </w:rPr>
      </w:pPr>
      <w:r w:rsidRPr="00434A26">
        <w:rPr>
          <w:rFonts w:asciiTheme="majorHAnsi" w:hAnsiTheme="majorHAnsi" w:cs="Calibri"/>
          <w:sz w:val="28"/>
          <w:szCs w:val="28"/>
        </w:rPr>
        <w:t> </w:t>
      </w:r>
    </w:p>
    <w:p w14:paraId="3D9211E3" w14:textId="442706A4" w:rsidR="00FE72B3" w:rsidRPr="009D1018" w:rsidRDefault="009D1018" w:rsidP="00FE72B3">
      <w:pPr>
        <w:widowControl w:val="0"/>
        <w:autoSpaceDE w:val="0"/>
        <w:autoSpaceDN w:val="0"/>
        <w:adjustRightInd w:val="0"/>
        <w:rPr>
          <w:rFonts w:asciiTheme="majorHAnsi" w:hAnsiTheme="majorHAnsi" w:cs="Calibri"/>
          <w:b/>
          <w:sz w:val="28"/>
          <w:szCs w:val="28"/>
        </w:rPr>
      </w:pPr>
      <w:r w:rsidRPr="009D1018">
        <w:rPr>
          <w:rFonts w:asciiTheme="majorHAnsi" w:hAnsiTheme="majorHAnsi" w:cs="Calibri"/>
          <w:b/>
          <w:sz w:val="28"/>
          <w:szCs w:val="28"/>
        </w:rPr>
        <w:t>6</w:t>
      </w:r>
      <w:r w:rsidR="003532E7" w:rsidRPr="009D1018">
        <w:rPr>
          <w:rFonts w:asciiTheme="majorHAnsi" w:hAnsiTheme="majorHAnsi" w:cs="Calibri"/>
          <w:b/>
          <w:sz w:val="28"/>
          <w:szCs w:val="28"/>
        </w:rPr>
        <w:t xml:space="preserve">) </w:t>
      </w:r>
      <w:r w:rsidR="00FE72B3" w:rsidRPr="009D1018">
        <w:rPr>
          <w:rFonts w:asciiTheme="majorHAnsi" w:hAnsiTheme="majorHAnsi" w:cs="Calibri"/>
          <w:b/>
          <w:sz w:val="28"/>
          <w:szCs w:val="28"/>
        </w:rPr>
        <w:t xml:space="preserve">Sunil </w:t>
      </w:r>
      <w:proofErr w:type="spellStart"/>
      <w:r w:rsidR="00FE72B3" w:rsidRPr="009D1018">
        <w:rPr>
          <w:rFonts w:asciiTheme="majorHAnsi" w:hAnsiTheme="majorHAnsi" w:cs="Calibri"/>
          <w:b/>
          <w:sz w:val="28"/>
          <w:szCs w:val="28"/>
        </w:rPr>
        <w:t>Marolia</w:t>
      </w:r>
      <w:proofErr w:type="spellEnd"/>
      <w:r w:rsidR="00FE72B3" w:rsidRPr="009D1018">
        <w:rPr>
          <w:rFonts w:asciiTheme="majorHAnsi" w:hAnsiTheme="majorHAnsi" w:cs="Calibri"/>
          <w:b/>
          <w:sz w:val="28"/>
          <w:szCs w:val="28"/>
        </w:rPr>
        <w:t xml:space="preserve">, </w:t>
      </w:r>
      <w:r w:rsidR="00FE72B3" w:rsidRPr="009D1018">
        <w:rPr>
          <w:rFonts w:asciiTheme="majorHAnsi" w:hAnsiTheme="majorHAnsi"/>
          <w:b/>
          <w:sz w:val="28"/>
          <w:szCs w:val="28"/>
        </w:rPr>
        <w:t>VP Product Management, Smith Micro</w:t>
      </w:r>
    </w:p>
    <w:p w14:paraId="609BCA41" w14:textId="77777777" w:rsidR="003532E7" w:rsidRDefault="003532E7" w:rsidP="00FE72B3">
      <w:pPr>
        <w:widowControl w:val="0"/>
        <w:autoSpaceDE w:val="0"/>
        <w:autoSpaceDN w:val="0"/>
        <w:adjustRightInd w:val="0"/>
        <w:rPr>
          <w:rFonts w:asciiTheme="majorHAnsi" w:hAnsiTheme="majorHAnsi" w:cs="Calibri"/>
          <w:b/>
          <w:bCs/>
          <w:sz w:val="28"/>
          <w:szCs w:val="28"/>
        </w:rPr>
      </w:pPr>
    </w:p>
    <w:p w14:paraId="49DFE895" w14:textId="348D6250" w:rsidR="00345D56" w:rsidRPr="00434A26" w:rsidRDefault="00FE72B3" w:rsidP="009D1018">
      <w:pPr>
        <w:widowControl w:val="0"/>
        <w:autoSpaceDE w:val="0"/>
        <w:autoSpaceDN w:val="0"/>
        <w:adjustRightInd w:val="0"/>
        <w:rPr>
          <w:rFonts w:asciiTheme="majorHAnsi" w:hAnsiTheme="majorHAnsi" w:cs="Calibri"/>
          <w:sz w:val="28"/>
          <w:szCs w:val="28"/>
        </w:rPr>
      </w:pPr>
      <w:r w:rsidRPr="009D1018">
        <w:rPr>
          <w:rFonts w:asciiTheme="majorHAnsi" w:hAnsiTheme="majorHAnsi" w:cs="Calibri"/>
          <w:bCs/>
          <w:sz w:val="28"/>
          <w:szCs w:val="28"/>
        </w:rPr>
        <w:t>Pr</w:t>
      </w:r>
      <w:r w:rsidR="003532E7" w:rsidRPr="009D1018">
        <w:rPr>
          <w:rFonts w:asciiTheme="majorHAnsi" w:hAnsiTheme="majorHAnsi" w:cs="Calibri"/>
          <w:bCs/>
          <w:sz w:val="28"/>
          <w:szCs w:val="28"/>
        </w:rPr>
        <w:t>esentation</w:t>
      </w:r>
      <w:r w:rsidR="009D1018" w:rsidRPr="009D1018">
        <w:rPr>
          <w:rFonts w:asciiTheme="majorHAnsi" w:hAnsiTheme="majorHAnsi" w:cs="Calibri"/>
          <w:bCs/>
          <w:sz w:val="28"/>
          <w:szCs w:val="28"/>
        </w:rPr>
        <w:t xml:space="preserve"> title</w:t>
      </w:r>
      <w:r w:rsidRPr="009D1018">
        <w:rPr>
          <w:rFonts w:asciiTheme="majorHAnsi" w:hAnsiTheme="majorHAnsi" w:cs="Calibri"/>
          <w:bCs/>
          <w:sz w:val="28"/>
          <w:szCs w:val="28"/>
        </w:rPr>
        <w:t>:</w:t>
      </w:r>
      <w:r w:rsidR="009D1018">
        <w:rPr>
          <w:rFonts w:asciiTheme="majorHAnsi" w:hAnsiTheme="majorHAnsi" w:cs="Calibri"/>
          <w:sz w:val="28"/>
          <w:szCs w:val="28"/>
        </w:rPr>
        <w:t xml:space="preserve"> </w:t>
      </w:r>
      <w:r w:rsidRPr="00434A26">
        <w:rPr>
          <w:rFonts w:asciiTheme="majorHAnsi" w:hAnsiTheme="majorHAnsi" w:cs="Calibri"/>
          <w:sz w:val="28"/>
          <w:szCs w:val="28"/>
        </w:rPr>
        <w:t>“Taming the IoT Beast, One Managed Object at a Time”</w:t>
      </w:r>
    </w:p>
    <w:p w14:paraId="2DEA7093" w14:textId="77777777" w:rsidR="00FE72B3" w:rsidRPr="00434A26" w:rsidRDefault="00FE72B3" w:rsidP="00FE72B3">
      <w:pPr>
        <w:rPr>
          <w:rFonts w:asciiTheme="majorHAnsi" w:hAnsiTheme="majorHAnsi" w:cs="Calibri"/>
          <w:sz w:val="28"/>
          <w:szCs w:val="28"/>
        </w:rPr>
      </w:pPr>
    </w:p>
    <w:p w14:paraId="15ED8614" w14:textId="77777777" w:rsidR="00FE72B3" w:rsidRPr="00434A26" w:rsidRDefault="00FE72B3" w:rsidP="00FE72B3">
      <w:pPr>
        <w:rPr>
          <w:rFonts w:asciiTheme="majorHAnsi" w:hAnsiTheme="majorHAnsi" w:cs="Arial"/>
          <w:sz w:val="28"/>
          <w:szCs w:val="28"/>
        </w:rPr>
      </w:pPr>
      <w:r w:rsidRPr="00434A26">
        <w:rPr>
          <w:rFonts w:asciiTheme="majorHAnsi" w:hAnsiTheme="majorHAnsi"/>
          <w:sz w:val="28"/>
          <w:szCs w:val="28"/>
        </w:rPr>
        <w:t xml:space="preserve">Sunil </w:t>
      </w:r>
      <w:proofErr w:type="spellStart"/>
      <w:r w:rsidRPr="00434A26">
        <w:rPr>
          <w:rFonts w:asciiTheme="majorHAnsi" w:hAnsiTheme="majorHAnsi"/>
          <w:sz w:val="28"/>
          <w:szCs w:val="28"/>
        </w:rPr>
        <w:t>Marolia</w:t>
      </w:r>
      <w:proofErr w:type="spellEnd"/>
      <w:r w:rsidRPr="00434A26">
        <w:rPr>
          <w:rFonts w:asciiTheme="majorHAnsi" w:hAnsiTheme="majorHAnsi"/>
          <w:sz w:val="28"/>
          <w:szCs w:val="28"/>
        </w:rPr>
        <w:t xml:space="preserve"> is currently the vice president of product management for Smith Micro Software in charge of product strategy and roadmap for their wireless and mobility products. Prior to Smith Micro, Sunil lead the product management and marketing functions at Hewlett-Packard in their Mobility Solutions Group. He also held the position of vice president of product marketing and pre-sales at </w:t>
      </w:r>
      <w:proofErr w:type="spellStart"/>
      <w:r w:rsidRPr="00434A26">
        <w:rPr>
          <w:rFonts w:asciiTheme="majorHAnsi" w:hAnsiTheme="majorHAnsi"/>
          <w:sz w:val="28"/>
          <w:szCs w:val="28"/>
        </w:rPr>
        <w:t>Bitfone</w:t>
      </w:r>
      <w:proofErr w:type="spellEnd"/>
      <w:r w:rsidRPr="00434A26">
        <w:rPr>
          <w:rFonts w:asciiTheme="majorHAnsi" w:hAnsiTheme="majorHAnsi"/>
          <w:sz w:val="28"/>
          <w:szCs w:val="28"/>
        </w:rPr>
        <w:t xml:space="preserve"> Corporation, where he pioneered in the market definition and technology strategy for over-the-air (OTA) device management solutions, including firmware update and remote diagnostics.</w:t>
      </w:r>
      <w:r w:rsidRPr="00434A26">
        <w:rPr>
          <w:rFonts w:asciiTheme="majorHAnsi" w:hAnsiTheme="majorHAnsi"/>
          <w:sz w:val="28"/>
          <w:szCs w:val="28"/>
        </w:rPr>
        <w:br/>
      </w:r>
      <w:r w:rsidRPr="00434A26">
        <w:rPr>
          <w:rFonts w:asciiTheme="majorHAnsi" w:hAnsiTheme="majorHAnsi"/>
          <w:sz w:val="28"/>
          <w:szCs w:val="28"/>
        </w:rPr>
        <w:br/>
        <w:t xml:space="preserve">Sunil has co-authored several industry papers on operational challenges </w:t>
      </w:r>
      <w:proofErr w:type="spellStart"/>
      <w:r w:rsidRPr="00434A26">
        <w:rPr>
          <w:rFonts w:asciiTheme="majorHAnsi" w:hAnsiTheme="majorHAnsi"/>
          <w:sz w:val="28"/>
          <w:szCs w:val="28"/>
        </w:rPr>
        <w:t>andbest</w:t>
      </w:r>
      <w:proofErr w:type="spellEnd"/>
      <w:r w:rsidRPr="00434A26">
        <w:rPr>
          <w:rFonts w:asciiTheme="majorHAnsi" w:hAnsiTheme="majorHAnsi"/>
          <w:sz w:val="28"/>
          <w:szCs w:val="28"/>
        </w:rPr>
        <w:t xml:space="preserve"> practices associated with the support of complex mobile devices including key contributions into industry standards bodies such as the Open Mobile Alliance, OTA Flash Forum, and the CDMA Development Group.</w:t>
      </w:r>
      <w:r w:rsidRPr="00434A26">
        <w:rPr>
          <w:rFonts w:asciiTheme="majorHAnsi" w:hAnsiTheme="majorHAnsi"/>
          <w:sz w:val="28"/>
          <w:szCs w:val="28"/>
        </w:rPr>
        <w:br/>
      </w:r>
      <w:r w:rsidRPr="00434A26">
        <w:rPr>
          <w:rFonts w:asciiTheme="majorHAnsi" w:hAnsiTheme="majorHAnsi"/>
          <w:sz w:val="28"/>
          <w:szCs w:val="28"/>
        </w:rPr>
        <w:br/>
        <w:t>Sunil holds a BSEE from the University of California, Los Angeles, and an MBA from the University of California, Irvine.</w:t>
      </w:r>
    </w:p>
    <w:p w14:paraId="2A70E913" w14:textId="77777777" w:rsidR="005C7CB0" w:rsidRPr="00434A26" w:rsidRDefault="005C7CB0" w:rsidP="00183A08">
      <w:pPr>
        <w:widowControl w:val="0"/>
        <w:autoSpaceDE w:val="0"/>
        <w:autoSpaceDN w:val="0"/>
        <w:adjustRightInd w:val="0"/>
        <w:rPr>
          <w:rFonts w:asciiTheme="majorHAnsi" w:hAnsiTheme="majorHAnsi" w:cs="Calibri"/>
          <w:sz w:val="28"/>
          <w:szCs w:val="28"/>
        </w:rPr>
      </w:pPr>
    </w:p>
    <w:p w14:paraId="27EC49AE" w14:textId="77777777" w:rsidR="007A4944" w:rsidRDefault="007A4944" w:rsidP="005C7CB0">
      <w:pPr>
        <w:widowControl w:val="0"/>
        <w:autoSpaceDE w:val="0"/>
        <w:autoSpaceDN w:val="0"/>
        <w:adjustRightInd w:val="0"/>
        <w:rPr>
          <w:rFonts w:asciiTheme="majorHAnsi" w:hAnsiTheme="majorHAnsi" w:cs="Calibri"/>
          <w:sz w:val="28"/>
          <w:szCs w:val="28"/>
        </w:rPr>
      </w:pPr>
    </w:p>
    <w:p w14:paraId="2ED366D0" w14:textId="6449CB9D" w:rsidR="007A4944" w:rsidRPr="009D1018" w:rsidRDefault="009D1018" w:rsidP="005C7CB0">
      <w:pPr>
        <w:widowControl w:val="0"/>
        <w:autoSpaceDE w:val="0"/>
        <w:autoSpaceDN w:val="0"/>
        <w:adjustRightInd w:val="0"/>
        <w:rPr>
          <w:rFonts w:asciiTheme="majorHAnsi" w:hAnsiTheme="majorHAnsi" w:cs="Calibri"/>
          <w:b/>
          <w:sz w:val="28"/>
          <w:szCs w:val="28"/>
        </w:rPr>
      </w:pPr>
      <w:r w:rsidRPr="009D1018">
        <w:rPr>
          <w:rFonts w:asciiTheme="majorHAnsi" w:hAnsiTheme="majorHAnsi" w:cs="Calibri"/>
          <w:b/>
          <w:sz w:val="28"/>
          <w:szCs w:val="28"/>
        </w:rPr>
        <w:t>7</w:t>
      </w:r>
      <w:r w:rsidR="003532E7" w:rsidRPr="009D1018">
        <w:rPr>
          <w:rFonts w:asciiTheme="majorHAnsi" w:hAnsiTheme="majorHAnsi" w:cs="Calibri"/>
          <w:b/>
          <w:sz w:val="28"/>
          <w:szCs w:val="28"/>
        </w:rPr>
        <w:t xml:space="preserve">) </w:t>
      </w:r>
      <w:r w:rsidR="007A4944" w:rsidRPr="009D1018">
        <w:rPr>
          <w:rFonts w:asciiTheme="majorHAnsi" w:hAnsiTheme="majorHAnsi" w:cs="Calibri"/>
          <w:b/>
          <w:sz w:val="28"/>
          <w:szCs w:val="28"/>
        </w:rPr>
        <w:t>Joaquin Prado, Director of Technical Programs</w:t>
      </w:r>
    </w:p>
    <w:p w14:paraId="1BB86095" w14:textId="77777777" w:rsidR="007A4944" w:rsidRDefault="007A4944" w:rsidP="005C7CB0">
      <w:pPr>
        <w:widowControl w:val="0"/>
        <w:autoSpaceDE w:val="0"/>
        <w:autoSpaceDN w:val="0"/>
        <w:adjustRightInd w:val="0"/>
        <w:rPr>
          <w:rFonts w:asciiTheme="majorHAnsi" w:hAnsiTheme="majorHAnsi" w:cs="Calibri"/>
          <w:sz w:val="28"/>
          <w:szCs w:val="28"/>
        </w:rPr>
      </w:pPr>
    </w:p>
    <w:p w14:paraId="0B5DEB34" w14:textId="2D14F0C6" w:rsidR="007A4944" w:rsidRDefault="007A4944" w:rsidP="005C7CB0">
      <w:pPr>
        <w:widowControl w:val="0"/>
        <w:autoSpaceDE w:val="0"/>
        <w:autoSpaceDN w:val="0"/>
        <w:adjustRightInd w:val="0"/>
        <w:rPr>
          <w:rFonts w:asciiTheme="majorHAnsi" w:hAnsiTheme="majorHAnsi" w:cs="Calibri"/>
          <w:sz w:val="28"/>
          <w:szCs w:val="28"/>
        </w:rPr>
      </w:pPr>
      <w:r>
        <w:rPr>
          <w:rFonts w:asciiTheme="majorHAnsi" w:hAnsiTheme="majorHAnsi" w:cs="Calibri"/>
          <w:sz w:val="28"/>
          <w:szCs w:val="28"/>
        </w:rPr>
        <w:t>Presentation Title: LwM2M Developer Toolkit</w:t>
      </w:r>
    </w:p>
    <w:p w14:paraId="7F1C01CA" w14:textId="77777777" w:rsidR="007A4944" w:rsidRDefault="007A4944" w:rsidP="005C7CB0">
      <w:pPr>
        <w:widowControl w:val="0"/>
        <w:autoSpaceDE w:val="0"/>
        <w:autoSpaceDN w:val="0"/>
        <w:adjustRightInd w:val="0"/>
        <w:rPr>
          <w:rFonts w:asciiTheme="majorHAnsi" w:hAnsiTheme="majorHAnsi" w:cs="Calibri"/>
          <w:sz w:val="28"/>
          <w:szCs w:val="28"/>
        </w:rPr>
      </w:pPr>
    </w:p>
    <w:p w14:paraId="1F689F84" w14:textId="6D80971A" w:rsidR="007A4944" w:rsidRDefault="007A4944" w:rsidP="005C7CB0">
      <w:pPr>
        <w:widowControl w:val="0"/>
        <w:autoSpaceDE w:val="0"/>
        <w:autoSpaceDN w:val="0"/>
        <w:adjustRightInd w:val="0"/>
        <w:rPr>
          <w:rFonts w:ascii="Arial" w:hAnsi="Arial" w:cs="Arial"/>
          <w:color w:val="060606"/>
          <w:sz w:val="28"/>
          <w:szCs w:val="28"/>
        </w:rPr>
      </w:pPr>
      <w:r>
        <w:rPr>
          <w:rFonts w:ascii="Arial" w:hAnsi="Arial" w:cs="Arial"/>
          <w:color w:val="060606"/>
          <w:sz w:val="28"/>
          <w:szCs w:val="28"/>
        </w:rPr>
        <w:t xml:space="preserve">Joaquin Prado is the Director of Technical Programs at Open Mobile Alliance. Prior to joining OMA, Joaquin worked for Vodafone UK where he planned, defined, developed and implemented new products and services. For OMA, Joaquin is responsible for formalizing a series of program improvements across the organization. These programs range from lowering the cost of running the OMA Work Program to bringing in new tools and technologies, e.g. </w:t>
      </w:r>
      <w:proofErr w:type="spellStart"/>
      <w:r>
        <w:rPr>
          <w:rFonts w:ascii="Arial" w:hAnsi="Arial" w:cs="Arial"/>
          <w:color w:val="060606"/>
          <w:sz w:val="28"/>
          <w:szCs w:val="28"/>
        </w:rPr>
        <w:t>GitHub</w:t>
      </w:r>
      <w:proofErr w:type="spellEnd"/>
      <w:r>
        <w:rPr>
          <w:rFonts w:ascii="Arial" w:hAnsi="Arial" w:cs="Arial"/>
          <w:color w:val="060606"/>
          <w:sz w:val="28"/>
          <w:szCs w:val="28"/>
        </w:rPr>
        <w:t xml:space="preserve">, XML Validation tools, etc. Joaquin is also responsible for the preparation and execution of OMA </w:t>
      </w:r>
      <w:proofErr w:type="spellStart"/>
      <w:r>
        <w:rPr>
          <w:rFonts w:ascii="Arial" w:hAnsi="Arial" w:cs="Arial"/>
          <w:color w:val="060606"/>
          <w:sz w:val="28"/>
          <w:szCs w:val="28"/>
        </w:rPr>
        <w:t>TestFests</w:t>
      </w:r>
      <w:proofErr w:type="spellEnd"/>
      <w:r>
        <w:rPr>
          <w:rFonts w:ascii="Arial" w:hAnsi="Arial" w:cs="Arial"/>
          <w:color w:val="060606"/>
          <w:sz w:val="28"/>
          <w:szCs w:val="28"/>
        </w:rPr>
        <w:t>.</w:t>
      </w:r>
    </w:p>
    <w:p w14:paraId="3ACD27EE" w14:textId="77777777" w:rsidR="00D36948" w:rsidRDefault="00D36948" w:rsidP="005C7CB0">
      <w:pPr>
        <w:widowControl w:val="0"/>
        <w:autoSpaceDE w:val="0"/>
        <w:autoSpaceDN w:val="0"/>
        <w:adjustRightInd w:val="0"/>
        <w:rPr>
          <w:rFonts w:ascii="Arial" w:hAnsi="Arial" w:cs="Arial"/>
          <w:color w:val="060606"/>
          <w:sz w:val="28"/>
          <w:szCs w:val="28"/>
        </w:rPr>
      </w:pPr>
    </w:p>
    <w:p w14:paraId="68F2915C" w14:textId="77777777" w:rsidR="00D36948" w:rsidRPr="009D1018" w:rsidRDefault="00D36948" w:rsidP="00D36948">
      <w:pPr>
        <w:widowControl w:val="0"/>
        <w:autoSpaceDE w:val="0"/>
        <w:autoSpaceDN w:val="0"/>
        <w:adjustRightInd w:val="0"/>
        <w:rPr>
          <w:rFonts w:asciiTheme="majorHAnsi" w:hAnsiTheme="majorHAnsi" w:cs="Calibri"/>
          <w:b/>
          <w:sz w:val="28"/>
          <w:szCs w:val="28"/>
        </w:rPr>
      </w:pPr>
      <w:r w:rsidRPr="009D1018">
        <w:rPr>
          <w:rFonts w:asciiTheme="majorHAnsi" w:hAnsiTheme="majorHAnsi" w:cs="Calibri"/>
          <w:b/>
          <w:sz w:val="28"/>
          <w:szCs w:val="28"/>
        </w:rPr>
        <w:t xml:space="preserve">8)  </w:t>
      </w:r>
      <w:proofErr w:type="spellStart"/>
      <w:r w:rsidRPr="009D1018">
        <w:rPr>
          <w:rFonts w:asciiTheme="majorHAnsi" w:hAnsiTheme="majorHAnsi" w:cs="Calibri"/>
          <w:b/>
          <w:sz w:val="28"/>
          <w:szCs w:val="28"/>
        </w:rPr>
        <w:t>Amit</w:t>
      </w:r>
      <w:proofErr w:type="spellEnd"/>
      <w:r w:rsidRPr="009D1018">
        <w:rPr>
          <w:rFonts w:asciiTheme="majorHAnsi" w:hAnsiTheme="majorHAnsi" w:cs="Calibri"/>
          <w:b/>
          <w:sz w:val="28"/>
          <w:szCs w:val="28"/>
        </w:rPr>
        <w:t xml:space="preserve"> Shah Title: VP, IOT R&amp;D Company: Alcatel-Lucent</w:t>
      </w:r>
    </w:p>
    <w:p w14:paraId="3CBF59B4" w14:textId="77777777" w:rsidR="00D36948" w:rsidRPr="00434A26" w:rsidRDefault="00D36948" w:rsidP="00D36948">
      <w:pPr>
        <w:widowControl w:val="0"/>
        <w:autoSpaceDE w:val="0"/>
        <w:autoSpaceDN w:val="0"/>
        <w:adjustRightInd w:val="0"/>
        <w:rPr>
          <w:rFonts w:asciiTheme="majorHAnsi" w:hAnsiTheme="majorHAnsi" w:cs="Calibri"/>
          <w:sz w:val="28"/>
          <w:szCs w:val="28"/>
        </w:rPr>
      </w:pPr>
    </w:p>
    <w:p w14:paraId="13E11BB8" w14:textId="5DA6D2AB" w:rsidR="00D36948" w:rsidRPr="00434A26" w:rsidRDefault="00D36948" w:rsidP="00D36948">
      <w:pPr>
        <w:widowControl w:val="0"/>
        <w:autoSpaceDE w:val="0"/>
        <w:autoSpaceDN w:val="0"/>
        <w:adjustRightInd w:val="0"/>
        <w:rPr>
          <w:rFonts w:asciiTheme="majorHAnsi" w:hAnsiTheme="majorHAnsi" w:cs="Calibri"/>
          <w:sz w:val="28"/>
          <w:szCs w:val="28"/>
        </w:rPr>
      </w:pPr>
      <w:r w:rsidRPr="00434A26">
        <w:rPr>
          <w:rFonts w:asciiTheme="majorHAnsi" w:hAnsiTheme="majorHAnsi" w:cs="Calibri"/>
          <w:sz w:val="28"/>
          <w:szCs w:val="28"/>
        </w:rPr>
        <w:t xml:space="preserve">Presentation Title: </w:t>
      </w:r>
      <w:r w:rsidR="008D4BE1">
        <w:rPr>
          <w:rFonts w:asciiTheme="majorHAnsi" w:hAnsiTheme="majorHAnsi" w:cs="Calibri"/>
          <w:sz w:val="28"/>
          <w:szCs w:val="28"/>
        </w:rPr>
        <w:t>“</w:t>
      </w:r>
      <w:r w:rsidR="008D4BE1" w:rsidRPr="008D4BE1">
        <w:rPr>
          <w:rFonts w:asciiTheme="majorHAnsi" w:hAnsiTheme="majorHAnsi" w:cs="Calibri"/>
          <w:bCs/>
          <w:sz w:val="28"/>
          <w:szCs w:val="28"/>
        </w:rPr>
        <w:t>Cer</w:t>
      </w:r>
      <w:r w:rsidR="008D4BE1">
        <w:rPr>
          <w:rFonts w:asciiTheme="majorHAnsi" w:hAnsiTheme="majorHAnsi" w:cs="Calibri"/>
          <w:bCs/>
          <w:sz w:val="28"/>
          <w:szCs w:val="28"/>
        </w:rPr>
        <w:t xml:space="preserve">tifying, Securing and Managing </w:t>
      </w:r>
      <w:r w:rsidR="008D4BE1" w:rsidRPr="008D4BE1">
        <w:rPr>
          <w:rFonts w:asciiTheme="majorHAnsi" w:hAnsiTheme="majorHAnsi" w:cs="Calibri"/>
          <w:bCs/>
          <w:sz w:val="28"/>
          <w:szCs w:val="28"/>
        </w:rPr>
        <w:t>things”</w:t>
      </w:r>
    </w:p>
    <w:p w14:paraId="3DF126B4" w14:textId="77777777" w:rsidR="00D36948" w:rsidRPr="00434A26" w:rsidRDefault="00D36948" w:rsidP="00D36948">
      <w:pPr>
        <w:widowControl w:val="0"/>
        <w:autoSpaceDE w:val="0"/>
        <w:autoSpaceDN w:val="0"/>
        <w:adjustRightInd w:val="0"/>
        <w:rPr>
          <w:rFonts w:asciiTheme="majorHAnsi" w:hAnsiTheme="majorHAnsi" w:cs="Calibri"/>
          <w:sz w:val="28"/>
          <w:szCs w:val="28"/>
        </w:rPr>
      </w:pPr>
    </w:p>
    <w:p w14:paraId="66D9CAE3" w14:textId="43213F27" w:rsidR="00D36948" w:rsidRDefault="009D1018" w:rsidP="00D36948">
      <w:pPr>
        <w:widowControl w:val="0"/>
        <w:autoSpaceDE w:val="0"/>
        <w:autoSpaceDN w:val="0"/>
        <w:adjustRightInd w:val="0"/>
        <w:rPr>
          <w:rFonts w:asciiTheme="majorHAnsi" w:hAnsiTheme="majorHAnsi" w:cs="Calibri"/>
          <w:sz w:val="28"/>
          <w:szCs w:val="28"/>
        </w:rPr>
      </w:pPr>
      <w:proofErr w:type="spellStart"/>
      <w:r>
        <w:rPr>
          <w:rFonts w:asciiTheme="majorHAnsi" w:hAnsiTheme="majorHAnsi" w:cs="Calibri"/>
          <w:sz w:val="28"/>
          <w:szCs w:val="28"/>
        </w:rPr>
        <w:t>Amit</w:t>
      </w:r>
      <w:proofErr w:type="spellEnd"/>
      <w:r>
        <w:rPr>
          <w:rFonts w:asciiTheme="majorHAnsi" w:hAnsiTheme="majorHAnsi" w:cs="Calibri"/>
          <w:sz w:val="28"/>
          <w:szCs w:val="28"/>
        </w:rPr>
        <w:t xml:space="preserve"> Shah is a s</w:t>
      </w:r>
      <w:r w:rsidR="00D36948" w:rsidRPr="00434A26">
        <w:rPr>
          <w:rFonts w:asciiTheme="majorHAnsi" w:hAnsiTheme="majorHAnsi" w:cs="Calibri"/>
          <w:sz w:val="28"/>
          <w:szCs w:val="28"/>
        </w:rPr>
        <w:t>enior technical executive with demonstrated expertise in building and managing multi-country product organization</w:t>
      </w:r>
      <w:r>
        <w:rPr>
          <w:rFonts w:asciiTheme="majorHAnsi" w:hAnsiTheme="majorHAnsi" w:cs="Calibri"/>
          <w:sz w:val="28"/>
          <w:szCs w:val="28"/>
        </w:rPr>
        <w:t>s</w:t>
      </w:r>
      <w:r w:rsidR="00D36948" w:rsidRPr="00434A26">
        <w:rPr>
          <w:rFonts w:asciiTheme="majorHAnsi" w:hAnsiTheme="majorHAnsi" w:cs="Calibri"/>
          <w:sz w:val="28"/>
          <w:szCs w:val="28"/>
        </w:rPr>
        <w:t xml:space="preserve"> with 23 years of experience. Created highly scalable cloud based solutions for wireless industry </w:t>
      </w:r>
      <w:proofErr w:type="gramStart"/>
      <w:r w:rsidR="00D36948" w:rsidRPr="00434A26">
        <w:rPr>
          <w:rFonts w:asciiTheme="majorHAnsi" w:hAnsiTheme="majorHAnsi" w:cs="Calibri"/>
          <w:sz w:val="28"/>
          <w:szCs w:val="28"/>
        </w:rPr>
        <w:t>that are</w:t>
      </w:r>
      <w:proofErr w:type="gramEnd"/>
      <w:r w:rsidR="00D36948" w:rsidRPr="00434A26">
        <w:rPr>
          <w:rFonts w:asciiTheme="majorHAnsi" w:hAnsiTheme="majorHAnsi" w:cs="Calibri"/>
          <w:sz w:val="28"/>
          <w:szCs w:val="28"/>
        </w:rPr>
        <w:t xml:space="preserve"> deployed at major tier 1 operators and scale to support 100+ million end points. Worked with various industry bodies to grow and promote wireless standards and played key role in building solutions using these standards.</w:t>
      </w:r>
    </w:p>
    <w:p w14:paraId="6B81ADB9" w14:textId="77777777" w:rsidR="00D36948" w:rsidRDefault="00D36948" w:rsidP="005C7CB0">
      <w:pPr>
        <w:widowControl w:val="0"/>
        <w:autoSpaceDE w:val="0"/>
        <w:autoSpaceDN w:val="0"/>
        <w:adjustRightInd w:val="0"/>
        <w:rPr>
          <w:rFonts w:ascii="Arial" w:hAnsi="Arial" w:cs="Arial"/>
          <w:color w:val="060606"/>
          <w:sz w:val="28"/>
          <w:szCs w:val="28"/>
        </w:rPr>
      </w:pPr>
    </w:p>
    <w:p w14:paraId="0F42F2F9" w14:textId="77777777" w:rsidR="006C053C" w:rsidRDefault="006C053C" w:rsidP="005C7CB0">
      <w:pPr>
        <w:widowControl w:val="0"/>
        <w:autoSpaceDE w:val="0"/>
        <w:autoSpaceDN w:val="0"/>
        <w:adjustRightInd w:val="0"/>
        <w:rPr>
          <w:rFonts w:ascii="Arial" w:hAnsi="Arial" w:cs="Arial"/>
          <w:color w:val="060606"/>
          <w:sz w:val="28"/>
          <w:szCs w:val="28"/>
        </w:rPr>
      </w:pPr>
    </w:p>
    <w:p w14:paraId="0FC7AAED" w14:textId="77777777" w:rsidR="006C053C" w:rsidRDefault="006C053C" w:rsidP="006C053C">
      <w:pPr>
        <w:widowControl w:val="0"/>
        <w:autoSpaceDE w:val="0"/>
        <w:autoSpaceDN w:val="0"/>
        <w:adjustRightInd w:val="0"/>
        <w:rPr>
          <w:rFonts w:asciiTheme="majorHAnsi" w:hAnsiTheme="majorHAnsi" w:cs="Calibri"/>
          <w:sz w:val="28"/>
          <w:szCs w:val="28"/>
        </w:rPr>
      </w:pPr>
    </w:p>
    <w:p w14:paraId="60974985" w14:textId="0779B070" w:rsidR="006C053C" w:rsidRPr="009D1018" w:rsidRDefault="009D1018" w:rsidP="006C053C">
      <w:pPr>
        <w:widowControl w:val="0"/>
        <w:autoSpaceDE w:val="0"/>
        <w:autoSpaceDN w:val="0"/>
        <w:adjustRightInd w:val="0"/>
        <w:rPr>
          <w:rFonts w:asciiTheme="majorHAnsi" w:hAnsiTheme="majorHAnsi" w:cs="Calibri"/>
          <w:b/>
          <w:sz w:val="28"/>
          <w:szCs w:val="28"/>
        </w:rPr>
      </w:pPr>
      <w:r w:rsidRPr="009D1018">
        <w:rPr>
          <w:rFonts w:asciiTheme="majorHAnsi" w:hAnsiTheme="majorHAnsi" w:cs="Calibri"/>
          <w:b/>
          <w:sz w:val="28"/>
          <w:szCs w:val="28"/>
        </w:rPr>
        <w:t>9</w:t>
      </w:r>
      <w:r w:rsidR="006C053C" w:rsidRPr="009D1018">
        <w:rPr>
          <w:rFonts w:asciiTheme="majorHAnsi" w:hAnsiTheme="majorHAnsi" w:cs="Calibri"/>
          <w:b/>
          <w:sz w:val="28"/>
          <w:szCs w:val="28"/>
        </w:rPr>
        <w:t>) Kenneth Lowe, Solution S</w:t>
      </w:r>
      <w:r w:rsidRPr="009D1018">
        <w:rPr>
          <w:rFonts w:asciiTheme="majorHAnsi" w:hAnsiTheme="majorHAnsi" w:cs="Calibri"/>
          <w:b/>
          <w:sz w:val="28"/>
          <w:szCs w:val="28"/>
        </w:rPr>
        <w:t xml:space="preserve">ales Manager for </w:t>
      </w:r>
      <w:proofErr w:type="spellStart"/>
      <w:r w:rsidRPr="009D1018">
        <w:rPr>
          <w:rFonts w:asciiTheme="majorHAnsi" w:hAnsiTheme="majorHAnsi" w:cs="Calibri"/>
          <w:b/>
          <w:sz w:val="28"/>
          <w:szCs w:val="28"/>
        </w:rPr>
        <w:t>Gemalto’s</w:t>
      </w:r>
      <w:proofErr w:type="spellEnd"/>
      <w:r w:rsidRPr="009D1018">
        <w:rPr>
          <w:rFonts w:asciiTheme="majorHAnsi" w:hAnsiTheme="majorHAnsi" w:cs="Calibri"/>
          <w:b/>
          <w:sz w:val="28"/>
          <w:szCs w:val="28"/>
        </w:rPr>
        <w:t xml:space="preserve"> M2M D</w:t>
      </w:r>
      <w:r w:rsidR="006C053C" w:rsidRPr="009D1018">
        <w:rPr>
          <w:rFonts w:asciiTheme="majorHAnsi" w:hAnsiTheme="majorHAnsi" w:cs="Calibri"/>
          <w:b/>
          <w:sz w:val="28"/>
          <w:szCs w:val="28"/>
        </w:rPr>
        <w:t>ivision</w:t>
      </w:r>
    </w:p>
    <w:p w14:paraId="26EC4F55" w14:textId="77777777" w:rsidR="006C053C" w:rsidRPr="00434A26" w:rsidRDefault="006C053C" w:rsidP="006C053C">
      <w:pPr>
        <w:widowControl w:val="0"/>
        <w:autoSpaceDE w:val="0"/>
        <w:autoSpaceDN w:val="0"/>
        <w:adjustRightInd w:val="0"/>
        <w:rPr>
          <w:rFonts w:asciiTheme="majorHAnsi" w:hAnsiTheme="majorHAnsi" w:cs="Calibri"/>
          <w:sz w:val="28"/>
          <w:szCs w:val="28"/>
        </w:rPr>
      </w:pPr>
    </w:p>
    <w:p w14:paraId="3125A81C" w14:textId="3495982A" w:rsidR="006C053C" w:rsidRPr="009D1018" w:rsidRDefault="009D1018" w:rsidP="006C053C">
      <w:pPr>
        <w:widowControl w:val="0"/>
        <w:autoSpaceDE w:val="0"/>
        <w:autoSpaceDN w:val="0"/>
        <w:adjustRightInd w:val="0"/>
        <w:rPr>
          <w:rFonts w:asciiTheme="majorHAnsi" w:hAnsiTheme="majorHAnsi" w:cs="Calibri"/>
          <w:sz w:val="28"/>
          <w:szCs w:val="28"/>
        </w:rPr>
      </w:pPr>
      <w:r w:rsidRPr="009D1018">
        <w:rPr>
          <w:rFonts w:asciiTheme="majorHAnsi" w:hAnsiTheme="majorHAnsi" w:cs="Calibri"/>
          <w:sz w:val="28"/>
          <w:szCs w:val="28"/>
        </w:rPr>
        <w:t>P</w:t>
      </w:r>
      <w:r w:rsidR="006C053C" w:rsidRPr="009D1018">
        <w:rPr>
          <w:rFonts w:asciiTheme="majorHAnsi" w:hAnsiTheme="majorHAnsi" w:cs="Calibri"/>
          <w:sz w:val="28"/>
          <w:szCs w:val="28"/>
        </w:rPr>
        <w:t>resentation title:</w:t>
      </w:r>
      <w:r w:rsidRPr="009D1018">
        <w:rPr>
          <w:rFonts w:asciiTheme="majorHAnsi" w:hAnsiTheme="majorHAnsi" w:cs="Calibri"/>
          <w:sz w:val="28"/>
          <w:szCs w:val="28"/>
        </w:rPr>
        <w:t xml:space="preserve"> </w:t>
      </w:r>
      <w:r w:rsidR="006C053C" w:rsidRPr="009D1018">
        <w:rPr>
          <w:rFonts w:asciiTheme="majorHAnsi" w:hAnsiTheme="majorHAnsi" w:cs="Calibri"/>
          <w:bCs/>
          <w:sz w:val="28"/>
          <w:szCs w:val="28"/>
        </w:rPr>
        <w:t xml:space="preserve">Fast track your LWM2M development with </w:t>
      </w:r>
      <w:proofErr w:type="spellStart"/>
      <w:r w:rsidR="006C053C" w:rsidRPr="009D1018">
        <w:rPr>
          <w:rFonts w:asciiTheme="majorHAnsi" w:hAnsiTheme="majorHAnsi" w:cs="Calibri"/>
          <w:bCs/>
          <w:sz w:val="28"/>
          <w:szCs w:val="28"/>
        </w:rPr>
        <w:t>Gemalto</w:t>
      </w:r>
      <w:proofErr w:type="spellEnd"/>
      <w:r w:rsidR="006C053C" w:rsidRPr="009D1018">
        <w:rPr>
          <w:rFonts w:asciiTheme="majorHAnsi" w:hAnsiTheme="majorHAnsi" w:cs="Calibri"/>
          <w:bCs/>
          <w:sz w:val="28"/>
          <w:szCs w:val="28"/>
        </w:rPr>
        <w:t xml:space="preserve"> tools</w:t>
      </w:r>
    </w:p>
    <w:p w14:paraId="0CAF1344" w14:textId="77777777" w:rsidR="006C053C" w:rsidRPr="00434A26" w:rsidRDefault="006C053C" w:rsidP="006C053C">
      <w:pPr>
        <w:widowControl w:val="0"/>
        <w:autoSpaceDE w:val="0"/>
        <w:autoSpaceDN w:val="0"/>
        <w:adjustRightInd w:val="0"/>
        <w:rPr>
          <w:rFonts w:asciiTheme="majorHAnsi" w:hAnsiTheme="majorHAnsi" w:cs="Calibri"/>
          <w:sz w:val="28"/>
          <w:szCs w:val="28"/>
        </w:rPr>
      </w:pPr>
    </w:p>
    <w:p w14:paraId="3382CA0E" w14:textId="77777777" w:rsidR="006C053C" w:rsidRDefault="006C053C" w:rsidP="006C053C">
      <w:pPr>
        <w:widowControl w:val="0"/>
        <w:autoSpaceDE w:val="0"/>
        <w:autoSpaceDN w:val="0"/>
        <w:adjustRightInd w:val="0"/>
        <w:rPr>
          <w:rFonts w:asciiTheme="majorHAnsi" w:hAnsiTheme="majorHAnsi" w:cs="Calibri"/>
          <w:sz w:val="28"/>
          <w:szCs w:val="28"/>
        </w:rPr>
      </w:pPr>
      <w:r w:rsidRPr="00434A26">
        <w:rPr>
          <w:rFonts w:asciiTheme="majorHAnsi" w:hAnsiTheme="majorHAnsi" w:cs="Calibri"/>
          <w:sz w:val="28"/>
          <w:szCs w:val="28"/>
        </w:rPr>
        <w:t xml:space="preserve">Kenneth Lowe is a Solution Sales Manager for </w:t>
      </w:r>
      <w:proofErr w:type="spellStart"/>
      <w:r w:rsidRPr="00434A26">
        <w:rPr>
          <w:rFonts w:asciiTheme="majorHAnsi" w:hAnsiTheme="majorHAnsi" w:cs="Calibri"/>
          <w:sz w:val="28"/>
          <w:szCs w:val="28"/>
        </w:rPr>
        <w:t>Gemalto’s</w:t>
      </w:r>
      <w:proofErr w:type="spellEnd"/>
      <w:r w:rsidRPr="00434A26">
        <w:rPr>
          <w:rFonts w:asciiTheme="majorHAnsi" w:hAnsiTheme="majorHAnsi" w:cs="Calibri"/>
          <w:sz w:val="28"/>
          <w:szCs w:val="28"/>
        </w:rPr>
        <w:t xml:space="preserve"> M2M division, with expertise on the </w:t>
      </w:r>
      <w:proofErr w:type="spellStart"/>
      <w:r w:rsidRPr="00434A26">
        <w:rPr>
          <w:rFonts w:asciiTheme="majorHAnsi" w:hAnsiTheme="majorHAnsi" w:cs="Calibri"/>
          <w:sz w:val="28"/>
          <w:szCs w:val="28"/>
        </w:rPr>
        <w:t>SensorLogic</w:t>
      </w:r>
      <w:proofErr w:type="spellEnd"/>
      <w:r w:rsidRPr="00434A26">
        <w:rPr>
          <w:rFonts w:asciiTheme="majorHAnsi" w:hAnsiTheme="majorHAnsi" w:cs="Calibri"/>
          <w:sz w:val="28"/>
          <w:szCs w:val="28"/>
        </w:rPr>
        <w:t xml:space="preserve"> platform. In his role, Ken is responsible for the implementation of </w:t>
      </w:r>
      <w:proofErr w:type="spellStart"/>
      <w:r w:rsidRPr="00434A26">
        <w:rPr>
          <w:rFonts w:asciiTheme="majorHAnsi" w:hAnsiTheme="majorHAnsi" w:cs="Calibri"/>
          <w:sz w:val="28"/>
          <w:szCs w:val="28"/>
        </w:rPr>
        <w:t>SensorLogic’s</w:t>
      </w:r>
      <w:proofErr w:type="spellEnd"/>
      <w:r w:rsidRPr="00434A26">
        <w:rPr>
          <w:rFonts w:asciiTheme="majorHAnsi" w:hAnsiTheme="majorHAnsi" w:cs="Calibri"/>
          <w:sz w:val="28"/>
          <w:szCs w:val="28"/>
        </w:rPr>
        <w:t xml:space="preserve"> M2M platform and applications, working with device manufacturers, telecommunication carriers and system integrators to efficiently bring solutions to market from design through to market launch. Prior to joining </w:t>
      </w:r>
      <w:proofErr w:type="spellStart"/>
      <w:r w:rsidRPr="00434A26">
        <w:rPr>
          <w:rFonts w:asciiTheme="majorHAnsi" w:hAnsiTheme="majorHAnsi" w:cs="Calibri"/>
          <w:sz w:val="28"/>
          <w:szCs w:val="28"/>
        </w:rPr>
        <w:t>Gemalto</w:t>
      </w:r>
      <w:proofErr w:type="spellEnd"/>
      <w:r w:rsidRPr="00434A26">
        <w:rPr>
          <w:rFonts w:asciiTheme="majorHAnsi" w:hAnsiTheme="majorHAnsi" w:cs="Calibri"/>
          <w:sz w:val="28"/>
          <w:szCs w:val="28"/>
        </w:rPr>
        <w:t xml:space="preserve"> in 2011, Ken was President of Self Evident Enterprises, a custom software and design and development company. Ken has worked on international software projects as a consultant and began his career with Accenture, working in Washington D.C. in the telecommunications sector.  Ken graduated from the University of Maryland with a Bachelors of Science degree in Electrical Engineering.</w:t>
      </w:r>
    </w:p>
    <w:p w14:paraId="166FF85A" w14:textId="77777777" w:rsidR="006C053C" w:rsidRPr="00434A26" w:rsidRDefault="006C053C" w:rsidP="005C7CB0">
      <w:pPr>
        <w:widowControl w:val="0"/>
        <w:autoSpaceDE w:val="0"/>
        <w:autoSpaceDN w:val="0"/>
        <w:adjustRightInd w:val="0"/>
        <w:rPr>
          <w:rFonts w:asciiTheme="majorHAnsi" w:hAnsiTheme="majorHAnsi" w:cs="Calibri"/>
          <w:sz w:val="28"/>
          <w:szCs w:val="28"/>
        </w:rPr>
      </w:pPr>
    </w:p>
    <w:sectPr w:rsidR="006C053C" w:rsidRPr="00434A26" w:rsidSect="004E3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9E"/>
    <w:rsid w:val="00183A08"/>
    <w:rsid w:val="002C7278"/>
    <w:rsid w:val="00345D56"/>
    <w:rsid w:val="003532E7"/>
    <w:rsid w:val="00434A26"/>
    <w:rsid w:val="00452F47"/>
    <w:rsid w:val="004E37D2"/>
    <w:rsid w:val="00547E7C"/>
    <w:rsid w:val="005C7CB0"/>
    <w:rsid w:val="0061129E"/>
    <w:rsid w:val="00683637"/>
    <w:rsid w:val="006C053C"/>
    <w:rsid w:val="007A0C96"/>
    <w:rsid w:val="007A4944"/>
    <w:rsid w:val="007A4E52"/>
    <w:rsid w:val="008D4BE1"/>
    <w:rsid w:val="009D1018"/>
    <w:rsid w:val="00A85A72"/>
    <w:rsid w:val="00B92934"/>
    <w:rsid w:val="00BE3FA4"/>
    <w:rsid w:val="00BF1B73"/>
    <w:rsid w:val="00D326E5"/>
    <w:rsid w:val="00D36948"/>
    <w:rsid w:val="00D50BF2"/>
    <w:rsid w:val="00FE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40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326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50BF2"/>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2B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E72B3"/>
  </w:style>
  <w:style w:type="character" w:customStyle="1" w:styleId="Heading4Char">
    <w:name w:val="Heading 4 Char"/>
    <w:basedOn w:val="DefaultParagraphFont"/>
    <w:link w:val="Heading4"/>
    <w:uiPriority w:val="9"/>
    <w:rsid w:val="00D50BF2"/>
    <w:rPr>
      <w:rFonts w:ascii="Times" w:hAnsi="Times"/>
      <w:b/>
      <w:bCs/>
    </w:rPr>
  </w:style>
  <w:style w:type="character" w:customStyle="1" w:styleId="indicator">
    <w:name w:val="indicator"/>
    <w:basedOn w:val="DefaultParagraphFont"/>
    <w:rsid w:val="00D50BF2"/>
  </w:style>
  <w:style w:type="paragraph" w:styleId="BalloonText">
    <w:name w:val="Balloon Text"/>
    <w:basedOn w:val="Normal"/>
    <w:link w:val="BalloonTextChar"/>
    <w:uiPriority w:val="99"/>
    <w:semiHidden/>
    <w:unhideWhenUsed/>
    <w:rsid w:val="00D50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BF2"/>
    <w:rPr>
      <w:rFonts w:ascii="Lucida Grande" w:hAnsi="Lucida Grande" w:cs="Lucida Grande"/>
      <w:sz w:val="18"/>
      <w:szCs w:val="18"/>
    </w:rPr>
  </w:style>
  <w:style w:type="character" w:customStyle="1" w:styleId="Heading3Char">
    <w:name w:val="Heading 3 Char"/>
    <w:basedOn w:val="DefaultParagraphFont"/>
    <w:link w:val="Heading3"/>
    <w:uiPriority w:val="9"/>
    <w:rsid w:val="00D326E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326E5"/>
    <w:rPr>
      <w:i/>
      <w:iCs/>
    </w:rPr>
  </w:style>
  <w:style w:type="character" w:styleId="Hyperlink">
    <w:name w:val="Hyperlink"/>
    <w:basedOn w:val="DefaultParagraphFont"/>
    <w:uiPriority w:val="99"/>
    <w:unhideWhenUsed/>
    <w:rsid w:val="00452F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326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50BF2"/>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2B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E72B3"/>
  </w:style>
  <w:style w:type="character" w:customStyle="1" w:styleId="Heading4Char">
    <w:name w:val="Heading 4 Char"/>
    <w:basedOn w:val="DefaultParagraphFont"/>
    <w:link w:val="Heading4"/>
    <w:uiPriority w:val="9"/>
    <w:rsid w:val="00D50BF2"/>
    <w:rPr>
      <w:rFonts w:ascii="Times" w:hAnsi="Times"/>
      <w:b/>
      <w:bCs/>
    </w:rPr>
  </w:style>
  <w:style w:type="character" w:customStyle="1" w:styleId="indicator">
    <w:name w:val="indicator"/>
    <w:basedOn w:val="DefaultParagraphFont"/>
    <w:rsid w:val="00D50BF2"/>
  </w:style>
  <w:style w:type="paragraph" w:styleId="BalloonText">
    <w:name w:val="Balloon Text"/>
    <w:basedOn w:val="Normal"/>
    <w:link w:val="BalloonTextChar"/>
    <w:uiPriority w:val="99"/>
    <w:semiHidden/>
    <w:unhideWhenUsed/>
    <w:rsid w:val="00D50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BF2"/>
    <w:rPr>
      <w:rFonts w:ascii="Lucida Grande" w:hAnsi="Lucida Grande" w:cs="Lucida Grande"/>
      <w:sz w:val="18"/>
      <w:szCs w:val="18"/>
    </w:rPr>
  </w:style>
  <w:style w:type="character" w:customStyle="1" w:styleId="Heading3Char">
    <w:name w:val="Heading 3 Char"/>
    <w:basedOn w:val="DefaultParagraphFont"/>
    <w:link w:val="Heading3"/>
    <w:uiPriority w:val="9"/>
    <w:rsid w:val="00D326E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326E5"/>
    <w:rPr>
      <w:i/>
      <w:iCs/>
    </w:rPr>
  </w:style>
  <w:style w:type="character" w:styleId="Hyperlink">
    <w:name w:val="Hyperlink"/>
    <w:basedOn w:val="DefaultParagraphFont"/>
    <w:uiPriority w:val="99"/>
    <w:unhideWhenUsed/>
    <w:rsid w:val="00452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073">
      <w:bodyDiv w:val="1"/>
      <w:marLeft w:val="0"/>
      <w:marRight w:val="0"/>
      <w:marTop w:val="0"/>
      <w:marBottom w:val="0"/>
      <w:divBdr>
        <w:top w:val="none" w:sz="0" w:space="0" w:color="auto"/>
        <w:left w:val="none" w:sz="0" w:space="0" w:color="auto"/>
        <w:bottom w:val="none" w:sz="0" w:space="0" w:color="auto"/>
        <w:right w:val="none" w:sz="0" w:space="0" w:color="auto"/>
      </w:divBdr>
    </w:div>
    <w:div w:id="1743602953">
      <w:bodyDiv w:val="1"/>
      <w:marLeft w:val="0"/>
      <w:marRight w:val="0"/>
      <w:marTop w:val="0"/>
      <w:marBottom w:val="0"/>
      <w:divBdr>
        <w:top w:val="none" w:sz="0" w:space="0" w:color="auto"/>
        <w:left w:val="none" w:sz="0" w:space="0" w:color="auto"/>
        <w:bottom w:val="none" w:sz="0" w:space="0" w:color="auto"/>
        <w:right w:val="none" w:sz="0" w:space="0" w:color="auto"/>
      </w:divBdr>
      <w:divsChild>
        <w:div w:id="107238639">
          <w:marLeft w:val="0"/>
          <w:marRight w:val="0"/>
          <w:marTop w:val="0"/>
          <w:marBottom w:val="0"/>
          <w:divBdr>
            <w:top w:val="none" w:sz="0" w:space="0" w:color="auto"/>
            <w:left w:val="none" w:sz="0" w:space="0" w:color="auto"/>
            <w:bottom w:val="none" w:sz="0" w:space="0" w:color="auto"/>
            <w:right w:val="none" w:sz="0" w:space="0" w:color="auto"/>
          </w:divBdr>
        </w:div>
        <w:div w:id="1865241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penmobilealliance.org/event/oma-iot-semina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1306</Words>
  <Characters>7447</Characters>
  <Application>Microsoft Macintosh Word</Application>
  <DocSecurity>0</DocSecurity>
  <Lines>62</Lines>
  <Paragraphs>17</Paragraphs>
  <ScaleCrop>false</ScaleCrop>
  <Company>MESA Rose</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21</cp:revision>
  <dcterms:created xsi:type="dcterms:W3CDTF">2016-01-11T18:51:00Z</dcterms:created>
  <dcterms:modified xsi:type="dcterms:W3CDTF">2016-01-11T23:46:00Z</dcterms:modified>
</cp:coreProperties>
</file>