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F9E6B" w14:textId="77777777" w:rsidR="00FF5E60" w:rsidRPr="00D71C84" w:rsidRDefault="00670731" w:rsidP="00357513">
      <w:pPr>
        <w:spacing w:after="0" w:line="240" w:lineRule="auto"/>
        <w:rPr>
          <w:rFonts w:ascii="Arial" w:hAnsi="Arial" w:cs="Arial"/>
          <w:b/>
          <w:sz w:val="28"/>
          <w:szCs w:val="28"/>
        </w:rPr>
      </w:pPr>
      <w:r w:rsidRPr="00D71C84">
        <w:rPr>
          <w:rFonts w:ascii="Arial" w:hAnsi="Arial" w:cs="Arial"/>
          <w:noProof/>
          <w:lang w:val="en-US"/>
        </w:rPr>
        <w:drawing>
          <wp:anchor distT="0" distB="0" distL="114300" distR="114300" simplePos="0" relativeHeight="251659264" behindDoc="0" locked="0" layoutInCell="1" allowOverlap="1" wp14:anchorId="28DA5C69" wp14:editId="26F654C0">
            <wp:simplePos x="0" y="0"/>
            <wp:positionH relativeFrom="margin">
              <wp:posOffset>38100</wp:posOffset>
            </wp:positionH>
            <wp:positionV relativeFrom="paragraph">
              <wp:posOffset>0</wp:posOffset>
            </wp:positionV>
            <wp:extent cx="1343025" cy="914400"/>
            <wp:effectExtent l="0" t="0" r="9525" b="0"/>
            <wp:wrapSquare wrapText="bothSides"/>
            <wp:docPr id="1" name="Picture 2" descr="oneM2M-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343025" cy="914400"/>
                    </a:xfrm>
                    <a:prstGeom prst="rect">
                      <a:avLst/>
                    </a:prstGeom>
                    <a:noFill/>
                    <a:ln>
                      <a:noFill/>
                      <a:prstDash/>
                    </a:ln>
                  </pic:spPr>
                </pic:pic>
              </a:graphicData>
            </a:graphic>
          </wp:anchor>
        </w:drawing>
      </w:r>
    </w:p>
    <w:p w14:paraId="411B0526" w14:textId="77777777" w:rsidR="001C7D69" w:rsidRPr="00D71C84" w:rsidRDefault="001C7D69" w:rsidP="00357513">
      <w:pPr>
        <w:spacing w:after="0" w:line="240" w:lineRule="auto"/>
        <w:jc w:val="center"/>
        <w:rPr>
          <w:rFonts w:ascii="Arial" w:hAnsi="Arial" w:cs="Arial"/>
          <w:b/>
          <w:sz w:val="28"/>
          <w:szCs w:val="28"/>
        </w:rPr>
      </w:pPr>
    </w:p>
    <w:p w14:paraId="7A9A7812" w14:textId="77777777" w:rsidR="001C7D69" w:rsidRPr="00D71C84" w:rsidRDefault="001C7D69" w:rsidP="00357513">
      <w:pPr>
        <w:spacing w:after="0" w:line="240" w:lineRule="auto"/>
        <w:jc w:val="center"/>
        <w:rPr>
          <w:rFonts w:ascii="Arial" w:hAnsi="Arial" w:cs="Arial"/>
          <w:b/>
          <w:sz w:val="28"/>
          <w:szCs w:val="28"/>
        </w:rPr>
      </w:pPr>
    </w:p>
    <w:p w14:paraId="0F90C5B2" w14:textId="77777777" w:rsidR="00357513" w:rsidRPr="00D71C84" w:rsidRDefault="00357513" w:rsidP="00357513">
      <w:pPr>
        <w:spacing w:after="0" w:line="240" w:lineRule="auto"/>
        <w:jc w:val="center"/>
        <w:rPr>
          <w:rFonts w:ascii="Arial" w:hAnsi="Arial" w:cs="Arial"/>
          <w:b/>
          <w:sz w:val="28"/>
          <w:szCs w:val="28"/>
        </w:rPr>
      </w:pPr>
    </w:p>
    <w:p w14:paraId="683FA6C7" w14:textId="77777777" w:rsidR="00357513" w:rsidRPr="00D71C84" w:rsidRDefault="00357513" w:rsidP="00357513">
      <w:pPr>
        <w:spacing w:after="0" w:line="240" w:lineRule="auto"/>
        <w:jc w:val="center"/>
        <w:rPr>
          <w:rFonts w:ascii="Arial" w:hAnsi="Arial" w:cs="Arial"/>
          <w:b/>
          <w:sz w:val="28"/>
          <w:szCs w:val="28"/>
        </w:rPr>
      </w:pPr>
    </w:p>
    <w:p w14:paraId="78501D30" w14:textId="33CA5CDA" w:rsidR="00357513" w:rsidRPr="00D71C84" w:rsidRDefault="006847AA" w:rsidP="00357513">
      <w:pPr>
        <w:spacing w:after="0" w:line="240" w:lineRule="auto"/>
        <w:jc w:val="center"/>
        <w:rPr>
          <w:rFonts w:ascii="Arial" w:hAnsi="Arial" w:cs="Arial"/>
          <w:b/>
          <w:sz w:val="28"/>
          <w:szCs w:val="28"/>
        </w:rPr>
      </w:pPr>
      <w:r w:rsidRPr="00D71C84">
        <w:rPr>
          <w:rFonts w:ascii="Arial" w:hAnsi="Arial" w:cs="Arial"/>
          <w:b/>
          <w:sz w:val="28"/>
          <w:szCs w:val="28"/>
        </w:rPr>
        <w:t xml:space="preserve"> </w:t>
      </w:r>
      <w:r w:rsidR="00BD0959" w:rsidRPr="00D71C84">
        <w:rPr>
          <w:rFonts w:ascii="Arial" w:hAnsi="Arial" w:cs="Arial"/>
          <w:b/>
          <w:sz w:val="28"/>
          <w:szCs w:val="28"/>
        </w:rPr>
        <w:t xml:space="preserve">oneM2M Technical Plenary </w:t>
      </w:r>
      <w:r w:rsidR="001A6098" w:rsidRPr="00D71C84">
        <w:rPr>
          <w:rFonts w:ascii="Arial" w:hAnsi="Arial" w:cs="Arial"/>
          <w:b/>
          <w:sz w:val="28"/>
          <w:szCs w:val="28"/>
        </w:rPr>
        <w:t>and Working Groups</w:t>
      </w:r>
      <w:r w:rsidR="008B7D2D" w:rsidRPr="00D71C84">
        <w:rPr>
          <w:rFonts w:ascii="Arial" w:hAnsi="Arial" w:cs="Arial"/>
          <w:b/>
          <w:sz w:val="28"/>
          <w:szCs w:val="28"/>
        </w:rPr>
        <w:t xml:space="preserve"> representatives</w:t>
      </w:r>
      <w:r w:rsidR="00D71C84" w:rsidRPr="00D71C84">
        <w:rPr>
          <w:rFonts w:ascii="Arial" w:hAnsi="Arial" w:cs="Arial"/>
          <w:b/>
          <w:sz w:val="28"/>
          <w:szCs w:val="28"/>
        </w:rPr>
        <w:t xml:space="preserve"> to build on progress</w:t>
      </w:r>
      <w:r w:rsidR="00CD4A5B" w:rsidRPr="00D71C84">
        <w:rPr>
          <w:rFonts w:ascii="Arial" w:hAnsi="Arial" w:cs="Arial"/>
          <w:b/>
          <w:sz w:val="28"/>
          <w:szCs w:val="28"/>
        </w:rPr>
        <w:t xml:space="preserve"> following elections</w:t>
      </w:r>
    </w:p>
    <w:p w14:paraId="05F43EBA" w14:textId="77777777" w:rsidR="00357513" w:rsidRPr="00D71C84" w:rsidRDefault="00357513" w:rsidP="00357513">
      <w:pPr>
        <w:spacing w:after="0" w:line="240" w:lineRule="auto"/>
        <w:jc w:val="center"/>
        <w:rPr>
          <w:rFonts w:ascii="Arial" w:hAnsi="Arial" w:cs="Arial"/>
          <w:b/>
          <w:sz w:val="28"/>
          <w:szCs w:val="28"/>
        </w:rPr>
      </w:pPr>
    </w:p>
    <w:p w14:paraId="0A214E12" w14:textId="653FD39E" w:rsidR="00616CC1" w:rsidRDefault="008B235C" w:rsidP="00BC277B">
      <w:pPr>
        <w:spacing w:after="0" w:line="240" w:lineRule="auto"/>
        <w:jc w:val="both"/>
        <w:rPr>
          <w:rFonts w:ascii="Arial" w:hAnsi="Arial" w:cs="Arial"/>
        </w:rPr>
      </w:pPr>
      <w:r w:rsidRPr="00D71C84">
        <w:rPr>
          <w:rFonts w:ascii="Arial" w:hAnsi="Arial" w:cs="Arial"/>
          <w:b/>
        </w:rPr>
        <w:t>Sophia Antipolis</w:t>
      </w:r>
      <w:r w:rsidR="00670731" w:rsidRPr="00D71C84">
        <w:rPr>
          <w:rFonts w:ascii="Arial" w:hAnsi="Arial" w:cs="Arial"/>
          <w:b/>
        </w:rPr>
        <w:t>, France</w:t>
      </w:r>
      <w:r w:rsidR="004474B7" w:rsidRPr="00D71C84">
        <w:rPr>
          <w:rFonts w:ascii="Arial" w:hAnsi="Arial" w:cs="Arial"/>
          <w:b/>
        </w:rPr>
        <w:t xml:space="preserve"> and Kobe, Japan</w:t>
      </w:r>
      <w:r w:rsidR="00670731" w:rsidRPr="00D71C84">
        <w:rPr>
          <w:rFonts w:ascii="Arial" w:hAnsi="Arial" w:cs="Arial"/>
          <w:b/>
        </w:rPr>
        <w:t xml:space="preserve"> </w:t>
      </w:r>
      <w:r w:rsidR="009263F5" w:rsidRPr="00D71C84">
        <w:rPr>
          <w:rFonts w:ascii="Arial" w:hAnsi="Arial" w:cs="Arial"/>
          <w:b/>
        </w:rPr>
        <w:t xml:space="preserve">XX </w:t>
      </w:r>
      <w:r w:rsidR="00BD0959" w:rsidRPr="00D71C84">
        <w:rPr>
          <w:rFonts w:ascii="Arial" w:hAnsi="Arial" w:cs="Arial"/>
          <w:b/>
        </w:rPr>
        <w:t>December</w:t>
      </w:r>
      <w:r w:rsidR="009263F5" w:rsidRPr="00D71C84">
        <w:rPr>
          <w:rFonts w:ascii="Arial" w:hAnsi="Arial" w:cs="Arial"/>
          <w:b/>
        </w:rPr>
        <w:t xml:space="preserve"> </w:t>
      </w:r>
      <w:r w:rsidR="00670731" w:rsidRPr="00D71C84">
        <w:rPr>
          <w:rFonts w:ascii="Arial" w:hAnsi="Arial" w:cs="Arial"/>
          <w:b/>
        </w:rPr>
        <w:t>2016</w:t>
      </w:r>
      <w:r w:rsidR="00670731" w:rsidRPr="00D71C84">
        <w:rPr>
          <w:rFonts w:ascii="Arial" w:hAnsi="Arial" w:cs="Arial"/>
        </w:rPr>
        <w:t xml:space="preserve">: </w:t>
      </w:r>
      <w:r w:rsidR="00CD4A5B" w:rsidRPr="00D71C84">
        <w:rPr>
          <w:rFonts w:ascii="Arial" w:hAnsi="Arial" w:cs="Arial"/>
        </w:rPr>
        <w:t>oneM2M</w:t>
      </w:r>
      <w:r w:rsidR="00616CC1">
        <w:rPr>
          <w:rFonts w:ascii="Arial" w:hAnsi="Arial" w:cs="Arial"/>
        </w:rPr>
        <w:t xml:space="preserve">, </w:t>
      </w:r>
      <w:r w:rsidR="00616CC1" w:rsidRPr="0043418C">
        <w:rPr>
          <w:rFonts w:ascii="Arial" w:hAnsi="Arial" w:cs="Arial"/>
        </w:rPr>
        <w:t xml:space="preserve">the global standards partnership for </w:t>
      </w:r>
      <w:r w:rsidR="00616CC1">
        <w:rPr>
          <w:rFonts w:ascii="Arial" w:hAnsi="Arial" w:cs="Arial"/>
        </w:rPr>
        <w:t>Machine-to-Machine (</w:t>
      </w:r>
      <w:r w:rsidR="00616CC1" w:rsidRPr="0043418C">
        <w:rPr>
          <w:rFonts w:ascii="Arial" w:hAnsi="Arial" w:cs="Arial"/>
        </w:rPr>
        <w:t>M2M</w:t>
      </w:r>
      <w:r w:rsidR="00616CC1">
        <w:rPr>
          <w:rFonts w:ascii="Arial" w:hAnsi="Arial" w:cs="Arial"/>
        </w:rPr>
        <w:t>)</w:t>
      </w:r>
      <w:r w:rsidR="00616CC1" w:rsidRPr="0043418C">
        <w:rPr>
          <w:rFonts w:ascii="Arial" w:hAnsi="Arial" w:cs="Arial"/>
        </w:rPr>
        <w:t xml:space="preserve"> </w:t>
      </w:r>
      <w:r w:rsidR="00616CC1">
        <w:rPr>
          <w:rFonts w:ascii="Arial" w:hAnsi="Arial" w:cs="Arial"/>
        </w:rPr>
        <w:t xml:space="preserve">communications </w:t>
      </w:r>
      <w:r w:rsidR="00616CC1" w:rsidRPr="0043418C">
        <w:rPr>
          <w:rFonts w:ascii="Arial" w:hAnsi="Arial" w:cs="Arial"/>
        </w:rPr>
        <w:t>and the Internet of Things</w:t>
      </w:r>
      <w:r w:rsidR="00616CC1">
        <w:rPr>
          <w:rFonts w:ascii="Arial" w:hAnsi="Arial" w:cs="Arial"/>
        </w:rPr>
        <w:t xml:space="preserve"> (IoT)</w:t>
      </w:r>
      <w:r w:rsidR="00616CC1" w:rsidRPr="0043418C">
        <w:rPr>
          <w:rFonts w:ascii="Arial" w:hAnsi="Arial" w:cs="Arial"/>
        </w:rPr>
        <w:t>,</w:t>
      </w:r>
      <w:r w:rsidR="00F926BF" w:rsidRPr="00D71C84">
        <w:rPr>
          <w:rFonts w:ascii="Arial" w:hAnsi="Arial" w:cs="Arial"/>
        </w:rPr>
        <w:t xml:space="preserve"> today </w:t>
      </w:r>
      <w:r w:rsidR="00616CC1">
        <w:rPr>
          <w:rFonts w:ascii="Arial" w:hAnsi="Arial" w:cs="Arial"/>
        </w:rPr>
        <w:t xml:space="preserve">revealed </w:t>
      </w:r>
      <w:r w:rsidR="00F926BF" w:rsidRPr="00D71C84">
        <w:rPr>
          <w:rFonts w:ascii="Arial" w:hAnsi="Arial" w:cs="Arial"/>
        </w:rPr>
        <w:t>its</w:t>
      </w:r>
      <w:r w:rsidR="00CD4A5B" w:rsidRPr="00D71C84">
        <w:rPr>
          <w:rFonts w:ascii="Arial" w:hAnsi="Arial" w:cs="Arial"/>
        </w:rPr>
        <w:t xml:space="preserve"> </w:t>
      </w:r>
      <w:r w:rsidR="00616CC1">
        <w:rPr>
          <w:rFonts w:ascii="Arial" w:hAnsi="Arial" w:cs="Arial"/>
        </w:rPr>
        <w:t>elected leadership team for 2017, with representatives of Nokia, Deutsche Telekom</w:t>
      </w:r>
      <w:r w:rsidR="0029291F">
        <w:rPr>
          <w:rFonts w:ascii="Arial" w:hAnsi="Arial" w:cs="Arial"/>
        </w:rPr>
        <w:t>, LG</w:t>
      </w:r>
      <w:r w:rsidR="00616CC1">
        <w:rPr>
          <w:rFonts w:ascii="Arial" w:hAnsi="Arial" w:cs="Arial"/>
        </w:rPr>
        <w:t xml:space="preserve"> and Qualcomm among those taking roles. </w:t>
      </w:r>
    </w:p>
    <w:p w14:paraId="73946D7F" w14:textId="77777777" w:rsidR="00616CC1" w:rsidRDefault="00616CC1" w:rsidP="00BC277B">
      <w:pPr>
        <w:spacing w:after="0" w:line="240" w:lineRule="auto"/>
        <w:jc w:val="both"/>
        <w:rPr>
          <w:rFonts w:ascii="Arial" w:hAnsi="Arial" w:cs="Arial"/>
        </w:rPr>
      </w:pPr>
    </w:p>
    <w:p w14:paraId="558E0D52" w14:textId="1A000F81" w:rsidR="0014189B" w:rsidRPr="00D71C84" w:rsidRDefault="00616CC1" w:rsidP="00BC277B">
      <w:pPr>
        <w:spacing w:after="0" w:line="240" w:lineRule="auto"/>
        <w:jc w:val="both"/>
        <w:rPr>
          <w:rFonts w:ascii="Arial" w:hAnsi="Arial" w:cs="Arial"/>
        </w:rPr>
      </w:pPr>
      <w:r>
        <w:rPr>
          <w:rFonts w:ascii="Arial" w:hAnsi="Arial" w:cs="Arial"/>
        </w:rPr>
        <w:t>Following elections</w:t>
      </w:r>
      <w:r w:rsidR="004D097B">
        <w:rPr>
          <w:rFonts w:ascii="Arial" w:hAnsi="Arial" w:cs="Arial"/>
        </w:rPr>
        <w:t xml:space="preserve"> this month</w:t>
      </w:r>
      <w:r>
        <w:rPr>
          <w:rFonts w:ascii="Arial" w:hAnsi="Arial" w:cs="Arial"/>
        </w:rPr>
        <w:t xml:space="preserve">, Dr. Omar Elloumi, </w:t>
      </w:r>
      <w:r w:rsidR="002717E0">
        <w:rPr>
          <w:rFonts w:ascii="Arial" w:hAnsi="Arial" w:cs="Arial"/>
        </w:rPr>
        <w:t xml:space="preserve">of Nokia, </w:t>
      </w:r>
      <w:r>
        <w:rPr>
          <w:rFonts w:ascii="Arial" w:hAnsi="Arial" w:cs="Arial"/>
        </w:rPr>
        <w:t xml:space="preserve">will continue to hold the position of </w:t>
      </w:r>
      <w:r w:rsidR="004D097B">
        <w:rPr>
          <w:rFonts w:ascii="Arial" w:hAnsi="Arial" w:cs="Arial"/>
        </w:rPr>
        <w:t>Technical Plenary Chair</w:t>
      </w:r>
      <w:r>
        <w:rPr>
          <w:rFonts w:ascii="Arial" w:hAnsi="Arial" w:cs="Arial"/>
        </w:rPr>
        <w:t>, while the newly elected Josef Blanz</w:t>
      </w:r>
      <w:r w:rsidR="002717E0">
        <w:rPr>
          <w:rFonts w:ascii="Arial" w:hAnsi="Arial" w:cs="Arial"/>
        </w:rPr>
        <w:t>, of Qualcomm,</w:t>
      </w:r>
      <w:r>
        <w:rPr>
          <w:rFonts w:ascii="Arial" w:hAnsi="Arial" w:cs="Arial"/>
        </w:rPr>
        <w:t xml:space="preserve"> will </w:t>
      </w:r>
      <w:r w:rsidR="002717E0" w:rsidRPr="00D71C84">
        <w:rPr>
          <w:rFonts w:ascii="Arial" w:hAnsi="Arial" w:cs="Arial"/>
        </w:rPr>
        <w:t xml:space="preserve">replace Nick Yamasaki, </w:t>
      </w:r>
      <w:r w:rsidR="002717E0">
        <w:rPr>
          <w:rFonts w:ascii="Arial" w:hAnsi="Arial" w:cs="Arial"/>
        </w:rPr>
        <w:t xml:space="preserve">of KDDI Corporation, and </w:t>
      </w:r>
      <w:r>
        <w:rPr>
          <w:rFonts w:ascii="Arial" w:hAnsi="Arial" w:cs="Arial"/>
        </w:rPr>
        <w:t xml:space="preserve">join </w:t>
      </w:r>
      <w:r w:rsidR="002717E0">
        <w:rPr>
          <w:rFonts w:ascii="Arial" w:hAnsi="Arial" w:cs="Arial"/>
        </w:rPr>
        <w:t xml:space="preserve">re-elected </w:t>
      </w:r>
      <w:r>
        <w:rPr>
          <w:rFonts w:ascii="Arial" w:hAnsi="Arial" w:cs="Arial"/>
        </w:rPr>
        <w:t xml:space="preserve">Roland </w:t>
      </w:r>
      <w:r w:rsidR="002717E0" w:rsidRPr="00D71C84">
        <w:rPr>
          <w:rFonts w:ascii="Arial" w:hAnsi="Arial" w:cs="Arial"/>
        </w:rPr>
        <w:t>Hechwartner</w:t>
      </w:r>
      <w:r w:rsidR="002717E0">
        <w:rPr>
          <w:rFonts w:ascii="Arial" w:hAnsi="Arial" w:cs="Arial"/>
        </w:rPr>
        <w:t xml:space="preserve">, of Deutsche Telekom/T-Mobile, </w:t>
      </w:r>
      <w:r>
        <w:rPr>
          <w:rFonts w:ascii="Arial" w:hAnsi="Arial" w:cs="Arial"/>
        </w:rPr>
        <w:t xml:space="preserve">and </w:t>
      </w:r>
      <w:r w:rsidR="002717E0">
        <w:rPr>
          <w:rFonts w:ascii="Arial" w:hAnsi="Arial" w:cs="Arial"/>
        </w:rPr>
        <w:t>KY Kim, of LG</w:t>
      </w:r>
      <w:r w:rsidR="004D097B">
        <w:rPr>
          <w:rFonts w:ascii="Arial" w:hAnsi="Arial" w:cs="Arial"/>
        </w:rPr>
        <w:t xml:space="preserve"> as Vice-chair</w:t>
      </w:r>
      <w:r w:rsidR="002717E0">
        <w:rPr>
          <w:rFonts w:ascii="Arial" w:hAnsi="Arial" w:cs="Arial"/>
        </w:rPr>
        <w:t>.</w:t>
      </w:r>
      <w:r w:rsidR="004D097B">
        <w:rPr>
          <w:rFonts w:ascii="Arial" w:hAnsi="Arial" w:cs="Arial"/>
        </w:rPr>
        <w:t xml:space="preserve"> </w:t>
      </w:r>
      <w:r w:rsidR="002717E0" w:rsidRPr="00D71C84">
        <w:rPr>
          <w:rFonts w:ascii="Arial" w:hAnsi="Arial" w:cs="Arial"/>
        </w:rPr>
        <w:t xml:space="preserve">The </w:t>
      </w:r>
      <w:r w:rsidR="004D097B">
        <w:rPr>
          <w:rFonts w:ascii="Arial" w:hAnsi="Arial" w:cs="Arial"/>
        </w:rPr>
        <w:t>Technical Plenary</w:t>
      </w:r>
      <w:r w:rsidR="002717E0" w:rsidRPr="00D71C84">
        <w:rPr>
          <w:rFonts w:ascii="Arial" w:hAnsi="Arial" w:cs="Arial"/>
        </w:rPr>
        <w:t xml:space="preserve"> oversees all </w:t>
      </w:r>
      <w:r w:rsidR="002717E0">
        <w:rPr>
          <w:rFonts w:ascii="Arial" w:hAnsi="Arial" w:cs="Arial"/>
        </w:rPr>
        <w:t xml:space="preserve">oneM2M </w:t>
      </w:r>
      <w:r w:rsidR="002717E0" w:rsidRPr="00D71C84">
        <w:rPr>
          <w:rFonts w:ascii="Arial" w:hAnsi="Arial" w:cs="Arial"/>
        </w:rPr>
        <w:t xml:space="preserve">technical activities and </w:t>
      </w:r>
      <w:r w:rsidR="002717E0">
        <w:rPr>
          <w:rFonts w:ascii="Arial" w:hAnsi="Arial" w:cs="Arial"/>
        </w:rPr>
        <w:t xml:space="preserve">has overall responsibility </w:t>
      </w:r>
      <w:r w:rsidR="002717E0" w:rsidRPr="00D71C84">
        <w:rPr>
          <w:rFonts w:ascii="Arial" w:hAnsi="Arial" w:cs="Arial"/>
        </w:rPr>
        <w:t>for the organisation</w:t>
      </w:r>
      <w:r w:rsidR="002717E0">
        <w:rPr>
          <w:rFonts w:ascii="Arial" w:hAnsi="Arial" w:cs="Arial"/>
        </w:rPr>
        <w:t>’</w:t>
      </w:r>
      <w:r w:rsidR="002717E0" w:rsidRPr="00D71C84">
        <w:rPr>
          <w:rFonts w:ascii="Arial" w:hAnsi="Arial" w:cs="Arial"/>
        </w:rPr>
        <w:t>s technical work.</w:t>
      </w:r>
    </w:p>
    <w:p w14:paraId="6E57959F" w14:textId="59409252" w:rsidR="0014189B" w:rsidRPr="00D71C84" w:rsidRDefault="0014189B" w:rsidP="00BC277B">
      <w:pPr>
        <w:spacing w:after="0" w:line="240" w:lineRule="auto"/>
        <w:jc w:val="both"/>
        <w:rPr>
          <w:rFonts w:ascii="Arial" w:hAnsi="Arial" w:cs="Arial"/>
        </w:rPr>
      </w:pPr>
    </w:p>
    <w:p w14:paraId="153E26C2" w14:textId="3FDB5F39" w:rsidR="004D097B" w:rsidRDefault="002717E0" w:rsidP="00BC277B">
      <w:pPr>
        <w:spacing w:after="0" w:line="240" w:lineRule="auto"/>
        <w:jc w:val="both"/>
        <w:rPr>
          <w:rFonts w:ascii="Arial" w:hAnsi="Arial" w:cs="Arial"/>
        </w:rPr>
      </w:pPr>
      <w:r>
        <w:rPr>
          <w:rFonts w:ascii="Arial" w:hAnsi="Arial" w:cs="Arial"/>
        </w:rPr>
        <w:t>The new leadership team</w:t>
      </w:r>
      <w:r w:rsidR="004D097B">
        <w:rPr>
          <w:rFonts w:ascii="Arial" w:hAnsi="Arial" w:cs="Arial"/>
        </w:rPr>
        <w:t xml:space="preserve"> members</w:t>
      </w:r>
      <w:r w:rsidR="00DD62A0">
        <w:rPr>
          <w:rFonts w:ascii="Arial" w:hAnsi="Arial" w:cs="Arial"/>
        </w:rPr>
        <w:t>, who</w:t>
      </w:r>
      <w:r>
        <w:rPr>
          <w:rFonts w:ascii="Arial" w:hAnsi="Arial" w:cs="Arial"/>
        </w:rPr>
        <w:t xml:space="preserve"> officially t</w:t>
      </w:r>
      <w:r w:rsidR="00DD62A0">
        <w:rPr>
          <w:rFonts w:ascii="Arial" w:hAnsi="Arial" w:cs="Arial"/>
        </w:rPr>
        <w:t xml:space="preserve">ook </w:t>
      </w:r>
      <w:r>
        <w:rPr>
          <w:rFonts w:ascii="Arial" w:hAnsi="Arial" w:cs="Arial"/>
        </w:rPr>
        <w:t xml:space="preserve">their posts </w:t>
      </w:r>
      <w:r w:rsidR="00DD62A0">
        <w:rPr>
          <w:rFonts w:ascii="Arial" w:hAnsi="Arial" w:cs="Arial"/>
        </w:rPr>
        <w:t xml:space="preserve">on </w:t>
      </w:r>
      <w:r>
        <w:rPr>
          <w:rFonts w:ascii="Arial" w:hAnsi="Arial" w:cs="Arial"/>
        </w:rPr>
        <w:t>December 15</w:t>
      </w:r>
      <w:r w:rsidR="00DD62A0">
        <w:rPr>
          <w:rFonts w:ascii="Arial" w:hAnsi="Arial" w:cs="Arial"/>
        </w:rPr>
        <w:t>, 2016,</w:t>
      </w:r>
      <w:r>
        <w:rPr>
          <w:rFonts w:ascii="Arial" w:hAnsi="Arial" w:cs="Arial"/>
        </w:rPr>
        <w:t xml:space="preserve"> will be tasked with continuing to drive oneM2M forward and build</w:t>
      </w:r>
      <w:r w:rsidR="00CD04D1">
        <w:rPr>
          <w:rFonts w:ascii="Arial" w:hAnsi="Arial" w:cs="Arial"/>
        </w:rPr>
        <w:t>ing</w:t>
      </w:r>
      <w:r>
        <w:rPr>
          <w:rFonts w:ascii="Arial" w:hAnsi="Arial" w:cs="Arial"/>
        </w:rPr>
        <w:t xml:space="preserve"> on the progress </w:t>
      </w:r>
      <w:r w:rsidR="004D097B">
        <w:rPr>
          <w:rFonts w:ascii="Arial" w:hAnsi="Arial" w:cs="Arial"/>
        </w:rPr>
        <w:t xml:space="preserve">it has </w:t>
      </w:r>
      <w:r>
        <w:rPr>
          <w:rFonts w:ascii="Arial" w:hAnsi="Arial" w:cs="Arial"/>
        </w:rPr>
        <w:t>already made</w:t>
      </w:r>
      <w:r w:rsidR="004D097B">
        <w:rPr>
          <w:rFonts w:ascii="Arial" w:hAnsi="Arial" w:cs="Arial"/>
        </w:rPr>
        <w:t xml:space="preserve"> on </w:t>
      </w:r>
      <w:r w:rsidR="00CD04D1">
        <w:rPr>
          <w:rFonts w:ascii="Arial" w:hAnsi="Arial" w:cs="Arial"/>
        </w:rPr>
        <w:t>developing</w:t>
      </w:r>
      <w:r w:rsidR="004D097B">
        <w:rPr>
          <w:rFonts w:ascii="Arial" w:hAnsi="Arial" w:cs="Arial"/>
        </w:rPr>
        <w:t xml:space="preserve"> a truly interoperable IoT ecosystem through standardisation. </w:t>
      </w:r>
    </w:p>
    <w:p w14:paraId="7618102F" w14:textId="77777777" w:rsidR="002717E0" w:rsidRPr="00D71C84" w:rsidRDefault="002717E0" w:rsidP="00BC277B">
      <w:pPr>
        <w:spacing w:after="0" w:line="240" w:lineRule="auto"/>
        <w:jc w:val="both"/>
        <w:rPr>
          <w:rFonts w:ascii="Arial" w:hAnsi="Arial" w:cs="Arial"/>
        </w:rPr>
      </w:pPr>
    </w:p>
    <w:p w14:paraId="781E40EB" w14:textId="7206336D" w:rsidR="00BC277B" w:rsidRDefault="009255FD" w:rsidP="00BC277B">
      <w:pPr>
        <w:spacing w:after="0" w:line="240" w:lineRule="auto"/>
        <w:jc w:val="both"/>
        <w:rPr>
          <w:rFonts w:ascii="Arial" w:hAnsi="Arial" w:cs="Arial"/>
        </w:rPr>
      </w:pPr>
      <w:r w:rsidRPr="00D71C84">
        <w:rPr>
          <w:rFonts w:ascii="Arial" w:hAnsi="Arial" w:cs="Arial"/>
        </w:rPr>
        <w:t xml:space="preserve">“oneM2M </w:t>
      </w:r>
      <w:r w:rsidR="004D097B">
        <w:rPr>
          <w:rFonts w:ascii="Arial" w:hAnsi="Arial" w:cs="Arial"/>
        </w:rPr>
        <w:t xml:space="preserve">has already made </w:t>
      </w:r>
      <w:r w:rsidRPr="00D71C84">
        <w:rPr>
          <w:rFonts w:ascii="Arial" w:hAnsi="Arial" w:cs="Arial"/>
        </w:rPr>
        <w:t xml:space="preserve">significant </w:t>
      </w:r>
      <w:r w:rsidR="004D097B">
        <w:rPr>
          <w:rFonts w:ascii="Arial" w:hAnsi="Arial" w:cs="Arial"/>
        </w:rPr>
        <w:t>strides</w:t>
      </w:r>
      <w:r w:rsidR="004D097B" w:rsidRPr="00D71C84">
        <w:rPr>
          <w:rFonts w:ascii="Arial" w:hAnsi="Arial" w:cs="Arial"/>
        </w:rPr>
        <w:t xml:space="preserve"> </w:t>
      </w:r>
      <w:r w:rsidRPr="00D71C84">
        <w:rPr>
          <w:rFonts w:ascii="Arial" w:hAnsi="Arial" w:cs="Arial"/>
        </w:rPr>
        <w:t xml:space="preserve">towards </w:t>
      </w:r>
      <w:r w:rsidR="001A6098" w:rsidRPr="00D71C84">
        <w:rPr>
          <w:rFonts w:ascii="Arial" w:hAnsi="Arial" w:cs="Arial"/>
        </w:rPr>
        <w:t>advancing the IoT</w:t>
      </w:r>
      <w:r w:rsidRPr="00D71C84">
        <w:rPr>
          <w:rFonts w:ascii="Arial" w:hAnsi="Arial" w:cs="Arial"/>
        </w:rPr>
        <w:t xml:space="preserve"> and I’m really delighted to have been re-elected as the Technical Plenary Chair</w:t>
      </w:r>
      <w:r w:rsidR="000174D5">
        <w:rPr>
          <w:rFonts w:ascii="Arial" w:hAnsi="Arial" w:cs="Arial"/>
        </w:rPr>
        <w:t>,</w:t>
      </w:r>
      <w:r w:rsidRPr="00D71C84">
        <w:rPr>
          <w:rFonts w:ascii="Arial" w:hAnsi="Arial" w:cs="Arial"/>
        </w:rPr>
        <w:t>” said Elloumi. “</w:t>
      </w:r>
      <w:r w:rsidR="00BD4A3D">
        <w:rPr>
          <w:rFonts w:ascii="Arial" w:hAnsi="Arial" w:cs="Arial"/>
        </w:rPr>
        <w:t xml:space="preserve">The Technical Plenary and Working Groups are made up of individuals who have a vast amount of experience within the industry and I have no doubt we will continue to build on the </w:t>
      </w:r>
      <w:r w:rsidR="00DD62A0">
        <w:rPr>
          <w:rFonts w:ascii="Arial" w:hAnsi="Arial" w:cs="Arial"/>
        </w:rPr>
        <w:t>significant progress</w:t>
      </w:r>
      <w:r w:rsidR="00BD4A3D">
        <w:rPr>
          <w:rFonts w:ascii="Arial" w:hAnsi="Arial" w:cs="Arial"/>
        </w:rPr>
        <w:t xml:space="preserve"> made this year</w:t>
      </w:r>
      <w:r w:rsidR="000174D5">
        <w:rPr>
          <w:rFonts w:ascii="Arial" w:hAnsi="Arial" w:cs="Arial"/>
        </w:rPr>
        <w:t>.</w:t>
      </w:r>
      <w:r w:rsidR="00D73952" w:rsidRPr="00D71C84">
        <w:rPr>
          <w:rFonts w:ascii="Arial" w:hAnsi="Arial" w:cs="Arial"/>
        </w:rPr>
        <w:t>”</w:t>
      </w:r>
      <w:r w:rsidR="00BD4A3D">
        <w:rPr>
          <w:rFonts w:ascii="Arial" w:hAnsi="Arial" w:cs="Arial"/>
        </w:rPr>
        <w:t xml:space="preserve"> </w:t>
      </w:r>
      <w:r w:rsidR="00D73952" w:rsidRPr="00D71C84">
        <w:rPr>
          <w:rFonts w:ascii="Arial" w:hAnsi="Arial" w:cs="Arial"/>
        </w:rPr>
        <w:t xml:space="preserve"> </w:t>
      </w:r>
    </w:p>
    <w:p w14:paraId="138D34A4" w14:textId="563F4665" w:rsidR="000174D5" w:rsidRDefault="00D73952" w:rsidP="00BC277B">
      <w:pPr>
        <w:spacing w:after="0" w:line="240" w:lineRule="auto"/>
        <w:jc w:val="both"/>
        <w:rPr>
          <w:rFonts w:ascii="Arial" w:hAnsi="Arial" w:cs="Arial"/>
        </w:rPr>
      </w:pPr>
      <w:r w:rsidRPr="00D71C84">
        <w:rPr>
          <w:rFonts w:ascii="Arial" w:hAnsi="Arial" w:cs="Arial"/>
        </w:rPr>
        <w:br/>
      </w:r>
      <w:r w:rsidR="00DD62A0">
        <w:rPr>
          <w:rFonts w:ascii="Arial" w:hAnsi="Arial" w:cs="Arial"/>
        </w:rPr>
        <w:t>N</w:t>
      </w:r>
      <w:r w:rsidR="004D097B">
        <w:rPr>
          <w:rFonts w:ascii="Arial" w:hAnsi="Arial" w:cs="Arial"/>
        </w:rPr>
        <w:t>otable achievements</w:t>
      </w:r>
      <w:r w:rsidR="00DD62A0">
        <w:rPr>
          <w:rFonts w:ascii="Arial" w:hAnsi="Arial" w:cs="Arial"/>
        </w:rPr>
        <w:t xml:space="preserve"> in 2016</w:t>
      </w:r>
      <w:r w:rsidR="004D097B">
        <w:rPr>
          <w:rFonts w:ascii="Arial" w:hAnsi="Arial" w:cs="Arial"/>
        </w:rPr>
        <w:t xml:space="preserve"> for oneM2M included the publication of its highly-anticipated Release 2, opening up the IoT ecosystem to even more devices thanks to new features such as</w:t>
      </w:r>
      <w:r w:rsidR="00167ECD">
        <w:rPr>
          <w:rFonts w:ascii="Arial" w:hAnsi="Arial" w:cs="Arial"/>
        </w:rPr>
        <w:t xml:space="preserve"> </w:t>
      </w:r>
      <w:r w:rsidR="000174D5">
        <w:rPr>
          <w:rFonts w:ascii="Arial" w:hAnsi="Arial" w:cs="Arial"/>
        </w:rPr>
        <w:t>data exchange between</w:t>
      </w:r>
      <w:r w:rsidR="00167ECD">
        <w:rPr>
          <w:rFonts w:ascii="Arial" w:hAnsi="Arial" w:cs="Arial"/>
        </w:rPr>
        <w:t xml:space="preserve"> devices that lack the IoT protocol</w:t>
      </w:r>
      <w:r w:rsidR="000174D5">
        <w:rPr>
          <w:rFonts w:ascii="Arial" w:hAnsi="Arial" w:cs="Arial"/>
        </w:rPr>
        <w:t>;</w:t>
      </w:r>
      <w:r w:rsidR="004D097B">
        <w:rPr>
          <w:rFonts w:ascii="Arial" w:hAnsi="Arial" w:cs="Arial"/>
        </w:rPr>
        <w:t xml:space="preserve"> </w:t>
      </w:r>
      <w:r w:rsidR="00167ECD">
        <w:rPr>
          <w:rFonts w:ascii="Arial" w:hAnsi="Arial" w:cs="Arial"/>
        </w:rPr>
        <w:t>end</w:t>
      </w:r>
      <w:r w:rsidR="00D144B5">
        <w:rPr>
          <w:rFonts w:ascii="Arial" w:hAnsi="Arial" w:cs="Arial"/>
        </w:rPr>
        <w:t>-to-end secure information exchange</w:t>
      </w:r>
      <w:r w:rsidR="00167ECD">
        <w:rPr>
          <w:rFonts w:ascii="Arial" w:hAnsi="Arial" w:cs="Arial"/>
        </w:rPr>
        <w:t xml:space="preserve"> between</w:t>
      </w:r>
      <w:r w:rsidR="00BD4A3D">
        <w:rPr>
          <w:rFonts w:ascii="Arial" w:hAnsi="Arial" w:cs="Arial"/>
        </w:rPr>
        <w:t xml:space="preserve"> devices and servers</w:t>
      </w:r>
      <w:r w:rsidR="000174D5">
        <w:rPr>
          <w:rFonts w:ascii="Arial" w:hAnsi="Arial" w:cs="Arial"/>
        </w:rPr>
        <w:t>,</w:t>
      </w:r>
      <w:r w:rsidR="00167ECD">
        <w:rPr>
          <w:rFonts w:ascii="Arial" w:hAnsi="Arial" w:cs="Arial"/>
        </w:rPr>
        <w:t xml:space="preserve"> addressing the issue of security</w:t>
      </w:r>
      <w:r w:rsidR="000174D5">
        <w:rPr>
          <w:rFonts w:ascii="Arial" w:hAnsi="Arial" w:cs="Arial"/>
        </w:rPr>
        <w:t>;</w:t>
      </w:r>
      <w:r w:rsidR="00167ECD">
        <w:rPr>
          <w:rFonts w:ascii="Arial" w:hAnsi="Arial" w:cs="Arial"/>
        </w:rPr>
        <w:t xml:space="preserve"> and semantic interoperability</w:t>
      </w:r>
      <w:r w:rsidR="000174D5">
        <w:rPr>
          <w:rFonts w:ascii="Arial" w:hAnsi="Arial" w:cs="Arial"/>
        </w:rPr>
        <w:t>, enabling m</w:t>
      </w:r>
      <w:r w:rsidR="00167ECD">
        <w:rPr>
          <w:rFonts w:ascii="Arial" w:hAnsi="Arial" w:cs="Arial"/>
        </w:rPr>
        <w:t>eaningful data exchange</w:t>
      </w:r>
      <w:r w:rsidR="004D097B">
        <w:rPr>
          <w:rFonts w:ascii="Arial" w:hAnsi="Arial" w:cs="Arial"/>
        </w:rPr>
        <w:t xml:space="preserve">. </w:t>
      </w:r>
    </w:p>
    <w:p w14:paraId="671D55F8" w14:textId="77777777" w:rsidR="000174D5" w:rsidRDefault="000174D5" w:rsidP="00BC277B">
      <w:pPr>
        <w:spacing w:after="0" w:line="240" w:lineRule="auto"/>
        <w:jc w:val="both"/>
        <w:rPr>
          <w:rFonts w:ascii="Arial" w:hAnsi="Arial" w:cs="Arial"/>
        </w:rPr>
      </w:pPr>
    </w:p>
    <w:p w14:paraId="748FD3C8" w14:textId="347A33A2" w:rsidR="004D097B" w:rsidRDefault="004D097B" w:rsidP="00BC277B">
      <w:pPr>
        <w:spacing w:after="0" w:line="240" w:lineRule="auto"/>
        <w:jc w:val="both"/>
        <w:rPr>
          <w:rFonts w:ascii="Arial" w:hAnsi="Arial" w:cs="Arial"/>
        </w:rPr>
      </w:pPr>
      <w:r w:rsidRPr="00D71C84">
        <w:rPr>
          <w:rFonts w:ascii="Arial" w:hAnsi="Arial" w:cs="Arial"/>
        </w:rPr>
        <w:t>oneM2M’s second</w:t>
      </w:r>
      <w:r>
        <w:rPr>
          <w:rFonts w:ascii="Arial" w:hAnsi="Arial" w:cs="Arial"/>
        </w:rPr>
        <w:t xml:space="preserve"> and third</w:t>
      </w:r>
      <w:r w:rsidRPr="00D71C84">
        <w:rPr>
          <w:rFonts w:ascii="Arial" w:hAnsi="Arial" w:cs="Arial"/>
        </w:rPr>
        <w:t xml:space="preserve"> Interoperability event</w:t>
      </w:r>
      <w:r>
        <w:rPr>
          <w:rFonts w:ascii="Arial" w:hAnsi="Arial" w:cs="Arial"/>
        </w:rPr>
        <w:t>s</w:t>
      </w:r>
      <w:r w:rsidRPr="00D71C84">
        <w:rPr>
          <w:rFonts w:ascii="Arial" w:hAnsi="Arial" w:cs="Arial"/>
        </w:rPr>
        <w:t xml:space="preserve"> </w:t>
      </w:r>
      <w:r>
        <w:rPr>
          <w:rFonts w:ascii="Arial" w:hAnsi="Arial" w:cs="Arial"/>
        </w:rPr>
        <w:t>also took place in 2016, giving companies usi</w:t>
      </w:r>
      <w:r w:rsidRPr="00D71C84">
        <w:rPr>
          <w:rFonts w:ascii="Arial" w:hAnsi="Arial" w:cs="Arial"/>
        </w:rPr>
        <w:t>ng oneM2M standards the opportunity to validate interoperability and test end-to-end functionality</w:t>
      </w:r>
      <w:r>
        <w:rPr>
          <w:rFonts w:ascii="Arial" w:hAnsi="Arial" w:cs="Arial"/>
        </w:rPr>
        <w:t xml:space="preserve"> via oneM2M interfaces</w:t>
      </w:r>
      <w:r w:rsidR="00DD62A0">
        <w:rPr>
          <w:rFonts w:ascii="Arial" w:hAnsi="Arial" w:cs="Arial"/>
        </w:rPr>
        <w:t>.  In addition</w:t>
      </w:r>
      <w:r>
        <w:rPr>
          <w:rFonts w:ascii="Arial" w:hAnsi="Arial" w:cs="Arial"/>
        </w:rPr>
        <w:t xml:space="preserve">, </w:t>
      </w:r>
      <w:r w:rsidRPr="00D8178E">
        <w:rPr>
          <w:rFonts w:ascii="Arial" w:hAnsi="Arial" w:cs="Arial"/>
        </w:rPr>
        <w:t>CEN, the European Committee for Standardi</w:t>
      </w:r>
      <w:r>
        <w:rPr>
          <w:rFonts w:ascii="Arial" w:hAnsi="Arial" w:cs="Arial"/>
        </w:rPr>
        <w:t>s</w:t>
      </w:r>
      <w:r w:rsidRPr="00D8178E">
        <w:rPr>
          <w:rFonts w:ascii="Arial" w:hAnsi="Arial" w:cs="Arial"/>
        </w:rPr>
        <w:t>ation, and CENELEC, the European Committee for Electrotechnical Standardi</w:t>
      </w:r>
      <w:r>
        <w:rPr>
          <w:rFonts w:ascii="Arial" w:hAnsi="Arial" w:cs="Arial"/>
        </w:rPr>
        <w:t>s</w:t>
      </w:r>
      <w:r w:rsidRPr="00D8178E">
        <w:rPr>
          <w:rFonts w:ascii="Arial" w:hAnsi="Arial" w:cs="Arial"/>
        </w:rPr>
        <w:t>ation</w:t>
      </w:r>
      <w:r w:rsidR="00DD62A0">
        <w:rPr>
          <w:rFonts w:ascii="Arial" w:hAnsi="Arial" w:cs="Arial"/>
        </w:rPr>
        <w:t>, joined</w:t>
      </w:r>
      <w:r>
        <w:rPr>
          <w:rFonts w:ascii="Arial" w:hAnsi="Arial" w:cs="Arial"/>
        </w:rPr>
        <w:t xml:space="preserve"> as new partners.</w:t>
      </w:r>
    </w:p>
    <w:p w14:paraId="57F7A6A3" w14:textId="118EAC1E" w:rsidR="001F20F5" w:rsidRPr="00D71C84" w:rsidRDefault="001F20F5" w:rsidP="00BC277B">
      <w:pPr>
        <w:spacing w:after="0" w:line="240" w:lineRule="auto"/>
        <w:jc w:val="both"/>
        <w:rPr>
          <w:rFonts w:ascii="Arial" w:hAnsi="Arial" w:cs="Arial"/>
        </w:rPr>
      </w:pPr>
    </w:p>
    <w:p w14:paraId="13278FC4" w14:textId="624B1C36" w:rsidR="007D2E4F" w:rsidRPr="00D71C84" w:rsidRDefault="002717E0" w:rsidP="00BC277B">
      <w:pPr>
        <w:spacing w:after="0" w:line="240" w:lineRule="auto"/>
        <w:jc w:val="both"/>
        <w:rPr>
          <w:rFonts w:ascii="Arial" w:hAnsi="Arial" w:cs="Arial"/>
        </w:rPr>
      </w:pPr>
      <w:r>
        <w:rPr>
          <w:rFonts w:ascii="Arial" w:hAnsi="Arial" w:cs="Arial"/>
        </w:rPr>
        <w:t xml:space="preserve">In addition to the Technical Plenary elections, </w:t>
      </w:r>
      <w:r w:rsidR="00413FAD" w:rsidRPr="00D71C84">
        <w:rPr>
          <w:rFonts w:ascii="Arial" w:hAnsi="Arial" w:cs="Arial"/>
        </w:rPr>
        <w:t>the</w:t>
      </w:r>
      <w:r w:rsidR="003635F0" w:rsidRPr="00D71C84">
        <w:rPr>
          <w:rFonts w:ascii="Arial" w:hAnsi="Arial" w:cs="Arial"/>
        </w:rPr>
        <w:t xml:space="preserve"> Chair and vice-chairs</w:t>
      </w:r>
      <w:r w:rsidR="00413FAD" w:rsidRPr="00D71C84">
        <w:rPr>
          <w:rFonts w:ascii="Arial" w:hAnsi="Arial" w:cs="Arial"/>
        </w:rPr>
        <w:t xml:space="preserve"> of the REQ, ARC and TST Working Groups were </w:t>
      </w:r>
      <w:r>
        <w:rPr>
          <w:rFonts w:ascii="Arial" w:hAnsi="Arial" w:cs="Arial"/>
        </w:rPr>
        <w:t xml:space="preserve">also confirmed. </w:t>
      </w:r>
      <w:r w:rsidR="00C30099">
        <w:rPr>
          <w:rFonts w:ascii="Arial" w:hAnsi="Arial" w:cs="Arial"/>
        </w:rPr>
        <w:t>Shelby Kiewel of iconectiv</w:t>
      </w:r>
      <w:r w:rsidR="003635F0" w:rsidRPr="00D71C84">
        <w:rPr>
          <w:rFonts w:ascii="Arial" w:hAnsi="Arial" w:cs="Arial"/>
        </w:rPr>
        <w:t xml:space="preserve"> was </w:t>
      </w:r>
      <w:r w:rsidR="0029291F">
        <w:rPr>
          <w:rFonts w:ascii="Arial" w:hAnsi="Arial" w:cs="Arial"/>
        </w:rPr>
        <w:t>re-</w:t>
      </w:r>
      <w:r w:rsidR="003635F0" w:rsidRPr="00D71C84">
        <w:rPr>
          <w:rFonts w:ascii="Arial" w:hAnsi="Arial" w:cs="Arial"/>
        </w:rPr>
        <w:t xml:space="preserve">elected Chair of the REQ </w:t>
      </w:r>
      <w:r w:rsidR="0029291F">
        <w:rPr>
          <w:rFonts w:ascii="Arial" w:hAnsi="Arial" w:cs="Arial"/>
        </w:rPr>
        <w:t xml:space="preserve">working group </w:t>
      </w:r>
      <w:r w:rsidR="003635F0" w:rsidRPr="00D71C84">
        <w:rPr>
          <w:rFonts w:ascii="Arial" w:hAnsi="Arial" w:cs="Arial"/>
        </w:rPr>
        <w:t>and wil</w:t>
      </w:r>
      <w:r w:rsidR="00C30099">
        <w:rPr>
          <w:rFonts w:ascii="Arial" w:hAnsi="Arial" w:cs="Arial"/>
        </w:rPr>
        <w:t xml:space="preserve">l be joined by </w:t>
      </w:r>
      <w:r w:rsidR="0029291F">
        <w:rPr>
          <w:rFonts w:ascii="Arial" w:hAnsi="Arial" w:cs="Arial"/>
        </w:rPr>
        <w:t>V</w:t>
      </w:r>
      <w:r w:rsidR="00C30099">
        <w:rPr>
          <w:rFonts w:ascii="Arial" w:hAnsi="Arial" w:cs="Arial"/>
        </w:rPr>
        <w:t>ice-chairs Victor Kueh of Huawei Technologies and Catalina Mladin of Convida Wireless</w:t>
      </w:r>
      <w:r w:rsidR="0029291F">
        <w:rPr>
          <w:rFonts w:ascii="Arial" w:hAnsi="Arial" w:cs="Arial"/>
        </w:rPr>
        <w:t>,</w:t>
      </w:r>
      <w:r w:rsidR="003635F0" w:rsidRPr="00D71C84">
        <w:rPr>
          <w:rFonts w:ascii="Arial" w:hAnsi="Arial" w:cs="Arial"/>
        </w:rPr>
        <w:t xml:space="preserve"> where their roles will be to identify and document use cases and service system requirements. </w:t>
      </w:r>
    </w:p>
    <w:p w14:paraId="290B26E2" w14:textId="1FFA8A72" w:rsidR="007D2E4F" w:rsidRPr="00D71C84" w:rsidRDefault="007D2E4F" w:rsidP="00BC277B">
      <w:pPr>
        <w:spacing w:after="0" w:line="240" w:lineRule="auto"/>
        <w:jc w:val="both"/>
        <w:rPr>
          <w:rFonts w:ascii="Arial" w:hAnsi="Arial" w:cs="Arial"/>
        </w:rPr>
      </w:pPr>
    </w:p>
    <w:p w14:paraId="5D691C46" w14:textId="627775A3" w:rsidR="003635F0" w:rsidRPr="00D71C84" w:rsidRDefault="007D2E4F" w:rsidP="00BC277B">
      <w:pPr>
        <w:spacing w:after="0" w:line="240" w:lineRule="auto"/>
        <w:jc w:val="both"/>
        <w:rPr>
          <w:rFonts w:ascii="Arial" w:hAnsi="Arial" w:cs="Arial"/>
        </w:rPr>
      </w:pPr>
      <w:r w:rsidRPr="00D71C84">
        <w:rPr>
          <w:rFonts w:ascii="Arial" w:hAnsi="Arial" w:cs="Arial"/>
        </w:rPr>
        <w:t>R</w:t>
      </w:r>
      <w:r w:rsidR="003635F0" w:rsidRPr="00D71C84">
        <w:rPr>
          <w:rFonts w:ascii="Arial" w:hAnsi="Arial" w:cs="Arial"/>
        </w:rPr>
        <w:t xml:space="preserve">e-elected Chair of the </w:t>
      </w:r>
      <w:r w:rsidR="00C30099">
        <w:rPr>
          <w:rFonts w:ascii="Arial" w:hAnsi="Arial" w:cs="Arial"/>
        </w:rPr>
        <w:t>ARC</w:t>
      </w:r>
      <w:r w:rsidR="0029291F">
        <w:rPr>
          <w:rFonts w:ascii="Arial" w:hAnsi="Arial" w:cs="Arial"/>
        </w:rPr>
        <w:t xml:space="preserve"> working group,</w:t>
      </w:r>
      <w:r w:rsidR="00C30099">
        <w:rPr>
          <w:rFonts w:ascii="Arial" w:hAnsi="Arial" w:cs="Arial"/>
        </w:rPr>
        <w:t xml:space="preserve"> N</w:t>
      </w:r>
      <w:r w:rsidR="0029291F">
        <w:rPr>
          <w:rFonts w:ascii="Arial" w:hAnsi="Arial" w:cs="Arial"/>
        </w:rPr>
        <w:t>i</w:t>
      </w:r>
      <w:r w:rsidR="00C30099">
        <w:rPr>
          <w:rFonts w:ascii="Arial" w:hAnsi="Arial" w:cs="Arial"/>
        </w:rPr>
        <w:t>c</w:t>
      </w:r>
      <w:r w:rsidR="0029291F">
        <w:rPr>
          <w:rFonts w:ascii="Arial" w:hAnsi="Arial" w:cs="Arial"/>
        </w:rPr>
        <w:t>o</w:t>
      </w:r>
      <w:r w:rsidR="00C30099">
        <w:rPr>
          <w:rFonts w:ascii="Arial" w:hAnsi="Arial" w:cs="Arial"/>
        </w:rPr>
        <w:t>l</w:t>
      </w:r>
      <w:r w:rsidR="0029291F">
        <w:rPr>
          <w:rFonts w:ascii="Arial" w:hAnsi="Arial" w:cs="Arial"/>
        </w:rPr>
        <w:t>a</w:t>
      </w:r>
      <w:r w:rsidR="00C30099">
        <w:rPr>
          <w:rFonts w:ascii="Arial" w:hAnsi="Arial" w:cs="Arial"/>
        </w:rPr>
        <w:t>s Damour</w:t>
      </w:r>
      <w:r w:rsidR="00CD04D1">
        <w:rPr>
          <w:rFonts w:ascii="Arial" w:hAnsi="Arial" w:cs="Arial"/>
        </w:rPr>
        <w:t>,</w:t>
      </w:r>
      <w:r w:rsidR="00C30099">
        <w:rPr>
          <w:rFonts w:ascii="Arial" w:hAnsi="Arial" w:cs="Arial"/>
        </w:rPr>
        <w:t xml:space="preserve"> of Sierra Wireless</w:t>
      </w:r>
      <w:r w:rsidR="00CD04D1">
        <w:rPr>
          <w:rFonts w:ascii="Arial" w:hAnsi="Arial" w:cs="Arial"/>
        </w:rPr>
        <w:t>,</w:t>
      </w:r>
      <w:r w:rsidRPr="00D71C84">
        <w:rPr>
          <w:rFonts w:ascii="Arial" w:hAnsi="Arial" w:cs="Arial"/>
        </w:rPr>
        <w:t xml:space="preserve"> will </w:t>
      </w:r>
      <w:r w:rsidR="001B5955" w:rsidRPr="00D71C84">
        <w:rPr>
          <w:rFonts w:ascii="Arial" w:hAnsi="Arial" w:cs="Arial"/>
        </w:rPr>
        <w:t xml:space="preserve">oversee </w:t>
      </w:r>
      <w:r w:rsidRPr="00D71C84">
        <w:rPr>
          <w:rFonts w:ascii="Arial" w:hAnsi="Arial" w:cs="Arial"/>
        </w:rPr>
        <w:t>develop</w:t>
      </w:r>
      <w:r w:rsidR="001B5955" w:rsidRPr="00D71C84">
        <w:rPr>
          <w:rFonts w:ascii="Arial" w:hAnsi="Arial" w:cs="Arial"/>
        </w:rPr>
        <w:t>ment of</w:t>
      </w:r>
      <w:r w:rsidRPr="00D71C84">
        <w:rPr>
          <w:rFonts w:ascii="Arial" w:hAnsi="Arial" w:cs="Arial"/>
        </w:rPr>
        <w:t xml:space="preserve"> </w:t>
      </w:r>
      <w:r w:rsidR="0029291F">
        <w:rPr>
          <w:rFonts w:ascii="Arial" w:hAnsi="Arial" w:cs="Arial"/>
        </w:rPr>
        <w:t xml:space="preserve">the </w:t>
      </w:r>
      <w:r w:rsidRPr="00D71C84">
        <w:rPr>
          <w:rFonts w:ascii="Arial" w:hAnsi="Arial" w:cs="Arial"/>
        </w:rPr>
        <w:t xml:space="preserve">architecture for </w:t>
      </w:r>
      <w:r w:rsidR="0029291F">
        <w:rPr>
          <w:rFonts w:ascii="Arial" w:hAnsi="Arial" w:cs="Arial"/>
        </w:rPr>
        <w:t>one</w:t>
      </w:r>
      <w:r w:rsidRPr="00D71C84">
        <w:rPr>
          <w:rFonts w:ascii="Arial" w:hAnsi="Arial" w:cs="Arial"/>
        </w:rPr>
        <w:t xml:space="preserve">M2M </w:t>
      </w:r>
      <w:r w:rsidR="003A6CBB" w:rsidRPr="00D71C84">
        <w:rPr>
          <w:rFonts w:ascii="Arial" w:hAnsi="Arial" w:cs="Arial"/>
        </w:rPr>
        <w:t>and will be assisted by V</w:t>
      </w:r>
      <w:r w:rsidR="00C30099">
        <w:rPr>
          <w:rFonts w:ascii="Arial" w:hAnsi="Arial" w:cs="Arial"/>
        </w:rPr>
        <w:t>ice-chairs SeungMyeong Jeong</w:t>
      </w:r>
      <w:r w:rsidR="00CD04D1">
        <w:rPr>
          <w:rFonts w:ascii="Arial" w:hAnsi="Arial" w:cs="Arial"/>
        </w:rPr>
        <w:t>,</w:t>
      </w:r>
      <w:r w:rsidR="00C30099">
        <w:rPr>
          <w:rFonts w:ascii="Arial" w:hAnsi="Arial" w:cs="Arial"/>
        </w:rPr>
        <w:t xml:space="preserve"> of KETI</w:t>
      </w:r>
      <w:r w:rsidR="00CD04D1">
        <w:rPr>
          <w:rFonts w:ascii="Arial" w:hAnsi="Arial" w:cs="Arial"/>
        </w:rPr>
        <w:t>,</w:t>
      </w:r>
      <w:r w:rsidR="00C30099">
        <w:rPr>
          <w:rFonts w:ascii="Arial" w:hAnsi="Arial" w:cs="Arial"/>
        </w:rPr>
        <w:t xml:space="preserve"> and Dale Seed</w:t>
      </w:r>
      <w:r w:rsidR="00CD04D1">
        <w:rPr>
          <w:rFonts w:ascii="Arial" w:hAnsi="Arial" w:cs="Arial"/>
        </w:rPr>
        <w:t>,</w:t>
      </w:r>
      <w:r w:rsidR="00C30099">
        <w:rPr>
          <w:rFonts w:ascii="Arial" w:hAnsi="Arial" w:cs="Arial"/>
        </w:rPr>
        <w:t xml:space="preserve"> of Convida Wireless. Meanwhile, JaeSeung Song</w:t>
      </w:r>
      <w:r w:rsidR="00CD04D1">
        <w:rPr>
          <w:rFonts w:ascii="Arial" w:hAnsi="Arial" w:cs="Arial"/>
        </w:rPr>
        <w:t>,</w:t>
      </w:r>
      <w:r w:rsidR="00C30099">
        <w:rPr>
          <w:rFonts w:ascii="Arial" w:hAnsi="Arial" w:cs="Arial"/>
        </w:rPr>
        <w:t xml:space="preserve"> of KETI</w:t>
      </w:r>
      <w:r w:rsidR="00CD04D1">
        <w:rPr>
          <w:rFonts w:ascii="Arial" w:hAnsi="Arial" w:cs="Arial"/>
        </w:rPr>
        <w:t>,</w:t>
      </w:r>
      <w:r w:rsidRPr="00D71C84">
        <w:rPr>
          <w:rFonts w:ascii="Arial" w:hAnsi="Arial" w:cs="Arial"/>
        </w:rPr>
        <w:t xml:space="preserve"> has been </w:t>
      </w:r>
      <w:r w:rsidR="0029291F">
        <w:rPr>
          <w:rFonts w:ascii="Arial" w:hAnsi="Arial" w:cs="Arial"/>
        </w:rPr>
        <w:t>re-</w:t>
      </w:r>
      <w:r w:rsidRPr="00D71C84">
        <w:rPr>
          <w:rFonts w:ascii="Arial" w:hAnsi="Arial" w:cs="Arial"/>
        </w:rPr>
        <w:t>appointed Chair of the TST wor</w:t>
      </w:r>
      <w:r w:rsidR="001B5955" w:rsidRPr="00D71C84">
        <w:rPr>
          <w:rFonts w:ascii="Arial" w:hAnsi="Arial" w:cs="Arial"/>
        </w:rPr>
        <w:t>king group</w:t>
      </w:r>
      <w:r w:rsidR="00DD62A0">
        <w:rPr>
          <w:rFonts w:ascii="Arial" w:hAnsi="Arial" w:cs="Arial"/>
        </w:rPr>
        <w:t xml:space="preserve">, </w:t>
      </w:r>
      <w:r w:rsidR="00CD04D1" w:rsidRPr="00D71C84">
        <w:rPr>
          <w:rFonts w:ascii="Arial" w:hAnsi="Arial" w:cs="Arial"/>
        </w:rPr>
        <w:t xml:space="preserve">where </w:t>
      </w:r>
      <w:r w:rsidR="00CD04D1">
        <w:rPr>
          <w:rFonts w:ascii="Arial" w:hAnsi="Arial" w:cs="Arial"/>
        </w:rPr>
        <w:t>t</w:t>
      </w:r>
      <w:r w:rsidR="00CD04D1" w:rsidRPr="00D71C84">
        <w:rPr>
          <w:rFonts w:ascii="Arial" w:hAnsi="Arial" w:cs="Arial"/>
        </w:rPr>
        <w:t xml:space="preserve">est requirements for the </w:t>
      </w:r>
      <w:r w:rsidR="00CD04D1" w:rsidRPr="00D71C84">
        <w:rPr>
          <w:rFonts w:ascii="Arial" w:hAnsi="Arial" w:cs="Arial"/>
        </w:rPr>
        <w:lastRenderedPageBreak/>
        <w:t>oneM2M system</w:t>
      </w:r>
      <w:r w:rsidR="00CD04D1">
        <w:rPr>
          <w:rFonts w:ascii="Arial" w:hAnsi="Arial" w:cs="Arial"/>
        </w:rPr>
        <w:t xml:space="preserve"> will be identified</w:t>
      </w:r>
      <w:r w:rsidR="00CD04D1" w:rsidRPr="00D71C84">
        <w:rPr>
          <w:rFonts w:ascii="Arial" w:hAnsi="Arial" w:cs="Arial"/>
        </w:rPr>
        <w:t xml:space="preserve"> and define</w:t>
      </w:r>
      <w:r w:rsidR="00CD04D1">
        <w:rPr>
          <w:rFonts w:ascii="Arial" w:hAnsi="Arial" w:cs="Arial"/>
        </w:rPr>
        <w:t>d</w:t>
      </w:r>
      <w:r w:rsidR="00DD62A0">
        <w:rPr>
          <w:rFonts w:ascii="Arial" w:hAnsi="Arial" w:cs="Arial"/>
        </w:rPr>
        <w:t>.  He w</w:t>
      </w:r>
      <w:r w:rsidR="001B5955" w:rsidRPr="00D71C84">
        <w:rPr>
          <w:rFonts w:ascii="Arial" w:hAnsi="Arial" w:cs="Arial"/>
        </w:rPr>
        <w:t>ill be joined by</w:t>
      </w:r>
      <w:r w:rsidR="00C30099">
        <w:rPr>
          <w:rFonts w:ascii="Arial" w:hAnsi="Arial" w:cs="Arial"/>
        </w:rPr>
        <w:t xml:space="preserve"> Jiaxin Yin</w:t>
      </w:r>
      <w:r w:rsidR="00CD04D1">
        <w:rPr>
          <w:rFonts w:ascii="Arial" w:hAnsi="Arial" w:cs="Arial"/>
        </w:rPr>
        <w:t>,</w:t>
      </w:r>
      <w:r w:rsidR="00C30099">
        <w:rPr>
          <w:rFonts w:ascii="Arial" w:hAnsi="Arial" w:cs="Arial"/>
        </w:rPr>
        <w:t xml:space="preserve"> of Huawei Technologies</w:t>
      </w:r>
      <w:r w:rsidR="00CD04D1">
        <w:rPr>
          <w:rFonts w:ascii="Arial" w:hAnsi="Arial" w:cs="Arial"/>
        </w:rPr>
        <w:t>,</w:t>
      </w:r>
      <w:r w:rsidR="00C30099">
        <w:rPr>
          <w:rFonts w:ascii="Arial" w:hAnsi="Arial" w:cs="Arial"/>
        </w:rPr>
        <w:t xml:space="preserve"> and Mahdi Ben Alaya</w:t>
      </w:r>
      <w:r w:rsidR="00CD04D1">
        <w:rPr>
          <w:rFonts w:ascii="Arial" w:hAnsi="Arial" w:cs="Arial"/>
        </w:rPr>
        <w:t>,</w:t>
      </w:r>
      <w:r w:rsidR="00C30099">
        <w:rPr>
          <w:rFonts w:ascii="Arial" w:hAnsi="Arial" w:cs="Arial"/>
        </w:rPr>
        <w:t xml:space="preserve"> of Senisov</w:t>
      </w:r>
      <w:r w:rsidR="00CD04D1">
        <w:rPr>
          <w:rFonts w:ascii="Arial" w:hAnsi="Arial" w:cs="Arial"/>
        </w:rPr>
        <w:t>,</w:t>
      </w:r>
      <w:r w:rsidR="003A6CBB" w:rsidRPr="00D71C84">
        <w:rPr>
          <w:rFonts w:ascii="Arial" w:hAnsi="Arial" w:cs="Arial"/>
        </w:rPr>
        <w:t xml:space="preserve"> as V</w:t>
      </w:r>
      <w:r w:rsidR="001B5955" w:rsidRPr="00D71C84">
        <w:rPr>
          <w:rFonts w:ascii="Arial" w:hAnsi="Arial" w:cs="Arial"/>
        </w:rPr>
        <w:t>ice-chairs</w:t>
      </w:r>
      <w:r w:rsidRPr="00D71C84">
        <w:rPr>
          <w:rFonts w:ascii="Arial" w:hAnsi="Arial" w:cs="Arial"/>
        </w:rPr>
        <w:t xml:space="preserve">. </w:t>
      </w:r>
    </w:p>
    <w:p w14:paraId="6C963B24" w14:textId="193A03B8" w:rsidR="006B5BA9" w:rsidRPr="00D71C84" w:rsidRDefault="006B5BA9" w:rsidP="00BC277B">
      <w:pPr>
        <w:spacing w:after="0" w:line="240" w:lineRule="auto"/>
        <w:jc w:val="both"/>
        <w:rPr>
          <w:rFonts w:ascii="Arial" w:hAnsi="Arial" w:cs="Arial"/>
        </w:rPr>
      </w:pPr>
    </w:p>
    <w:p w14:paraId="504F8C15" w14:textId="6AA1C3CB" w:rsidR="00670731" w:rsidRPr="00BC277B" w:rsidRDefault="00BC277B" w:rsidP="00BC277B">
      <w:pPr>
        <w:spacing w:after="0" w:line="240" w:lineRule="auto"/>
        <w:jc w:val="both"/>
        <w:rPr>
          <w:rFonts w:ascii="Arial" w:hAnsi="Arial" w:cs="Arial"/>
          <w:color w:val="FF0000"/>
        </w:rPr>
      </w:pPr>
      <w:r>
        <w:rPr>
          <w:rFonts w:ascii="Arial" w:hAnsi="Arial" w:cs="Arial"/>
          <w:b/>
        </w:rPr>
        <w:t>ENDS</w:t>
      </w:r>
      <w:r w:rsidR="00670731" w:rsidRPr="00BC277B">
        <w:rPr>
          <w:rFonts w:ascii="Arial" w:hAnsi="Arial" w:cs="Arial"/>
          <w:b/>
        </w:rPr>
        <w:t xml:space="preserve"> </w:t>
      </w:r>
    </w:p>
    <w:p w14:paraId="1C5A9AA8" w14:textId="77777777" w:rsidR="006B5BA9" w:rsidRPr="00D71C84" w:rsidRDefault="006B5BA9" w:rsidP="00BC277B">
      <w:pPr>
        <w:spacing w:after="0" w:line="240" w:lineRule="auto"/>
        <w:jc w:val="both"/>
        <w:rPr>
          <w:rFonts w:ascii="Arial" w:hAnsi="Arial" w:cs="Arial"/>
          <w:b/>
          <w:sz w:val="20"/>
          <w:szCs w:val="20"/>
        </w:rPr>
      </w:pPr>
    </w:p>
    <w:p w14:paraId="5FBC6365" w14:textId="77777777" w:rsidR="00BC277B" w:rsidRDefault="005D3F15" w:rsidP="00BC277B">
      <w:pPr>
        <w:spacing w:after="0" w:line="240" w:lineRule="auto"/>
        <w:jc w:val="both"/>
        <w:rPr>
          <w:rFonts w:ascii="Arial" w:hAnsi="Arial" w:cs="Arial"/>
          <w:b/>
          <w:sz w:val="20"/>
          <w:szCs w:val="20"/>
        </w:rPr>
      </w:pPr>
      <w:r w:rsidRPr="00D71C84">
        <w:rPr>
          <w:rFonts w:ascii="Arial" w:hAnsi="Arial" w:cs="Arial"/>
          <w:b/>
          <w:sz w:val="20"/>
          <w:szCs w:val="20"/>
        </w:rPr>
        <w:t>About oneM2M</w:t>
      </w:r>
    </w:p>
    <w:p w14:paraId="715AA4BA" w14:textId="593DFD45" w:rsidR="00CD5CCA" w:rsidRPr="00D71C84" w:rsidRDefault="00CD5CCA" w:rsidP="00BC277B">
      <w:pPr>
        <w:spacing w:after="0" w:line="240" w:lineRule="auto"/>
        <w:jc w:val="both"/>
        <w:rPr>
          <w:rFonts w:ascii="Arial" w:hAnsi="Arial" w:cs="Arial"/>
          <w:sz w:val="20"/>
          <w:szCs w:val="20"/>
        </w:rPr>
      </w:pPr>
      <w:r w:rsidRPr="00D71C84">
        <w:rPr>
          <w:rFonts w:ascii="Arial" w:eastAsia="Calibri" w:hAnsi="Arial" w:cs="Arial"/>
          <w:sz w:val="20"/>
          <w:szCs w:val="20"/>
        </w:rPr>
        <w:t xml:space="preserve">oneM2M is the global standards initiative that covers requirements, architecture, API specifications, security solutions and interoperability for Machine-to-Machine and IoT technologies. oneM2M was formed in 2012 and consists of eight of the world's preeminent ICT standards development organizations: ARIB (Japan), ATIS (North America), CCSA (China), ETSI (Europe), TIA (North America), TSDSI (India), TTA (Korea), and TTC (Japan), together with seven industry fora, consortia or standards bodies (Broadband Forum, CEN, CENELEC, GlobalPlatform, HGI, Next Generation M2M Consortium, OMA) and over 200 member organizations. oneM2M specifications provide a framework to support applications and services such as the smart grid, connected car, home automation, public safety, and health. oneM2M actively encourages industry associations and forums with specific application requirements to participate in oneM2M, </w:t>
      </w:r>
      <w:r w:rsidR="006E48DC" w:rsidRPr="00D71C84">
        <w:rPr>
          <w:rFonts w:ascii="Arial" w:eastAsia="Calibri" w:hAnsi="Arial" w:cs="Arial"/>
          <w:sz w:val="20"/>
          <w:szCs w:val="20"/>
        </w:rPr>
        <w:t>to</w:t>
      </w:r>
      <w:r w:rsidRPr="00D71C84">
        <w:rPr>
          <w:rFonts w:ascii="Arial" w:eastAsia="Calibri" w:hAnsi="Arial" w:cs="Arial"/>
          <w:sz w:val="20"/>
          <w:szCs w:val="20"/>
        </w:rPr>
        <w:t xml:space="preserve"> ensure that the solutions developed support their specific needs. For more information, including how to join and participate in oneM2M, see: </w:t>
      </w:r>
      <w:hyperlink r:id="rId8" w:history="1">
        <w:r w:rsidRPr="00D71C84">
          <w:rPr>
            <w:rStyle w:val="Hyperlink"/>
            <w:rFonts w:ascii="Arial" w:eastAsia="Calibri" w:hAnsi="Arial" w:cs="Arial"/>
            <w:sz w:val="20"/>
            <w:szCs w:val="20"/>
          </w:rPr>
          <w:t>www.onem2m.org</w:t>
        </w:r>
      </w:hyperlink>
      <w:r w:rsidRPr="00D71C84">
        <w:rPr>
          <w:rFonts w:ascii="Arial" w:eastAsia="Calibri" w:hAnsi="Arial" w:cs="Arial"/>
          <w:sz w:val="20"/>
          <w:szCs w:val="20"/>
        </w:rPr>
        <w:t xml:space="preserve">. </w:t>
      </w:r>
    </w:p>
    <w:p w14:paraId="3E2619D3" w14:textId="77777777" w:rsidR="002B6EC1" w:rsidRPr="00D71C84" w:rsidRDefault="002B6EC1" w:rsidP="00BC277B">
      <w:pPr>
        <w:pStyle w:val="Default"/>
        <w:jc w:val="both"/>
        <w:rPr>
          <w:rFonts w:ascii="Arial" w:hAnsi="Arial" w:cs="Arial"/>
          <w:b/>
          <w:sz w:val="20"/>
          <w:szCs w:val="20"/>
        </w:rPr>
      </w:pPr>
    </w:p>
    <w:p w14:paraId="58F28AF8" w14:textId="7925174A" w:rsidR="00CD04D1" w:rsidRDefault="00CD04D1" w:rsidP="00357513">
      <w:pPr>
        <w:spacing w:after="0" w:line="240" w:lineRule="auto"/>
        <w:rPr>
          <w:rFonts w:ascii="Arial" w:hAnsi="Arial" w:cs="Arial"/>
          <w:sz w:val="20"/>
          <w:szCs w:val="20"/>
        </w:rPr>
      </w:pPr>
      <w:r>
        <w:rPr>
          <w:rFonts w:ascii="Arial" w:hAnsi="Arial" w:cs="Arial"/>
          <w:b/>
          <w:sz w:val="20"/>
          <w:szCs w:val="20"/>
        </w:rPr>
        <w:t>PR Contact</w:t>
      </w:r>
      <w:r w:rsidR="00D71C84" w:rsidRPr="00D71C84">
        <w:rPr>
          <w:rFonts w:ascii="Arial" w:hAnsi="Arial" w:cs="Arial"/>
          <w:b/>
          <w:sz w:val="20"/>
          <w:szCs w:val="20"/>
        </w:rPr>
        <w:br/>
      </w:r>
      <w:r>
        <w:rPr>
          <w:rFonts w:ascii="Arial" w:hAnsi="Arial" w:cs="Arial"/>
          <w:sz w:val="20"/>
          <w:szCs w:val="20"/>
        </w:rPr>
        <w:t xml:space="preserve">Jayne Garfitt </w:t>
      </w:r>
      <w:r w:rsidR="00D71C84" w:rsidRPr="00D71C84">
        <w:rPr>
          <w:rFonts w:ascii="Arial" w:hAnsi="Arial" w:cs="Arial"/>
          <w:sz w:val="20"/>
          <w:szCs w:val="20"/>
        </w:rPr>
        <w:t xml:space="preserve"> </w:t>
      </w:r>
      <w:r w:rsidR="00D71C84" w:rsidRPr="00D71C84">
        <w:rPr>
          <w:rFonts w:ascii="Arial" w:hAnsi="Arial" w:cs="Arial"/>
          <w:sz w:val="20"/>
          <w:szCs w:val="20"/>
        </w:rPr>
        <w:br/>
      </w:r>
      <w:r>
        <w:rPr>
          <w:rFonts w:ascii="Arial" w:hAnsi="Arial" w:cs="Arial"/>
          <w:sz w:val="20"/>
          <w:szCs w:val="20"/>
        </w:rPr>
        <w:t xml:space="preserve">Account Director </w:t>
      </w:r>
    </w:p>
    <w:p w14:paraId="56B996C8" w14:textId="45ED3E3B" w:rsidR="00954B05" w:rsidRDefault="00D71C84" w:rsidP="00357513">
      <w:pPr>
        <w:spacing w:after="0" w:line="240" w:lineRule="auto"/>
        <w:rPr>
          <w:rFonts w:ascii="Arial" w:hAnsi="Arial" w:cs="Arial"/>
          <w:sz w:val="20"/>
          <w:szCs w:val="20"/>
        </w:rPr>
      </w:pPr>
      <w:r>
        <w:rPr>
          <w:rFonts w:ascii="Arial" w:hAnsi="Arial" w:cs="Arial"/>
          <w:sz w:val="20"/>
          <w:szCs w:val="20"/>
        </w:rPr>
        <w:t xml:space="preserve">Proactive PR </w:t>
      </w:r>
      <w:r>
        <w:rPr>
          <w:rFonts w:ascii="Arial" w:hAnsi="Arial" w:cs="Arial"/>
          <w:sz w:val="20"/>
          <w:szCs w:val="20"/>
        </w:rPr>
        <w:br/>
      </w:r>
      <w:hyperlink r:id="rId9" w:history="1">
        <w:r w:rsidR="00CD04D1" w:rsidRPr="00957CC5">
          <w:rPr>
            <w:rStyle w:val="Hyperlink"/>
            <w:rFonts w:ascii="Arial" w:hAnsi="Arial" w:cs="Arial"/>
            <w:sz w:val="20"/>
            <w:szCs w:val="20"/>
          </w:rPr>
          <w:t>jayne.garfitt@proactive-pr.com</w:t>
        </w:r>
      </w:hyperlink>
      <w:r>
        <w:rPr>
          <w:rFonts w:ascii="Arial" w:hAnsi="Arial" w:cs="Arial"/>
          <w:sz w:val="20"/>
          <w:szCs w:val="20"/>
        </w:rPr>
        <w:t xml:space="preserve"> </w:t>
      </w:r>
    </w:p>
    <w:p w14:paraId="6A8DD514" w14:textId="77777777" w:rsidR="00D71C84" w:rsidRPr="00D71C84" w:rsidRDefault="00D71C84" w:rsidP="00357513">
      <w:pPr>
        <w:spacing w:after="0" w:line="240" w:lineRule="auto"/>
        <w:rPr>
          <w:rFonts w:ascii="Arial" w:hAnsi="Arial" w:cs="Arial"/>
          <w:sz w:val="20"/>
          <w:szCs w:val="20"/>
        </w:rPr>
      </w:pPr>
      <w:bookmarkStart w:id="0" w:name="_GoBack"/>
      <w:bookmarkEnd w:id="0"/>
    </w:p>
    <w:sectPr w:rsidR="00D71C84" w:rsidRPr="00D71C84" w:rsidSect="00954B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09261" w14:textId="77777777" w:rsidR="00FA5477" w:rsidRDefault="00FA5477" w:rsidP="00E125A8">
      <w:pPr>
        <w:spacing w:after="0" w:line="240" w:lineRule="auto"/>
      </w:pPr>
      <w:r>
        <w:separator/>
      </w:r>
    </w:p>
  </w:endnote>
  <w:endnote w:type="continuationSeparator" w:id="0">
    <w:p w14:paraId="66CCB9A8" w14:textId="77777777" w:rsidR="00FA5477" w:rsidRDefault="00FA5477" w:rsidP="00E125A8">
      <w:pPr>
        <w:spacing w:after="0" w:line="240" w:lineRule="auto"/>
      </w:pPr>
      <w:r>
        <w:continuationSeparator/>
      </w:r>
    </w:p>
  </w:endnote>
  <w:endnote w:type="continuationNotice" w:id="1">
    <w:p w14:paraId="02CF622D" w14:textId="77777777" w:rsidR="00FA5477" w:rsidRDefault="00FA54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831DE" w14:textId="77777777" w:rsidR="00FA5477" w:rsidRDefault="00FA5477" w:rsidP="00E125A8">
      <w:pPr>
        <w:spacing w:after="0" w:line="240" w:lineRule="auto"/>
      </w:pPr>
      <w:r>
        <w:separator/>
      </w:r>
    </w:p>
  </w:footnote>
  <w:footnote w:type="continuationSeparator" w:id="0">
    <w:p w14:paraId="3A0FD120" w14:textId="77777777" w:rsidR="00FA5477" w:rsidRDefault="00FA5477" w:rsidP="00E125A8">
      <w:pPr>
        <w:spacing w:after="0" w:line="240" w:lineRule="auto"/>
      </w:pPr>
      <w:r>
        <w:continuationSeparator/>
      </w:r>
    </w:p>
  </w:footnote>
  <w:footnote w:type="continuationNotice" w:id="1">
    <w:p w14:paraId="42C34522" w14:textId="77777777" w:rsidR="00FA5477" w:rsidRDefault="00FA547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D4FB8"/>
    <w:multiLevelType w:val="hybridMultilevel"/>
    <w:tmpl w:val="C8F05DA8"/>
    <w:lvl w:ilvl="0" w:tplc="6470ADA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DA7134"/>
    <w:multiLevelType w:val="hybridMultilevel"/>
    <w:tmpl w:val="71401F7E"/>
    <w:lvl w:ilvl="0" w:tplc="A8287AD2">
      <w:numFmt w:val="bullet"/>
      <w:lvlText w:val="-"/>
      <w:lvlJc w:val="left"/>
      <w:pPr>
        <w:ind w:left="720" w:hanging="360"/>
      </w:pPr>
      <w:rPr>
        <w:rFonts w:ascii="Calibri" w:eastAsiaTheme="minorHAnsi" w:hAnsi="Calibri" w:cstheme="minorBidi"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15"/>
    <w:rsid w:val="000174D5"/>
    <w:rsid w:val="00050AF9"/>
    <w:rsid w:val="000E5C7A"/>
    <w:rsid w:val="0011644B"/>
    <w:rsid w:val="00133697"/>
    <w:rsid w:val="0014189B"/>
    <w:rsid w:val="00167ECD"/>
    <w:rsid w:val="0017318B"/>
    <w:rsid w:val="001A6098"/>
    <w:rsid w:val="001B2535"/>
    <w:rsid w:val="001B5955"/>
    <w:rsid w:val="001C7D69"/>
    <w:rsid w:val="001D5F13"/>
    <w:rsid w:val="001F20F5"/>
    <w:rsid w:val="00256AF3"/>
    <w:rsid w:val="002717E0"/>
    <w:rsid w:val="002758D1"/>
    <w:rsid w:val="00282750"/>
    <w:rsid w:val="00285425"/>
    <w:rsid w:val="0029291F"/>
    <w:rsid w:val="002B6EC1"/>
    <w:rsid w:val="002C256B"/>
    <w:rsid w:val="002D109F"/>
    <w:rsid w:val="002D1542"/>
    <w:rsid w:val="002E3DE0"/>
    <w:rsid w:val="00301698"/>
    <w:rsid w:val="00317F3A"/>
    <w:rsid w:val="00357513"/>
    <w:rsid w:val="003635F0"/>
    <w:rsid w:val="00386F2C"/>
    <w:rsid w:val="003A6787"/>
    <w:rsid w:val="003A6CBB"/>
    <w:rsid w:val="003B5611"/>
    <w:rsid w:val="003C06D7"/>
    <w:rsid w:val="003C7D23"/>
    <w:rsid w:val="003D0BA2"/>
    <w:rsid w:val="003D266A"/>
    <w:rsid w:val="00413FAD"/>
    <w:rsid w:val="004474B7"/>
    <w:rsid w:val="00465519"/>
    <w:rsid w:val="00482EC8"/>
    <w:rsid w:val="00483A81"/>
    <w:rsid w:val="004A0E44"/>
    <w:rsid w:val="004A443D"/>
    <w:rsid w:val="004A5108"/>
    <w:rsid w:val="004B07CC"/>
    <w:rsid w:val="004B6B64"/>
    <w:rsid w:val="004D097B"/>
    <w:rsid w:val="005021C8"/>
    <w:rsid w:val="00513E7E"/>
    <w:rsid w:val="005356C1"/>
    <w:rsid w:val="00542675"/>
    <w:rsid w:val="005A42B4"/>
    <w:rsid w:val="005C1549"/>
    <w:rsid w:val="005D3F15"/>
    <w:rsid w:val="00613F39"/>
    <w:rsid w:val="00614A47"/>
    <w:rsid w:val="00616CC1"/>
    <w:rsid w:val="006316B4"/>
    <w:rsid w:val="00670731"/>
    <w:rsid w:val="006847AA"/>
    <w:rsid w:val="00685434"/>
    <w:rsid w:val="006A7D1C"/>
    <w:rsid w:val="006B5BA9"/>
    <w:rsid w:val="006C4F51"/>
    <w:rsid w:val="006D2B34"/>
    <w:rsid w:val="006E308C"/>
    <w:rsid w:val="006E39D3"/>
    <w:rsid w:val="006E48DC"/>
    <w:rsid w:val="00754B9E"/>
    <w:rsid w:val="007619B3"/>
    <w:rsid w:val="007748CC"/>
    <w:rsid w:val="007B3BA7"/>
    <w:rsid w:val="007D2E4F"/>
    <w:rsid w:val="00804990"/>
    <w:rsid w:val="0084634A"/>
    <w:rsid w:val="0087730C"/>
    <w:rsid w:val="00893D54"/>
    <w:rsid w:val="008A6A23"/>
    <w:rsid w:val="008B235C"/>
    <w:rsid w:val="008B7D2D"/>
    <w:rsid w:val="008F0A74"/>
    <w:rsid w:val="009255FD"/>
    <w:rsid w:val="009263F5"/>
    <w:rsid w:val="009537D6"/>
    <w:rsid w:val="00954B05"/>
    <w:rsid w:val="009838DD"/>
    <w:rsid w:val="009A0E7A"/>
    <w:rsid w:val="00AD5492"/>
    <w:rsid w:val="00B225A3"/>
    <w:rsid w:val="00B3339B"/>
    <w:rsid w:val="00B7059C"/>
    <w:rsid w:val="00B81A1C"/>
    <w:rsid w:val="00BC277B"/>
    <w:rsid w:val="00BD0959"/>
    <w:rsid w:val="00BD4A3D"/>
    <w:rsid w:val="00BE62C4"/>
    <w:rsid w:val="00BF23D4"/>
    <w:rsid w:val="00C13D45"/>
    <w:rsid w:val="00C30099"/>
    <w:rsid w:val="00C57CB5"/>
    <w:rsid w:val="00CD04D1"/>
    <w:rsid w:val="00CD4A5B"/>
    <w:rsid w:val="00CD5CCA"/>
    <w:rsid w:val="00D05C06"/>
    <w:rsid w:val="00D144B5"/>
    <w:rsid w:val="00D5668B"/>
    <w:rsid w:val="00D67F0E"/>
    <w:rsid w:val="00D71C84"/>
    <w:rsid w:val="00D73952"/>
    <w:rsid w:val="00D8178E"/>
    <w:rsid w:val="00DB74DE"/>
    <w:rsid w:val="00DD5447"/>
    <w:rsid w:val="00DD62A0"/>
    <w:rsid w:val="00E125A8"/>
    <w:rsid w:val="00E2696F"/>
    <w:rsid w:val="00E50536"/>
    <w:rsid w:val="00E8678A"/>
    <w:rsid w:val="00EB1108"/>
    <w:rsid w:val="00ED3B80"/>
    <w:rsid w:val="00ED7065"/>
    <w:rsid w:val="00EE29AF"/>
    <w:rsid w:val="00EF7FCB"/>
    <w:rsid w:val="00F42E3B"/>
    <w:rsid w:val="00F65041"/>
    <w:rsid w:val="00F92402"/>
    <w:rsid w:val="00F926BF"/>
    <w:rsid w:val="00FA5477"/>
    <w:rsid w:val="00FD47AB"/>
    <w:rsid w:val="00FE0D4E"/>
    <w:rsid w:val="00FF5E6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3F3A3"/>
  <w15:docId w15:val="{E464EE16-97A3-43BA-A616-6F509949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F15"/>
    <w:rPr>
      <w:color w:val="0563C1"/>
      <w:u w:val="single"/>
    </w:rPr>
  </w:style>
  <w:style w:type="paragraph" w:styleId="ListParagraph">
    <w:name w:val="List Paragraph"/>
    <w:basedOn w:val="Normal"/>
    <w:uiPriority w:val="34"/>
    <w:qFormat/>
    <w:rsid w:val="00670731"/>
    <w:pPr>
      <w:ind w:left="720"/>
      <w:contextualSpacing/>
    </w:pPr>
  </w:style>
  <w:style w:type="character" w:customStyle="1" w:styleId="apple-converted-space">
    <w:name w:val="apple-converted-space"/>
    <w:basedOn w:val="DefaultParagraphFont"/>
    <w:rsid w:val="00BF23D4"/>
  </w:style>
  <w:style w:type="paragraph" w:styleId="PlainText">
    <w:name w:val="Plain Text"/>
    <w:basedOn w:val="Normal"/>
    <w:link w:val="PlainTextChar"/>
    <w:uiPriority w:val="99"/>
    <w:semiHidden/>
    <w:rsid w:val="006316B4"/>
    <w:pPr>
      <w:spacing w:after="0" w:line="240" w:lineRule="auto"/>
    </w:pPr>
    <w:rPr>
      <w:rFonts w:ascii="Consolas" w:eastAsia="PMingLiU" w:hAnsi="Consolas" w:cs="Times New Roman"/>
      <w:sz w:val="21"/>
      <w:szCs w:val="21"/>
      <w:lang w:eastAsia="x-none"/>
    </w:rPr>
  </w:style>
  <w:style w:type="character" w:customStyle="1" w:styleId="PlainTextChar">
    <w:name w:val="Plain Text Char"/>
    <w:basedOn w:val="DefaultParagraphFont"/>
    <w:link w:val="PlainText"/>
    <w:uiPriority w:val="99"/>
    <w:semiHidden/>
    <w:rsid w:val="006316B4"/>
    <w:rPr>
      <w:rFonts w:ascii="Consolas" w:eastAsia="PMingLiU" w:hAnsi="Consolas" w:cs="Times New Roman"/>
      <w:sz w:val="21"/>
      <w:szCs w:val="21"/>
      <w:lang w:eastAsia="x-none"/>
    </w:rPr>
  </w:style>
  <w:style w:type="paragraph" w:styleId="Header">
    <w:name w:val="header"/>
    <w:basedOn w:val="Normal"/>
    <w:link w:val="HeaderChar"/>
    <w:uiPriority w:val="99"/>
    <w:unhideWhenUsed/>
    <w:rsid w:val="00E12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5A8"/>
  </w:style>
  <w:style w:type="paragraph" w:styleId="Footer">
    <w:name w:val="footer"/>
    <w:basedOn w:val="Normal"/>
    <w:link w:val="FooterChar"/>
    <w:uiPriority w:val="99"/>
    <w:unhideWhenUsed/>
    <w:rsid w:val="00E12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5A8"/>
  </w:style>
  <w:style w:type="character" w:styleId="CommentReference">
    <w:name w:val="annotation reference"/>
    <w:basedOn w:val="DefaultParagraphFont"/>
    <w:uiPriority w:val="99"/>
    <w:semiHidden/>
    <w:unhideWhenUsed/>
    <w:rsid w:val="002C256B"/>
    <w:rPr>
      <w:sz w:val="16"/>
      <w:szCs w:val="16"/>
    </w:rPr>
  </w:style>
  <w:style w:type="paragraph" w:styleId="CommentText">
    <w:name w:val="annotation text"/>
    <w:basedOn w:val="Normal"/>
    <w:link w:val="CommentTextChar"/>
    <w:uiPriority w:val="99"/>
    <w:semiHidden/>
    <w:unhideWhenUsed/>
    <w:rsid w:val="002C256B"/>
    <w:pPr>
      <w:spacing w:line="240" w:lineRule="auto"/>
    </w:pPr>
    <w:rPr>
      <w:sz w:val="20"/>
      <w:szCs w:val="20"/>
    </w:rPr>
  </w:style>
  <w:style w:type="character" w:customStyle="1" w:styleId="CommentTextChar">
    <w:name w:val="Comment Text Char"/>
    <w:basedOn w:val="DefaultParagraphFont"/>
    <w:link w:val="CommentText"/>
    <w:uiPriority w:val="99"/>
    <w:semiHidden/>
    <w:rsid w:val="002C256B"/>
    <w:rPr>
      <w:sz w:val="20"/>
      <w:szCs w:val="20"/>
    </w:rPr>
  </w:style>
  <w:style w:type="paragraph" w:styleId="CommentSubject">
    <w:name w:val="annotation subject"/>
    <w:basedOn w:val="CommentText"/>
    <w:next w:val="CommentText"/>
    <w:link w:val="CommentSubjectChar"/>
    <w:uiPriority w:val="99"/>
    <w:semiHidden/>
    <w:unhideWhenUsed/>
    <w:rsid w:val="002C256B"/>
    <w:rPr>
      <w:b/>
      <w:bCs/>
    </w:rPr>
  </w:style>
  <w:style w:type="character" w:customStyle="1" w:styleId="CommentSubjectChar">
    <w:name w:val="Comment Subject Char"/>
    <w:basedOn w:val="CommentTextChar"/>
    <w:link w:val="CommentSubject"/>
    <w:uiPriority w:val="99"/>
    <w:semiHidden/>
    <w:rsid w:val="002C256B"/>
    <w:rPr>
      <w:b/>
      <w:bCs/>
      <w:sz w:val="20"/>
      <w:szCs w:val="20"/>
    </w:rPr>
  </w:style>
  <w:style w:type="paragraph" w:styleId="BalloonText">
    <w:name w:val="Balloon Text"/>
    <w:basedOn w:val="Normal"/>
    <w:link w:val="BalloonTextChar"/>
    <w:uiPriority w:val="99"/>
    <w:semiHidden/>
    <w:unhideWhenUsed/>
    <w:rsid w:val="002C2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56B"/>
    <w:rPr>
      <w:rFonts w:ascii="Segoe UI" w:hAnsi="Segoe UI" w:cs="Segoe UI"/>
      <w:sz w:val="18"/>
      <w:szCs w:val="18"/>
    </w:rPr>
  </w:style>
  <w:style w:type="paragraph" w:customStyle="1" w:styleId="Default">
    <w:name w:val="Default"/>
    <w:rsid w:val="00050AF9"/>
    <w:pPr>
      <w:autoSpaceDE w:val="0"/>
      <w:autoSpaceDN w:val="0"/>
      <w:adjustRightInd w:val="0"/>
      <w:spacing w:after="0" w:line="240" w:lineRule="auto"/>
    </w:pPr>
    <w:rPr>
      <w:rFonts w:ascii="Verdana" w:hAnsi="Verdana" w:cs="Verdana"/>
      <w:color w:val="000000"/>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17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em2m.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yne.garfitt@proactive-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oneM2M Press Release: oneM2M welcomes CEN and CENELEC as new partners</vt:lpstr>
    </vt:vector>
  </TitlesOfParts>
  <Company>Hewlett-Packard</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Press Release: oneM2M welcomes CEN and CENELEC as new partners</dc:title>
  <dc:creator>Meggie Beddoe</dc:creator>
  <cp:keywords>oneM2M, CEN, CENELEC, M2M, IoT, standards</cp:keywords>
  <cp:lastModifiedBy>Oddy, Sharon</cp:lastModifiedBy>
  <cp:revision>2</cp:revision>
  <cp:lastPrinted>2016-12-05T11:04:00Z</cp:lastPrinted>
  <dcterms:created xsi:type="dcterms:W3CDTF">2016-12-16T03:03:00Z</dcterms:created>
  <dcterms:modified xsi:type="dcterms:W3CDTF">2016-12-16T03:03:00Z</dcterms:modified>
</cp:coreProperties>
</file>