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6219" w14:textId="41DA40A0" w:rsidR="00EB0607" w:rsidRPr="001E780A" w:rsidRDefault="00EB0607" w:rsidP="00EB0607">
      <w:pPr>
        <w:pStyle w:val="Header"/>
        <w:rPr>
          <w:lang w:val="en-GB"/>
        </w:rPr>
      </w:pPr>
    </w:p>
    <w:p w14:paraId="41A06020" w14:textId="5CB5F7A0" w:rsidR="003E5B3C" w:rsidRPr="00D46933" w:rsidRDefault="00002B1D" w:rsidP="00E83707">
      <w:pPr>
        <w:jc w:val="center"/>
        <w:rPr>
          <w:rFonts w:ascii="Arial" w:hAnsi="Arial" w:cs="Arial"/>
          <w:b/>
          <w:sz w:val="28"/>
          <w:lang w:val="en-GB"/>
        </w:rPr>
      </w:pPr>
      <w:r w:rsidRPr="00D46933">
        <w:rPr>
          <w:rFonts w:ascii="Arial" w:hAnsi="Arial" w:cs="Arial"/>
          <w:b/>
          <w:sz w:val="28"/>
          <w:lang w:val="en-GB"/>
        </w:rPr>
        <w:t>oneM2M deployments</w:t>
      </w:r>
      <w:r w:rsidR="00AC39E9" w:rsidRPr="00D46933">
        <w:rPr>
          <w:rFonts w:ascii="Arial" w:hAnsi="Arial" w:cs="Arial"/>
          <w:b/>
          <w:sz w:val="28"/>
          <w:lang w:val="en-GB"/>
        </w:rPr>
        <w:t xml:space="preserve"> accelerating IoT</w:t>
      </w:r>
      <w:r w:rsidRPr="00D46933">
        <w:rPr>
          <w:rFonts w:ascii="Arial" w:hAnsi="Arial" w:cs="Arial"/>
          <w:b/>
          <w:sz w:val="28"/>
          <w:lang w:val="en-GB"/>
        </w:rPr>
        <w:t xml:space="preserve"> to be showcased at ETSI IoT Week</w:t>
      </w:r>
    </w:p>
    <w:p w14:paraId="47D7CBB0" w14:textId="3CADFF72" w:rsidR="00C37086" w:rsidRPr="00D46933" w:rsidRDefault="00C37086" w:rsidP="004217D7">
      <w:pPr>
        <w:jc w:val="both"/>
        <w:rPr>
          <w:rFonts w:ascii="Arial" w:hAnsi="Arial" w:cs="Arial"/>
          <w:b/>
          <w:sz w:val="22"/>
          <w:lang w:val="en-GB"/>
        </w:rPr>
      </w:pPr>
    </w:p>
    <w:p w14:paraId="17EED050" w14:textId="180D0DD5" w:rsidR="002D30AB" w:rsidRPr="00D46933" w:rsidRDefault="0091544B" w:rsidP="00E83707">
      <w:pPr>
        <w:jc w:val="center"/>
        <w:rPr>
          <w:rFonts w:ascii="Arial" w:hAnsi="Arial" w:cs="Arial"/>
          <w:i/>
          <w:lang w:val="en-GB"/>
        </w:rPr>
      </w:pPr>
      <w:r w:rsidRPr="00D46933">
        <w:rPr>
          <w:rFonts w:ascii="Arial" w:hAnsi="Arial" w:cs="Arial"/>
          <w:i/>
          <w:lang w:val="en-GB"/>
        </w:rPr>
        <w:t>I</w:t>
      </w:r>
      <w:r w:rsidR="00527880" w:rsidRPr="00D46933">
        <w:rPr>
          <w:rFonts w:ascii="Arial" w:hAnsi="Arial" w:cs="Arial"/>
          <w:i/>
          <w:lang w:val="en-GB"/>
        </w:rPr>
        <w:t>nteroperability</w:t>
      </w:r>
      <w:r w:rsidRPr="00D46933">
        <w:rPr>
          <w:rFonts w:ascii="Arial" w:hAnsi="Arial" w:cs="Arial"/>
          <w:i/>
          <w:lang w:val="en-GB"/>
        </w:rPr>
        <w:t>,</w:t>
      </w:r>
      <w:r w:rsidR="00527880" w:rsidRPr="00D46933">
        <w:rPr>
          <w:rFonts w:ascii="Arial" w:hAnsi="Arial" w:cs="Arial"/>
          <w:i/>
          <w:lang w:val="en-GB"/>
        </w:rPr>
        <w:t xml:space="preserve"> interworking and security </w:t>
      </w:r>
      <w:r w:rsidR="00626656" w:rsidRPr="00D46933">
        <w:rPr>
          <w:rFonts w:ascii="Arial" w:hAnsi="Arial" w:cs="Arial"/>
          <w:i/>
          <w:lang w:val="en-GB"/>
        </w:rPr>
        <w:t xml:space="preserve">will be </w:t>
      </w:r>
      <w:proofErr w:type="gramStart"/>
      <w:r w:rsidR="00626656" w:rsidRPr="00D46933">
        <w:rPr>
          <w:rFonts w:ascii="Arial" w:hAnsi="Arial" w:cs="Arial"/>
          <w:i/>
          <w:lang w:val="en-GB"/>
        </w:rPr>
        <w:t xml:space="preserve">main </w:t>
      </w:r>
      <w:r w:rsidRPr="00D46933">
        <w:rPr>
          <w:rFonts w:ascii="Arial" w:hAnsi="Arial" w:cs="Arial"/>
          <w:i/>
          <w:lang w:val="en-GB"/>
        </w:rPr>
        <w:t>focus</w:t>
      </w:r>
      <w:proofErr w:type="gramEnd"/>
      <w:r w:rsidRPr="00D46933">
        <w:rPr>
          <w:rFonts w:ascii="Arial" w:hAnsi="Arial" w:cs="Arial"/>
          <w:i/>
          <w:lang w:val="en-GB"/>
        </w:rPr>
        <w:t xml:space="preserve"> </w:t>
      </w:r>
      <w:r w:rsidR="00626656" w:rsidRPr="00D46933">
        <w:rPr>
          <w:rFonts w:ascii="Arial" w:hAnsi="Arial" w:cs="Arial"/>
          <w:i/>
          <w:lang w:val="en-GB"/>
        </w:rPr>
        <w:t>of event</w:t>
      </w:r>
    </w:p>
    <w:p w14:paraId="3919E632" w14:textId="77777777" w:rsidR="00527880" w:rsidRPr="00D46933" w:rsidRDefault="00527880" w:rsidP="00E83707">
      <w:pPr>
        <w:jc w:val="center"/>
        <w:rPr>
          <w:rFonts w:ascii="Arial" w:hAnsi="Arial" w:cs="Arial"/>
          <w:i/>
          <w:lang w:val="en-GB"/>
        </w:rPr>
      </w:pPr>
    </w:p>
    <w:p w14:paraId="571C13B3" w14:textId="073F274C" w:rsidR="00381C7F" w:rsidRPr="001E780A" w:rsidRDefault="00196090" w:rsidP="00196090">
      <w:pPr>
        <w:jc w:val="both"/>
        <w:rPr>
          <w:rFonts w:ascii="Arial" w:hAnsi="Arial" w:cs="Arial"/>
          <w:sz w:val="22"/>
          <w:szCs w:val="22"/>
          <w:lang w:val="en-GB"/>
        </w:rPr>
      </w:pPr>
      <w:r w:rsidRPr="001E780A">
        <w:rPr>
          <w:rFonts w:ascii="Arial" w:hAnsi="Arial" w:cs="Arial"/>
          <w:b/>
          <w:sz w:val="22"/>
          <w:szCs w:val="22"/>
          <w:lang w:val="en-GB"/>
        </w:rPr>
        <w:t>LOCATION</w:t>
      </w:r>
      <w:r w:rsidR="00077E31" w:rsidRPr="001E780A">
        <w:rPr>
          <w:rFonts w:ascii="Arial" w:hAnsi="Arial" w:cs="Arial"/>
          <w:b/>
          <w:sz w:val="22"/>
          <w:szCs w:val="22"/>
          <w:lang w:val="en-GB"/>
        </w:rPr>
        <w:t xml:space="preserve">, </w:t>
      </w:r>
      <w:r w:rsidR="00AC39E9" w:rsidRPr="001E780A">
        <w:rPr>
          <w:rFonts w:ascii="Arial" w:hAnsi="Arial" w:cs="Arial"/>
          <w:b/>
          <w:sz w:val="22"/>
          <w:szCs w:val="22"/>
          <w:lang w:val="en-GB"/>
        </w:rPr>
        <w:t xml:space="preserve">XX </w:t>
      </w:r>
      <w:r w:rsidRPr="001E780A">
        <w:rPr>
          <w:rFonts w:ascii="Arial" w:hAnsi="Arial" w:cs="Arial"/>
          <w:b/>
          <w:sz w:val="22"/>
          <w:szCs w:val="22"/>
          <w:lang w:val="en-GB"/>
        </w:rPr>
        <w:t>October</w:t>
      </w:r>
      <w:r w:rsidR="00077E31" w:rsidRPr="001E780A">
        <w:rPr>
          <w:rFonts w:ascii="Arial" w:hAnsi="Arial" w:cs="Arial"/>
          <w:b/>
          <w:sz w:val="22"/>
          <w:szCs w:val="22"/>
          <w:lang w:val="en-GB"/>
        </w:rPr>
        <w:t xml:space="preserve"> 2017</w:t>
      </w:r>
      <w:r w:rsidR="00077E31" w:rsidRPr="001E780A">
        <w:rPr>
          <w:rFonts w:ascii="Arial" w:hAnsi="Arial" w:cs="Arial"/>
          <w:sz w:val="22"/>
          <w:szCs w:val="22"/>
          <w:lang w:val="en-GB"/>
        </w:rPr>
        <w:t xml:space="preserve">: </w:t>
      </w:r>
      <w:r w:rsidR="00195755" w:rsidRPr="001E780A">
        <w:rPr>
          <w:rFonts w:ascii="Arial" w:hAnsi="Arial" w:cs="Arial"/>
          <w:sz w:val="22"/>
          <w:szCs w:val="22"/>
          <w:lang w:val="en-GB"/>
        </w:rPr>
        <w:t>Real-</w:t>
      </w:r>
      <w:r w:rsidR="00AC39E9" w:rsidRPr="001E780A">
        <w:rPr>
          <w:rFonts w:ascii="Arial" w:hAnsi="Arial" w:cs="Arial"/>
          <w:sz w:val="22"/>
          <w:szCs w:val="22"/>
          <w:lang w:val="en-GB"/>
        </w:rPr>
        <w:t xml:space="preserve">world deployments </w:t>
      </w:r>
      <w:r w:rsidR="007A12C4" w:rsidRPr="001E780A">
        <w:rPr>
          <w:rFonts w:ascii="Arial" w:hAnsi="Arial" w:cs="Arial"/>
          <w:sz w:val="22"/>
          <w:szCs w:val="22"/>
          <w:lang w:val="en-GB"/>
        </w:rPr>
        <w:t xml:space="preserve">using oneM2M specifications will </w:t>
      </w:r>
      <w:r w:rsidR="001E780A" w:rsidRPr="001E780A">
        <w:rPr>
          <w:rFonts w:ascii="Arial" w:hAnsi="Arial" w:cs="Arial"/>
          <w:sz w:val="22"/>
          <w:szCs w:val="22"/>
          <w:lang w:val="en-GB"/>
        </w:rPr>
        <w:t>be demonstrated</w:t>
      </w:r>
      <w:r w:rsidR="00AC39E9" w:rsidRPr="001E780A">
        <w:rPr>
          <w:rFonts w:ascii="Arial" w:hAnsi="Arial" w:cs="Arial"/>
          <w:sz w:val="22"/>
          <w:szCs w:val="22"/>
          <w:lang w:val="en-GB"/>
        </w:rPr>
        <w:t xml:space="preserve"> as part of ETSI IoT week, giving attendees first-hand insight into how oneM2M is helping grow mass adoption of IoT technologies. </w:t>
      </w:r>
      <w:r w:rsidR="00002B1D" w:rsidRPr="001E780A">
        <w:rPr>
          <w:rFonts w:ascii="Arial" w:hAnsi="Arial" w:cs="Arial"/>
          <w:sz w:val="22"/>
          <w:szCs w:val="22"/>
          <w:lang w:val="en-GB"/>
        </w:rPr>
        <w:t xml:space="preserve">The event will be held at ETSI’s headquarters, in </w:t>
      </w:r>
      <w:r w:rsidR="0091544B" w:rsidRPr="001E780A">
        <w:rPr>
          <w:rFonts w:ascii="Arial" w:hAnsi="Arial" w:cs="Arial"/>
          <w:sz w:val="22"/>
          <w:szCs w:val="22"/>
          <w:lang w:val="en-GB"/>
        </w:rPr>
        <w:t xml:space="preserve">Sophia Antipolis, </w:t>
      </w:r>
      <w:r w:rsidR="00002B1D" w:rsidRPr="001E780A">
        <w:rPr>
          <w:rFonts w:ascii="Arial" w:hAnsi="Arial" w:cs="Arial"/>
          <w:sz w:val="22"/>
          <w:szCs w:val="22"/>
          <w:lang w:val="en-GB"/>
        </w:rPr>
        <w:t xml:space="preserve">France, </w:t>
      </w:r>
      <w:r w:rsidR="0091544B" w:rsidRPr="001E780A">
        <w:rPr>
          <w:rFonts w:ascii="Arial" w:hAnsi="Arial" w:cs="Arial"/>
          <w:sz w:val="22"/>
          <w:szCs w:val="22"/>
          <w:lang w:val="en-GB"/>
        </w:rPr>
        <w:t xml:space="preserve">from Monday, </w:t>
      </w:r>
      <w:r w:rsidR="00002B1D" w:rsidRPr="001E780A">
        <w:rPr>
          <w:rFonts w:ascii="Arial" w:hAnsi="Arial" w:cs="Arial"/>
          <w:sz w:val="22"/>
          <w:szCs w:val="22"/>
          <w:lang w:val="en-GB"/>
        </w:rPr>
        <w:t>October 23</w:t>
      </w:r>
      <w:r w:rsidR="0091544B" w:rsidRPr="001E780A">
        <w:rPr>
          <w:rFonts w:ascii="Arial" w:hAnsi="Arial" w:cs="Arial"/>
          <w:sz w:val="22"/>
          <w:szCs w:val="22"/>
          <w:lang w:val="en-GB"/>
        </w:rPr>
        <w:t xml:space="preserve"> to Thursday, October </w:t>
      </w:r>
      <w:r w:rsidR="00002B1D" w:rsidRPr="001E780A">
        <w:rPr>
          <w:rFonts w:ascii="Arial" w:hAnsi="Arial" w:cs="Arial"/>
          <w:sz w:val="22"/>
          <w:szCs w:val="22"/>
          <w:lang w:val="en-GB"/>
        </w:rPr>
        <w:t>26</w:t>
      </w:r>
      <w:r w:rsidR="0091544B" w:rsidRPr="001E780A">
        <w:rPr>
          <w:rFonts w:ascii="Arial" w:hAnsi="Arial" w:cs="Arial"/>
          <w:sz w:val="22"/>
          <w:szCs w:val="22"/>
          <w:lang w:val="en-GB"/>
        </w:rPr>
        <w:t>.</w:t>
      </w:r>
      <w:r w:rsidR="00002B1D" w:rsidRPr="001E780A">
        <w:rPr>
          <w:rFonts w:ascii="Arial" w:hAnsi="Arial" w:cs="Arial"/>
          <w:sz w:val="22"/>
          <w:szCs w:val="22"/>
          <w:lang w:val="en-GB"/>
        </w:rPr>
        <w:t xml:space="preserve"> </w:t>
      </w:r>
    </w:p>
    <w:p w14:paraId="2B7067A1" w14:textId="61750147" w:rsidR="00626656" w:rsidRPr="001E780A" w:rsidRDefault="00626656" w:rsidP="00196090">
      <w:pPr>
        <w:jc w:val="both"/>
        <w:rPr>
          <w:rFonts w:ascii="Arial" w:hAnsi="Arial" w:cs="Arial"/>
          <w:sz w:val="22"/>
          <w:szCs w:val="22"/>
          <w:lang w:val="en-GB"/>
        </w:rPr>
      </w:pPr>
    </w:p>
    <w:p w14:paraId="60BEE5B8" w14:textId="3793E616" w:rsidR="00626656" w:rsidRPr="001E780A" w:rsidRDefault="00626656" w:rsidP="00196090">
      <w:pPr>
        <w:jc w:val="both"/>
        <w:rPr>
          <w:rFonts w:ascii="Arial" w:hAnsi="Arial" w:cs="Arial"/>
          <w:sz w:val="22"/>
          <w:szCs w:val="22"/>
          <w:lang w:val="en-GB"/>
        </w:rPr>
      </w:pPr>
      <w:r w:rsidRPr="001E780A">
        <w:rPr>
          <w:rFonts w:ascii="Arial" w:hAnsi="Arial" w:cs="Arial"/>
          <w:sz w:val="22"/>
          <w:szCs w:val="22"/>
          <w:lang w:val="en-GB"/>
        </w:rPr>
        <w:t xml:space="preserve">oneM2M will lead the first day of the event with its oneM2M Developers Tutorial, </w:t>
      </w:r>
      <w:r w:rsidR="003A47B4" w:rsidRPr="001E780A">
        <w:rPr>
          <w:rFonts w:ascii="Arial" w:hAnsi="Arial" w:cs="Arial"/>
          <w:sz w:val="22"/>
          <w:szCs w:val="22"/>
          <w:lang w:val="en-GB"/>
        </w:rPr>
        <w:t xml:space="preserve">which will </w:t>
      </w:r>
      <w:r w:rsidR="008341FF" w:rsidRPr="001E780A">
        <w:rPr>
          <w:rFonts w:ascii="Arial" w:hAnsi="Arial" w:cs="Arial"/>
          <w:sz w:val="22"/>
          <w:szCs w:val="22"/>
          <w:lang w:val="en-GB"/>
        </w:rPr>
        <w:t>provide expertise on common architecture and the development</w:t>
      </w:r>
      <w:r w:rsidR="0091544B" w:rsidRPr="001E780A">
        <w:rPr>
          <w:rFonts w:ascii="Arial" w:hAnsi="Arial" w:cs="Arial"/>
          <w:sz w:val="22"/>
          <w:szCs w:val="22"/>
          <w:lang w:val="en-GB"/>
        </w:rPr>
        <w:t xml:space="preserve"> of</w:t>
      </w:r>
      <w:r w:rsidR="008341FF" w:rsidRPr="001E780A">
        <w:rPr>
          <w:rFonts w:ascii="Arial" w:hAnsi="Arial" w:cs="Arial"/>
          <w:sz w:val="22"/>
          <w:szCs w:val="22"/>
          <w:lang w:val="en-GB"/>
        </w:rPr>
        <w:t xml:space="preserve"> IoT applications</w:t>
      </w:r>
      <w:r w:rsidR="00CE3312" w:rsidRPr="001E780A">
        <w:rPr>
          <w:rFonts w:ascii="Arial" w:hAnsi="Arial" w:cs="Arial"/>
          <w:sz w:val="22"/>
          <w:szCs w:val="22"/>
          <w:lang w:val="en-GB"/>
        </w:rPr>
        <w:t xml:space="preserve"> using specifications</w:t>
      </w:r>
      <w:r w:rsidR="008341FF" w:rsidRPr="001E780A">
        <w:rPr>
          <w:rFonts w:ascii="Arial" w:hAnsi="Arial" w:cs="Arial"/>
          <w:sz w:val="22"/>
          <w:szCs w:val="22"/>
          <w:lang w:val="en-GB"/>
        </w:rPr>
        <w:t xml:space="preserve">. </w:t>
      </w:r>
      <w:r w:rsidR="003A47B4" w:rsidRPr="001E780A">
        <w:rPr>
          <w:rFonts w:ascii="Arial" w:hAnsi="Arial" w:cs="Arial"/>
          <w:sz w:val="22"/>
          <w:szCs w:val="22"/>
          <w:lang w:val="en-GB"/>
        </w:rPr>
        <w:t xml:space="preserve">oneM2M will also take the spotlight in the following days of the event, </w:t>
      </w:r>
      <w:r w:rsidR="0091544B" w:rsidRPr="001E780A">
        <w:rPr>
          <w:rFonts w:ascii="Arial" w:hAnsi="Arial" w:cs="Arial"/>
          <w:sz w:val="22"/>
          <w:szCs w:val="22"/>
          <w:lang w:val="en-GB"/>
        </w:rPr>
        <w:t>with</w:t>
      </w:r>
      <w:r w:rsidR="003A47B4" w:rsidRPr="001E780A">
        <w:rPr>
          <w:rFonts w:ascii="Arial" w:hAnsi="Arial" w:cs="Arial"/>
          <w:sz w:val="22"/>
          <w:szCs w:val="22"/>
          <w:lang w:val="en-GB"/>
        </w:rPr>
        <w:t xml:space="preserve"> leading </w:t>
      </w:r>
      <w:r w:rsidR="00C9347F" w:rsidRPr="001E780A">
        <w:rPr>
          <w:rFonts w:ascii="Arial" w:hAnsi="Arial" w:cs="Arial"/>
          <w:sz w:val="22"/>
          <w:szCs w:val="22"/>
          <w:lang w:val="en-GB"/>
        </w:rPr>
        <w:t xml:space="preserve">IoT-focused </w:t>
      </w:r>
      <w:r w:rsidR="0091544B" w:rsidRPr="001E780A">
        <w:rPr>
          <w:rFonts w:ascii="Arial" w:hAnsi="Arial" w:cs="Arial"/>
          <w:sz w:val="22"/>
          <w:szCs w:val="22"/>
          <w:lang w:val="en-GB"/>
        </w:rPr>
        <w:t>organisations taking part in</w:t>
      </w:r>
      <w:r w:rsidR="003A47B4" w:rsidRPr="001E780A">
        <w:rPr>
          <w:rFonts w:ascii="Arial" w:hAnsi="Arial" w:cs="Arial"/>
          <w:sz w:val="22"/>
          <w:szCs w:val="22"/>
          <w:lang w:val="en-GB"/>
        </w:rPr>
        <w:t xml:space="preserve"> oneM2M showcases to provide live demonstrations of proven, real-world IoT applications. </w:t>
      </w:r>
    </w:p>
    <w:p w14:paraId="07515BDD" w14:textId="79EA8145" w:rsidR="00826898" w:rsidRPr="001E780A" w:rsidRDefault="00826898" w:rsidP="00196090">
      <w:pPr>
        <w:jc w:val="both"/>
        <w:rPr>
          <w:rFonts w:ascii="Arial" w:hAnsi="Arial" w:cs="Arial"/>
          <w:sz w:val="22"/>
          <w:szCs w:val="22"/>
          <w:lang w:val="en-GB"/>
        </w:rPr>
      </w:pPr>
      <w:bookmarkStart w:id="0" w:name="_Hlk495482492"/>
    </w:p>
    <w:p w14:paraId="346E3039" w14:textId="218190F0" w:rsidR="00826898" w:rsidRPr="00D46933" w:rsidRDefault="00C4384B" w:rsidP="00196090">
      <w:pPr>
        <w:jc w:val="both"/>
        <w:rPr>
          <w:rFonts w:ascii="Arial" w:hAnsi="Arial" w:cs="Arial"/>
          <w:sz w:val="22"/>
          <w:szCs w:val="22"/>
        </w:rPr>
      </w:pPr>
      <w:r w:rsidRPr="001E780A">
        <w:rPr>
          <w:rFonts w:ascii="Arial" w:hAnsi="Arial" w:cs="Arial"/>
          <w:sz w:val="22"/>
          <w:szCs w:val="22"/>
          <w:lang w:val="en-GB"/>
        </w:rPr>
        <w:t xml:space="preserve">“The event is a great opportunity </w:t>
      </w:r>
      <w:r w:rsidR="0091544B" w:rsidRPr="001E780A">
        <w:rPr>
          <w:rFonts w:ascii="Arial" w:hAnsi="Arial" w:cs="Arial"/>
          <w:sz w:val="22"/>
          <w:szCs w:val="22"/>
          <w:lang w:val="en-GB"/>
        </w:rPr>
        <w:t xml:space="preserve">for </w:t>
      </w:r>
      <w:r w:rsidR="0005062E">
        <w:rPr>
          <w:rFonts w:ascii="Arial" w:hAnsi="Arial" w:cs="Arial"/>
          <w:sz w:val="22"/>
          <w:szCs w:val="22"/>
        </w:rPr>
        <w:t xml:space="preserve">IoT app developers, product managers and solution architects </w:t>
      </w:r>
      <w:r w:rsidRPr="001E780A">
        <w:rPr>
          <w:rFonts w:ascii="Arial" w:hAnsi="Arial" w:cs="Arial"/>
          <w:sz w:val="22"/>
          <w:szCs w:val="22"/>
          <w:lang w:val="en-GB"/>
        </w:rPr>
        <w:t xml:space="preserve">to </w:t>
      </w:r>
      <w:r w:rsidR="00D46933" w:rsidRPr="001E780A">
        <w:rPr>
          <w:rFonts w:ascii="Arial" w:hAnsi="Arial" w:cs="Arial"/>
          <w:sz w:val="22"/>
          <w:szCs w:val="22"/>
          <w:lang w:val="en-GB"/>
        </w:rPr>
        <w:t xml:space="preserve">see </w:t>
      </w:r>
      <w:r w:rsidR="00D46933">
        <w:rPr>
          <w:rFonts w:ascii="Arial" w:hAnsi="Arial" w:cs="Arial"/>
          <w:sz w:val="22"/>
          <w:szCs w:val="22"/>
          <w:lang w:val="en-GB"/>
        </w:rPr>
        <w:t xml:space="preserve">first-hand </w:t>
      </w:r>
      <w:r w:rsidRPr="001E780A">
        <w:rPr>
          <w:rFonts w:ascii="Arial" w:hAnsi="Arial" w:cs="Arial"/>
          <w:sz w:val="22"/>
          <w:szCs w:val="22"/>
          <w:lang w:val="en-GB"/>
        </w:rPr>
        <w:t>oneM2M’s</w:t>
      </w:r>
      <w:r w:rsidR="00CE3312" w:rsidRPr="001E780A">
        <w:rPr>
          <w:rFonts w:ascii="Arial" w:hAnsi="Arial" w:cs="Arial"/>
          <w:sz w:val="22"/>
          <w:szCs w:val="22"/>
          <w:lang w:val="en-GB"/>
        </w:rPr>
        <w:t xml:space="preserve"> work </w:t>
      </w:r>
      <w:r w:rsidRPr="001E780A">
        <w:rPr>
          <w:rFonts w:ascii="Arial" w:hAnsi="Arial" w:cs="Arial"/>
          <w:sz w:val="22"/>
          <w:szCs w:val="22"/>
          <w:lang w:val="en-GB"/>
        </w:rPr>
        <w:t xml:space="preserve">and progress in advancing </w:t>
      </w:r>
      <w:r w:rsidR="0091544B" w:rsidRPr="001E780A">
        <w:rPr>
          <w:rFonts w:ascii="Arial" w:hAnsi="Arial" w:cs="Arial"/>
          <w:sz w:val="22"/>
          <w:szCs w:val="22"/>
          <w:lang w:val="en-GB"/>
        </w:rPr>
        <w:t xml:space="preserve">adoption of </w:t>
      </w:r>
      <w:r w:rsidRPr="001E780A">
        <w:rPr>
          <w:rFonts w:ascii="Arial" w:hAnsi="Arial" w:cs="Arial"/>
          <w:sz w:val="22"/>
          <w:szCs w:val="22"/>
          <w:lang w:val="en-GB"/>
        </w:rPr>
        <w:t>the IoT</w:t>
      </w:r>
      <w:r w:rsidR="00D46933" w:rsidRPr="001E780A">
        <w:rPr>
          <w:rFonts w:ascii="Arial" w:hAnsi="Arial" w:cs="Arial"/>
          <w:sz w:val="22"/>
          <w:szCs w:val="22"/>
          <w:lang w:val="en-GB"/>
        </w:rPr>
        <w:t xml:space="preserve"> via</w:t>
      </w:r>
      <w:r w:rsidRPr="001E780A">
        <w:rPr>
          <w:rFonts w:ascii="Arial" w:hAnsi="Arial" w:cs="Arial"/>
          <w:sz w:val="22"/>
          <w:szCs w:val="22"/>
          <w:lang w:val="en-GB"/>
        </w:rPr>
        <w:t xml:space="preserve"> real-</w:t>
      </w:r>
      <w:r w:rsidR="00D46933" w:rsidRPr="001E780A">
        <w:rPr>
          <w:rFonts w:ascii="Arial" w:hAnsi="Arial" w:cs="Arial"/>
          <w:sz w:val="22"/>
          <w:szCs w:val="22"/>
          <w:lang w:val="en-GB"/>
        </w:rPr>
        <w:t xml:space="preserve">world </w:t>
      </w:r>
      <w:r w:rsidRPr="001E780A">
        <w:rPr>
          <w:rFonts w:ascii="Arial" w:hAnsi="Arial" w:cs="Arial"/>
          <w:sz w:val="22"/>
          <w:szCs w:val="22"/>
          <w:lang w:val="en-GB"/>
        </w:rPr>
        <w:t>deployments</w:t>
      </w:r>
      <w:r w:rsidR="00184BB4">
        <w:rPr>
          <w:rFonts w:ascii="Arial" w:hAnsi="Arial" w:cs="Arial"/>
          <w:sz w:val="22"/>
          <w:szCs w:val="22"/>
          <w:lang w:val="en-GB"/>
        </w:rPr>
        <w:t>,</w:t>
      </w:r>
      <w:bookmarkStart w:id="1" w:name="_GoBack"/>
      <w:bookmarkEnd w:id="1"/>
      <w:r w:rsidRPr="001E780A">
        <w:rPr>
          <w:rFonts w:ascii="Arial" w:hAnsi="Arial" w:cs="Arial"/>
          <w:sz w:val="22"/>
          <w:szCs w:val="22"/>
          <w:lang w:val="en-GB"/>
        </w:rPr>
        <w:t xml:space="preserve"> which are </w:t>
      </w:r>
      <w:r w:rsidR="00D46933" w:rsidRPr="001E780A">
        <w:rPr>
          <w:rFonts w:ascii="Arial" w:hAnsi="Arial" w:cs="Arial"/>
          <w:sz w:val="22"/>
          <w:szCs w:val="22"/>
          <w:lang w:val="en-GB"/>
        </w:rPr>
        <w:t xml:space="preserve">using the standard,” said </w:t>
      </w:r>
      <w:hyperlink r:id="rId8" w:tgtFrame="_blank" w:history="1">
        <w:r w:rsidR="00D46933" w:rsidRPr="00D46933">
          <w:rPr>
            <w:rStyle w:val="Hyperlink"/>
            <w:rFonts w:ascii="Arial" w:hAnsi="Arial" w:cs="Arial"/>
            <w:color w:val="auto"/>
            <w:sz w:val="22"/>
            <w:szCs w:val="22"/>
            <w:lang w:val="en-GB"/>
          </w:rPr>
          <w:t>oneM2M</w:t>
        </w:r>
      </w:hyperlink>
      <w:r w:rsidR="00D46933" w:rsidRPr="00D46933">
        <w:rPr>
          <w:rFonts w:ascii="Arial" w:hAnsi="Arial" w:cs="Arial"/>
          <w:sz w:val="22"/>
          <w:szCs w:val="22"/>
          <w:lang w:val="en-GB"/>
        </w:rPr>
        <w:t xml:space="preserve">’s Technical Plenary Chair </w:t>
      </w:r>
      <w:proofErr w:type="spellStart"/>
      <w:r w:rsidR="00D46933" w:rsidRPr="00D46933">
        <w:rPr>
          <w:rFonts w:ascii="Arial" w:hAnsi="Arial" w:cs="Arial"/>
          <w:sz w:val="22"/>
          <w:szCs w:val="22"/>
          <w:lang w:val="en-GB"/>
        </w:rPr>
        <w:t>Dr.</w:t>
      </w:r>
      <w:proofErr w:type="spellEnd"/>
      <w:r w:rsidR="00D46933" w:rsidRPr="00D46933">
        <w:rPr>
          <w:rFonts w:ascii="Arial" w:hAnsi="Arial" w:cs="Arial"/>
          <w:sz w:val="22"/>
          <w:szCs w:val="22"/>
          <w:lang w:val="en-GB"/>
        </w:rPr>
        <w:t xml:space="preserve"> Omar Elloumi, of Nokia</w:t>
      </w:r>
      <w:r w:rsidR="00D46933" w:rsidRPr="001E780A">
        <w:rPr>
          <w:rFonts w:ascii="Arial" w:hAnsi="Arial" w:cs="Arial"/>
          <w:sz w:val="22"/>
          <w:szCs w:val="22"/>
          <w:lang w:val="en-GB"/>
        </w:rPr>
        <w:t>. “</w:t>
      </w:r>
      <w:r w:rsidRPr="001E780A">
        <w:rPr>
          <w:rFonts w:ascii="Arial" w:hAnsi="Arial" w:cs="Arial"/>
          <w:sz w:val="22"/>
          <w:szCs w:val="22"/>
          <w:lang w:val="en-GB"/>
        </w:rPr>
        <w:t xml:space="preserve">We </w:t>
      </w:r>
      <w:r w:rsidR="00D46933" w:rsidRPr="001E780A">
        <w:rPr>
          <w:rFonts w:ascii="Arial" w:hAnsi="Arial" w:cs="Arial"/>
          <w:sz w:val="22"/>
          <w:szCs w:val="22"/>
          <w:lang w:val="en-GB"/>
        </w:rPr>
        <w:t xml:space="preserve">hope attendees will leave the event feeling much more knowledgeable about how interoperable and secure IoT deployments can be </w:t>
      </w:r>
      <w:r w:rsidR="00D46933">
        <w:rPr>
          <w:rFonts w:ascii="Arial" w:hAnsi="Arial" w:cs="Arial"/>
          <w:sz w:val="22"/>
          <w:szCs w:val="22"/>
          <w:lang w:val="en-GB"/>
        </w:rPr>
        <w:t>implemented through a standards-based approach and the practicalities of that.”</w:t>
      </w:r>
    </w:p>
    <w:bookmarkEnd w:id="0"/>
    <w:p w14:paraId="78E6E543" w14:textId="1141020B" w:rsidR="003A47B4" w:rsidRPr="00D46933" w:rsidRDefault="003A47B4" w:rsidP="00196090">
      <w:pPr>
        <w:jc w:val="both"/>
        <w:rPr>
          <w:rFonts w:ascii="Arial" w:hAnsi="Arial" w:cs="Arial"/>
          <w:sz w:val="22"/>
          <w:szCs w:val="22"/>
        </w:rPr>
      </w:pPr>
    </w:p>
    <w:p w14:paraId="324C789E" w14:textId="4B66C420" w:rsidR="00D46933" w:rsidRDefault="007A12C4" w:rsidP="00196090">
      <w:pPr>
        <w:jc w:val="both"/>
        <w:rPr>
          <w:rFonts w:ascii="Arial" w:hAnsi="Arial" w:cs="Arial"/>
          <w:sz w:val="22"/>
          <w:szCs w:val="22"/>
        </w:rPr>
      </w:pPr>
      <w:r w:rsidRPr="00D46933">
        <w:rPr>
          <w:rFonts w:ascii="Arial" w:hAnsi="Arial" w:cs="Arial"/>
          <w:sz w:val="22"/>
          <w:szCs w:val="22"/>
        </w:rPr>
        <w:t xml:space="preserve">The </w:t>
      </w:r>
      <w:r w:rsidR="00D46933">
        <w:rPr>
          <w:rFonts w:ascii="Arial" w:hAnsi="Arial" w:cs="Arial"/>
          <w:sz w:val="22"/>
          <w:szCs w:val="22"/>
        </w:rPr>
        <w:t xml:space="preserve">full list of </w:t>
      </w:r>
      <w:r w:rsidRPr="00D46933">
        <w:rPr>
          <w:rFonts w:ascii="Arial" w:hAnsi="Arial" w:cs="Arial"/>
          <w:sz w:val="22"/>
          <w:szCs w:val="22"/>
        </w:rPr>
        <w:t>oneM2M showcases</w:t>
      </w:r>
      <w:r w:rsidR="00D46933">
        <w:rPr>
          <w:rFonts w:ascii="Arial" w:hAnsi="Arial" w:cs="Arial"/>
          <w:sz w:val="22"/>
          <w:szCs w:val="22"/>
        </w:rPr>
        <w:t xml:space="preserve"> which </w:t>
      </w:r>
      <w:r w:rsidRPr="00D46933">
        <w:rPr>
          <w:rFonts w:ascii="Arial" w:hAnsi="Arial" w:cs="Arial"/>
          <w:sz w:val="22"/>
          <w:szCs w:val="22"/>
        </w:rPr>
        <w:t xml:space="preserve">will </w:t>
      </w:r>
      <w:r w:rsidR="00D46933">
        <w:rPr>
          <w:rFonts w:ascii="Arial" w:hAnsi="Arial" w:cs="Arial"/>
          <w:sz w:val="22"/>
          <w:szCs w:val="22"/>
        </w:rPr>
        <w:t xml:space="preserve">take place during the ETSI IoT Week, and companies participating, includes: </w:t>
      </w:r>
    </w:p>
    <w:p w14:paraId="1A3F9161" w14:textId="733CEBCF"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oneM2M Testing Solutions in Practice </w:t>
      </w:r>
      <w:r w:rsidR="000D724D">
        <w:rPr>
          <w:rFonts w:ascii="Arial" w:hAnsi="Arial" w:cs="Arial"/>
          <w:sz w:val="22"/>
          <w:szCs w:val="22"/>
        </w:rPr>
        <w:t>–</w:t>
      </w:r>
      <w:r w:rsidRPr="001E780A">
        <w:rPr>
          <w:rFonts w:ascii="Arial" w:hAnsi="Arial" w:cs="Arial"/>
          <w:sz w:val="22"/>
          <w:szCs w:val="22"/>
        </w:rPr>
        <w:t xml:space="preserve"> Spirent</w:t>
      </w:r>
    </w:p>
    <w:p w14:paraId="13B908BD" w14:textId="6D9B7FDB"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IoT Security Testing &amp; Benchmarking </w:t>
      </w:r>
      <w:r w:rsidR="000D724D">
        <w:rPr>
          <w:rFonts w:ascii="Arial" w:hAnsi="Arial" w:cs="Arial"/>
          <w:sz w:val="22"/>
          <w:szCs w:val="22"/>
        </w:rPr>
        <w:t>–</w:t>
      </w:r>
      <w:r w:rsidRPr="001E780A">
        <w:rPr>
          <w:rFonts w:ascii="Arial" w:hAnsi="Arial" w:cs="Arial"/>
          <w:sz w:val="22"/>
          <w:szCs w:val="22"/>
        </w:rPr>
        <w:t xml:space="preserve"> Easy Global Market, FOKUS, ODINS</w:t>
      </w:r>
    </w:p>
    <w:p w14:paraId="3C90ED9D" w14:textId="23583E0C"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Plug-In your </w:t>
      </w:r>
      <w:r w:rsidR="000D724D">
        <w:rPr>
          <w:rFonts w:ascii="Arial" w:hAnsi="Arial" w:cs="Arial"/>
          <w:sz w:val="22"/>
          <w:szCs w:val="22"/>
        </w:rPr>
        <w:t>S</w:t>
      </w:r>
      <w:r w:rsidRPr="001E780A">
        <w:rPr>
          <w:rFonts w:ascii="Arial" w:hAnsi="Arial" w:cs="Arial"/>
          <w:sz w:val="22"/>
          <w:szCs w:val="22"/>
        </w:rPr>
        <w:t xml:space="preserve">mart </w:t>
      </w:r>
      <w:r w:rsidR="000D724D">
        <w:rPr>
          <w:rFonts w:ascii="Arial" w:hAnsi="Arial" w:cs="Arial"/>
          <w:sz w:val="22"/>
          <w:szCs w:val="22"/>
        </w:rPr>
        <w:t>C</w:t>
      </w:r>
      <w:r w:rsidRPr="001E780A">
        <w:rPr>
          <w:rFonts w:ascii="Arial" w:hAnsi="Arial" w:cs="Arial"/>
          <w:sz w:val="22"/>
          <w:szCs w:val="22"/>
        </w:rPr>
        <w:t xml:space="preserve">ities with </w:t>
      </w:r>
      <w:r w:rsidR="000D724D">
        <w:rPr>
          <w:rFonts w:ascii="Arial" w:hAnsi="Arial" w:cs="Arial"/>
          <w:sz w:val="22"/>
          <w:szCs w:val="22"/>
        </w:rPr>
        <w:t>S</w:t>
      </w:r>
      <w:r w:rsidR="000D724D" w:rsidRPr="001E780A">
        <w:rPr>
          <w:rFonts w:ascii="Arial" w:hAnsi="Arial" w:cs="Arial"/>
          <w:sz w:val="22"/>
          <w:szCs w:val="22"/>
        </w:rPr>
        <w:t>emantic</w:t>
      </w:r>
      <w:r w:rsidRPr="001E780A">
        <w:rPr>
          <w:rFonts w:ascii="Arial" w:hAnsi="Arial" w:cs="Arial"/>
          <w:sz w:val="22"/>
          <w:szCs w:val="22"/>
        </w:rPr>
        <w:t xml:space="preserve"> </w:t>
      </w:r>
      <w:r w:rsidR="000D724D">
        <w:rPr>
          <w:rFonts w:ascii="Arial" w:hAnsi="Arial" w:cs="Arial"/>
          <w:sz w:val="22"/>
          <w:szCs w:val="22"/>
        </w:rPr>
        <w:t>I</w:t>
      </w:r>
      <w:r w:rsidRPr="001E780A">
        <w:rPr>
          <w:rFonts w:ascii="Arial" w:hAnsi="Arial" w:cs="Arial"/>
          <w:sz w:val="22"/>
          <w:szCs w:val="22"/>
        </w:rPr>
        <w:t xml:space="preserve">nteroperability </w:t>
      </w:r>
      <w:r w:rsidR="000D724D">
        <w:rPr>
          <w:rFonts w:ascii="Arial" w:hAnsi="Arial" w:cs="Arial"/>
          <w:sz w:val="22"/>
          <w:szCs w:val="22"/>
        </w:rPr>
        <w:t>–</w:t>
      </w:r>
      <w:r w:rsidRPr="001E780A">
        <w:rPr>
          <w:rFonts w:ascii="Arial" w:hAnsi="Arial" w:cs="Arial"/>
          <w:sz w:val="22"/>
          <w:szCs w:val="22"/>
        </w:rPr>
        <w:t xml:space="preserve"> </w:t>
      </w:r>
      <w:proofErr w:type="spellStart"/>
      <w:r w:rsidRPr="001E780A">
        <w:rPr>
          <w:rFonts w:ascii="Arial" w:hAnsi="Arial" w:cs="Arial"/>
          <w:sz w:val="22"/>
          <w:szCs w:val="22"/>
        </w:rPr>
        <w:t>Sejong</w:t>
      </w:r>
      <w:proofErr w:type="spellEnd"/>
      <w:r w:rsidRPr="001E780A">
        <w:rPr>
          <w:rFonts w:ascii="Arial" w:hAnsi="Arial" w:cs="Arial"/>
          <w:sz w:val="22"/>
          <w:szCs w:val="22"/>
        </w:rPr>
        <w:t xml:space="preserve"> University, University of Cantabria, Easy Global Market, NEC Europe Ltd., KETI, FHNW, KAIST</w:t>
      </w:r>
    </w:p>
    <w:p w14:paraId="1EF8674B" w14:textId="02107F60"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A oneM2M-based </w:t>
      </w:r>
      <w:r w:rsidR="000D724D">
        <w:rPr>
          <w:rFonts w:ascii="Arial" w:hAnsi="Arial" w:cs="Arial"/>
          <w:sz w:val="22"/>
          <w:szCs w:val="22"/>
        </w:rPr>
        <w:t>M</w:t>
      </w:r>
      <w:r w:rsidRPr="001E780A">
        <w:rPr>
          <w:rFonts w:ascii="Arial" w:hAnsi="Arial" w:cs="Arial"/>
          <w:sz w:val="22"/>
          <w:szCs w:val="22"/>
        </w:rPr>
        <w:t xml:space="preserve">edical </w:t>
      </w:r>
      <w:r w:rsidR="000D724D">
        <w:rPr>
          <w:rFonts w:ascii="Arial" w:hAnsi="Arial" w:cs="Arial"/>
          <w:sz w:val="22"/>
          <w:szCs w:val="22"/>
        </w:rPr>
        <w:t>M</w:t>
      </w:r>
      <w:r w:rsidRPr="001E780A">
        <w:rPr>
          <w:rFonts w:ascii="Arial" w:hAnsi="Arial" w:cs="Arial"/>
          <w:sz w:val="22"/>
          <w:szCs w:val="22"/>
        </w:rPr>
        <w:t xml:space="preserve">onitoring </w:t>
      </w:r>
      <w:r w:rsidR="000D724D">
        <w:rPr>
          <w:rFonts w:ascii="Arial" w:hAnsi="Arial" w:cs="Arial"/>
          <w:sz w:val="22"/>
          <w:szCs w:val="22"/>
        </w:rPr>
        <w:t>S</w:t>
      </w:r>
      <w:r w:rsidRPr="001E780A">
        <w:rPr>
          <w:rFonts w:ascii="Arial" w:hAnsi="Arial" w:cs="Arial"/>
          <w:sz w:val="22"/>
          <w:szCs w:val="22"/>
        </w:rPr>
        <w:t xml:space="preserve">ystem of </w:t>
      </w:r>
      <w:proofErr w:type="spellStart"/>
      <w:r w:rsidRPr="001E780A">
        <w:rPr>
          <w:rFonts w:ascii="Arial" w:hAnsi="Arial" w:cs="Arial"/>
          <w:sz w:val="22"/>
          <w:szCs w:val="22"/>
        </w:rPr>
        <w:t>Hemodialysis</w:t>
      </w:r>
      <w:proofErr w:type="spellEnd"/>
      <w:r w:rsidRPr="001E780A">
        <w:rPr>
          <w:rFonts w:ascii="Arial" w:hAnsi="Arial" w:cs="Arial"/>
          <w:sz w:val="22"/>
          <w:szCs w:val="22"/>
        </w:rPr>
        <w:t xml:space="preserve"> </w:t>
      </w:r>
      <w:proofErr w:type="spellStart"/>
      <w:r w:rsidRPr="001E780A">
        <w:rPr>
          <w:rFonts w:ascii="Arial" w:hAnsi="Arial" w:cs="Arial"/>
          <w:sz w:val="22"/>
          <w:szCs w:val="22"/>
        </w:rPr>
        <w:t>Center</w:t>
      </w:r>
      <w:proofErr w:type="spellEnd"/>
      <w:r w:rsidRPr="001E780A">
        <w:rPr>
          <w:rFonts w:ascii="Arial" w:hAnsi="Arial" w:cs="Arial"/>
          <w:sz w:val="22"/>
          <w:szCs w:val="22"/>
        </w:rPr>
        <w:t xml:space="preserve"> </w:t>
      </w:r>
      <w:r w:rsidR="000D724D">
        <w:rPr>
          <w:rFonts w:ascii="Arial" w:hAnsi="Arial" w:cs="Arial"/>
          <w:sz w:val="22"/>
          <w:szCs w:val="22"/>
        </w:rPr>
        <w:t>–</w:t>
      </w:r>
      <w:r w:rsidRPr="001E780A">
        <w:rPr>
          <w:rFonts w:ascii="Arial" w:hAnsi="Arial" w:cs="Arial"/>
          <w:sz w:val="22"/>
          <w:szCs w:val="22"/>
        </w:rPr>
        <w:t xml:space="preserve"> III, NEXCOM</w:t>
      </w:r>
    </w:p>
    <w:p w14:paraId="3A9F781F" w14:textId="1EE8CAEE"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Services for </w:t>
      </w:r>
      <w:r w:rsidR="000D724D">
        <w:rPr>
          <w:rFonts w:ascii="Arial" w:hAnsi="Arial" w:cs="Arial"/>
          <w:sz w:val="22"/>
          <w:szCs w:val="22"/>
        </w:rPr>
        <w:t>S</w:t>
      </w:r>
      <w:r w:rsidRPr="001E780A">
        <w:rPr>
          <w:rFonts w:ascii="Arial" w:hAnsi="Arial" w:cs="Arial"/>
          <w:sz w:val="22"/>
          <w:szCs w:val="22"/>
        </w:rPr>
        <w:t xml:space="preserve">mart </w:t>
      </w:r>
      <w:r w:rsidR="000D724D">
        <w:rPr>
          <w:rFonts w:ascii="Arial" w:hAnsi="Arial" w:cs="Arial"/>
          <w:sz w:val="22"/>
          <w:szCs w:val="22"/>
        </w:rPr>
        <w:t>C</w:t>
      </w:r>
      <w:r w:rsidRPr="001E780A">
        <w:rPr>
          <w:rFonts w:ascii="Arial" w:hAnsi="Arial" w:cs="Arial"/>
          <w:sz w:val="22"/>
          <w:szCs w:val="22"/>
        </w:rPr>
        <w:t xml:space="preserve">onnected </w:t>
      </w:r>
      <w:r w:rsidR="000D724D">
        <w:rPr>
          <w:rFonts w:ascii="Arial" w:hAnsi="Arial" w:cs="Arial"/>
          <w:sz w:val="22"/>
          <w:szCs w:val="22"/>
        </w:rPr>
        <w:t>V</w:t>
      </w:r>
      <w:r w:rsidRPr="001E780A">
        <w:rPr>
          <w:rFonts w:ascii="Arial" w:hAnsi="Arial" w:cs="Arial"/>
          <w:sz w:val="22"/>
          <w:szCs w:val="22"/>
        </w:rPr>
        <w:t xml:space="preserve">ehicles in a </w:t>
      </w:r>
      <w:r w:rsidR="000D724D">
        <w:rPr>
          <w:rFonts w:ascii="Arial" w:hAnsi="Arial" w:cs="Arial"/>
          <w:sz w:val="22"/>
          <w:szCs w:val="22"/>
        </w:rPr>
        <w:t>S</w:t>
      </w:r>
      <w:r w:rsidRPr="001E780A">
        <w:rPr>
          <w:rFonts w:ascii="Arial" w:hAnsi="Arial" w:cs="Arial"/>
          <w:sz w:val="22"/>
          <w:szCs w:val="22"/>
        </w:rPr>
        <w:t xml:space="preserve">mart City </w:t>
      </w:r>
      <w:r w:rsidR="000D724D">
        <w:rPr>
          <w:rFonts w:ascii="Arial" w:hAnsi="Arial" w:cs="Arial"/>
          <w:sz w:val="22"/>
          <w:szCs w:val="22"/>
        </w:rPr>
        <w:t>–</w:t>
      </w:r>
      <w:r w:rsidRPr="001E780A">
        <w:rPr>
          <w:rFonts w:ascii="Arial" w:hAnsi="Arial" w:cs="Arial"/>
          <w:sz w:val="22"/>
          <w:szCs w:val="22"/>
        </w:rPr>
        <w:t xml:space="preserve"> ATOS, </w:t>
      </w:r>
      <w:proofErr w:type="spellStart"/>
      <w:r w:rsidRPr="001E780A">
        <w:rPr>
          <w:rFonts w:ascii="Arial" w:hAnsi="Arial" w:cs="Arial"/>
          <w:sz w:val="22"/>
          <w:szCs w:val="22"/>
        </w:rPr>
        <w:t>eDevice</w:t>
      </w:r>
      <w:proofErr w:type="spellEnd"/>
      <w:r w:rsidRPr="001E780A">
        <w:rPr>
          <w:rFonts w:ascii="Arial" w:hAnsi="Arial" w:cs="Arial"/>
          <w:sz w:val="22"/>
          <w:szCs w:val="22"/>
        </w:rPr>
        <w:t>, M3 Systems, LAAS/CNRS</w:t>
      </w:r>
    </w:p>
    <w:p w14:paraId="12D008DE" w14:textId="65272D93"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Accessing </w:t>
      </w:r>
      <w:r w:rsidR="000D724D">
        <w:rPr>
          <w:rFonts w:ascii="Arial" w:hAnsi="Arial" w:cs="Arial"/>
          <w:sz w:val="22"/>
          <w:szCs w:val="22"/>
        </w:rPr>
        <w:t>H</w:t>
      </w:r>
      <w:r w:rsidRPr="001E780A">
        <w:rPr>
          <w:rFonts w:ascii="Arial" w:hAnsi="Arial" w:cs="Arial"/>
          <w:sz w:val="22"/>
          <w:szCs w:val="22"/>
        </w:rPr>
        <w:t xml:space="preserve">ome </w:t>
      </w:r>
      <w:r w:rsidR="000D724D">
        <w:rPr>
          <w:rFonts w:ascii="Arial" w:hAnsi="Arial" w:cs="Arial"/>
          <w:sz w:val="22"/>
          <w:szCs w:val="22"/>
        </w:rPr>
        <w:t>A</w:t>
      </w:r>
      <w:r w:rsidRPr="001E780A">
        <w:rPr>
          <w:rFonts w:ascii="Arial" w:hAnsi="Arial" w:cs="Arial"/>
          <w:sz w:val="22"/>
          <w:szCs w:val="22"/>
        </w:rPr>
        <w:t xml:space="preserve">ppliances through </w:t>
      </w:r>
      <w:r w:rsidR="000D724D">
        <w:rPr>
          <w:rFonts w:ascii="Arial" w:hAnsi="Arial" w:cs="Arial"/>
          <w:sz w:val="22"/>
          <w:szCs w:val="22"/>
        </w:rPr>
        <w:t>S</w:t>
      </w:r>
      <w:r w:rsidRPr="001E780A">
        <w:rPr>
          <w:rFonts w:ascii="Arial" w:hAnsi="Arial" w:cs="Arial"/>
          <w:sz w:val="22"/>
          <w:szCs w:val="22"/>
        </w:rPr>
        <w:t xml:space="preserve">tandard oneM2M </w:t>
      </w:r>
      <w:r w:rsidR="000D724D">
        <w:rPr>
          <w:rFonts w:ascii="Arial" w:hAnsi="Arial" w:cs="Arial"/>
          <w:sz w:val="22"/>
          <w:szCs w:val="22"/>
        </w:rPr>
        <w:t>P</w:t>
      </w:r>
      <w:r w:rsidRPr="001E780A">
        <w:rPr>
          <w:rFonts w:ascii="Arial" w:hAnsi="Arial" w:cs="Arial"/>
          <w:sz w:val="22"/>
          <w:szCs w:val="22"/>
        </w:rPr>
        <w:t xml:space="preserve">latforms </w:t>
      </w:r>
      <w:r w:rsidR="000D724D">
        <w:rPr>
          <w:rFonts w:ascii="Arial" w:hAnsi="Arial" w:cs="Arial"/>
          <w:sz w:val="22"/>
          <w:szCs w:val="22"/>
        </w:rPr>
        <w:t>–</w:t>
      </w:r>
      <w:r w:rsidRPr="001E780A">
        <w:rPr>
          <w:rFonts w:ascii="Arial" w:hAnsi="Arial" w:cs="Arial"/>
          <w:sz w:val="22"/>
          <w:szCs w:val="22"/>
        </w:rPr>
        <w:t xml:space="preserve"> Orange Labs, T-Labs</w:t>
      </w:r>
    </w:p>
    <w:p w14:paraId="51F0EAB0" w14:textId="7F298738"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Standards in Action in Smart Energy &amp; Smart Appliances </w:t>
      </w:r>
      <w:r w:rsidR="000D724D">
        <w:rPr>
          <w:rFonts w:ascii="Arial" w:hAnsi="Arial" w:cs="Arial"/>
          <w:sz w:val="22"/>
          <w:szCs w:val="22"/>
        </w:rPr>
        <w:t>–</w:t>
      </w:r>
      <w:r w:rsidRPr="001E780A">
        <w:rPr>
          <w:rFonts w:ascii="Arial" w:hAnsi="Arial" w:cs="Arial"/>
          <w:sz w:val="22"/>
          <w:szCs w:val="22"/>
        </w:rPr>
        <w:t xml:space="preserve"> ESMIG</w:t>
      </w:r>
    </w:p>
    <w:p w14:paraId="22684B10" w14:textId="4C688E00"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Showcasing oneM2M </w:t>
      </w:r>
      <w:r w:rsidR="000D724D">
        <w:rPr>
          <w:rFonts w:ascii="Arial" w:hAnsi="Arial" w:cs="Arial"/>
          <w:sz w:val="22"/>
          <w:szCs w:val="22"/>
        </w:rPr>
        <w:t>D</w:t>
      </w:r>
      <w:r w:rsidRPr="001E780A">
        <w:rPr>
          <w:rFonts w:ascii="Arial" w:hAnsi="Arial" w:cs="Arial"/>
          <w:sz w:val="22"/>
          <w:szCs w:val="22"/>
        </w:rPr>
        <w:t xml:space="preserve">ynamic </w:t>
      </w:r>
      <w:r w:rsidR="000D724D">
        <w:rPr>
          <w:rFonts w:ascii="Arial" w:hAnsi="Arial" w:cs="Arial"/>
          <w:sz w:val="22"/>
          <w:szCs w:val="22"/>
        </w:rPr>
        <w:t>A</w:t>
      </w:r>
      <w:r w:rsidRPr="001E780A">
        <w:rPr>
          <w:rFonts w:ascii="Arial" w:hAnsi="Arial" w:cs="Arial"/>
          <w:sz w:val="22"/>
          <w:szCs w:val="22"/>
        </w:rPr>
        <w:t xml:space="preserve">uthorization in </w:t>
      </w:r>
      <w:r w:rsidR="000D724D">
        <w:rPr>
          <w:rFonts w:ascii="Arial" w:hAnsi="Arial" w:cs="Arial"/>
          <w:sz w:val="22"/>
          <w:szCs w:val="22"/>
        </w:rPr>
        <w:t>M</w:t>
      </w:r>
      <w:r w:rsidRPr="001E780A">
        <w:rPr>
          <w:rFonts w:ascii="Arial" w:hAnsi="Arial" w:cs="Arial"/>
          <w:sz w:val="22"/>
          <w:szCs w:val="22"/>
        </w:rPr>
        <w:t xml:space="preserve">anagement of oneM2M </w:t>
      </w:r>
      <w:r w:rsidR="000D724D">
        <w:rPr>
          <w:rFonts w:ascii="Arial" w:hAnsi="Arial" w:cs="Arial"/>
          <w:sz w:val="22"/>
          <w:szCs w:val="22"/>
        </w:rPr>
        <w:t>A</w:t>
      </w:r>
      <w:r w:rsidRPr="001E780A">
        <w:rPr>
          <w:rFonts w:ascii="Arial" w:hAnsi="Arial" w:cs="Arial"/>
          <w:sz w:val="22"/>
          <w:szCs w:val="22"/>
        </w:rPr>
        <w:t xml:space="preserve">pplications using oneM2M </w:t>
      </w:r>
      <w:r w:rsidR="000D724D">
        <w:rPr>
          <w:rFonts w:ascii="Arial" w:hAnsi="Arial" w:cs="Arial"/>
          <w:sz w:val="22"/>
          <w:szCs w:val="22"/>
        </w:rPr>
        <w:t>P</w:t>
      </w:r>
      <w:r w:rsidRPr="001E780A">
        <w:rPr>
          <w:rFonts w:ascii="Arial" w:hAnsi="Arial" w:cs="Arial"/>
          <w:sz w:val="22"/>
          <w:szCs w:val="22"/>
        </w:rPr>
        <w:t xml:space="preserve">latforms </w:t>
      </w:r>
      <w:r w:rsidR="000D724D">
        <w:rPr>
          <w:rFonts w:ascii="Arial" w:hAnsi="Arial" w:cs="Arial"/>
          <w:sz w:val="22"/>
          <w:szCs w:val="22"/>
        </w:rPr>
        <w:t>–</w:t>
      </w:r>
      <w:r w:rsidRPr="001E780A">
        <w:rPr>
          <w:rFonts w:ascii="Arial" w:hAnsi="Arial" w:cs="Arial"/>
          <w:sz w:val="22"/>
          <w:szCs w:val="22"/>
        </w:rPr>
        <w:t xml:space="preserve"> FOKUS</w:t>
      </w:r>
    </w:p>
    <w:p w14:paraId="16147896" w14:textId="4DC4C145"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oneM2M </w:t>
      </w:r>
      <w:proofErr w:type="spellStart"/>
      <w:r w:rsidRPr="001E780A">
        <w:rPr>
          <w:rFonts w:ascii="Arial" w:hAnsi="Arial" w:cs="Arial"/>
          <w:sz w:val="22"/>
          <w:szCs w:val="22"/>
        </w:rPr>
        <w:t>AppID</w:t>
      </w:r>
      <w:proofErr w:type="spellEnd"/>
      <w:r w:rsidRPr="001E780A">
        <w:rPr>
          <w:rFonts w:ascii="Arial" w:hAnsi="Arial" w:cs="Arial"/>
          <w:sz w:val="22"/>
          <w:szCs w:val="22"/>
        </w:rPr>
        <w:t xml:space="preserve"> </w:t>
      </w:r>
      <w:r w:rsidR="000D724D">
        <w:rPr>
          <w:rFonts w:ascii="Arial" w:hAnsi="Arial" w:cs="Arial"/>
          <w:sz w:val="22"/>
          <w:szCs w:val="22"/>
        </w:rPr>
        <w:t>R</w:t>
      </w:r>
      <w:r w:rsidRPr="001E780A">
        <w:rPr>
          <w:rFonts w:ascii="Arial" w:hAnsi="Arial" w:cs="Arial"/>
          <w:sz w:val="22"/>
          <w:szCs w:val="22"/>
        </w:rPr>
        <w:t xml:space="preserve">egistry </w:t>
      </w:r>
      <w:r w:rsidR="000D724D">
        <w:rPr>
          <w:rFonts w:ascii="Arial" w:hAnsi="Arial" w:cs="Arial"/>
          <w:sz w:val="22"/>
          <w:szCs w:val="22"/>
        </w:rPr>
        <w:t>–</w:t>
      </w:r>
      <w:r w:rsidRPr="001E780A">
        <w:rPr>
          <w:rFonts w:ascii="Arial" w:hAnsi="Arial" w:cs="Arial"/>
          <w:sz w:val="22"/>
          <w:szCs w:val="22"/>
        </w:rPr>
        <w:t xml:space="preserve"> </w:t>
      </w:r>
      <w:r w:rsidR="000D724D">
        <w:rPr>
          <w:rFonts w:ascii="Arial" w:hAnsi="Arial" w:cs="Arial"/>
          <w:sz w:val="22"/>
          <w:szCs w:val="22"/>
        </w:rPr>
        <w:t>S</w:t>
      </w:r>
      <w:r w:rsidRPr="001E780A">
        <w:rPr>
          <w:rFonts w:ascii="Arial" w:hAnsi="Arial" w:cs="Arial"/>
          <w:sz w:val="22"/>
          <w:szCs w:val="22"/>
        </w:rPr>
        <w:t xml:space="preserve">ecuring </w:t>
      </w:r>
      <w:r w:rsidR="000D724D">
        <w:rPr>
          <w:rFonts w:ascii="Arial" w:hAnsi="Arial" w:cs="Arial"/>
          <w:sz w:val="22"/>
          <w:szCs w:val="22"/>
        </w:rPr>
        <w:t>R</w:t>
      </w:r>
      <w:r w:rsidRPr="001E780A">
        <w:rPr>
          <w:rFonts w:ascii="Arial" w:hAnsi="Arial" w:cs="Arial"/>
          <w:sz w:val="22"/>
          <w:szCs w:val="22"/>
        </w:rPr>
        <w:t xml:space="preserve">emote </w:t>
      </w:r>
      <w:r w:rsidR="000D724D">
        <w:rPr>
          <w:rFonts w:ascii="Arial" w:hAnsi="Arial" w:cs="Arial"/>
          <w:sz w:val="22"/>
          <w:szCs w:val="22"/>
        </w:rPr>
        <w:t>P</w:t>
      </w:r>
      <w:r w:rsidRPr="001E780A">
        <w:rPr>
          <w:rFonts w:ascii="Arial" w:hAnsi="Arial" w:cs="Arial"/>
          <w:sz w:val="22"/>
          <w:szCs w:val="22"/>
        </w:rPr>
        <w:t xml:space="preserve">atent </w:t>
      </w:r>
      <w:r w:rsidR="000D724D">
        <w:rPr>
          <w:rFonts w:ascii="Arial" w:hAnsi="Arial" w:cs="Arial"/>
          <w:sz w:val="22"/>
          <w:szCs w:val="22"/>
        </w:rPr>
        <w:t>M</w:t>
      </w:r>
      <w:r w:rsidRPr="001E780A">
        <w:rPr>
          <w:rFonts w:ascii="Arial" w:hAnsi="Arial" w:cs="Arial"/>
          <w:sz w:val="22"/>
          <w:szCs w:val="22"/>
        </w:rPr>
        <w:t xml:space="preserve">onitoring </w:t>
      </w:r>
      <w:r w:rsidR="000D724D">
        <w:rPr>
          <w:rFonts w:ascii="Arial" w:hAnsi="Arial" w:cs="Arial"/>
          <w:sz w:val="22"/>
          <w:szCs w:val="22"/>
        </w:rPr>
        <w:t>D</w:t>
      </w:r>
      <w:r w:rsidRPr="001E780A">
        <w:rPr>
          <w:rFonts w:ascii="Arial" w:hAnsi="Arial" w:cs="Arial"/>
          <w:sz w:val="22"/>
          <w:szCs w:val="22"/>
        </w:rPr>
        <w:t xml:space="preserve">evices - </w:t>
      </w:r>
      <w:proofErr w:type="spellStart"/>
      <w:r w:rsidRPr="001E780A">
        <w:rPr>
          <w:rFonts w:ascii="Arial" w:hAnsi="Arial" w:cs="Arial"/>
          <w:sz w:val="22"/>
          <w:szCs w:val="22"/>
        </w:rPr>
        <w:t>iconectiv</w:t>
      </w:r>
      <w:proofErr w:type="spellEnd"/>
      <w:r w:rsidRPr="001E780A">
        <w:rPr>
          <w:rFonts w:ascii="Arial" w:hAnsi="Arial" w:cs="Arial"/>
          <w:sz w:val="22"/>
          <w:szCs w:val="22"/>
        </w:rPr>
        <w:t xml:space="preserve">, </w:t>
      </w:r>
      <w:proofErr w:type="spellStart"/>
      <w:r w:rsidRPr="001E780A">
        <w:rPr>
          <w:rFonts w:ascii="Arial" w:hAnsi="Arial" w:cs="Arial"/>
          <w:sz w:val="22"/>
          <w:szCs w:val="22"/>
        </w:rPr>
        <w:t>Sensinov</w:t>
      </w:r>
      <w:proofErr w:type="spellEnd"/>
    </w:p>
    <w:p w14:paraId="1BD5EED1" w14:textId="4991A7FF" w:rsidR="00D46933" w:rsidRPr="001E780A" w:rsidRDefault="00D46933" w:rsidP="001E780A">
      <w:pPr>
        <w:pStyle w:val="ListParagraph"/>
        <w:numPr>
          <w:ilvl w:val="0"/>
          <w:numId w:val="4"/>
        </w:numPr>
        <w:jc w:val="both"/>
        <w:rPr>
          <w:rFonts w:ascii="Arial" w:hAnsi="Arial" w:cs="Arial"/>
          <w:sz w:val="22"/>
          <w:szCs w:val="22"/>
        </w:rPr>
      </w:pPr>
      <w:r w:rsidRPr="001E780A">
        <w:rPr>
          <w:rFonts w:ascii="Arial" w:hAnsi="Arial" w:cs="Arial"/>
          <w:sz w:val="22"/>
          <w:szCs w:val="22"/>
        </w:rPr>
        <w:t xml:space="preserve">Open Source IoT </w:t>
      </w:r>
      <w:r w:rsidR="000D724D">
        <w:rPr>
          <w:rFonts w:ascii="Arial" w:hAnsi="Arial" w:cs="Arial"/>
          <w:sz w:val="22"/>
          <w:szCs w:val="22"/>
        </w:rPr>
        <w:t>–</w:t>
      </w:r>
      <w:r w:rsidRPr="001E780A">
        <w:rPr>
          <w:rFonts w:ascii="Arial" w:hAnsi="Arial" w:cs="Arial"/>
          <w:sz w:val="22"/>
          <w:szCs w:val="22"/>
        </w:rPr>
        <w:t xml:space="preserve"> Simplified, Interoperable, Development for IoT Devices </w:t>
      </w:r>
      <w:r w:rsidR="000D724D">
        <w:rPr>
          <w:rFonts w:ascii="Arial" w:hAnsi="Arial" w:cs="Arial"/>
          <w:sz w:val="22"/>
          <w:szCs w:val="22"/>
        </w:rPr>
        <w:t>–</w:t>
      </w:r>
      <w:r w:rsidRPr="001E780A">
        <w:rPr>
          <w:rFonts w:ascii="Arial" w:hAnsi="Arial" w:cs="Arial"/>
          <w:sz w:val="22"/>
          <w:szCs w:val="22"/>
        </w:rPr>
        <w:t xml:space="preserve"> ATIS</w:t>
      </w:r>
    </w:p>
    <w:p w14:paraId="0E1C38AE" w14:textId="77777777" w:rsidR="00195755" w:rsidRPr="001E780A" w:rsidRDefault="00195755" w:rsidP="00196090">
      <w:pPr>
        <w:jc w:val="both"/>
        <w:rPr>
          <w:rFonts w:ascii="Arial" w:hAnsi="Arial" w:cs="Arial"/>
          <w:sz w:val="22"/>
          <w:szCs w:val="22"/>
          <w:lang w:val="en-GB"/>
        </w:rPr>
      </w:pPr>
    </w:p>
    <w:p w14:paraId="242CE40B" w14:textId="37E7345F" w:rsidR="00002B1D" w:rsidRPr="001E780A" w:rsidRDefault="00002B1D" w:rsidP="00196090">
      <w:pPr>
        <w:jc w:val="both"/>
        <w:rPr>
          <w:rFonts w:ascii="Arial" w:hAnsi="Arial" w:cs="Arial"/>
          <w:sz w:val="22"/>
          <w:szCs w:val="22"/>
          <w:lang w:val="en-GB"/>
        </w:rPr>
      </w:pPr>
      <w:r w:rsidRPr="001E780A">
        <w:rPr>
          <w:rFonts w:ascii="Arial" w:hAnsi="Arial" w:cs="Arial"/>
          <w:sz w:val="22"/>
          <w:szCs w:val="22"/>
          <w:lang w:val="en-GB"/>
        </w:rPr>
        <w:t xml:space="preserve">The four-day event is an extension of </w:t>
      </w:r>
      <w:r w:rsidR="00626656" w:rsidRPr="001E780A">
        <w:rPr>
          <w:rFonts w:ascii="Arial" w:hAnsi="Arial" w:cs="Arial"/>
          <w:sz w:val="22"/>
          <w:szCs w:val="22"/>
          <w:lang w:val="en-GB"/>
        </w:rPr>
        <w:t>ETSI’s M2M workshop series, which is open to those involved in IoT solutions or standards management and IoT followers or users</w:t>
      </w:r>
      <w:r w:rsidR="00C9347F" w:rsidRPr="001E780A">
        <w:rPr>
          <w:rFonts w:ascii="Arial" w:hAnsi="Arial" w:cs="Arial"/>
          <w:sz w:val="22"/>
          <w:szCs w:val="22"/>
          <w:lang w:val="en-GB"/>
        </w:rPr>
        <w:t>,</w:t>
      </w:r>
      <w:r w:rsidR="00626656" w:rsidRPr="001E780A">
        <w:rPr>
          <w:rFonts w:ascii="Arial" w:hAnsi="Arial" w:cs="Arial"/>
          <w:sz w:val="22"/>
          <w:szCs w:val="22"/>
          <w:lang w:val="en-GB"/>
        </w:rPr>
        <w:t xml:space="preserve"> who are interested in promoting and adopting standard</w:t>
      </w:r>
      <w:r w:rsidR="00D46933">
        <w:rPr>
          <w:rFonts w:ascii="Arial" w:hAnsi="Arial" w:cs="Arial"/>
          <w:sz w:val="22"/>
          <w:szCs w:val="22"/>
          <w:lang w:val="en-GB"/>
        </w:rPr>
        <w:t>-</w:t>
      </w:r>
      <w:r w:rsidR="00626656" w:rsidRPr="001E780A">
        <w:rPr>
          <w:rFonts w:ascii="Arial" w:hAnsi="Arial" w:cs="Arial"/>
          <w:sz w:val="22"/>
          <w:szCs w:val="22"/>
          <w:lang w:val="en-GB"/>
        </w:rPr>
        <w:t xml:space="preserve">enabled technologies. </w:t>
      </w:r>
    </w:p>
    <w:p w14:paraId="5640BC6A" w14:textId="77777777" w:rsidR="00077E31" w:rsidRPr="001E780A" w:rsidRDefault="00077E31" w:rsidP="00077E31">
      <w:pPr>
        <w:jc w:val="both"/>
        <w:rPr>
          <w:rFonts w:ascii="Arial" w:hAnsi="Arial" w:cs="Arial"/>
          <w:sz w:val="22"/>
          <w:szCs w:val="22"/>
          <w:lang w:val="en-GB"/>
        </w:rPr>
      </w:pPr>
    </w:p>
    <w:p w14:paraId="2DB5E824" w14:textId="6BE24DCD" w:rsidR="000E48A9" w:rsidRPr="00D46933" w:rsidRDefault="00381C7F" w:rsidP="00381C7F">
      <w:pPr>
        <w:jc w:val="both"/>
        <w:rPr>
          <w:rFonts w:ascii="Arial" w:hAnsi="Arial" w:cs="Arial"/>
          <w:sz w:val="22"/>
          <w:szCs w:val="22"/>
          <w:lang w:val="en-GB"/>
        </w:rPr>
      </w:pPr>
      <w:r w:rsidRPr="001E780A">
        <w:rPr>
          <w:rFonts w:ascii="Arial" w:hAnsi="Arial" w:cs="Arial"/>
          <w:sz w:val="22"/>
          <w:szCs w:val="22"/>
          <w:lang w:val="en-GB"/>
        </w:rPr>
        <w:t xml:space="preserve">For more information on the event and oneM2M’s involvement, please visit the </w:t>
      </w:r>
      <w:hyperlink r:id="rId9" w:history="1">
        <w:r w:rsidR="00196090" w:rsidRPr="001E780A">
          <w:rPr>
            <w:rStyle w:val="Hyperlink"/>
            <w:rFonts w:ascii="Arial" w:hAnsi="Arial" w:cs="Arial"/>
            <w:sz w:val="22"/>
            <w:szCs w:val="22"/>
            <w:lang w:val="en-GB"/>
          </w:rPr>
          <w:t>ETSI IoT Week website</w:t>
        </w:r>
      </w:hyperlink>
      <w:r w:rsidRPr="001E780A">
        <w:rPr>
          <w:rFonts w:ascii="Arial" w:hAnsi="Arial" w:cs="Arial"/>
          <w:sz w:val="22"/>
          <w:szCs w:val="22"/>
          <w:lang w:val="en-GB"/>
        </w:rPr>
        <w:t>.</w:t>
      </w:r>
    </w:p>
    <w:p w14:paraId="1B9B2E4D" w14:textId="1D0B8247" w:rsidR="003E1199" w:rsidRPr="00D46933" w:rsidRDefault="003E1199" w:rsidP="009D1568">
      <w:pPr>
        <w:jc w:val="both"/>
        <w:rPr>
          <w:rFonts w:ascii="Arial" w:hAnsi="Arial" w:cs="Arial"/>
          <w:sz w:val="22"/>
          <w:szCs w:val="22"/>
          <w:lang w:val="en-GB"/>
        </w:rPr>
      </w:pPr>
    </w:p>
    <w:p w14:paraId="7E9728A6" w14:textId="3BD0E140" w:rsidR="00561697" w:rsidRDefault="00145BD6" w:rsidP="009D1568">
      <w:pPr>
        <w:jc w:val="both"/>
        <w:rPr>
          <w:rFonts w:ascii="Arial" w:hAnsi="Arial" w:cs="Arial"/>
          <w:sz w:val="20"/>
          <w:szCs w:val="20"/>
          <w:lang w:val="en-GB"/>
        </w:rPr>
      </w:pPr>
      <w:r w:rsidRPr="00D46933">
        <w:rPr>
          <w:rFonts w:ascii="Arial" w:hAnsi="Arial" w:cs="Arial"/>
          <w:b/>
          <w:sz w:val="22"/>
          <w:szCs w:val="22"/>
          <w:lang w:val="en-GB"/>
        </w:rPr>
        <w:t xml:space="preserve">ENDS </w:t>
      </w:r>
    </w:p>
    <w:p w14:paraId="6A901765" w14:textId="34DE7846" w:rsidR="00561697" w:rsidRDefault="00561697" w:rsidP="009D1568">
      <w:pPr>
        <w:jc w:val="both"/>
        <w:rPr>
          <w:rFonts w:ascii="Arial" w:hAnsi="Arial" w:cs="Arial"/>
          <w:sz w:val="20"/>
          <w:szCs w:val="20"/>
          <w:lang w:val="en-GB"/>
        </w:rPr>
      </w:pPr>
    </w:p>
    <w:p w14:paraId="55B8F590" w14:textId="77777777" w:rsidR="00561697" w:rsidRPr="00D46933" w:rsidRDefault="00561697" w:rsidP="009D1568">
      <w:pPr>
        <w:jc w:val="both"/>
        <w:rPr>
          <w:rFonts w:ascii="Arial" w:hAnsi="Arial" w:cs="Arial"/>
          <w:b/>
          <w:sz w:val="22"/>
          <w:szCs w:val="22"/>
          <w:lang w:val="en-GB"/>
        </w:rPr>
      </w:pPr>
    </w:p>
    <w:p w14:paraId="6FFD01D3" w14:textId="77777777" w:rsidR="009F658B" w:rsidRPr="00D46933" w:rsidRDefault="009F658B" w:rsidP="009D1568">
      <w:pPr>
        <w:jc w:val="both"/>
        <w:rPr>
          <w:rFonts w:ascii="Arial" w:hAnsi="Arial" w:cs="Arial"/>
          <w:sz w:val="20"/>
          <w:szCs w:val="20"/>
          <w:lang w:val="en-GB"/>
        </w:rPr>
      </w:pPr>
    </w:p>
    <w:p w14:paraId="17DDC5C6" w14:textId="77777777" w:rsidR="00145BD6" w:rsidRPr="00D46933" w:rsidRDefault="00145BD6" w:rsidP="009D1568">
      <w:pPr>
        <w:jc w:val="both"/>
        <w:rPr>
          <w:rFonts w:ascii="Arial" w:eastAsia="Calibri" w:hAnsi="Arial" w:cs="Arial"/>
          <w:b/>
          <w:sz w:val="20"/>
          <w:szCs w:val="20"/>
          <w:lang w:val="en-GB"/>
        </w:rPr>
      </w:pPr>
      <w:r w:rsidRPr="00D46933">
        <w:rPr>
          <w:rFonts w:ascii="Arial" w:eastAsia="Calibri" w:hAnsi="Arial" w:cs="Arial"/>
          <w:b/>
          <w:sz w:val="20"/>
          <w:szCs w:val="20"/>
          <w:lang w:val="en-GB"/>
        </w:rPr>
        <w:t>About oneM2M</w:t>
      </w:r>
    </w:p>
    <w:p w14:paraId="31F8EDA2" w14:textId="52BEFE2A" w:rsidR="00145BD6" w:rsidRPr="00D46933" w:rsidRDefault="00145BD6" w:rsidP="009D1568">
      <w:pPr>
        <w:jc w:val="both"/>
        <w:rPr>
          <w:rFonts w:ascii="Arial" w:eastAsia="Calibri" w:hAnsi="Arial" w:cs="Arial"/>
          <w:sz w:val="18"/>
          <w:szCs w:val="18"/>
          <w:lang w:val="en-GB"/>
        </w:rPr>
      </w:pPr>
      <w:r w:rsidRPr="00D46933">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w:t>
      </w:r>
      <w:r w:rsidR="00DB4E61" w:rsidRPr="00D46933">
        <w:rPr>
          <w:rFonts w:ascii="Arial" w:eastAsia="Calibri" w:hAnsi="Arial" w:cs="Arial"/>
          <w:sz w:val="18"/>
          <w:szCs w:val="18"/>
          <w:lang w:val="en-GB"/>
        </w:rPr>
        <w:t>organisations</w:t>
      </w:r>
      <w:r w:rsidRPr="00D46933">
        <w:rPr>
          <w:rFonts w:ascii="Arial" w:eastAsia="Calibri" w:hAnsi="Arial" w:cs="Arial"/>
          <w:sz w:val="18"/>
          <w:szCs w:val="18"/>
          <w:lang w:val="en-GB"/>
        </w:rPr>
        <w:t xml:space="preserve">: ARIB (Japan), ATIS (U.S.), CCSA (China), ETSI (Europe), TIA (U.S.), TSDSI (India), TTA (Korea), and TTC (Japan), together with </w:t>
      </w:r>
      <w:r w:rsidR="006046C9" w:rsidRPr="00D46933">
        <w:rPr>
          <w:rFonts w:ascii="Arial" w:eastAsia="Calibri" w:hAnsi="Arial" w:cs="Arial"/>
          <w:sz w:val="18"/>
          <w:szCs w:val="18"/>
          <w:lang w:val="en-GB"/>
        </w:rPr>
        <w:t xml:space="preserve">five </w:t>
      </w:r>
      <w:r w:rsidRPr="00D46933">
        <w:rPr>
          <w:rFonts w:ascii="Arial" w:eastAsia="Calibri" w:hAnsi="Arial" w:cs="Arial"/>
          <w:sz w:val="18"/>
          <w:szCs w:val="18"/>
          <w:lang w:val="en-GB"/>
        </w:rPr>
        <w:t xml:space="preserve">industry fora or consortia (Broadband Forum, </w:t>
      </w:r>
      <w:r w:rsidR="006046C9" w:rsidRPr="00D46933">
        <w:rPr>
          <w:rFonts w:ascii="Arial" w:eastAsia="Calibri" w:hAnsi="Arial" w:cs="Arial"/>
          <w:sz w:val="18"/>
          <w:szCs w:val="18"/>
          <w:lang w:val="en-GB"/>
        </w:rPr>
        <w:t xml:space="preserve">CEN, CENELEC, </w:t>
      </w:r>
      <w:proofErr w:type="spellStart"/>
      <w:r w:rsidR="00A73C60" w:rsidRPr="00D46933">
        <w:rPr>
          <w:rFonts w:ascii="Arial" w:eastAsia="Calibri" w:hAnsi="Arial" w:cs="Arial"/>
          <w:sz w:val="18"/>
          <w:szCs w:val="18"/>
          <w:lang w:val="en-GB"/>
        </w:rPr>
        <w:t>GlobalPlatform</w:t>
      </w:r>
      <w:proofErr w:type="spellEnd"/>
      <w:r w:rsidR="00A73C60" w:rsidRPr="00D46933">
        <w:rPr>
          <w:rFonts w:ascii="Arial" w:eastAsia="Calibri" w:hAnsi="Arial" w:cs="Arial"/>
          <w:sz w:val="18"/>
          <w:szCs w:val="18"/>
          <w:lang w:val="en-GB"/>
        </w:rPr>
        <w:t xml:space="preserve">, </w:t>
      </w:r>
      <w:r w:rsidRPr="00D46933">
        <w:rPr>
          <w:rFonts w:ascii="Arial" w:eastAsia="Calibri" w:hAnsi="Arial" w:cs="Arial"/>
          <w:sz w:val="18"/>
          <w:szCs w:val="18"/>
          <w:lang w:val="en-GB"/>
        </w:rPr>
        <w:t xml:space="preserve">OMA) and over </w:t>
      </w:r>
      <w:proofErr w:type="gramStart"/>
      <w:r w:rsidRPr="00D46933">
        <w:rPr>
          <w:rFonts w:ascii="Arial" w:eastAsia="Calibri" w:hAnsi="Arial" w:cs="Arial"/>
          <w:sz w:val="18"/>
          <w:szCs w:val="18"/>
          <w:lang w:val="en-GB"/>
        </w:rPr>
        <w:t>200 member</w:t>
      </w:r>
      <w:proofErr w:type="gramEnd"/>
      <w:r w:rsidRPr="00D46933">
        <w:rPr>
          <w:rFonts w:ascii="Arial" w:eastAsia="Calibri" w:hAnsi="Arial" w:cs="Arial"/>
          <w:sz w:val="18"/>
          <w:szCs w:val="18"/>
          <w:lang w:val="en-GB"/>
        </w:rPr>
        <w:t xml:space="preserve"> </w:t>
      </w:r>
      <w:r w:rsidR="00DB4E61" w:rsidRPr="00D46933">
        <w:rPr>
          <w:rFonts w:ascii="Arial" w:eastAsia="Calibri" w:hAnsi="Arial" w:cs="Arial"/>
          <w:sz w:val="18"/>
          <w:szCs w:val="18"/>
          <w:lang w:val="en-GB"/>
        </w:rPr>
        <w:t>organisations</w:t>
      </w:r>
      <w:r w:rsidRPr="00D46933">
        <w:rPr>
          <w:rFonts w:ascii="Arial" w:eastAsia="Calibri" w:hAnsi="Arial" w:cs="Arial"/>
          <w:sz w:val="18"/>
          <w:szCs w:val="18"/>
          <w:lang w:val="en-GB"/>
        </w:rPr>
        <w:t xml:space="preserve">.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proofErr w:type="gramStart"/>
      <w:r w:rsidRPr="00D46933">
        <w:rPr>
          <w:rFonts w:ascii="Arial" w:eastAsia="Calibri" w:hAnsi="Arial" w:cs="Arial"/>
          <w:sz w:val="18"/>
          <w:szCs w:val="18"/>
          <w:lang w:val="en-GB"/>
        </w:rPr>
        <w:t>in order to</w:t>
      </w:r>
      <w:proofErr w:type="gramEnd"/>
      <w:r w:rsidRPr="00D46933">
        <w:rPr>
          <w:rFonts w:ascii="Arial" w:eastAsia="Calibri" w:hAnsi="Arial" w:cs="Arial"/>
          <w:sz w:val="18"/>
          <w:szCs w:val="18"/>
          <w:lang w:val="en-GB"/>
        </w:rPr>
        <w:t xml:space="preserve"> ensure that the solutions developed support their specific needs. For more information, including how to join and participate in oneM2M, see: </w:t>
      </w:r>
      <w:hyperlink r:id="rId10" w:history="1">
        <w:r w:rsidRPr="00D46933">
          <w:rPr>
            <w:rFonts w:ascii="Arial" w:eastAsia="Calibri" w:hAnsi="Arial" w:cs="Arial"/>
            <w:sz w:val="18"/>
            <w:szCs w:val="18"/>
            <w:lang w:val="en-GB"/>
          </w:rPr>
          <w:t>www.onem2m.org</w:t>
        </w:r>
      </w:hyperlink>
      <w:r w:rsidRPr="00D46933">
        <w:rPr>
          <w:rFonts w:ascii="Arial" w:eastAsia="Calibri" w:hAnsi="Arial" w:cs="Arial"/>
          <w:sz w:val="18"/>
          <w:szCs w:val="18"/>
          <w:lang w:val="en-GB"/>
        </w:rPr>
        <w:t xml:space="preserve">. </w:t>
      </w:r>
    </w:p>
    <w:p w14:paraId="532D8416" w14:textId="77777777" w:rsidR="00E31CC9" w:rsidRPr="00D46933" w:rsidRDefault="00E31CC9" w:rsidP="00826898">
      <w:pPr>
        <w:jc w:val="both"/>
        <w:rPr>
          <w:rFonts w:ascii="Arial" w:hAnsi="Arial" w:cs="Arial"/>
          <w:b/>
          <w:sz w:val="20"/>
          <w:szCs w:val="20"/>
          <w:lang w:val="en-GB"/>
        </w:rPr>
      </w:pPr>
    </w:p>
    <w:p w14:paraId="2A0D5351" w14:textId="37C9C8EA" w:rsidR="00826898" w:rsidRPr="00D46933" w:rsidRDefault="00826898" w:rsidP="00826898">
      <w:pPr>
        <w:jc w:val="both"/>
        <w:rPr>
          <w:rFonts w:ascii="Arial" w:hAnsi="Arial" w:cs="Arial"/>
          <w:b/>
          <w:sz w:val="20"/>
          <w:szCs w:val="20"/>
          <w:lang w:val="en-GB"/>
        </w:rPr>
      </w:pPr>
      <w:r w:rsidRPr="00D46933">
        <w:rPr>
          <w:rFonts w:ascii="Arial" w:hAnsi="Arial" w:cs="Arial"/>
          <w:b/>
          <w:sz w:val="20"/>
          <w:szCs w:val="20"/>
          <w:lang w:val="en-GB"/>
        </w:rPr>
        <w:t>About ETSI</w:t>
      </w:r>
    </w:p>
    <w:p w14:paraId="0ED85A36" w14:textId="2051D438" w:rsidR="00826898" w:rsidRPr="00D46933" w:rsidRDefault="00826898" w:rsidP="009D1568">
      <w:pPr>
        <w:jc w:val="both"/>
        <w:rPr>
          <w:rFonts w:ascii="Arial" w:hAnsi="Arial" w:cs="Arial"/>
          <w:sz w:val="18"/>
          <w:szCs w:val="18"/>
          <w:lang w:val="en-GB"/>
        </w:rPr>
      </w:pPr>
      <w:r w:rsidRPr="00D46933">
        <w:rPr>
          <w:rFonts w:ascii="Arial" w:hAnsi="Arial" w:cs="Arial"/>
          <w:sz w:val="18"/>
          <w:szCs w:val="18"/>
          <w:lang w:val="en-GB"/>
        </w:rPr>
        <w:t xml:space="preserve">ETSI produces globally-applicable standards for Information and Communications Technologies (ICT), including fixed, mobile, radio, aeronautical, broadcast and internet technologies and is officially recognized by the European Union as a European Standards Organization. ETSI is an independent, not-for-profit association whose more than </w:t>
      </w:r>
      <w:proofErr w:type="gramStart"/>
      <w:r w:rsidRPr="00D46933">
        <w:rPr>
          <w:rFonts w:ascii="Arial" w:hAnsi="Arial" w:cs="Arial"/>
          <w:sz w:val="18"/>
          <w:szCs w:val="18"/>
          <w:lang w:val="en-GB"/>
        </w:rPr>
        <w:t>800 member</w:t>
      </w:r>
      <w:proofErr w:type="gramEnd"/>
      <w:r w:rsidRPr="00D46933">
        <w:rPr>
          <w:rFonts w:ascii="Arial" w:hAnsi="Arial" w:cs="Arial"/>
          <w:sz w:val="18"/>
          <w:szCs w:val="18"/>
          <w:lang w:val="en-GB"/>
        </w:rPr>
        <w:t xml:space="preserve"> companies and organizations, drawn from 68 countries across five continents worldwide, determine its work programme and participate directly in its work.</w:t>
      </w:r>
    </w:p>
    <w:p w14:paraId="4BC9D0BD" w14:textId="7E47306C" w:rsidR="00826898" w:rsidRPr="00D46933" w:rsidRDefault="00826898" w:rsidP="009D1568">
      <w:pPr>
        <w:jc w:val="both"/>
        <w:rPr>
          <w:rFonts w:ascii="Arial" w:hAnsi="Arial" w:cs="Arial"/>
          <w:sz w:val="20"/>
          <w:szCs w:val="20"/>
          <w:lang w:val="en-GB"/>
        </w:rPr>
      </w:pPr>
    </w:p>
    <w:p w14:paraId="5130C893" w14:textId="77777777" w:rsidR="00145BD6" w:rsidRPr="00D46933" w:rsidRDefault="00031855" w:rsidP="009D1568">
      <w:pPr>
        <w:jc w:val="both"/>
        <w:rPr>
          <w:rFonts w:ascii="Arial" w:hAnsi="Arial" w:cs="Arial"/>
          <w:b/>
          <w:sz w:val="18"/>
          <w:szCs w:val="18"/>
          <w:lang w:val="en-GB"/>
        </w:rPr>
      </w:pPr>
      <w:r w:rsidRPr="00D46933">
        <w:rPr>
          <w:rFonts w:ascii="Arial" w:hAnsi="Arial" w:cs="Arial"/>
          <w:b/>
          <w:sz w:val="18"/>
          <w:szCs w:val="18"/>
          <w:lang w:val="en-GB"/>
        </w:rPr>
        <w:t>PR Contact</w:t>
      </w:r>
    </w:p>
    <w:p w14:paraId="578B9621" w14:textId="1C9E0823" w:rsidR="00031855" w:rsidRPr="00D46933" w:rsidRDefault="00ED38B8" w:rsidP="009D1568">
      <w:pPr>
        <w:jc w:val="both"/>
        <w:rPr>
          <w:rFonts w:ascii="Arial" w:hAnsi="Arial" w:cs="Arial"/>
          <w:sz w:val="18"/>
          <w:szCs w:val="18"/>
          <w:lang w:val="en-GB"/>
        </w:rPr>
      </w:pPr>
      <w:r w:rsidRPr="00D46933">
        <w:rPr>
          <w:rFonts w:ascii="Arial" w:hAnsi="Arial" w:cs="Arial"/>
          <w:sz w:val="18"/>
          <w:szCs w:val="18"/>
          <w:lang w:val="en-GB"/>
        </w:rPr>
        <w:t xml:space="preserve">Jayne </w:t>
      </w:r>
      <w:r w:rsidR="00826898" w:rsidRPr="00D46933">
        <w:rPr>
          <w:rFonts w:ascii="Arial" w:hAnsi="Arial" w:cs="Arial"/>
          <w:sz w:val="18"/>
          <w:szCs w:val="18"/>
          <w:lang w:val="en-GB"/>
        </w:rPr>
        <w:t>Brooks</w:t>
      </w:r>
    </w:p>
    <w:p w14:paraId="210B4AF4" w14:textId="6E2876AC" w:rsidR="00031855" w:rsidRPr="00D46933" w:rsidRDefault="00184BB4" w:rsidP="009D1568">
      <w:pPr>
        <w:jc w:val="both"/>
        <w:rPr>
          <w:rFonts w:ascii="Arial" w:hAnsi="Arial" w:cs="Arial"/>
          <w:sz w:val="18"/>
          <w:szCs w:val="18"/>
          <w:lang w:val="en-GB"/>
        </w:rPr>
      </w:pPr>
      <w:hyperlink r:id="rId11" w:history="1">
        <w:r w:rsidR="00826898" w:rsidRPr="00D46933">
          <w:rPr>
            <w:rStyle w:val="Hyperlink"/>
            <w:rFonts w:ascii="Arial" w:hAnsi="Arial" w:cs="Arial"/>
            <w:sz w:val="18"/>
            <w:szCs w:val="18"/>
            <w:lang w:val="en-GB"/>
          </w:rPr>
          <w:t>jayne.brooks@proactive-pr.com</w:t>
        </w:r>
      </w:hyperlink>
    </w:p>
    <w:p w14:paraId="53ACF9FA" w14:textId="0124FB0A" w:rsidR="004D3B24" w:rsidRPr="00D46933" w:rsidRDefault="00031855" w:rsidP="009D1568">
      <w:pPr>
        <w:jc w:val="both"/>
        <w:rPr>
          <w:rFonts w:ascii="Arial" w:hAnsi="Arial" w:cs="Arial"/>
          <w:sz w:val="18"/>
          <w:szCs w:val="18"/>
          <w:lang w:val="en-GB"/>
        </w:rPr>
      </w:pPr>
      <w:r w:rsidRPr="00D46933">
        <w:rPr>
          <w:rFonts w:ascii="Arial" w:hAnsi="Arial" w:cs="Arial"/>
          <w:sz w:val="18"/>
          <w:szCs w:val="18"/>
          <w:lang w:val="en-GB"/>
        </w:rPr>
        <w:t xml:space="preserve">+44 (0) 1636 </w:t>
      </w:r>
      <w:r w:rsidR="002F26A7" w:rsidRPr="00D46933">
        <w:rPr>
          <w:rFonts w:ascii="Arial" w:hAnsi="Arial" w:cs="Arial"/>
          <w:sz w:val="18"/>
          <w:szCs w:val="18"/>
          <w:lang w:val="en-GB"/>
        </w:rPr>
        <w:t>704 888</w:t>
      </w:r>
    </w:p>
    <w:p w14:paraId="22A425FA" w14:textId="0E51B5E6" w:rsidR="005107EF" w:rsidRPr="00D46933" w:rsidRDefault="005107EF" w:rsidP="009D1568">
      <w:pPr>
        <w:jc w:val="both"/>
        <w:rPr>
          <w:rFonts w:ascii="Arial" w:hAnsi="Arial" w:cs="Arial"/>
          <w:sz w:val="18"/>
          <w:szCs w:val="18"/>
          <w:lang w:val="en-GB"/>
        </w:rPr>
      </w:pPr>
    </w:p>
    <w:p w14:paraId="76315F7E" w14:textId="57F9C5BA" w:rsidR="005107EF" w:rsidRPr="00D46933" w:rsidRDefault="005107EF" w:rsidP="009D1568">
      <w:pPr>
        <w:jc w:val="both"/>
        <w:rPr>
          <w:rFonts w:ascii="Arial" w:hAnsi="Arial" w:cs="Arial"/>
          <w:sz w:val="18"/>
          <w:szCs w:val="18"/>
          <w:lang w:val="en-GB"/>
        </w:rPr>
      </w:pPr>
    </w:p>
    <w:sectPr w:rsidR="005107EF" w:rsidRPr="00D46933" w:rsidSect="00794A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6D30" w14:textId="77777777" w:rsidR="00C11CAD" w:rsidRDefault="00C11CAD" w:rsidP="00CB6A2C">
      <w:r>
        <w:separator/>
      </w:r>
    </w:p>
  </w:endnote>
  <w:endnote w:type="continuationSeparator" w:id="0">
    <w:p w14:paraId="595DFB09" w14:textId="77777777" w:rsidR="00C11CAD" w:rsidRDefault="00C11CAD"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A76C" w14:textId="77777777" w:rsidR="00C11CAD" w:rsidRDefault="00C11CAD" w:rsidP="00CB6A2C">
      <w:r>
        <w:separator/>
      </w:r>
    </w:p>
  </w:footnote>
  <w:footnote w:type="continuationSeparator" w:id="0">
    <w:p w14:paraId="70DAEB57" w14:textId="77777777" w:rsidR="00C11CAD" w:rsidRDefault="00C11CAD"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26EC" w14:textId="2A149BEE" w:rsidR="00EB0607" w:rsidRDefault="00EB0607" w:rsidP="00EB0607">
    <w:pPr>
      <w:pStyle w:val="Header"/>
      <w:jc w:val="right"/>
      <w:rPr>
        <w:rFonts w:ascii="Calibri" w:eastAsia="Calibri" w:hAnsi="Calibri"/>
        <w:b/>
        <w:color w:val="404040"/>
        <w:sz w:val="32"/>
        <w:szCs w:val="32"/>
        <w:lang w:val="x-none"/>
      </w:rPr>
    </w:pPr>
    <w:r>
      <w:rPr>
        <w:noProof/>
        <w:lang w:eastAsia="en-US"/>
      </w:rPr>
      <w:drawing>
        <wp:anchor distT="0" distB="0" distL="114300" distR="114300" simplePos="0" relativeHeight="251659264" behindDoc="0" locked="0" layoutInCell="1" allowOverlap="1" wp14:anchorId="400F0A36" wp14:editId="48B137F9">
          <wp:simplePos x="0" y="0"/>
          <wp:positionH relativeFrom="margin">
            <wp:posOffset>-94601</wp:posOffset>
          </wp:positionH>
          <wp:positionV relativeFrom="paragraph">
            <wp:posOffset>-214822</wp:posOffset>
          </wp:positionV>
          <wp:extent cx="1343025" cy="914400"/>
          <wp:effectExtent l="0" t="0" r="9525" b="0"/>
          <wp:wrapSquare wrapText="bothSides"/>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70EE8" w14:textId="3DD83276" w:rsidR="00EB0607" w:rsidRPr="006F166C" w:rsidRDefault="00EB0607" w:rsidP="00EB0607">
    <w:pPr>
      <w:pStyle w:val="Header"/>
      <w:jc w:val="right"/>
      <w:rPr>
        <w:rFonts w:ascii="Calibri" w:eastAsia="Calibri" w:hAnsi="Calibri"/>
        <w:b/>
        <w:color w:val="404040"/>
        <w:sz w:val="32"/>
        <w:szCs w:val="32"/>
        <w:lang w:val="x-none"/>
      </w:rPr>
    </w:pPr>
    <w:r w:rsidRPr="006F166C">
      <w:rPr>
        <w:rFonts w:ascii="Calibri" w:eastAsia="Calibri" w:hAnsi="Calibri"/>
        <w:b/>
        <w:color w:val="404040"/>
        <w:sz w:val="32"/>
        <w:szCs w:val="32"/>
        <w:lang w:val="x-none"/>
      </w:rPr>
      <w:t>PRESS RELEASE</w:t>
    </w:r>
  </w:p>
  <w:p w14:paraId="5BC2D649" w14:textId="3AECCDB5" w:rsidR="00EB0607" w:rsidRDefault="00EB0607" w:rsidP="00EB06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07E5C"/>
    <w:multiLevelType w:val="hybridMultilevel"/>
    <w:tmpl w:val="BB0C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B1D"/>
    <w:rsid w:val="00002F08"/>
    <w:rsid w:val="00005D54"/>
    <w:rsid w:val="00015517"/>
    <w:rsid w:val="00025674"/>
    <w:rsid w:val="000272DA"/>
    <w:rsid w:val="000310D6"/>
    <w:rsid w:val="00031855"/>
    <w:rsid w:val="000404D1"/>
    <w:rsid w:val="0004613D"/>
    <w:rsid w:val="000465CE"/>
    <w:rsid w:val="000477C9"/>
    <w:rsid w:val="0005014E"/>
    <w:rsid w:val="0005062E"/>
    <w:rsid w:val="00050D61"/>
    <w:rsid w:val="00055085"/>
    <w:rsid w:val="00055677"/>
    <w:rsid w:val="00061E97"/>
    <w:rsid w:val="00062650"/>
    <w:rsid w:val="000634E6"/>
    <w:rsid w:val="0007201F"/>
    <w:rsid w:val="000756CA"/>
    <w:rsid w:val="00077B42"/>
    <w:rsid w:val="00077E31"/>
    <w:rsid w:val="000901A6"/>
    <w:rsid w:val="00090CC2"/>
    <w:rsid w:val="0009755A"/>
    <w:rsid w:val="000A299D"/>
    <w:rsid w:val="000B1411"/>
    <w:rsid w:val="000C10F8"/>
    <w:rsid w:val="000C46B6"/>
    <w:rsid w:val="000D24B7"/>
    <w:rsid w:val="000D2B22"/>
    <w:rsid w:val="000D724D"/>
    <w:rsid w:val="000E48A9"/>
    <w:rsid w:val="00100FCF"/>
    <w:rsid w:val="0010157F"/>
    <w:rsid w:val="001061AE"/>
    <w:rsid w:val="00114997"/>
    <w:rsid w:val="00116B3F"/>
    <w:rsid w:val="001200AF"/>
    <w:rsid w:val="00124A8F"/>
    <w:rsid w:val="00127F6A"/>
    <w:rsid w:val="001307F4"/>
    <w:rsid w:val="00132AC5"/>
    <w:rsid w:val="00137A66"/>
    <w:rsid w:val="00142BF5"/>
    <w:rsid w:val="001456EB"/>
    <w:rsid w:val="00145BD6"/>
    <w:rsid w:val="00153CC2"/>
    <w:rsid w:val="00162606"/>
    <w:rsid w:val="00163EB3"/>
    <w:rsid w:val="00180661"/>
    <w:rsid w:val="00184BB4"/>
    <w:rsid w:val="00195755"/>
    <w:rsid w:val="00196090"/>
    <w:rsid w:val="001A44AE"/>
    <w:rsid w:val="001A707F"/>
    <w:rsid w:val="001B01E8"/>
    <w:rsid w:val="001C294B"/>
    <w:rsid w:val="001C47E2"/>
    <w:rsid w:val="001D0B5C"/>
    <w:rsid w:val="001D0BAD"/>
    <w:rsid w:val="001E4B57"/>
    <w:rsid w:val="001E780A"/>
    <w:rsid w:val="001E7F9F"/>
    <w:rsid w:val="001F1BEF"/>
    <w:rsid w:val="001F544E"/>
    <w:rsid w:val="0020023B"/>
    <w:rsid w:val="00201246"/>
    <w:rsid w:val="00211EB0"/>
    <w:rsid w:val="002236FC"/>
    <w:rsid w:val="00224DC5"/>
    <w:rsid w:val="00225189"/>
    <w:rsid w:val="002252EB"/>
    <w:rsid w:val="002351D3"/>
    <w:rsid w:val="00240CED"/>
    <w:rsid w:val="002425C0"/>
    <w:rsid w:val="002546D5"/>
    <w:rsid w:val="002647ED"/>
    <w:rsid w:val="00266C20"/>
    <w:rsid w:val="00271588"/>
    <w:rsid w:val="00281DD3"/>
    <w:rsid w:val="00282034"/>
    <w:rsid w:val="002874CA"/>
    <w:rsid w:val="00290D93"/>
    <w:rsid w:val="00291B8F"/>
    <w:rsid w:val="00294AC0"/>
    <w:rsid w:val="0029621E"/>
    <w:rsid w:val="002979EA"/>
    <w:rsid w:val="00297EA3"/>
    <w:rsid w:val="002A456D"/>
    <w:rsid w:val="002A4E24"/>
    <w:rsid w:val="002A6DDF"/>
    <w:rsid w:val="002B6F3B"/>
    <w:rsid w:val="002D2941"/>
    <w:rsid w:val="002D30AB"/>
    <w:rsid w:val="002D6DDF"/>
    <w:rsid w:val="002E3D2E"/>
    <w:rsid w:val="002E6580"/>
    <w:rsid w:val="002E7752"/>
    <w:rsid w:val="002F26A7"/>
    <w:rsid w:val="003013DB"/>
    <w:rsid w:val="003062F1"/>
    <w:rsid w:val="00316F47"/>
    <w:rsid w:val="003217FF"/>
    <w:rsid w:val="00327AA7"/>
    <w:rsid w:val="00341A9E"/>
    <w:rsid w:val="003501AF"/>
    <w:rsid w:val="00350201"/>
    <w:rsid w:val="00352071"/>
    <w:rsid w:val="00352895"/>
    <w:rsid w:val="00355BF9"/>
    <w:rsid w:val="00361554"/>
    <w:rsid w:val="00372F75"/>
    <w:rsid w:val="00381C7F"/>
    <w:rsid w:val="0039711B"/>
    <w:rsid w:val="003A38C8"/>
    <w:rsid w:val="003A47B4"/>
    <w:rsid w:val="003D3802"/>
    <w:rsid w:val="003E1199"/>
    <w:rsid w:val="003E1B45"/>
    <w:rsid w:val="003E59F4"/>
    <w:rsid w:val="003E5B3C"/>
    <w:rsid w:val="003F3F56"/>
    <w:rsid w:val="003F5B65"/>
    <w:rsid w:val="00400295"/>
    <w:rsid w:val="00405374"/>
    <w:rsid w:val="004057E4"/>
    <w:rsid w:val="00406039"/>
    <w:rsid w:val="0041191C"/>
    <w:rsid w:val="00415D56"/>
    <w:rsid w:val="004217D7"/>
    <w:rsid w:val="004229FC"/>
    <w:rsid w:val="004303DC"/>
    <w:rsid w:val="004315CE"/>
    <w:rsid w:val="0043421F"/>
    <w:rsid w:val="00440AB0"/>
    <w:rsid w:val="004454F4"/>
    <w:rsid w:val="0045359E"/>
    <w:rsid w:val="00454439"/>
    <w:rsid w:val="00457EDD"/>
    <w:rsid w:val="004625E6"/>
    <w:rsid w:val="00463F6B"/>
    <w:rsid w:val="00470CFD"/>
    <w:rsid w:val="004713E0"/>
    <w:rsid w:val="004721F2"/>
    <w:rsid w:val="004766A5"/>
    <w:rsid w:val="00480991"/>
    <w:rsid w:val="00490E04"/>
    <w:rsid w:val="00493854"/>
    <w:rsid w:val="004968C5"/>
    <w:rsid w:val="004B29E4"/>
    <w:rsid w:val="004B48A1"/>
    <w:rsid w:val="004B6254"/>
    <w:rsid w:val="004B7970"/>
    <w:rsid w:val="004D3B24"/>
    <w:rsid w:val="004D7EB5"/>
    <w:rsid w:val="004E3A73"/>
    <w:rsid w:val="004F39E3"/>
    <w:rsid w:val="005107EF"/>
    <w:rsid w:val="00512291"/>
    <w:rsid w:val="005136E4"/>
    <w:rsid w:val="0052076A"/>
    <w:rsid w:val="00522AE6"/>
    <w:rsid w:val="005273B9"/>
    <w:rsid w:val="00527880"/>
    <w:rsid w:val="00531D13"/>
    <w:rsid w:val="0054536E"/>
    <w:rsid w:val="00546684"/>
    <w:rsid w:val="005536E8"/>
    <w:rsid w:val="0055418A"/>
    <w:rsid w:val="00561697"/>
    <w:rsid w:val="005863A3"/>
    <w:rsid w:val="00591273"/>
    <w:rsid w:val="005A029E"/>
    <w:rsid w:val="005A1FC0"/>
    <w:rsid w:val="005A7438"/>
    <w:rsid w:val="005B6DD1"/>
    <w:rsid w:val="005C136A"/>
    <w:rsid w:val="005E3971"/>
    <w:rsid w:val="005F56CB"/>
    <w:rsid w:val="006046C9"/>
    <w:rsid w:val="006054D1"/>
    <w:rsid w:val="006207B2"/>
    <w:rsid w:val="00626656"/>
    <w:rsid w:val="00631451"/>
    <w:rsid w:val="006320FE"/>
    <w:rsid w:val="006374BD"/>
    <w:rsid w:val="00643DD7"/>
    <w:rsid w:val="00644F04"/>
    <w:rsid w:val="00646522"/>
    <w:rsid w:val="00653A73"/>
    <w:rsid w:val="00660101"/>
    <w:rsid w:val="00667B64"/>
    <w:rsid w:val="00667E08"/>
    <w:rsid w:val="0067518C"/>
    <w:rsid w:val="006777C0"/>
    <w:rsid w:val="006834CF"/>
    <w:rsid w:val="00687547"/>
    <w:rsid w:val="006877AF"/>
    <w:rsid w:val="00692EAD"/>
    <w:rsid w:val="006A4EDD"/>
    <w:rsid w:val="006C1E6B"/>
    <w:rsid w:val="006C1F88"/>
    <w:rsid w:val="006C4DFE"/>
    <w:rsid w:val="006D0060"/>
    <w:rsid w:val="006E305C"/>
    <w:rsid w:val="006E519B"/>
    <w:rsid w:val="006E6ACC"/>
    <w:rsid w:val="006F166C"/>
    <w:rsid w:val="00707B02"/>
    <w:rsid w:val="00724902"/>
    <w:rsid w:val="00727CD9"/>
    <w:rsid w:val="0073171A"/>
    <w:rsid w:val="00740098"/>
    <w:rsid w:val="00750BD1"/>
    <w:rsid w:val="00760ACE"/>
    <w:rsid w:val="0076665A"/>
    <w:rsid w:val="00766A09"/>
    <w:rsid w:val="007919EA"/>
    <w:rsid w:val="00792132"/>
    <w:rsid w:val="00794A74"/>
    <w:rsid w:val="00796533"/>
    <w:rsid w:val="007A12C4"/>
    <w:rsid w:val="007A223A"/>
    <w:rsid w:val="007A5E4A"/>
    <w:rsid w:val="007C0316"/>
    <w:rsid w:val="007C1163"/>
    <w:rsid w:val="007D4B82"/>
    <w:rsid w:val="007E0736"/>
    <w:rsid w:val="007E5988"/>
    <w:rsid w:val="007E7668"/>
    <w:rsid w:val="007F15C0"/>
    <w:rsid w:val="007F7301"/>
    <w:rsid w:val="00803E93"/>
    <w:rsid w:val="00824BE2"/>
    <w:rsid w:val="00826898"/>
    <w:rsid w:val="008341FF"/>
    <w:rsid w:val="00851087"/>
    <w:rsid w:val="00855C96"/>
    <w:rsid w:val="0087540E"/>
    <w:rsid w:val="008808E1"/>
    <w:rsid w:val="008934A0"/>
    <w:rsid w:val="008A4307"/>
    <w:rsid w:val="008A5566"/>
    <w:rsid w:val="008A61FC"/>
    <w:rsid w:val="008B156E"/>
    <w:rsid w:val="008B4873"/>
    <w:rsid w:val="008B7B2A"/>
    <w:rsid w:val="008C1E87"/>
    <w:rsid w:val="008C237D"/>
    <w:rsid w:val="008C374D"/>
    <w:rsid w:val="008C746A"/>
    <w:rsid w:val="008D33DC"/>
    <w:rsid w:val="008D3714"/>
    <w:rsid w:val="008D67F2"/>
    <w:rsid w:val="008E7C40"/>
    <w:rsid w:val="008F63BC"/>
    <w:rsid w:val="009070CB"/>
    <w:rsid w:val="00911778"/>
    <w:rsid w:val="009149C8"/>
    <w:rsid w:val="0091544B"/>
    <w:rsid w:val="00915646"/>
    <w:rsid w:val="00923D0C"/>
    <w:rsid w:val="00926D2F"/>
    <w:rsid w:val="0094657C"/>
    <w:rsid w:val="00955926"/>
    <w:rsid w:val="009645A1"/>
    <w:rsid w:val="00964857"/>
    <w:rsid w:val="00974F2E"/>
    <w:rsid w:val="00975C12"/>
    <w:rsid w:val="0098205D"/>
    <w:rsid w:val="00982CAE"/>
    <w:rsid w:val="00985623"/>
    <w:rsid w:val="00985C36"/>
    <w:rsid w:val="00992F73"/>
    <w:rsid w:val="00993C25"/>
    <w:rsid w:val="009945D7"/>
    <w:rsid w:val="009968C5"/>
    <w:rsid w:val="009A1041"/>
    <w:rsid w:val="009A1432"/>
    <w:rsid w:val="009A237D"/>
    <w:rsid w:val="009C73CD"/>
    <w:rsid w:val="009D1568"/>
    <w:rsid w:val="009D68C0"/>
    <w:rsid w:val="009E7ADA"/>
    <w:rsid w:val="009F658B"/>
    <w:rsid w:val="009F68B9"/>
    <w:rsid w:val="00A02B84"/>
    <w:rsid w:val="00A11994"/>
    <w:rsid w:val="00A148BB"/>
    <w:rsid w:val="00A308A6"/>
    <w:rsid w:val="00A322A7"/>
    <w:rsid w:val="00A350B5"/>
    <w:rsid w:val="00A35306"/>
    <w:rsid w:val="00A36E5B"/>
    <w:rsid w:val="00A37495"/>
    <w:rsid w:val="00A414D5"/>
    <w:rsid w:val="00A4588F"/>
    <w:rsid w:val="00A511A7"/>
    <w:rsid w:val="00A5358F"/>
    <w:rsid w:val="00A54914"/>
    <w:rsid w:val="00A550AE"/>
    <w:rsid w:val="00A650A3"/>
    <w:rsid w:val="00A66CB6"/>
    <w:rsid w:val="00A704B0"/>
    <w:rsid w:val="00A73C60"/>
    <w:rsid w:val="00A74E69"/>
    <w:rsid w:val="00A81653"/>
    <w:rsid w:val="00A92992"/>
    <w:rsid w:val="00A97334"/>
    <w:rsid w:val="00AA73E7"/>
    <w:rsid w:val="00AB3BCA"/>
    <w:rsid w:val="00AB598D"/>
    <w:rsid w:val="00AC39E9"/>
    <w:rsid w:val="00AD1E14"/>
    <w:rsid w:val="00AE0A03"/>
    <w:rsid w:val="00AF5A97"/>
    <w:rsid w:val="00B0113D"/>
    <w:rsid w:val="00B01CB5"/>
    <w:rsid w:val="00B04ACA"/>
    <w:rsid w:val="00B1580A"/>
    <w:rsid w:val="00B41DC1"/>
    <w:rsid w:val="00B45C50"/>
    <w:rsid w:val="00B5482C"/>
    <w:rsid w:val="00B6693F"/>
    <w:rsid w:val="00B7685E"/>
    <w:rsid w:val="00B86603"/>
    <w:rsid w:val="00B91C6F"/>
    <w:rsid w:val="00B95B1A"/>
    <w:rsid w:val="00B96209"/>
    <w:rsid w:val="00BB7ABE"/>
    <w:rsid w:val="00BD07BC"/>
    <w:rsid w:val="00BD522F"/>
    <w:rsid w:val="00BD71E3"/>
    <w:rsid w:val="00BE0970"/>
    <w:rsid w:val="00BE1A97"/>
    <w:rsid w:val="00BE4359"/>
    <w:rsid w:val="00BE777C"/>
    <w:rsid w:val="00BF5154"/>
    <w:rsid w:val="00BF57CF"/>
    <w:rsid w:val="00C02A7F"/>
    <w:rsid w:val="00C05BA9"/>
    <w:rsid w:val="00C11CAD"/>
    <w:rsid w:val="00C128C1"/>
    <w:rsid w:val="00C13842"/>
    <w:rsid w:val="00C167F5"/>
    <w:rsid w:val="00C174E8"/>
    <w:rsid w:val="00C37086"/>
    <w:rsid w:val="00C4384B"/>
    <w:rsid w:val="00C4397F"/>
    <w:rsid w:val="00C560FD"/>
    <w:rsid w:val="00C614C8"/>
    <w:rsid w:val="00C62DC0"/>
    <w:rsid w:val="00C703EB"/>
    <w:rsid w:val="00C70F9F"/>
    <w:rsid w:val="00C72400"/>
    <w:rsid w:val="00C76EE5"/>
    <w:rsid w:val="00C81E5F"/>
    <w:rsid w:val="00C82DEB"/>
    <w:rsid w:val="00C839A9"/>
    <w:rsid w:val="00C8495D"/>
    <w:rsid w:val="00C9347F"/>
    <w:rsid w:val="00CB02F3"/>
    <w:rsid w:val="00CB567A"/>
    <w:rsid w:val="00CB5A95"/>
    <w:rsid w:val="00CB63C8"/>
    <w:rsid w:val="00CB65A2"/>
    <w:rsid w:val="00CB6A2C"/>
    <w:rsid w:val="00CC1964"/>
    <w:rsid w:val="00CC52A6"/>
    <w:rsid w:val="00CC6301"/>
    <w:rsid w:val="00CD39B4"/>
    <w:rsid w:val="00CE3312"/>
    <w:rsid w:val="00CE5DF2"/>
    <w:rsid w:val="00CF3794"/>
    <w:rsid w:val="00CF6875"/>
    <w:rsid w:val="00D065C7"/>
    <w:rsid w:val="00D12D4C"/>
    <w:rsid w:val="00D20C94"/>
    <w:rsid w:val="00D30241"/>
    <w:rsid w:val="00D314B4"/>
    <w:rsid w:val="00D3217E"/>
    <w:rsid w:val="00D368DB"/>
    <w:rsid w:val="00D46771"/>
    <w:rsid w:val="00D46933"/>
    <w:rsid w:val="00D53141"/>
    <w:rsid w:val="00D53278"/>
    <w:rsid w:val="00D53E7E"/>
    <w:rsid w:val="00D557E0"/>
    <w:rsid w:val="00D66961"/>
    <w:rsid w:val="00D867BD"/>
    <w:rsid w:val="00D9189D"/>
    <w:rsid w:val="00DB2BDF"/>
    <w:rsid w:val="00DB4E61"/>
    <w:rsid w:val="00DB50D5"/>
    <w:rsid w:val="00DC0D3F"/>
    <w:rsid w:val="00DC35DF"/>
    <w:rsid w:val="00DD174D"/>
    <w:rsid w:val="00DD189C"/>
    <w:rsid w:val="00DE0325"/>
    <w:rsid w:val="00DF033F"/>
    <w:rsid w:val="00DF253F"/>
    <w:rsid w:val="00DF65F3"/>
    <w:rsid w:val="00DF797C"/>
    <w:rsid w:val="00E131D9"/>
    <w:rsid w:val="00E16532"/>
    <w:rsid w:val="00E26399"/>
    <w:rsid w:val="00E30281"/>
    <w:rsid w:val="00E302F0"/>
    <w:rsid w:val="00E3142D"/>
    <w:rsid w:val="00E31CC9"/>
    <w:rsid w:val="00E42EF4"/>
    <w:rsid w:val="00E510AB"/>
    <w:rsid w:val="00E52C4F"/>
    <w:rsid w:val="00E61A83"/>
    <w:rsid w:val="00E71743"/>
    <w:rsid w:val="00E74127"/>
    <w:rsid w:val="00E83707"/>
    <w:rsid w:val="00E84FDB"/>
    <w:rsid w:val="00E971F5"/>
    <w:rsid w:val="00EA6C62"/>
    <w:rsid w:val="00EA72DB"/>
    <w:rsid w:val="00EB0607"/>
    <w:rsid w:val="00EB51DD"/>
    <w:rsid w:val="00EC1273"/>
    <w:rsid w:val="00EC48D2"/>
    <w:rsid w:val="00ED38B8"/>
    <w:rsid w:val="00ED6B5C"/>
    <w:rsid w:val="00EE140E"/>
    <w:rsid w:val="00F06BD0"/>
    <w:rsid w:val="00F06EAD"/>
    <w:rsid w:val="00F240F7"/>
    <w:rsid w:val="00F250AA"/>
    <w:rsid w:val="00F2548A"/>
    <w:rsid w:val="00F31501"/>
    <w:rsid w:val="00F376DA"/>
    <w:rsid w:val="00F45427"/>
    <w:rsid w:val="00F630F9"/>
    <w:rsid w:val="00F63138"/>
    <w:rsid w:val="00F66910"/>
    <w:rsid w:val="00F73013"/>
    <w:rsid w:val="00F7789C"/>
    <w:rsid w:val="00F937C4"/>
    <w:rsid w:val="00FA1E74"/>
    <w:rsid w:val="00FA230E"/>
    <w:rsid w:val="00FB29F4"/>
    <w:rsid w:val="00FB2C1F"/>
    <w:rsid w:val="00FD7EAF"/>
    <w:rsid w:val="00FE316F"/>
    <w:rsid w:val="00FF27D9"/>
    <w:rsid w:val="00FF75B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294AC0"/>
    <w:rPr>
      <w:color w:val="808080"/>
      <w:shd w:val="clear" w:color="auto" w:fill="E6E6E6"/>
    </w:rPr>
  </w:style>
  <w:style w:type="character" w:customStyle="1" w:styleId="UnresolvedMention2">
    <w:name w:val="Unresolved Mention2"/>
    <w:basedOn w:val="DefaultParagraphFont"/>
    <w:uiPriority w:val="99"/>
    <w:semiHidden/>
    <w:unhideWhenUsed/>
    <w:rsid w:val="00DB4E61"/>
    <w:rPr>
      <w:color w:val="808080"/>
      <w:shd w:val="clear" w:color="auto" w:fill="E6E6E6"/>
    </w:rPr>
  </w:style>
  <w:style w:type="character" w:customStyle="1" w:styleId="UnresolvedMention3">
    <w:name w:val="Unresolved Mention3"/>
    <w:basedOn w:val="DefaultParagraphFont"/>
    <w:uiPriority w:val="99"/>
    <w:semiHidden/>
    <w:unhideWhenUsed/>
    <w:rsid w:val="00E302F0"/>
    <w:rPr>
      <w:color w:val="808080"/>
      <w:shd w:val="clear" w:color="auto" w:fill="E6E6E6"/>
    </w:rPr>
  </w:style>
  <w:style w:type="character" w:customStyle="1" w:styleId="UnresolvedMention4">
    <w:name w:val="Unresolved Mention4"/>
    <w:basedOn w:val="DefaultParagraphFont"/>
    <w:uiPriority w:val="99"/>
    <w:semiHidden/>
    <w:unhideWhenUsed/>
    <w:rsid w:val="00025674"/>
    <w:rPr>
      <w:color w:val="808080"/>
      <w:shd w:val="clear" w:color="auto" w:fill="E6E6E6"/>
    </w:rPr>
  </w:style>
  <w:style w:type="character" w:styleId="UnresolvedMention">
    <w:name w:val="Unresolved Mention"/>
    <w:basedOn w:val="DefaultParagraphFont"/>
    <w:uiPriority w:val="99"/>
    <w:semiHidden/>
    <w:unhideWhenUsed/>
    <w:rsid w:val="008A5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333335244">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670406928">
      <w:bodyDiv w:val="1"/>
      <w:marLeft w:val="0"/>
      <w:marRight w:val="0"/>
      <w:marTop w:val="0"/>
      <w:marBottom w:val="0"/>
      <w:divBdr>
        <w:top w:val="none" w:sz="0" w:space="0" w:color="auto"/>
        <w:left w:val="none" w:sz="0" w:space="0" w:color="auto"/>
        <w:bottom w:val="none" w:sz="0" w:space="0" w:color="auto"/>
        <w:right w:val="none" w:sz="0" w:space="0" w:color="auto"/>
      </w:divBdr>
    </w:div>
    <w:div w:id="1698432979">
      <w:bodyDiv w:val="1"/>
      <w:marLeft w:val="0"/>
      <w:marRight w:val="0"/>
      <w:marTop w:val="0"/>
      <w:marBottom w:val="0"/>
      <w:divBdr>
        <w:top w:val="none" w:sz="0" w:space="0" w:color="auto"/>
        <w:left w:val="none" w:sz="0" w:space="0" w:color="auto"/>
        <w:bottom w:val="none" w:sz="0" w:space="0" w:color="auto"/>
        <w:right w:val="none" w:sz="0" w:space="0" w:color="auto"/>
      </w:divBdr>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brooks@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etsi.org/etsi-iot-week-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B139-DA84-4CDA-80BA-715F795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4565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Callie Sowerby</cp:lastModifiedBy>
  <cp:revision>7</cp:revision>
  <cp:lastPrinted>2017-10-12T09:41:00Z</cp:lastPrinted>
  <dcterms:created xsi:type="dcterms:W3CDTF">2017-10-11T11:01:00Z</dcterms:created>
  <dcterms:modified xsi:type="dcterms:W3CDTF">2017-10-12T10:11:00Z</dcterms:modified>
</cp:coreProperties>
</file>