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tblPr>
      <w:tblGrid>
        <w:gridCol w:w="2512"/>
        <w:gridCol w:w="6951"/>
      </w:tblGrid>
      <w:tr w:rsidR="00F02438" w:rsidRPr="00E457CB" w:rsidTr="00D14AB4">
        <w:trPr>
          <w:trHeight w:val="302"/>
          <w:jc w:val="center"/>
        </w:trPr>
        <w:tc>
          <w:tcPr>
            <w:tcW w:w="9463" w:type="dxa"/>
            <w:gridSpan w:val="2"/>
            <w:shd w:val="clear" w:color="auto" w:fill="B42025"/>
          </w:tcPr>
          <w:p w:rsidR="00F02438" w:rsidRPr="00637CB0" w:rsidRDefault="00F02438" w:rsidP="00F77748">
            <w:pPr>
              <w:pStyle w:val="AltTitle"/>
              <w:rPr>
                <w:rFonts w:ascii="Myriad Pro" w:hAnsi="Myriad Pro" w:cs="Arial"/>
                <w:color w:val="FFFFFF"/>
              </w:rPr>
            </w:pPr>
            <w:r w:rsidRPr="00637CB0">
              <w:rPr>
                <w:rFonts w:ascii="Myriad Pro" w:hAnsi="Myriad Pro" w:cs="Arial"/>
                <w:color w:val="FFFFFF"/>
              </w:rPr>
              <w:t>Agenda</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title:</w:t>
            </w:r>
          </w:p>
        </w:tc>
        <w:tc>
          <w:tcPr>
            <w:tcW w:w="6951" w:type="dxa"/>
            <w:shd w:val="clear" w:color="auto" w:fill="FFFFFF"/>
          </w:tcPr>
          <w:p w:rsidR="008C654D" w:rsidRPr="007F08AD" w:rsidRDefault="00661C5C" w:rsidP="00AA071E">
            <w:pPr>
              <w:pStyle w:val="FrontMatter"/>
              <w:ind w:left="0" w:firstLine="0"/>
              <w:rPr>
                <w:rFonts w:ascii="Myriad Pro" w:hAnsi="Myriad Pro" w:cs="Arial"/>
              </w:rPr>
            </w:pPr>
            <w:r>
              <w:rPr>
                <w:rFonts w:ascii="Myriad Pro" w:hAnsi="Myriad Pro" w:cs="Arial"/>
              </w:rPr>
              <w:t>SEC 25 F2F meeting (TP 25</w:t>
            </w:r>
            <w:r w:rsidR="00AA071E">
              <w:rPr>
                <w:rFonts w:ascii="Myriad Pro" w:hAnsi="Myriad Pro" w:cs="Arial"/>
              </w:rPr>
              <w:t>)</w:t>
            </w:r>
          </w:p>
        </w:tc>
      </w:tr>
      <w:tr w:rsidR="008C654D" w:rsidRPr="00E457CB" w:rsidTr="002E6AA1">
        <w:trPr>
          <w:trHeight w:val="116"/>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Chair:</w:t>
            </w:r>
          </w:p>
        </w:tc>
        <w:tc>
          <w:tcPr>
            <w:tcW w:w="6951" w:type="dxa"/>
            <w:shd w:val="clear" w:color="auto" w:fill="FFFFFF"/>
          </w:tcPr>
          <w:p w:rsidR="008C654D" w:rsidRPr="00637CB0" w:rsidRDefault="00FC79C3" w:rsidP="002E6AA1">
            <w:pPr>
              <w:pStyle w:val="FrontMatter"/>
              <w:rPr>
                <w:rFonts w:ascii="Myriad Pro" w:hAnsi="Myriad Pro" w:cs="Arial"/>
              </w:rPr>
            </w:pPr>
            <w:r>
              <w:rPr>
                <w:rFonts w:ascii="Myriad Pro" w:hAnsi="Myriad Pro" w:cs="Arial"/>
              </w:rPr>
              <w:t>Francois Ennesser</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Secretary:</w:t>
            </w:r>
          </w:p>
        </w:tc>
        <w:tc>
          <w:tcPr>
            <w:tcW w:w="6951" w:type="dxa"/>
            <w:shd w:val="clear" w:color="auto" w:fill="FFFFFF"/>
          </w:tcPr>
          <w:p w:rsidR="00682D57" w:rsidRPr="00637CB0" w:rsidRDefault="007F53EE" w:rsidP="002E6AA1">
            <w:pPr>
              <w:pStyle w:val="FrontMatter"/>
              <w:rPr>
                <w:rFonts w:ascii="Myriad Pro" w:hAnsi="Myriad Pro" w:cs="Arial"/>
              </w:rPr>
            </w:pPr>
            <w:r>
              <w:rPr>
                <w:rFonts w:ascii="Myriad Pro" w:hAnsi="Myriad Pro" w:cs="Arial"/>
              </w:rPr>
              <w:t>Karen Hughe</w:t>
            </w:r>
            <w:r w:rsidR="0013005B">
              <w:rPr>
                <w:rFonts w:ascii="Myriad Pro" w:hAnsi="Myriad Pro" w:cs="Arial"/>
              </w:rPr>
              <w:t>s, ETSI</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Date:</w:t>
            </w:r>
          </w:p>
        </w:tc>
        <w:tc>
          <w:tcPr>
            <w:tcW w:w="6951" w:type="dxa"/>
            <w:shd w:val="clear" w:color="auto" w:fill="FFFFFF"/>
          </w:tcPr>
          <w:p w:rsidR="008C654D" w:rsidRPr="008C654D" w:rsidRDefault="009506F5" w:rsidP="002E6AA1">
            <w:pPr>
              <w:pStyle w:val="FrontMatter"/>
              <w:rPr>
                <w:rFonts w:ascii="Myriad Pro" w:hAnsi="Myriad Pro" w:cs="Arial"/>
              </w:rPr>
            </w:pPr>
            <w:r>
              <w:rPr>
                <w:rFonts w:ascii="Myriad Pro" w:hAnsi="Myriad Pro" w:cs="Arial"/>
              </w:rPr>
              <w:t>2016</w:t>
            </w:r>
            <w:r w:rsidR="008C654D" w:rsidRPr="008C654D">
              <w:rPr>
                <w:rFonts w:ascii="Myriad Pro" w:hAnsi="Myriad Pro" w:cs="Arial"/>
              </w:rPr>
              <w:t>-</w:t>
            </w:r>
            <w:r w:rsidR="00661C5C">
              <w:rPr>
                <w:rFonts w:ascii="Myriad Pro" w:hAnsi="Myriad Pro" w:cs="Arial"/>
                <w:lang w:val="en-US"/>
              </w:rPr>
              <w:t>10-17 to 2016-10</w:t>
            </w:r>
            <w:r w:rsidR="00EA211C">
              <w:rPr>
                <w:rFonts w:ascii="Myriad Pro" w:hAnsi="Myriad Pro" w:cs="Arial"/>
                <w:lang w:val="en-US"/>
              </w:rPr>
              <w:t>-</w:t>
            </w:r>
            <w:r w:rsidR="00711B47">
              <w:rPr>
                <w:rFonts w:ascii="Myriad Pro" w:hAnsi="Myriad Pro" w:cs="Arial"/>
                <w:lang w:val="en-US"/>
              </w:rPr>
              <w:t>2</w:t>
            </w:r>
            <w:r w:rsidR="00661C5C">
              <w:rPr>
                <w:rFonts w:ascii="Myriad Pro" w:hAnsi="Myriad Pro" w:cs="Arial"/>
                <w:lang w:val="en-US"/>
              </w:rPr>
              <w:t>1</w:t>
            </w:r>
          </w:p>
        </w:tc>
      </w:tr>
      <w:tr w:rsidR="008C654D" w:rsidRPr="00EA211C" w:rsidTr="002E6AA1">
        <w:trPr>
          <w:trHeight w:val="937"/>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Details:</w:t>
            </w:r>
          </w:p>
        </w:tc>
        <w:tc>
          <w:tcPr>
            <w:tcW w:w="6951" w:type="dxa"/>
            <w:shd w:val="clear" w:color="auto" w:fill="FFFFFF"/>
          </w:tcPr>
          <w:p w:rsidR="00CD02EC" w:rsidRDefault="00EA211C" w:rsidP="00EA211C">
            <w:pPr>
              <w:pStyle w:val="FrontMatter"/>
              <w:rPr>
                <w:rFonts w:ascii="Myriad Pro" w:hAnsi="Myriad Pro" w:cs="Arial"/>
              </w:rPr>
            </w:pPr>
            <w:r>
              <w:rPr>
                <w:rFonts w:ascii="Myriad Pro" w:hAnsi="Myriad Pro" w:cs="Arial"/>
              </w:rPr>
              <w:t xml:space="preserve">Ordinary </w:t>
            </w:r>
            <w:bookmarkStart w:id="0" w:name="_GoBack"/>
            <w:bookmarkEnd w:id="0"/>
            <w:r w:rsidR="008E4F3A">
              <w:rPr>
                <w:rFonts w:ascii="Myriad Pro" w:hAnsi="Myriad Pro" w:cs="Arial"/>
              </w:rPr>
              <w:t xml:space="preserve">face-to-face </w:t>
            </w:r>
            <w:r w:rsidR="00661C5C">
              <w:rPr>
                <w:rFonts w:ascii="Myriad Pro" w:hAnsi="Myriad Pro" w:cs="Arial"/>
              </w:rPr>
              <w:t>meeting during TP25</w:t>
            </w:r>
          </w:p>
          <w:p w:rsidR="007F08AD" w:rsidRPr="008E4F3A" w:rsidRDefault="00711B47" w:rsidP="008E4F3A">
            <w:pPr>
              <w:pStyle w:val="FrontMatter"/>
              <w:rPr>
                <w:rFonts w:ascii="Myriad Pro" w:hAnsi="Myriad Pro" w:cs="Arial"/>
                <w:lang w:val="en-US"/>
              </w:rPr>
            </w:pPr>
            <w:r>
              <w:rPr>
                <w:rFonts w:ascii="Myriad Pro" w:hAnsi="Myriad Pro" w:cs="Arial"/>
              </w:rPr>
              <w:t xml:space="preserve">in </w:t>
            </w:r>
            <w:r w:rsidR="00AF38AD">
              <w:rPr>
                <w:rFonts w:ascii="Myriad Pro" w:hAnsi="Myriad Pro" w:cs="Arial"/>
              </w:rPr>
              <w:t xml:space="preserve">Sophia </w:t>
            </w:r>
            <w:proofErr w:type="spellStart"/>
            <w:r w:rsidR="00AF38AD">
              <w:rPr>
                <w:rFonts w:ascii="Myriad Pro" w:hAnsi="Myriad Pro" w:cs="Arial"/>
              </w:rPr>
              <w:t>Antipolis</w:t>
            </w:r>
            <w:proofErr w:type="spellEnd"/>
            <w:r w:rsidR="00AF38AD">
              <w:rPr>
                <w:rFonts w:ascii="Myriad Pro" w:hAnsi="Myriad Pro" w:cs="Arial"/>
              </w:rPr>
              <w:t>, France</w:t>
            </w:r>
          </w:p>
        </w:tc>
      </w:tr>
      <w:tr w:rsidR="008C654D" w:rsidRPr="00E457CB" w:rsidTr="002E6AA1">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Intended purpose of</w:t>
            </w:r>
          </w:p>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document: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rsidR="008C654D" w:rsidRPr="00637CB0" w:rsidRDefault="00CC6031" w:rsidP="002E6AA1">
            <w:pPr>
              <w:pStyle w:val="1tableentryleft"/>
              <w:rPr>
                <w:rFonts w:ascii="Myriad Pro" w:hAnsi="Myriad Pro" w:cs="Arial"/>
                <w:sz w:val="24"/>
              </w:rPr>
            </w:pPr>
            <w:r>
              <w:rPr>
                <w:rFonts w:ascii="Myriad Pro" w:hAnsi="Myriad Pro" w:cs="Arial"/>
                <w:sz w:val="24"/>
              </w:rPr>
              <w:fldChar w:fldCharType="begin">
                <w:ffData>
                  <w:name w:val=""/>
                  <w:enabled/>
                  <w:calcOnExit w:val="0"/>
                  <w:checkBox>
                    <w:sizeAuto/>
                    <w:default w:val="1"/>
                  </w:checkBox>
                </w:ffData>
              </w:fldChar>
            </w:r>
            <w:r w:rsidR="00CA32E2">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separate"/>
            </w:r>
            <w:r>
              <w:rPr>
                <w:rFonts w:ascii="Myriad Pro" w:hAnsi="Myriad Pro" w:cs="Arial"/>
                <w:sz w:val="24"/>
              </w:rPr>
              <w:fldChar w:fldCharType="end"/>
            </w:r>
            <w:r w:rsidR="008C654D" w:rsidRPr="00637CB0">
              <w:rPr>
                <w:rFonts w:ascii="Myriad Pro" w:hAnsi="Myriad Pro" w:cs="Arial"/>
                <w:sz w:val="24"/>
              </w:rPr>
              <w:t xml:space="preserve"> Decision</w:t>
            </w:r>
          </w:p>
          <w:p w:rsidR="008C654D" w:rsidRPr="00637CB0" w:rsidRDefault="00CC6031" w:rsidP="002E6AA1">
            <w:pPr>
              <w:pStyle w:val="1tableentryleft"/>
              <w:rPr>
                <w:rFonts w:ascii="Myriad Pro" w:hAnsi="Myriad Pro" w:cs="Arial"/>
                <w:sz w:val="24"/>
              </w:rPr>
            </w:pPr>
            <w:r w:rsidRPr="00637CB0">
              <w:rPr>
                <w:rFonts w:ascii="Myriad Pro" w:hAnsi="Myriad Pro" w:cs="Arial"/>
                <w:sz w:val="24"/>
              </w:rPr>
              <w:fldChar w:fldCharType="begin">
                <w:ffData>
                  <w:name w:val=""/>
                  <w:enabled/>
                  <w:calcOnExit w:val="0"/>
                  <w:checkBox>
                    <w:sizeAuto/>
                    <w:default w:val="0"/>
                  </w:checkBox>
                </w:ffData>
              </w:fldChar>
            </w:r>
            <w:r w:rsidR="008C654D" w:rsidRPr="00637CB0">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separate"/>
            </w:r>
            <w:r w:rsidRPr="00637CB0">
              <w:rPr>
                <w:rFonts w:ascii="Myriad Pro" w:hAnsi="Myriad Pro" w:cs="Arial"/>
                <w:sz w:val="24"/>
              </w:rPr>
              <w:fldChar w:fldCharType="end"/>
            </w:r>
            <w:r w:rsidR="008C654D" w:rsidRPr="00637CB0">
              <w:rPr>
                <w:rFonts w:ascii="Myriad Pro" w:hAnsi="Myriad Pro" w:cs="Arial"/>
                <w:sz w:val="24"/>
              </w:rPr>
              <w:t xml:space="preserve"> Discussion</w:t>
            </w:r>
          </w:p>
          <w:p w:rsidR="008C654D" w:rsidRPr="00637CB0" w:rsidRDefault="00CC6031" w:rsidP="002E6AA1">
            <w:pPr>
              <w:pStyle w:val="1tableentryleft"/>
              <w:rPr>
                <w:rFonts w:ascii="Myriad Pro" w:hAnsi="Myriad Pro" w:cs="Arial"/>
                <w:sz w:val="24"/>
              </w:rPr>
            </w:pPr>
            <w:r>
              <w:rPr>
                <w:rFonts w:ascii="Myriad Pro" w:hAnsi="Myriad Pro" w:cs="Arial"/>
                <w:sz w:val="24"/>
              </w:rPr>
              <w:fldChar w:fldCharType="begin">
                <w:ffData>
                  <w:name w:val=""/>
                  <w:enabled/>
                  <w:calcOnExit w:val="0"/>
                  <w:checkBox>
                    <w:sizeAuto/>
                    <w:default w:val="0"/>
                  </w:checkBox>
                </w:ffData>
              </w:fldChar>
            </w:r>
            <w:r w:rsidR="00CA32E2">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separate"/>
            </w:r>
            <w:r>
              <w:rPr>
                <w:rFonts w:ascii="Myriad Pro" w:hAnsi="Myriad Pro" w:cs="Arial"/>
                <w:sz w:val="24"/>
              </w:rPr>
              <w:fldChar w:fldCharType="end"/>
            </w:r>
            <w:r w:rsidR="008C654D" w:rsidRPr="00637CB0">
              <w:rPr>
                <w:rFonts w:ascii="Myriad Pro" w:hAnsi="Myriad Pro" w:cs="Arial"/>
                <w:sz w:val="24"/>
              </w:rPr>
              <w:t xml:space="preserve"> Information</w:t>
            </w:r>
          </w:p>
          <w:p w:rsidR="008C654D" w:rsidRPr="00637CB0" w:rsidRDefault="00CC6031" w:rsidP="002E6AA1">
            <w:pPr>
              <w:pStyle w:val="1tableentryleft"/>
              <w:rPr>
                <w:rFonts w:ascii="Myriad Pro" w:hAnsi="Myriad Pro" w:cs="Arial"/>
              </w:rPr>
            </w:pPr>
            <w:r w:rsidRPr="00637CB0">
              <w:rPr>
                <w:rFonts w:ascii="Myriad Pro" w:hAnsi="Myriad Pro" w:cs="Arial"/>
                <w:sz w:val="24"/>
              </w:rPr>
              <w:fldChar w:fldCharType="begin">
                <w:ffData>
                  <w:name w:val=""/>
                  <w:enabled/>
                  <w:calcOnExit w:val="0"/>
                  <w:checkBox>
                    <w:sizeAuto/>
                    <w:default w:val="0"/>
                  </w:checkBox>
                </w:ffData>
              </w:fldChar>
            </w:r>
            <w:r w:rsidR="008C654D" w:rsidRPr="00637CB0">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separate"/>
            </w:r>
            <w:r w:rsidRPr="00637CB0">
              <w:rPr>
                <w:rFonts w:ascii="Myriad Pro" w:hAnsi="Myriad Pro" w:cs="Arial"/>
                <w:sz w:val="24"/>
              </w:rPr>
              <w:fldChar w:fldCharType="end"/>
            </w:r>
            <w:r w:rsidR="008C654D" w:rsidRPr="00637CB0">
              <w:rPr>
                <w:rFonts w:ascii="Myriad Pro" w:hAnsi="Myriad Pro" w:cs="Arial"/>
                <w:sz w:val="24"/>
              </w:rPr>
              <w:t xml:space="preserve"> Other &lt;specify&gt;</w:t>
            </w:r>
          </w:p>
        </w:tc>
      </w:tr>
    </w:tbl>
    <w:p w:rsidR="00D172AC" w:rsidRPr="00E457CB" w:rsidRDefault="00D172AC" w:rsidP="00F77748">
      <w:pPr>
        <w:pStyle w:val="AltNormal"/>
        <w:rPr>
          <w:rFonts w:cs="Arial"/>
        </w:rPr>
      </w:pPr>
    </w:p>
    <w:p w:rsidR="00F20EAB" w:rsidRDefault="00F20EAB" w:rsidP="00F20EAB">
      <w:pPr>
        <w:pStyle w:val="AltNormal"/>
        <w:rPr>
          <w:rFonts w:cs="Arial"/>
        </w:rPr>
      </w:pP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sz w:val="20"/>
          <w:szCs w:val="20"/>
        </w:rPr>
        <w:t xml:space="preserve">Participation in, or attendance at, any activity of oneM2M, constitutes acceptance of </w:t>
      </w:r>
      <w:proofErr w:type="spellStart"/>
      <w:r w:rsidRPr="00207DA4">
        <w:rPr>
          <w:rFonts w:ascii="Myriad Pro" w:hAnsi="Myriad Pro" w:cs="Arial"/>
          <w:sz w:val="20"/>
          <w:szCs w:val="20"/>
        </w:rPr>
        <w:t>and</w:t>
      </w:r>
      <w:proofErr w:type="spellEnd"/>
      <w:r w:rsidRPr="00207DA4">
        <w:rPr>
          <w:rFonts w:ascii="Myriad Pro" w:hAnsi="Myriad Pro" w:cs="Arial"/>
          <w:sz w:val="20"/>
          <w:szCs w:val="20"/>
        </w:rPr>
        <w:t xml:space="preserve"> agreement to be bound by all provisions of IPR policy of the admitting Partner Type 1 and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oneM2M’s web site, in whole or in part, on a non-exclusive basis by oneM2M or oneM2M Partners Type 1 or their licensees or assignees, or as oneM2M SC directs.</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proofErr w:type="gramStart"/>
      <w:r w:rsidRPr="00207DA4">
        <w:rPr>
          <w:rFonts w:ascii="Myriad Pro" w:hAnsi="Myriad Pro" w:cs="Arial"/>
          <w:b/>
          <w:sz w:val="20"/>
          <w:szCs w:val="20"/>
        </w:rPr>
        <w:t>oneM2M</w:t>
      </w:r>
      <w:proofErr w:type="gramEnd"/>
      <w:r w:rsidRPr="00207DA4">
        <w:rPr>
          <w:rFonts w:ascii="Myriad Pro" w:hAnsi="Myriad Pro" w:cs="Arial"/>
          <w:b/>
          <w:sz w:val="20"/>
          <w:szCs w:val="20"/>
        </w:rPr>
        <w:t xml:space="preserve"> Procedure Notice</w:t>
      </w:r>
      <w:r w:rsidRPr="00207DA4">
        <w:rPr>
          <w:rFonts w:ascii="Myriad Pro" w:hAnsi="Myriad Pro" w:cs="Arial"/>
          <w:sz w:val="20"/>
          <w:szCs w:val="20"/>
        </w:rPr>
        <w:t xml:space="preserve">: </w:t>
      </w:r>
      <w:r w:rsidRPr="00207DA4">
        <w:rPr>
          <w:rFonts w:ascii="Myriad Pro" w:hAnsi="Myriad Pro" w:cs="Arial"/>
          <w:sz w:val="20"/>
          <w:szCs w:val="20"/>
        </w:rPr>
        <w:br/>
        <w:t>oneM2M activities must adhere to the oneM2M Partnership Agreement and Working Procedures, which are based on principles such as fairness, due process, openness and transparency.</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b/>
          <w:sz w:val="20"/>
          <w:szCs w:val="20"/>
        </w:rPr>
      </w:pPr>
      <w:r w:rsidRPr="00207DA4">
        <w:rPr>
          <w:rFonts w:ascii="Myriad Pro" w:hAnsi="Myriad Pro" w:cs="Arial"/>
          <w:b/>
          <w:sz w:val="20"/>
          <w:szCs w:val="20"/>
        </w:rPr>
        <w:t xml:space="preserve">IPR Notices: </w:t>
      </w:r>
      <w:r w:rsidRPr="00207DA4">
        <w:rPr>
          <w:rFonts w:ascii="Myriad Pro" w:hAnsi="Myriad Pro" w:cs="Arial"/>
          <w:b/>
          <w:sz w:val="20"/>
          <w:szCs w:val="20"/>
        </w:rPr>
        <w:br/>
      </w:r>
      <w:r w:rsidRPr="00207DA4">
        <w:rPr>
          <w:rFonts w:ascii="Myriad Pro" w:hAnsi="Myriad Pro" w:cs="Arial"/>
          <w:sz w:val="20"/>
          <w:szCs w:val="20"/>
        </w:rPr>
        <w:t>Each oneM2M Partner Type 2 and oneM2M Member contributing to the technical work of oneM2M must grant a perpetual, worldwide, royalty-free, nonexclusive license: to incorporate material from contributions into oneM2M Technical Specifications and Technical Reports; and for the oneM2M Partners Type 1 to publish the contributed material in Technical Specifications and Technical Reports.  Care should be taken when making contributions containing third party material to ensure that the contributor has the right to grant the appropriate license for this material.</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sz w:val="20"/>
          <w:szCs w:val="20"/>
        </w:rPr>
        <w:t>Each oneM2M Member who engages in oneM2M activities through its membership in a Partner shall be required to comply with that Partner Type 1’s IPR policies, procedures and guidelines with respect to the availability of licenses for IPR(s) that are or may be essential to implement Technical Specifications and/or Technical Reports developed in oneM2M.</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proofErr w:type="gramStart"/>
      <w:r w:rsidRPr="00207DA4">
        <w:rPr>
          <w:rFonts w:ascii="Myriad Pro" w:hAnsi="Myriad Pro" w:cs="Arial"/>
          <w:sz w:val="20"/>
          <w:szCs w:val="20"/>
        </w:rPr>
        <w:t>oneM2M</w:t>
      </w:r>
      <w:proofErr w:type="gramEnd"/>
      <w:r w:rsidRPr="00207DA4">
        <w:rPr>
          <w:rFonts w:ascii="Myriad Pro" w:hAnsi="Myriad Pro" w:cs="Arial"/>
          <w:sz w:val="20"/>
          <w:szCs w:val="20"/>
        </w:rPr>
        <w:t xml:space="preserve"> cannot ensure the accuracy or completeness of any disclosure, investigate the validity or existence of a patent, or determine whether a patent is essential to the use of a oneM2M Technical Specification or Technical Report. </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b/>
          <w:sz w:val="20"/>
          <w:szCs w:val="20"/>
        </w:rPr>
        <w:t xml:space="preserve">Antitrust Risk Notice: </w:t>
      </w:r>
      <w:r w:rsidRPr="00207DA4">
        <w:rPr>
          <w:rFonts w:ascii="Myriad Pro" w:hAnsi="Myriad Pro" w:cs="Arial"/>
          <w:b/>
          <w:sz w:val="20"/>
          <w:szCs w:val="20"/>
        </w:rPr>
        <w:br/>
      </w:r>
      <w:r w:rsidRPr="00207DA4">
        <w:rPr>
          <w:rFonts w:ascii="Myriad Pro" w:hAnsi="Myriad Pro" w:cs="Arial"/>
          <w:sz w:val="20"/>
          <w:szCs w:val="20"/>
        </w:rPr>
        <w:t>oneM2M participants should be sensitive to, and avoid discussions within oneM2M on, sensitive topics such as licensing terms, price, territories, specific contractual terms, etc.</w:t>
      </w:r>
    </w:p>
    <w:p w:rsidR="00F20EAB" w:rsidRDefault="00F20EAB" w:rsidP="00F20EAB">
      <w:pPr>
        <w:pStyle w:val="AltNormal"/>
        <w:rPr>
          <w:rFonts w:cs="Arial"/>
        </w:rPr>
      </w:pPr>
    </w:p>
    <w:p w:rsidR="00693BED" w:rsidRDefault="00693BED" w:rsidP="003A7DC5">
      <w:pPr>
        <w:pStyle w:val="Agenda1"/>
      </w:pPr>
    </w:p>
    <w:p w:rsidR="003A7DC5" w:rsidRPr="009A79D0" w:rsidRDefault="003A7DC5" w:rsidP="003A7DC5">
      <w:pPr>
        <w:pStyle w:val="Agenda1"/>
      </w:pPr>
      <w:r w:rsidRPr="009A79D0">
        <w:t>1</w:t>
      </w:r>
      <w:r w:rsidRPr="009A79D0">
        <w:tab/>
        <w:t xml:space="preserve">Opening of meeting </w:t>
      </w:r>
    </w:p>
    <w:p w:rsidR="003A7DC5" w:rsidRPr="009A79D0" w:rsidRDefault="003A7DC5" w:rsidP="003A7DC5">
      <w:pPr>
        <w:pStyle w:val="Agenda2"/>
      </w:pPr>
      <w:r w:rsidRPr="009A79D0">
        <w:t>1.1</w:t>
      </w:r>
      <w:r w:rsidRPr="009A79D0">
        <w:tab/>
        <w:t>Welcome</w:t>
      </w:r>
    </w:p>
    <w:p w:rsidR="003A7DC5" w:rsidRDefault="003A7DC5" w:rsidP="003A7DC5">
      <w:pPr>
        <w:pStyle w:val="Agenda2"/>
      </w:pPr>
      <w:r w:rsidRPr="009A79D0">
        <w:t>1.2</w:t>
      </w:r>
      <w:r w:rsidRPr="009A79D0">
        <w:tab/>
      </w:r>
      <w:proofErr w:type="gramStart"/>
      <w:r w:rsidRPr="009A79D0">
        <w:t>Schedule</w:t>
      </w:r>
      <w:proofErr w:type="gramEnd"/>
      <w:r>
        <w:t xml:space="preserve"> for WG4 </w:t>
      </w:r>
      <w:r w:rsidR="006814BB">
        <w:t>SEC</w:t>
      </w:r>
    </w:p>
    <w:p w:rsidR="003A7DC5" w:rsidRDefault="003A7DC5" w:rsidP="003A7DC5">
      <w:pPr>
        <w:pStyle w:val="Agenda2"/>
        <w:ind w:left="0" w:firstLine="0"/>
        <w:rPr>
          <w:rFonts w:eastAsia="Malgun Gothic"/>
          <w:lang w:eastAsia="ko-KR"/>
        </w:rPr>
      </w:pPr>
    </w:p>
    <w:tbl>
      <w:tblPr>
        <w:tblpPr w:leftFromText="180" w:rightFromText="180" w:vertAnchor="text" w:tblpY="1"/>
        <w:tblOverlap w:val="never"/>
        <w:tblW w:w="7696" w:type="dxa"/>
        <w:tblInd w:w="1105" w:type="dxa"/>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tblPr>
      <w:tblGrid>
        <w:gridCol w:w="591"/>
        <w:gridCol w:w="920"/>
        <w:gridCol w:w="804"/>
        <w:gridCol w:w="5381"/>
      </w:tblGrid>
      <w:tr w:rsidR="00AE1E0B" w:rsidRPr="00461487" w:rsidTr="00B80492">
        <w:trPr>
          <w:gridBefore w:val="1"/>
          <w:wBefore w:w="591" w:type="dxa"/>
          <w:cantSplit/>
        </w:trPr>
        <w:tc>
          <w:tcPr>
            <w:tcW w:w="7105" w:type="dxa"/>
            <w:gridSpan w:val="3"/>
            <w:shd w:val="clear" w:color="auto" w:fill="B42025"/>
          </w:tcPr>
          <w:p w:rsidR="00AE1E0B" w:rsidRPr="00461487" w:rsidRDefault="00B80492" w:rsidP="006475BD">
            <w:pPr>
              <w:pStyle w:val="AltTitle"/>
              <w:rPr>
                <w:rFonts w:ascii="Myriad Pro" w:hAnsi="Myriad Pro" w:cs="Arial"/>
                <w:color w:val="FFFFFF"/>
                <w:sz w:val="22"/>
              </w:rPr>
            </w:pPr>
            <w:r>
              <w:rPr>
                <w:rFonts w:ascii="Myriad Pro" w:hAnsi="Myriad Pro" w:cs="Arial"/>
                <w:color w:val="FFFFFF"/>
                <w:sz w:val="22"/>
              </w:rPr>
              <w:t>MONDAY</w:t>
            </w:r>
          </w:p>
        </w:tc>
      </w:tr>
      <w:tr w:rsidR="002D0D6C" w:rsidRPr="00461487" w:rsidTr="0056526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2D0D6C" w:rsidRPr="00461487" w:rsidRDefault="00DF4971" w:rsidP="000B3FDF">
            <w:pPr>
              <w:suppressAutoHyphens/>
              <w:rPr>
                <w:rFonts w:cs="Arial"/>
                <w:b/>
                <w:bCs/>
                <w:color w:val="000000"/>
              </w:rPr>
            </w:pPr>
            <w:proofErr w:type="spellStart"/>
            <w:r>
              <w:rPr>
                <w:rFonts w:cs="Arial"/>
                <w:b/>
                <w:bCs/>
                <w:color w:val="000000"/>
              </w:rPr>
              <w:t>Amphi</w:t>
            </w:r>
            <w:proofErr w:type="spellEnd"/>
            <w:r>
              <w:rPr>
                <w:rFonts w:cs="Arial"/>
                <w:b/>
                <w:bCs/>
                <w:color w:val="000000"/>
              </w:rPr>
              <w:t xml:space="preserve"> Athena</w:t>
            </w:r>
          </w:p>
        </w:tc>
        <w:tc>
          <w:tcPr>
            <w:tcW w:w="804" w:type="dxa"/>
            <w:tcBorders>
              <w:left w:val="single" w:sz="2" w:space="0" w:color="999999"/>
              <w:right w:val="single" w:sz="2" w:space="0" w:color="999999"/>
            </w:tcBorders>
            <w:shd w:val="clear" w:color="auto" w:fill="D9D9D9"/>
            <w:vAlign w:val="center"/>
          </w:tcPr>
          <w:p w:rsidR="002D0D6C" w:rsidRPr="00461487" w:rsidRDefault="00DF4971" w:rsidP="002D0D6C">
            <w:pPr>
              <w:suppressAutoHyphens/>
              <w:jc w:val="center"/>
              <w:rPr>
                <w:rFonts w:cs="Arial"/>
                <w:b/>
                <w:bCs/>
                <w:color w:val="000000"/>
              </w:rPr>
            </w:pPr>
            <w:r>
              <w:rPr>
                <w:rFonts w:cs="Arial"/>
                <w:b/>
                <w:bCs/>
                <w:color w:val="000000"/>
              </w:rPr>
              <w:t>13:30-15:0</w:t>
            </w:r>
            <w:r w:rsidR="002D0D6C">
              <w:rPr>
                <w:rFonts w:cs="Arial"/>
                <w:b/>
                <w:bCs/>
                <w:color w:val="000000"/>
              </w:rPr>
              <w:t>0</w:t>
            </w:r>
          </w:p>
        </w:tc>
        <w:tc>
          <w:tcPr>
            <w:tcW w:w="5381" w:type="dxa"/>
            <w:tcBorders>
              <w:left w:val="single" w:sz="2" w:space="0" w:color="999999"/>
            </w:tcBorders>
            <w:shd w:val="clear" w:color="auto" w:fill="FFFFFF"/>
            <w:vAlign w:val="center"/>
          </w:tcPr>
          <w:p w:rsidR="000B3FDF" w:rsidRDefault="000B3FDF" w:rsidP="000B3FDF">
            <w:pPr>
              <w:suppressAutoHyphens/>
              <w:jc w:val="center"/>
              <w:textAlignment w:val="baseline"/>
              <w:rPr>
                <w:rFonts w:eastAsia="MS Mincho" w:cs="Arial"/>
                <w:b/>
                <w:bCs/>
                <w:color w:val="000000"/>
                <w:kern w:val="24"/>
                <w:lang w:eastAsia="ja-JP"/>
              </w:rPr>
            </w:pPr>
            <w:r>
              <w:rPr>
                <w:rFonts w:eastAsia="MS Mincho" w:cs="Arial"/>
                <w:b/>
                <w:bCs/>
                <w:color w:val="000000"/>
                <w:kern w:val="24"/>
                <w:highlight w:val="lightGray"/>
                <w:lang w:eastAsia="ja-JP"/>
              </w:rPr>
              <w:t>SEC</w:t>
            </w:r>
            <w:r w:rsidRPr="00996656">
              <w:rPr>
                <w:rFonts w:eastAsia="MS Mincho" w:cs="Arial"/>
                <w:b/>
                <w:bCs/>
                <w:color w:val="000000"/>
                <w:kern w:val="24"/>
                <w:highlight w:val="lightGray"/>
                <w:lang w:eastAsia="ja-JP"/>
              </w:rPr>
              <w:t xml:space="preserve"> Opening Session S1</w:t>
            </w:r>
          </w:p>
          <w:p w:rsidR="002D0D6C" w:rsidRPr="003F7FD5" w:rsidRDefault="000B3FDF" w:rsidP="002E173A">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sidR="002E173A">
              <w:rPr>
                <w:rFonts w:eastAsia="MS Mincho" w:cs="Arial"/>
                <w:bCs/>
                <w:color w:val="000000"/>
                <w:kern w:val="24"/>
                <w:lang w:eastAsia="ja-JP"/>
              </w:rPr>
              <w:t xml:space="preserve"> 2, 3, 4,</w:t>
            </w:r>
            <w:r w:rsidRPr="000004C4">
              <w:rPr>
                <w:rFonts w:eastAsia="MS Mincho" w:cs="Arial"/>
                <w:bCs/>
                <w:color w:val="000000"/>
                <w:kern w:val="24"/>
                <w:lang w:eastAsia="ja-JP"/>
              </w:rPr>
              <w:t xml:space="preserve"> </w:t>
            </w:r>
            <w:r w:rsidR="00621AAD">
              <w:rPr>
                <w:rFonts w:eastAsia="MS Mincho" w:cs="Arial"/>
                <w:bCs/>
                <w:color w:val="000000"/>
                <w:kern w:val="24"/>
                <w:lang w:eastAsia="ja-JP"/>
              </w:rPr>
              <w:t>8</w:t>
            </w:r>
            <w:r w:rsidR="00F75384">
              <w:rPr>
                <w:rFonts w:eastAsia="MS Mincho" w:cs="Arial"/>
                <w:bCs/>
                <w:color w:val="000000"/>
                <w:kern w:val="24"/>
                <w:lang w:eastAsia="ja-JP"/>
              </w:rPr>
              <w:t>, 7.4, 7.5</w:t>
            </w:r>
          </w:p>
        </w:tc>
      </w:tr>
      <w:tr w:rsidR="00B80492" w:rsidRPr="00461487" w:rsidTr="00B80492">
        <w:trPr>
          <w:gridBefore w:val="1"/>
          <w:wBefore w:w="591" w:type="dxa"/>
          <w:cantSplit/>
        </w:trPr>
        <w:tc>
          <w:tcPr>
            <w:tcW w:w="7105" w:type="dxa"/>
            <w:gridSpan w:val="3"/>
            <w:shd w:val="clear" w:color="auto" w:fill="B42025"/>
          </w:tcPr>
          <w:p w:rsidR="00B80492" w:rsidRPr="00461487" w:rsidRDefault="00B80492" w:rsidP="00B80492">
            <w:pPr>
              <w:pStyle w:val="AltTitle"/>
              <w:rPr>
                <w:rFonts w:ascii="Myriad Pro" w:hAnsi="Myriad Pro" w:cs="Arial"/>
                <w:color w:val="FFFFFF"/>
                <w:sz w:val="22"/>
              </w:rPr>
            </w:pPr>
            <w:r>
              <w:rPr>
                <w:rFonts w:ascii="Myriad Pro" w:hAnsi="Myriad Pro" w:cs="Arial"/>
                <w:color w:val="FFFFFF"/>
                <w:sz w:val="22"/>
              </w:rPr>
              <w:t>TUESDAY</w:t>
            </w:r>
          </w:p>
        </w:tc>
      </w:tr>
      <w:tr w:rsidR="00AC6E26" w:rsidRPr="00461487" w:rsidTr="009A7A6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AC6E26" w:rsidRDefault="00DF4971" w:rsidP="00DF4971">
            <w:pPr>
              <w:suppressAutoHyphens/>
              <w:rPr>
                <w:rFonts w:cs="Arial"/>
                <w:b/>
                <w:bCs/>
                <w:color w:val="000000"/>
              </w:rPr>
            </w:pPr>
            <w:proofErr w:type="spellStart"/>
            <w:r>
              <w:rPr>
                <w:rFonts w:cs="Arial"/>
                <w:b/>
                <w:bCs/>
                <w:color w:val="000000"/>
              </w:rPr>
              <w:t>Amphi</w:t>
            </w:r>
            <w:proofErr w:type="spellEnd"/>
            <w:r>
              <w:rPr>
                <w:rFonts w:cs="Arial"/>
                <w:b/>
                <w:bCs/>
                <w:color w:val="000000"/>
              </w:rPr>
              <w:t xml:space="preserve"> Athena</w:t>
            </w:r>
          </w:p>
        </w:tc>
        <w:tc>
          <w:tcPr>
            <w:tcW w:w="804" w:type="dxa"/>
            <w:tcBorders>
              <w:left w:val="single" w:sz="2" w:space="0" w:color="999999"/>
              <w:right w:val="single" w:sz="2" w:space="0" w:color="999999"/>
            </w:tcBorders>
            <w:shd w:val="clear" w:color="auto" w:fill="D9D9D9"/>
            <w:vAlign w:val="center"/>
          </w:tcPr>
          <w:p w:rsidR="00AC6E26" w:rsidRDefault="000B3FDF" w:rsidP="00AC6E26">
            <w:pPr>
              <w:suppressAutoHyphens/>
              <w:jc w:val="center"/>
              <w:rPr>
                <w:rFonts w:cs="Arial"/>
                <w:b/>
                <w:bCs/>
                <w:color w:val="000000"/>
              </w:rPr>
            </w:pPr>
            <w:r>
              <w:rPr>
                <w:rFonts w:cs="Arial"/>
                <w:b/>
                <w:bCs/>
                <w:color w:val="000000"/>
              </w:rPr>
              <w:t>10:30-12</w:t>
            </w:r>
            <w:r w:rsidR="00AC6E26">
              <w:rPr>
                <w:rFonts w:cs="Arial"/>
                <w:b/>
                <w:bCs/>
                <w:color w:val="000000"/>
              </w:rPr>
              <w:t>:00</w:t>
            </w:r>
          </w:p>
        </w:tc>
        <w:tc>
          <w:tcPr>
            <w:tcW w:w="5381" w:type="dxa"/>
            <w:tcBorders>
              <w:left w:val="single" w:sz="2" w:space="0" w:color="999999"/>
            </w:tcBorders>
            <w:shd w:val="clear" w:color="auto" w:fill="FFFFFF"/>
            <w:vAlign w:val="center"/>
          </w:tcPr>
          <w:p w:rsidR="000B3FDF" w:rsidRPr="00452759" w:rsidRDefault="000B3FDF" w:rsidP="000B3FDF">
            <w:pPr>
              <w:suppressAutoHyphens/>
              <w:jc w:val="center"/>
              <w:textAlignment w:val="baseline"/>
              <w:rPr>
                <w:rFonts w:eastAsia="MS Mincho" w:cs="Arial"/>
                <w:b/>
                <w:bCs/>
                <w:color w:val="000000"/>
                <w:kern w:val="24"/>
                <w:highlight w:val="green"/>
                <w:lang w:eastAsia="ja-JP"/>
              </w:rPr>
            </w:pPr>
            <w:r w:rsidRPr="00452759">
              <w:rPr>
                <w:rFonts w:eastAsia="MS Mincho" w:cs="Arial"/>
                <w:b/>
                <w:bCs/>
                <w:color w:val="000000"/>
                <w:kern w:val="24"/>
                <w:highlight w:val="green"/>
                <w:lang w:eastAsia="ja-JP"/>
              </w:rPr>
              <w:t>Joi</w:t>
            </w:r>
            <w:r w:rsidR="00DF4971">
              <w:rPr>
                <w:rFonts w:eastAsia="MS Mincho" w:cs="Arial"/>
                <w:b/>
                <w:bCs/>
                <w:color w:val="000000"/>
                <w:kern w:val="24"/>
                <w:highlight w:val="green"/>
                <w:lang w:eastAsia="ja-JP"/>
              </w:rPr>
              <w:t>nt Session with ARC Ja</w:t>
            </w:r>
            <w:r w:rsidR="00B91E85">
              <w:rPr>
                <w:rFonts w:eastAsia="MS Mincho" w:cs="Arial"/>
                <w:b/>
                <w:bCs/>
                <w:color w:val="000000"/>
                <w:kern w:val="24"/>
                <w:highlight w:val="green"/>
                <w:lang w:eastAsia="ja-JP"/>
              </w:rPr>
              <w:t>1</w:t>
            </w:r>
          </w:p>
          <w:p w:rsidR="00BF400F" w:rsidRPr="002E173A" w:rsidRDefault="00621AAD" w:rsidP="002E173A">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 xml:space="preserve">Agenda Item </w:t>
            </w:r>
            <w:r w:rsidR="00F75384">
              <w:rPr>
                <w:rFonts w:eastAsia="MS Mincho" w:cs="Arial"/>
                <w:bCs/>
                <w:color w:val="000000"/>
                <w:kern w:val="24"/>
                <w:lang w:eastAsia="ja-JP"/>
              </w:rPr>
              <w:t xml:space="preserve">6.2, </w:t>
            </w:r>
            <w:r>
              <w:rPr>
                <w:rFonts w:eastAsia="MS Mincho" w:cs="Arial"/>
                <w:bCs/>
                <w:color w:val="000000"/>
                <w:kern w:val="24"/>
                <w:lang w:eastAsia="ja-JP"/>
              </w:rPr>
              <w:t>7.4, 7</w:t>
            </w:r>
            <w:r w:rsidR="000B3FDF">
              <w:rPr>
                <w:rFonts w:eastAsia="MS Mincho" w:cs="Arial"/>
                <w:bCs/>
                <w:color w:val="000000"/>
                <w:kern w:val="24"/>
                <w:lang w:eastAsia="ja-JP"/>
              </w:rPr>
              <w:t>.5</w:t>
            </w:r>
          </w:p>
        </w:tc>
      </w:tr>
      <w:tr w:rsidR="00B80492" w:rsidRPr="00461487" w:rsidTr="00B80492">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B80492" w:rsidRDefault="00DF4971" w:rsidP="00B80492">
            <w:pPr>
              <w:suppressAutoHyphens/>
              <w:jc w:val="center"/>
              <w:rPr>
                <w:rFonts w:cs="Arial"/>
                <w:b/>
                <w:bCs/>
                <w:color w:val="000000"/>
              </w:rPr>
            </w:pPr>
            <w:r>
              <w:rPr>
                <w:rFonts w:cs="Arial"/>
                <w:b/>
                <w:bCs/>
                <w:color w:val="000000"/>
              </w:rPr>
              <w:t>Iris B3</w:t>
            </w:r>
          </w:p>
        </w:tc>
        <w:tc>
          <w:tcPr>
            <w:tcW w:w="804" w:type="dxa"/>
            <w:tcBorders>
              <w:left w:val="single" w:sz="2" w:space="0" w:color="999999"/>
              <w:right w:val="single" w:sz="2" w:space="0" w:color="999999"/>
            </w:tcBorders>
            <w:shd w:val="clear" w:color="auto" w:fill="D9D9D9"/>
            <w:vAlign w:val="center"/>
          </w:tcPr>
          <w:p w:rsidR="00B80492" w:rsidRDefault="00DF4971" w:rsidP="00AA0C7C">
            <w:pPr>
              <w:suppressAutoHyphens/>
              <w:jc w:val="center"/>
              <w:rPr>
                <w:rFonts w:cs="Arial"/>
                <w:b/>
                <w:bCs/>
                <w:color w:val="000000"/>
              </w:rPr>
            </w:pPr>
            <w:r>
              <w:rPr>
                <w:rFonts w:cs="Arial"/>
                <w:b/>
                <w:bCs/>
                <w:color w:val="000000"/>
              </w:rPr>
              <w:t>15:30- 17</w:t>
            </w:r>
            <w:r w:rsidR="000B3FDF">
              <w:rPr>
                <w:rFonts w:cs="Arial"/>
                <w:b/>
                <w:bCs/>
                <w:color w:val="000000"/>
              </w:rPr>
              <w:t>:0</w:t>
            </w:r>
            <w:r w:rsidR="00B80492">
              <w:rPr>
                <w:rFonts w:cs="Arial"/>
                <w:b/>
                <w:bCs/>
                <w:color w:val="000000"/>
              </w:rPr>
              <w:t>0</w:t>
            </w:r>
          </w:p>
        </w:tc>
        <w:tc>
          <w:tcPr>
            <w:tcW w:w="5381" w:type="dxa"/>
            <w:tcBorders>
              <w:left w:val="single" w:sz="2" w:space="0" w:color="999999"/>
            </w:tcBorders>
            <w:shd w:val="clear" w:color="auto" w:fill="FFFFFF"/>
            <w:vAlign w:val="center"/>
          </w:tcPr>
          <w:p w:rsidR="000B3FDF" w:rsidRPr="00B80492" w:rsidRDefault="00DF4971" w:rsidP="000B3FDF">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Drafting Session D1</w:t>
            </w:r>
          </w:p>
          <w:p w:rsidR="00B80492" w:rsidRPr="002E173A" w:rsidRDefault="000B3FDF" w:rsidP="002E173A">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 xml:space="preserve">Agenda Item </w:t>
            </w:r>
            <w:r w:rsidR="00F75384">
              <w:rPr>
                <w:rFonts w:eastAsia="MS Mincho" w:cs="Arial"/>
                <w:bCs/>
                <w:color w:val="000000"/>
                <w:kern w:val="24"/>
                <w:lang w:eastAsia="ja-JP"/>
              </w:rPr>
              <w:t>5</w:t>
            </w:r>
          </w:p>
        </w:tc>
      </w:tr>
      <w:tr w:rsidR="000B3FDF" w:rsidRPr="00461487" w:rsidTr="00B80492">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0B3FDF" w:rsidRDefault="00DF4971" w:rsidP="00DF4971">
            <w:pPr>
              <w:suppressAutoHyphens/>
              <w:rPr>
                <w:rFonts w:cs="Arial"/>
                <w:b/>
                <w:bCs/>
                <w:color w:val="000000"/>
              </w:rPr>
            </w:pPr>
            <w:proofErr w:type="spellStart"/>
            <w:r>
              <w:rPr>
                <w:rFonts w:cs="Arial"/>
                <w:b/>
                <w:bCs/>
                <w:color w:val="000000"/>
              </w:rPr>
              <w:t>Amphi</w:t>
            </w:r>
            <w:proofErr w:type="spellEnd"/>
            <w:r>
              <w:rPr>
                <w:rFonts w:cs="Arial"/>
                <w:b/>
                <w:bCs/>
                <w:color w:val="000000"/>
              </w:rPr>
              <w:t xml:space="preserve"> IRIS</w:t>
            </w:r>
          </w:p>
        </w:tc>
        <w:tc>
          <w:tcPr>
            <w:tcW w:w="804" w:type="dxa"/>
            <w:tcBorders>
              <w:left w:val="single" w:sz="2" w:space="0" w:color="999999"/>
              <w:right w:val="single" w:sz="2" w:space="0" w:color="999999"/>
            </w:tcBorders>
            <w:shd w:val="clear" w:color="auto" w:fill="D9D9D9"/>
            <w:vAlign w:val="center"/>
          </w:tcPr>
          <w:p w:rsidR="000B3FDF" w:rsidRDefault="00DF4971" w:rsidP="00AA0C7C">
            <w:pPr>
              <w:suppressAutoHyphens/>
              <w:jc w:val="center"/>
              <w:rPr>
                <w:rFonts w:cs="Arial"/>
                <w:b/>
                <w:bCs/>
                <w:color w:val="000000"/>
              </w:rPr>
            </w:pPr>
            <w:r>
              <w:rPr>
                <w:rFonts w:cs="Arial"/>
                <w:b/>
                <w:bCs/>
                <w:color w:val="000000"/>
              </w:rPr>
              <w:t>17:00-18:3</w:t>
            </w:r>
            <w:r w:rsidR="000B3FDF">
              <w:rPr>
                <w:rFonts w:cs="Arial"/>
                <w:b/>
                <w:bCs/>
                <w:color w:val="000000"/>
              </w:rPr>
              <w:t>0</w:t>
            </w:r>
          </w:p>
        </w:tc>
        <w:tc>
          <w:tcPr>
            <w:tcW w:w="5381" w:type="dxa"/>
            <w:tcBorders>
              <w:left w:val="single" w:sz="2" w:space="0" w:color="999999"/>
            </w:tcBorders>
            <w:shd w:val="clear" w:color="auto" w:fill="FFFFFF"/>
            <w:vAlign w:val="center"/>
          </w:tcPr>
          <w:p w:rsidR="000B3FDF" w:rsidRDefault="00DF4971" w:rsidP="000B3FDF">
            <w:pPr>
              <w:suppressAutoHyphens/>
              <w:jc w:val="center"/>
              <w:textAlignment w:val="baseline"/>
              <w:rPr>
                <w:rFonts w:eastAsia="MS Mincho" w:cs="Arial"/>
                <w:b/>
                <w:bCs/>
                <w:color w:val="000000"/>
                <w:kern w:val="24"/>
                <w:lang w:eastAsia="ja-JP"/>
              </w:rPr>
            </w:pPr>
            <w:r>
              <w:rPr>
                <w:rFonts w:eastAsia="MS Mincho" w:cs="Arial"/>
                <w:b/>
                <w:bCs/>
                <w:color w:val="000000"/>
                <w:kern w:val="24"/>
                <w:highlight w:val="cyan"/>
                <w:lang w:eastAsia="ja-JP"/>
              </w:rPr>
              <w:t>Joint Session with TST Jt</w:t>
            </w:r>
            <w:r w:rsidR="000B3FDF" w:rsidRPr="00BF400F">
              <w:rPr>
                <w:rFonts w:eastAsia="MS Mincho" w:cs="Arial"/>
                <w:b/>
                <w:bCs/>
                <w:color w:val="000000"/>
                <w:kern w:val="24"/>
                <w:highlight w:val="cyan"/>
                <w:lang w:eastAsia="ja-JP"/>
              </w:rPr>
              <w:t>1</w:t>
            </w:r>
          </w:p>
          <w:p w:rsidR="000B3FDF" w:rsidRPr="002E173A" w:rsidRDefault="000B3FDF" w:rsidP="002E173A">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 xml:space="preserve">Agenda Item </w:t>
            </w:r>
            <w:r w:rsidR="00F75384">
              <w:rPr>
                <w:rFonts w:eastAsia="MS Mincho" w:cs="Arial"/>
                <w:bCs/>
                <w:color w:val="000000"/>
                <w:kern w:val="24"/>
                <w:lang w:eastAsia="ja-JP"/>
              </w:rPr>
              <w:t>6.5 + relevant WIs</w:t>
            </w:r>
          </w:p>
        </w:tc>
      </w:tr>
      <w:tr w:rsidR="00B80492" w:rsidRPr="00461487" w:rsidTr="00B80492">
        <w:trPr>
          <w:gridBefore w:val="1"/>
          <w:wBefore w:w="591" w:type="dxa"/>
          <w:cantSplit/>
        </w:trPr>
        <w:tc>
          <w:tcPr>
            <w:tcW w:w="7105" w:type="dxa"/>
            <w:gridSpan w:val="3"/>
            <w:shd w:val="clear" w:color="auto" w:fill="B42025"/>
          </w:tcPr>
          <w:p w:rsidR="00B80492" w:rsidRDefault="00B80492" w:rsidP="006475BD">
            <w:pPr>
              <w:pStyle w:val="AltTitle"/>
              <w:rPr>
                <w:rFonts w:ascii="Myriad Pro" w:hAnsi="Myriad Pro" w:cs="Arial"/>
                <w:color w:val="FFFFFF"/>
                <w:sz w:val="22"/>
              </w:rPr>
            </w:pPr>
            <w:r>
              <w:rPr>
                <w:rFonts w:ascii="Myriad Pro" w:hAnsi="Myriad Pro" w:cs="Arial"/>
                <w:color w:val="FFFFFF"/>
                <w:sz w:val="22"/>
              </w:rPr>
              <w:t>WEDNESDAY</w:t>
            </w:r>
          </w:p>
        </w:tc>
      </w:tr>
      <w:tr w:rsidR="00D52B25" w:rsidRPr="00461487" w:rsidTr="002E0F8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D52B25" w:rsidRDefault="00DF4971" w:rsidP="00B91E85">
            <w:pPr>
              <w:suppressAutoHyphens/>
              <w:rPr>
                <w:rFonts w:cs="Arial"/>
                <w:b/>
                <w:bCs/>
                <w:color w:val="000000"/>
              </w:rPr>
            </w:pPr>
            <w:proofErr w:type="spellStart"/>
            <w:r>
              <w:rPr>
                <w:rFonts w:cs="Arial"/>
                <w:b/>
                <w:bCs/>
                <w:color w:val="000000"/>
              </w:rPr>
              <w:t>Amphi</w:t>
            </w:r>
            <w:proofErr w:type="spellEnd"/>
            <w:r>
              <w:rPr>
                <w:rFonts w:cs="Arial"/>
                <w:b/>
                <w:bCs/>
                <w:color w:val="000000"/>
              </w:rPr>
              <w:t xml:space="preserve"> Athena</w:t>
            </w:r>
          </w:p>
        </w:tc>
        <w:tc>
          <w:tcPr>
            <w:tcW w:w="804" w:type="dxa"/>
            <w:tcBorders>
              <w:left w:val="single" w:sz="2" w:space="0" w:color="999999"/>
              <w:right w:val="single" w:sz="2" w:space="0" w:color="999999"/>
            </w:tcBorders>
            <w:shd w:val="clear" w:color="auto" w:fill="D9D9D9"/>
            <w:vAlign w:val="center"/>
          </w:tcPr>
          <w:p w:rsidR="00D52B25" w:rsidRDefault="00DF4971" w:rsidP="00D52B25">
            <w:pPr>
              <w:suppressAutoHyphens/>
              <w:jc w:val="center"/>
              <w:rPr>
                <w:rFonts w:cs="Arial"/>
                <w:b/>
                <w:bCs/>
                <w:color w:val="000000"/>
              </w:rPr>
            </w:pPr>
            <w:r>
              <w:rPr>
                <w:rFonts w:cs="Arial"/>
                <w:b/>
                <w:bCs/>
                <w:color w:val="000000"/>
              </w:rPr>
              <w:t>8:30-10</w:t>
            </w:r>
            <w:r w:rsidR="00D52B25">
              <w:rPr>
                <w:rFonts w:cs="Arial"/>
                <w:b/>
                <w:bCs/>
                <w:color w:val="000000"/>
              </w:rPr>
              <w:t>:00</w:t>
            </w:r>
          </w:p>
        </w:tc>
        <w:tc>
          <w:tcPr>
            <w:tcW w:w="5381" w:type="dxa"/>
            <w:tcBorders>
              <w:left w:val="single" w:sz="2" w:space="0" w:color="999999"/>
            </w:tcBorders>
            <w:shd w:val="clear" w:color="auto" w:fill="FFFFFF"/>
            <w:vAlign w:val="center"/>
          </w:tcPr>
          <w:p w:rsidR="000D5257" w:rsidRPr="006A5C75" w:rsidRDefault="00DF4971" w:rsidP="000D5257">
            <w:pPr>
              <w:suppressAutoHyphens/>
              <w:jc w:val="center"/>
              <w:textAlignment w:val="baseline"/>
              <w:rPr>
                <w:rFonts w:eastAsia="MS Mincho" w:cs="Arial"/>
                <w:b/>
                <w:bCs/>
                <w:color w:val="000000"/>
                <w:kern w:val="24"/>
                <w:highlight w:val="magenta"/>
                <w:lang w:eastAsia="ja-JP"/>
              </w:rPr>
            </w:pPr>
            <w:r w:rsidRPr="006A5C75">
              <w:rPr>
                <w:rFonts w:eastAsia="MS Mincho" w:cs="Arial"/>
                <w:b/>
                <w:bCs/>
                <w:color w:val="000000"/>
                <w:kern w:val="24"/>
                <w:highlight w:val="magenta"/>
                <w:lang w:eastAsia="ja-JP"/>
              </w:rPr>
              <w:t>Joint Session with MAS and ARC Jma</w:t>
            </w:r>
            <w:r w:rsidR="00B91E85" w:rsidRPr="006A5C75">
              <w:rPr>
                <w:rFonts w:eastAsia="MS Mincho" w:cs="Arial"/>
                <w:b/>
                <w:bCs/>
                <w:color w:val="000000"/>
                <w:kern w:val="24"/>
                <w:highlight w:val="magenta"/>
                <w:lang w:eastAsia="ja-JP"/>
              </w:rPr>
              <w:t>1</w:t>
            </w:r>
          </w:p>
          <w:p w:rsidR="00D52B25" w:rsidRPr="00BF400F" w:rsidRDefault="00C032BF" w:rsidP="00D52B25">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w:t>
            </w:r>
            <w:r w:rsidR="00540305">
              <w:rPr>
                <w:rFonts w:eastAsia="MS Mincho" w:cs="Arial"/>
                <w:bCs/>
                <w:color w:val="000000"/>
                <w:kern w:val="24"/>
                <w:lang w:eastAsia="ja-JP"/>
              </w:rPr>
              <w:t xml:space="preserve"> </w:t>
            </w:r>
            <w:r w:rsidR="00F75384">
              <w:rPr>
                <w:rFonts w:eastAsia="MS Mincho" w:cs="Arial"/>
                <w:bCs/>
                <w:color w:val="000000"/>
                <w:kern w:val="24"/>
                <w:lang w:eastAsia="ja-JP"/>
              </w:rPr>
              <w:t>6.4</w:t>
            </w:r>
          </w:p>
        </w:tc>
      </w:tr>
      <w:tr w:rsidR="00DF4971" w:rsidRPr="00461487" w:rsidTr="008044D2">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DF4971" w:rsidRDefault="00DF4971" w:rsidP="00DF4971">
            <w:pPr>
              <w:suppressAutoHyphens/>
              <w:jc w:val="center"/>
              <w:rPr>
                <w:rFonts w:cs="Arial"/>
                <w:b/>
                <w:bCs/>
                <w:color w:val="000000"/>
              </w:rPr>
            </w:pPr>
            <w:r>
              <w:rPr>
                <w:rFonts w:cs="Arial"/>
                <w:b/>
                <w:bCs/>
                <w:color w:val="000000"/>
              </w:rPr>
              <w:t>Iris B3</w:t>
            </w:r>
          </w:p>
        </w:tc>
        <w:tc>
          <w:tcPr>
            <w:tcW w:w="804" w:type="dxa"/>
            <w:tcBorders>
              <w:left w:val="single" w:sz="2" w:space="0" w:color="999999"/>
              <w:right w:val="single" w:sz="2" w:space="0" w:color="999999"/>
            </w:tcBorders>
            <w:shd w:val="clear" w:color="auto" w:fill="D9D9D9"/>
            <w:vAlign w:val="center"/>
          </w:tcPr>
          <w:p w:rsidR="00DF4971" w:rsidRDefault="00DF4971" w:rsidP="00DF4971">
            <w:pPr>
              <w:suppressAutoHyphens/>
              <w:jc w:val="center"/>
              <w:rPr>
                <w:rFonts w:cs="Arial"/>
                <w:b/>
                <w:bCs/>
                <w:color w:val="000000"/>
              </w:rPr>
            </w:pPr>
            <w:r>
              <w:rPr>
                <w:rFonts w:cs="Arial"/>
                <w:b/>
                <w:bCs/>
                <w:color w:val="000000"/>
              </w:rPr>
              <w:t>10:30- 12:00</w:t>
            </w:r>
          </w:p>
        </w:tc>
        <w:tc>
          <w:tcPr>
            <w:tcW w:w="5381" w:type="dxa"/>
            <w:tcBorders>
              <w:left w:val="single" w:sz="2" w:space="0" w:color="999999"/>
            </w:tcBorders>
            <w:shd w:val="clear" w:color="auto" w:fill="FFFFFF"/>
            <w:vAlign w:val="center"/>
          </w:tcPr>
          <w:p w:rsidR="00DF4971" w:rsidRPr="00B80492" w:rsidRDefault="00DF4971" w:rsidP="00DF4971">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Drafting Session D2</w:t>
            </w:r>
          </w:p>
          <w:p w:rsidR="00DF4971" w:rsidRPr="002E173A" w:rsidRDefault="00DF4971" w:rsidP="00DF4971">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 xml:space="preserve">Agenda Item </w:t>
            </w:r>
            <w:r w:rsidR="00F75384">
              <w:rPr>
                <w:rFonts w:eastAsia="MS Mincho" w:cs="Arial"/>
                <w:bCs/>
                <w:color w:val="000000"/>
                <w:kern w:val="24"/>
                <w:lang w:eastAsia="ja-JP"/>
              </w:rPr>
              <w:t>8 (New WIs)</w:t>
            </w:r>
          </w:p>
        </w:tc>
      </w:tr>
      <w:tr w:rsidR="00DF4971" w:rsidRPr="00461487" w:rsidTr="008044D2">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DF4971" w:rsidRDefault="00DF4971" w:rsidP="00DF4971">
            <w:pPr>
              <w:suppressAutoHyphens/>
              <w:jc w:val="center"/>
              <w:rPr>
                <w:rFonts w:cs="Arial"/>
                <w:b/>
                <w:bCs/>
                <w:color w:val="000000"/>
              </w:rPr>
            </w:pPr>
            <w:proofErr w:type="spellStart"/>
            <w:r>
              <w:rPr>
                <w:rFonts w:cs="Arial"/>
                <w:b/>
                <w:bCs/>
                <w:color w:val="000000"/>
              </w:rPr>
              <w:t>Amphi</w:t>
            </w:r>
            <w:proofErr w:type="spellEnd"/>
            <w:r>
              <w:rPr>
                <w:rFonts w:cs="Arial"/>
                <w:b/>
                <w:bCs/>
                <w:color w:val="000000"/>
              </w:rPr>
              <w:t xml:space="preserve"> IRIS</w:t>
            </w:r>
          </w:p>
        </w:tc>
        <w:tc>
          <w:tcPr>
            <w:tcW w:w="804" w:type="dxa"/>
            <w:tcBorders>
              <w:left w:val="single" w:sz="2" w:space="0" w:color="999999"/>
              <w:right w:val="single" w:sz="2" w:space="0" w:color="999999"/>
            </w:tcBorders>
            <w:shd w:val="clear" w:color="auto" w:fill="D9D9D9"/>
            <w:vAlign w:val="center"/>
          </w:tcPr>
          <w:p w:rsidR="00DF4971" w:rsidRDefault="004C39D3" w:rsidP="00DF4971">
            <w:pPr>
              <w:suppressAutoHyphens/>
              <w:jc w:val="center"/>
              <w:rPr>
                <w:rFonts w:cs="Arial"/>
                <w:b/>
                <w:bCs/>
                <w:color w:val="000000"/>
              </w:rPr>
            </w:pPr>
            <w:r>
              <w:rPr>
                <w:rFonts w:cs="Arial"/>
                <w:b/>
                <w:bCs/>
                <w:color w:val="000000"/>
              </w:rPr>
              <w:t>13:30-15</w:t>
            </w:r>
            <w:r w:rsidR="00DF4971">
              <w:rPr>
                <w:rFonts w:cs="Arial"/>
                <w:b/>
                <w:bCs/>
                <w:color w:val="000000"/>
              </w:rPr>
              <w:t>:00</w:t>
            </w:r>
          </w:p>
        </w:tc>
        <w:tc>
          <w:tcPr>
            <w:tcW w:w="5381" w:type="dxa"/>
            <w:tcBorders>
              <w:left w:val="single" w:sz="2" w:space="0" w:color="999999"/>
            </w:tcBorders>
            <w:shd w:val="clear" w:color="auto" w:fill="FFFFFF"/>
            <w:vAlign w:val="center"/>
          </w:tcPr>
          <w:p w:rsidR="00DF4971" w:rsidRPr="00B80492" w:rsidRDefault="00DF4971" w:rsidP="00DF4971">
            <w:pPr>
              <w:suppressAutoHyphens/>
              <w:jc w:val="center"/>
              <w:textAlignment w:val="baseline"/>
              <w:rPr>
                <w:rFonts w:eastAsia="MS Mincho" w:cs="Arial"/>
                <w:b/>
                <w:bCs/>
                <w:color w:val="000000"/>
                <w:kern w:val="24"/>
                <w:lang w:eastAsia="ja-JP"/>
              </w:rPr>
            </w:pPr>
            <w:r w:rsidRPr="007A243E">
              <w:rPr>
                <w:rFonts w:eastAsia="MS Mincho" w:cs="Arial"/>
                <w:b/>
                <w:bCs/>
                <w:color w:val="000000"/>
                <w:kern w:val="24"/>
                <w:highlight w:val="lightGray"/>
                <w:lang w:eastAsia="ja-JP"/>
              </w:rPr>
              <w:t xml:space="preserve">SEC Session </w:t>
            </w:r>
            <w:r>
              <w:rPr>
                <w:rFonts w:eastAsia="MS Mincho" w:cs="Arial"/>
                <w:b/>
                <w:bCs/>
                <w:color w:val="000000"/>
                <w:kern w:val="24"/>
                <w:highlight w:val="lightGray"/>
                <w:lang w:eastAsia="ja-JP"/>
              </w:rPr>
              <w:t>S2</w:t>
            </w:r>
          </w:p>
          <w:p w:rsidR="00DF4971" w:rsidRPr="005F6771" w:rsidRDefault="00DF4971" w:rsidP="00DF4971">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 xml:space="preserve">Agenda Item </w:t>
            </w:r>
            <w:r w:rsidR="00F75384">
              <w:rPr>
                <w:rFonts w:eastAsia="MS Mincho" w:cs="Arial"/>
                <w:bCs/>
                <w:color w:val="000000"/>
                <w:kern w:val="24"/>
                <w:lang w:eastAsia="ja-JP"/>
              </w:rPr>
              <w:t>5</w:t>
            </w:r>
          </w:p>
        </w:tc>
      </w:tr>
      <w:tr w:rsidR="00DF4971" w:rsidRPr="00461487" w:rsidTr="008044D2">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DF4971" w:rsidRDefault="00DF4971" w:rsidP="00DF4971">
            <w:pPr>
              <w:suppressAutoHyphens/>
              <w:jc w:val="center"/>
              <w:rPr>
                <w:rFonts w:cs="Arial"/>
                <w:b/>
                <w:bCs/>
                <w:color w:val="000000"/>
              </w:rPr>
            </w:pPr>
            <w:r>
              <w:rPr>
                <w:rFonts w:cs="Arial"/>
                <w:b/>
                <w:bCs/>
                <w:color w:val="000000"/>
              </w:rPr>
              <w:t>Iris B3</w:t>
            </w:r>
          </w:p>
        </w:tc>
        <w:tc>
          <w:tcPr>
            <w:tcW w:w="804" w:type="dxa"/>
            <w:tcBorders>
              <w:left w:val="single" w:sz="2" w:space="0" w:color="999999"/>
              <w:right w:val="single" w:sz="2" w:space="0" w:color="999999"/>
            </w:tcBorders>
            <w:shd w:val="clear" w:color="auto" w:fill="D9D9D9"/>
            <w:vAlign w:val="center"/>
          </w:tcPr>
          <w:p w:rsidR="00DF4971" w:rsidRDefault="00DF4971" w:rsidP="00DF4971">
            <w:pPr>
              <w:suppressAutoHyphens/>
              <w:jc w:val="center"/>
              <w:rPr>
                <w:rFonts w:cs="Arial"/>
                <w:b/>
                <w:bCs/>
                <w:color w:val="000000"/>
              </w:rPr>
            </w:pPr>
            <w:r>
              <w:rPr>
                <w:rFonts w:cs="Arial"/>
                <w:b/>
                <w:bCs/>
                <w:color w:val="000000"/>
              </w:rPr>
              <w:t>15:30- 17:00</w:t>
            </w:r>
          </w:p>
        </w:tc>
        <w:tc>
          <w:tcPr>
            <w:tcW w:w="5381" w:type="dxa"/>
            <w:tcBorders>
              <w:left w:val="single" w:sz="2" w:space="0" w:color="999999"/>
            </w:tcBorders>
            <w:shd w:val="clear" w:color="auto" w:fill="FFFFFF"/>
            <w:vAlign w:val="center"/>
          </w:tcPr>
          <w:p w:rsidR="00DF4971" w:rsidRPr="00B80492" w:rsidRDefault="00DF4971" w:rsidP="00DF4971">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Drafting Session D3</w:t>
            </w:r>
          </w:p>
          <w:p w:rsidR="00DF4971" w:rsidRPr="002E173A" w:rsidRDefault="00DF4971" w:rsidP="00DF4971">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 xml:space="preserve">Agenda Item </w:t>
            </w:r>
            <w:r w:rsidR="00F75384">
              <w:rPr>
                <w:rFonts w:eastAsia="MS Mincho" w:cs="Arial"/>
                <w:bCs/>
                <w:color w:val="000000"/>
                <w:kern w:val="24"/>
                <w:lang w:eastAsia="ja-JP"/>
              </w:rPr>
              <w:t>7.4, 7.5 (ARC parts)</w:t>
            </w:r>
          </w:p>
        </w:tc>
      </w:tr>
      <w:tr w:rsidR="003A7DC5" w:rsidRPr="00461487" w:rsidTr="00B80492">
        <w:trPr>
          <w:gridBefore w:val="1"/>
          <w:wBefore w:w="591" w:type="dxa"/>
          <w:cantSplit/>
        </w:trPr>
        <w:tc>
          <w:tcPr>
            <w:tcW w:w="7105" w:type="dxa"/>
            <w:gridSpan w:val="3"/>
            <w:shd w:val="clear" w:color="auto" w:fill="B42025"/>
          </w:tcPr>
          <w:p w:rsidR="003A7DC5" w:rsidRPr="00461487" w:rsidRDefault="003A7DC5" w:rsidP="006475BD">
            <w:pPr>
              <w:pStyle w:val="AltTitle"/>
              <w:rPr>
                <w:rFonts w:ascii="Myriad Pro" w:hAnsi="Myriad Pro" w:cs="Arial"/>
                <w:color w:val="FFFFFF"/>
                <w:sz w:val="22"/>
              </w:rPr>
            </w:pPr>
            <w:r>
              <w:rPr>
                <w:rFonts w:ascii="Myriad Pro" w:hAnsi="Myriad Pro" w:cs="Arial"/>
                <w:color w:val="FFFFFF"/>
                <w:sz w:val="22"/>
              </w:rPr>
              <w:t>Thursday</w:t>
            </w:r>
          </w:p>
        </w:tc>
      </w:tr>
      <w:tr w:rsidR="00F15DE1" w:rsidRPr="00461487" w:rsidTr="00552E7B">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F15DE1" w:rsidRDefault="006A5C75" w:rsidP="00B91E85">
            <w:pPr>
              <w:suppressAutoHyphens/>
              <w:rPr>
                <w:rFonts w:cs="Arial"/>
                <w:b/>
                <w:bCs/>
                <w:color w:val="000000"/>
              </w:rPr>
            </w:pPr>
            <w:proofErr w:type="spellStart"/>
            <w:r>
              <w:rPr>
                <w:rFonts w:cs="Arial"/>
                <w:b/>
                <w:bCs/>
                <w:color w:val="000000"/>
              </w:rPr>
              <w:t>Amphi</w:t>
            </w:r>
            <w:proofErr w:type="spellEnd"/>
            <w:r>
              <w:rPr>
                <w:rFonts w:cs="Arial"/>
                <w:b/>
                <w:bCs/>
                <w:color w:val="000000"/>
              </w:rPr>
              <w:t xml:space="preserve"> Athena</w:t>
            </w:r>
          </w:p>
        </w:tc>
        <w:tc>
          <w:tcPr>
            <w:tcW w:w="804" w:type="dxa"/>
            <w:tcBorders>
              <w:left w:val="single" w:sz="2" w:space="0" w:color="999999"/>
              <w:right w:val="single" w:sz="2" w:space="0" w:color="999999"/>
            </w:tcBorders>
            <w:shd w:val="clear" w:color="auto" w:fill="D9D9D9"/>
            <w:vAlign w:val="center"/>
          </w:tcPr>
          <w:p w:rsidR="00F15DE1" w:rsidRDefault="00B91E85" w:rsidP="00A65AC7">
            <w:pPr>
              <w:suppressAutoHyphens/>
              <w:jc w:val="center"/>
              <w:rPr>
                <w:rFonts w:cs="Arial"/>
                <w:b/>
                <w:bCs/>
                <w:color w:val="000000"/>
              </w:rPr>
            </w:pPr>
            <w:r>
              <w:rPr>
                <w:rFonts w:cs="Arial"/>
                <w:b/>
                <w:bCs/>
                <w:color w:val="000000"/>
              </w:rPr>
              <w:t>8:30-10</w:t>
            </w:r>
            <w:r w:rsidR="0069406A">
              <w:rPr>
                <w:rFonts w:cs="Arial"/>
                <w:b/>
                <w:bCs/>
                <w:color w:val="000000"/>
              </w:rPr>
              <w:t>:0</w:t>
            </w:r>
            <w:r w:rsidR="00F15DE1">
              <w:rPr>
                <w:rFonts w:cs="Arial"/>
                <w:b/>
                <w:bCs/>
                <w:color w:val="000000"/>
              </w:rPr>
              <w:t>0</w:t>
            </w:r>
          </w:p>
        </w:tc>
        <w:tc>
          <w:tcPr>
            <w:tcW w:w="5381" w:type="dxa"/>
            <w:tcBorders>
              <w:left w:val="single" w:sz="2" w:space="0" w:color="999999"/>
            </w:tcBorders>
            <w:shd w:val="clear" w:color="auto" w:fill="FFFFFF"/>
            <w:vAlign w:val="center"/>
          </w:tcPr>
          <w:p w:rsidR="00B91E85" w:rsidRDefault="006A5C75" w:rsidP="00B91E85">
            <w:pPr>
              <w:suppressAutoHyphens/>
              <w:jc w:val="center"/>
              <w:textAlignment w:val="baseline"/>
              <w:rPr>
                <w:rFonts w:eastAsia="MS Mincho" w:cs="Arial"/>
                <w:b/>
                <w:bCs/>
                <w:color w:val="000000"/>
                <w:kern w:val="24"/>
                <w:lang w:eastAsia="ja-JP"/>
              </w:rPr>
            </w:pPr>
            <w:r w:rsidRPr="006A5C75">
              <w:rPr>
                <w:rFonts w:eastAsia="MS Mincho" w:cs="Arial"/>
                <w:b/>
                <w:bCs/>
                <w:color w:val="000000"/>
                <w:kern w:val="24"/>
                <w:highlight w:val="green"/>
                <w:lang w:eastAsia="ja-JP"/>
              </w:rPr>
              <w:t>Joint Session with ARC Ja2</w:t>
            </w:r>
          </w:p>
          <w:p w:rsidR="00646A04" w:rsidRPr="00F60228" w:rsidRDefault="00B91E85" w:rsidP="00B91E85">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 xml:space="preserve">Agenda Item </w:t>
            </w:r>
            <w:r w:rsidR="00F75384">
              <w:rPr>
                <w:rFonts w:eastAsia="MS Mincho" w:cs="Arial"/>
                <w:bCs/>
                <w:color w:val="000000"/>
                <w:kern w:val="24"/>
                <w:lang w:eastAsia="ja-JP"/>
              </w:rPr>
              <w:t>7.4, 7.5, 6.2</w:t>
            </w:r>
          </w:p>
        </w:tc>
      </w:tr>
      <w:tr w:rsidR="00B91E85" w:rsidRPr="00461487" w:rsidTr="00552E7B">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B91E85" w:rsidRDefault="006A5C75" w:rsidP="00B91E85">
            <w:pPr>
              <w:suppressAutoHyphens/>
              <w:rPr>
                <w:rFonts w:cs="Arial"/>
                <w:b/>
                <w:bCs/>
                <w:color w:val="000000"/>
              </w:rPr>
            </w:pPr>
            <w:r>
              <w:rPr>
                <w:rFonts w:cs="Arial"/>
                <w:b/>
                <w:bCs/>
                <w:color w:val="000000"/>
              </w:rPr>
              <w:t>IRIS B3</w:t>
            </w:r>
          </w:p>
        </w:tc>
        <w:tc>
          <w:tcPr>
            <w:tcW w:w="804" w:type="dxa"/>
            <w:tcBorders>
              <w:left w:val="single" w:sz="2" w:space="0" w:color="999999"/>
              <w:right w:val="single" w:sz="2" w:space="0" w:color="999999"/>
            </w:tcBorders>
            <w:shd w:val="clear" w:color="auto" w:fill="D9D9D9"/>
            <w:vAlign w:val="center"/>
          </w:tcPr>
          <w:p w:rsidR="00B91E85" w:rsidRDefault="00B91E85" w:rsidP="00A65AC7">
            <w:pPr>
              <w:suppressAutoHyphens/>
              <w:jc w:val="center"/>
              <w:rPr>
                <w:rFonts w:cs="Arial"/>
                <w:b/>
                <w:bCs/>
                <w:color w:val="000000"/>
              </w:rPr>
            </w:pPr>
            <w:r>
              <w:rPr>
                <w:rFonts w:cs="Arial"/>
                <w:b/>
                <w:bCs/>
                <w:color w:val="000000"/>
              </w:rPr>
              <w:t>10:30-12:00</w:t>
            </w:r>
          </w:p>
        </w:tc>
        <w:tc>
          <w:tcPr>
            <w:tcW w:w="5381" w:type="dxa"/>
            <w:tcBorders>
              <w:left w:val="single" w:sz="2" w:space="0" w:color="999999"/>
            </w:tcBorders>
            <w:shd w:val="clear" w:color="auto" w:fill="FFFFFF"/>
            <w:vAlign w:val="center"/>
          </w:tcPr>
          <w:p w:rsidR="00B91E85" w:rsidRPr="00AA0C7C" w:rsidRDefault="006A5C75" w:rsidP="00B91E85">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Drafting Session D4</w:t>
            </w:r>
          </w:p>
          <w:p w:rsidR="00B91E85" w:rsidRPr="00F75384" w:rsidRDefault="00F75384" w:rsidP="00B91E85">
            <w:pPr>
              <w:suppressAutoHyphens/>
              <w:jc w:val="center"/>
              <w:textAlignment w:val="baseline"/>
              <w:rPr>
                <w:rFonts w:eastAsia="MS Mincho" w:cs="Arial"/>
                <w:bCs/>
                <w:color w:val="000000"/>
                <w:kern w:val="24"/>
                <w:highlight w:val="cyan"/>
                <w:lang w:eastAsia="ja-JP"/>
              </w:rPr>
            </w:pPr>
            <w:r w:rsidRPr="00F75384">
              <w:rPr>
                <w:rFonts w:eastAsia="MS Mincho" w:cs="Arial"/>
                <w:bCs/>
                <w:color w:val="000000"/>
                <w:kern w:val="24"/>
                <w:lang w:eastAsia="ja-JP"/>
              </w:rPr>
              <w:t>Agend</w:t>
            </w:r>
            <w:r>
              <w:rPr>
                <w:rFonts w:eastAsia="MS Mincho" w:cs="Arial"/>
                <w:bCs/>
                <w:color w:val="000000"/>
                <w:kern w:val="24"/>
                <w:lang w:eastAsia="ja-JP"/>
              </w:rPr>
              <w:t>a Item 7.4, 7.5</w:t>
            </w:r>
            <w:r w:rsidR="00EC791A">
              <w:rPr>
                <w:rFonts w:eastAsia="MS Mincho" w:cs="Arial"/>
                <w:bCs/>
                <w:color w:val="000000"/>
                <w:kern w:val="24"/>
                <w:lang w:eastAsia="ja-JP"/>
              </w:rPr>
              <w:t xml:space="preserve"> (SEC parts)</w:t>
            </w:r>
          </w:p>
        </w:tc>
      </w:tr>
      <w:tr w:rsidR="00B91E85" w:rsidRPr="00461487" w:rsidTr="00552E7B">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B91E85" w:rsidRDefault="00C03D64" w:rsidP="00B91E85">
            <w:pPr>
              <w:suppressAutoHyphens/>
              <w:rPr>
                <w:rFonts w:cs="Arial"/>
                <w:b/>
                <w:bCs/>
                <w:color w:val="000000"/>
              </w:rPr>
            </w:pPr>
            <w:proofErr w:type="spellStart"/>
            <w:r>
              <w:rPr>
                <w:rFonts w:cs="Arial"/>
                <w:b/>
                <w:bCs/>
                <w:color w:val="000000"/>
              </w:rPr>
              <w:lastRenderedPageBreak/>
              <w:t>Amphi</w:t>
            </w:r>
            <w:proofErr w:type="spellEnd"/>
            <w:r>
              <w:rPr>
                <w:rFonts w:cs="Arial"/>
                <w:b/>
                <w:bCs/>
                <w:color w:val="000000"/>
              </w:rPr>
              <w:t xml:space="preserve"> Athena</w:t>
            </w:r>
          </w:p>
        </w:tc>
        <w:tc>
          <w:tcPr>
            <w:tcW w:w="804" w:type="dxa"/>
            <w:tcBorders>
              <w:left w:val="single" w:sz="2" w:space="0" w:color="999999"/>
              <w:right w:val="single" w:sz="2" w:space="0" w:color="999999"/>
            </w:tcBorders>
            <w:shd w:val="clear" w:color="auto" w:fill="D9D9D9"/>
            <w:vAlign w:val="center"/>
          </w:tcPr>
          <w:p w:rsidR="00B91E85" w:rsidRDefault="00B91E85" w:rsidP="00A65AC7">
            <w:pPr>
              <w:suppressAutoHyphens/>
              <w:jc w:val="center"/>
              <w:rPr>
                <w:rFonts w:cs="Arial"/>
                <w:b/>
                <w:bCs/>
                <w:color w:val="000000"/>
              </w:rPr>
            </w:pPr>
            <w:r>
              <w:rPr>
                <w:rFonts w:cs="Arial"/>
                <w:b/>
                <w:bCs/>
                <w:color w:val="000000"/>
              </w:rPr>
              <w:t>1</w:t>
            </w:r>
            <w:r w:rsidR="00C03D64">
              <w:rPr>
                <w:rFonts w:cs="Arial"/>
                <w:b/>
                <w:bCs/>
                <w:color w:val="000000"/>
              </w:rPr>
              <w:t>7:00-18:3</w:t>
            </w:r>
            <w:r>
              <w:rPr>
                <w:rFonts w:cs="Arial"/>
                <w:b/>
                <w:bCs/>
                <w:color w:val="000000"/>
              </w:rPr>
              <w:t>0</w:t>
            </w:r>
          </w:p>
        </w:tc>
        <w:tc>
          <w:tcPr>
            <w:tcW w:w="5381" w:type="dxa"/>
            <w:tcBorders>
              <w:left w:val="single" w:sz="2" w:space="0" w:color="999999"/>
            </w:tcBorders>
            <w:shd w:val="clear" w:color="auto" w:fill="FFFFFF"/>
            <w:vAlign w:val="center"/>
          </w:tcPr>
          <w:p w:rsidR="00B91E85" w:rsidRDefault="00C03D64" w:rsidP="00B91E85">
            <w:pPr>
              <w:suppressAutoHyphens/>
              <w:jc w:val="center"/>
              <w:textAlignment w:val="baseline"/>
              <w:rPr>
                <w:rFonts w:eastAsia="MS Mincho" w:cs="Arial"/>
                <w:b/>
                <w:bCs/>
                <w:color w:val="000000"/>
                <w:kern w:val="24"/>
                <w:lang w:eastAsia="ja-JP"/>
              </w:rPr>
            </w:pPr>
            <w:r>
              <w:rPr>
                <w:rFonts w:eastAsia="MS Mincho" w:cs="Arial"/>
                <w:b/>
                <w:bCs/>
                <w:color w:val="000000"/>
                <w:kern w:val="24"/>
                <w:highlight w:val="magenta"/>
                <w:lang w:eastAsia="ja-JP"/>
              </w:rPr>
              <w:t>Joint Session with MAS and ARC Jma2</w:t>
            </w:r>
          </w:p>
          <w:p w:rsidR="00B91E85" w:rsidRPr="00B91E85" w:rsidRDefault="00B91E85" w:rsidP="00B91E85">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 xml:space="preserve">Agenda Item </w:t>
            </w:r>
            <w:r w:rsidR="00F75384">
              <w:rPr>
                <w:rFonts w:eastAsia="MS Mincho" w:cs="Arial"/>
                <w:bCs/>
                <w:color w:val="000000"/>
                <w:kern w:val="24"/>
                <w:lang w:eastAsia="ja-JP"/>
              </w:rPr>
              <w:t>6.4, 6.2, 7</w:t>
            </w:r>
          </w:p>
        </w:tc>
      </w:tr>
      <w:tr w:rsidR="00C942C2" w:rsidRPr="00461487" w:rsidTr="0018629A">
        <w:trPr>
          <w:gridBefore w:val="1"/>
          <w:wBefore w:w="591" w:type="dxa"/>
          <w:cantSplit/>
        </w:trPr>
        <w:tc>
          <w:tcPr>
            <w:tcW w:w="7105" w:type="dxa"/>
            <w:gridSpan w:val="3"/>
            <w:shd w:val="clear" w:color="auto" w:fill="B42025"/>
          </w:tcPr>
          <w:p w:rsidR="00C942C2" w:rsidRPr="00461487" w:rsidRDefault="00F60228" w:rsidP="00F60228">
            <w:pPr>
              <w:pStyle w:val="AltTitle"/>
              <w:rPr>
                <w:rFonts w:ascii="Myriad Pro" w:hAnsi="Myriad Pro" w:cs="Arial"/>
                <w:color w:val="FFFFFF"/>
                <w:sz w:val="22"/>
              </w:rPr>
            </w:pPr>
            <w:r>
              <w:rPr>
                <w:rFonts w:ascii="Myriad Pro" w:hAnsi="Myriad Pro" w:cs="Arial"/>
                <w:color w:val="FFFFFF"/>
                <w:sz w:val="22"/>
              </w:rPr>
              <w:t>FRIDAY</w:t>
            </w:r>
          </w:p>
        </w:tc>
      </w:tr>
      <w:tr w:rsidR="005F6771" w:rsidRPr="00461487" w:rsidTr="00661C5C">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5F6771" w:rsidRDefault="00C03D64" w:rsidP="005F6771">
            <w:pPr>
              <w:suppressAutoHyphens/>
              <w:jc w:val="center"/>
              <w:rPr>
                <w:rFonts w:cs="Arial"/>
                <w:b/>
                <w:bCs/>
                <w:color w:val="000000"/>
              </w:rPr>
            </w:pPr>
            <w:r>
              <w:rPr>
                <w:rFonts w:cs="Arial"/>
                <w:b/>
                <w:bCs/>
                <w:color w:val="000000"/>
              </w:rPr>
              <w:t>IRIS B3</w:t>
            </w:r>
          </w:p>
        </w:tc>
        <w:tc>
          <w:tcPr>
            <w:tcW w:w="804" w:type="dxa"/>
            <w:tcBorders>
              <w:left w:val="single" w:sz="2" w:space="0" w:color="999999"/>
              <w:right w:val="single" w:sz="2" w:space="0" w:color="999999"/>
            </w:tcBorders>
            <w:shd w:val="clear" w:color="auto" w:fill="D9D9D9"/>
            <w:vAlign w:val="center"/>
          </w:tcPr>
          <w:p w:rsidR="005F6771" w:rsidRDefault="005F6771" w:rsidP="005F6771">
            <w:pPr>
              <w:suppressAutoHyphens/>
              <w:jc w:val="center"/>
              <w:rPr>
                <w:rFonts w:cs="Arial"/>
                <w:b/>
                <w:bCs/>
                <w:color w:val="000000"/>
              </w:rPr>
            </w:pPr>
            <w:r>
              <w:rPr>
                <w:rFonts w:cs="Arial"/>
                <w:b/>
                <w:bCs/>
                <w:color w:val="000000"/>
              </w:rPr>
              <w:t>8:30-10:00</w:t>
            </w:r>
          </w:p>
        </w:tc>
        <w:tc>
          <w:tcPr>
            <w:tcW w:w="5381" w:type="dxa"/>
            <w:tcBorders>
              <w:left w:val="single" w:sz="2" w:space="0" w:color="999999"/>
            </w:tcBorders>
            <w:shd w:val="clear" w:color="auto" w:fill="FFFFFF"/>
            <w:vAlign w:val="center"/>
          </w:tcPr>
          <w:p w:rsidR="005F6771" w:rsidRPr="00AA0C7C" w:rsidRDefault="005F6771" w:rsidP="005F6771">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Drafting Session D4</w:t>
            </w:r>
          </w:p>
          <w:p w:rsidR="005F6771" w:rsidRPr="005F6771" w:rsidRDefault="005F6771" w:rsidP="005F6771">
            <w:pPr>
              <w:suppressAutoHyphens/>
              <w:jc w:val="center"/>
              <w:textAlignment w:val="baseline"/>
              <w:rPr>
                <w:rFonts w:eastAsia="MS Mincho" w:cs="Arial"/>
                <w:b/>
                <w:bCs/>
                <w:color w:val="000000"/>
                <w:kern w:val="24"/>
                <w:lang w:eastAsia="ja-JP"/>
              </w:rPr>
            </w:pPr>
            <w:r>
              <w:rPr>
                <w:rFonts w:eastAsia="MS Mincho" w:cs="Arial"/>
                <w:bCs/>
                <w:color w:val="000000"/>
                <w:kern w:val="24"/>
                <w:lang w:eastAsia="ja-JP"/>
              </w:rPr>
              <w:t>A</w:t>
            </w:r>
            <w:r w:rsidR="00D64CC8">
              <w:rPr>
                <w:rFonts w:eastAsia="MS Mincho" w:cs="Arial"/>
                <w:bCs/>
                <w:color w:val="000000"/>
                <w:kern w:val="24"/>
                <w:lang w:eastAsia="ja-JP"/>
              </w:rPr>
              <w:t>ny pending issue</w:t>
            </w:r>
          </w:p>
        </w:tc>
      </w:tr>
      <w:tr w:rsidR="00C942C2" w:rsidRPr="00461487" w:rsidTr="006E1FC3">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C942C2" w:rsidRDefault="00C03D64" w:rsidP="005F6771">
            <w:pPr>
              <w:suppressAutoHyphens/>
              <w:rPr>
                <w:rFonts w:cs="Arial"/>
                <w:b/>
                <w:bCs/>
                <w:color w:val="000000"/>
              </w:rPr>
            </w:pPr>
            <w:proofErr w:type="spellStart"/>
            <w:r>
              <w:rPr>
                <w:rFonts w:cs="Arial"/>
                <w:b/>
                <w:bCs/>
                <w:color w:val="000000"/>
              </w:rPr>
              <w:t>Amphi</w:t>
            </w:r>
            <w:proofErr w:type="spellEnd"/>
            <w:r>
              <w:rPr>
                <w:rFonts w:cs="Arial"/>
                <w:b/>
                <w:bCs/>
                <w:color w:val="000000"/>
              </w:rPr>
              <w:t xml:space="preserve"> IRIS</w:t>
            </w:r>
          </w:p>
        </w:tc>
        <w:tc>
          <w:tcPr>
            <w:tcW w:w="804" w:type="dxa"/>
            <w:tcBorders>
              <w:left w:val="single" w:sz="2" w:space="0" w:color="999999"/>
              <w:right w:val="single" w:sz="2" w:space="0" w:color="999999"/>
            </w:tcBorders>
            <w:shd w:val="clear" w:color="auto" w:fill="D9D9D9"/>
            <w:vAlign w:val="center"/>
          </w:tcPr>
          <w:p w:rsidR="00C942C2" w:rsidRDefault="005F6771" w:rsidP="00C942C2">
            <w:pPr>
              <w:suppressAutoHyphens/>
              <w:jc w:val="center"/>
              <w:rPr>
                <w:rFonts w:cs="Arial"/>
                <w:b/>
                <w:bCs/>
                <w:color w:val="000000"/>
              </w:rPr>
            </w:pPr>
            <w:r>
              <w:rPr>
                <w:rFonts w:cs="Arial"/>
                <w:b/>
                <w:bCs/>
                <w:color w:val="000000"/>
              </w:rPr>
              <w:t>10:30-12</w:t>
            </w:r>
            <w:r w:rsidR="00C942C2">
              <w:rPr>
                <w:rFonts w:cs="Arial"/>
                <w:b/>
                <w:bCs/>
                <w:color w:val="000000"/>
              </w:rPr>
              <w:t>:00</w:t>
            </w:r>
          </w:p>
        </w:tc>
        <w:tc>
          <w:tcPr>
            <w:tcW w:w="5381" w:type="dxa"/>
            <w:tcBorders>
              <w:left w:val="single" w:sz="2" w:space="0" w:color="999999"/>
            </w:tcBorders>
            <w:shd w:val="clear" w:color="auto" w:fill="FFFFFF"/>
            <w:vAlign w:val="center"/>
          </w:tcPr>
          <w:p w:rsidR="00C942C2" w:rsidRDefault="00C942C2" w:rsidP="00C942C2">
            <w:pPr>
              <w:suppressAutoHyphens/>
              <w:jc w:val="center"/>
              <w:textAlignment w:val="baseline"/>
              <w:rPr>
                <w:rFonts w:eastAsia="MS Mincho" w:cs="Arial"/>
                <w:b/>
                <w:bCs/>
                <w:color w:val="000000"/>
                <w:kern w:val="24"/>
                <w:lang w:eastAsia="ja-JP"/>
              </w:rPr>
            </w:pPr>
            <w:r>
              <w:rPr>
                <w:rFonts w:eastAsia="MS Mincho" w:cs="Arial"/>
                <w:b/>
                <w:bCs/>
                <w:color w:val="000000"/>
                <w:kern w:val="24"/>
                <w:highlight w:val="lightGray"/>
                <w:lang w:eastAsia="ja-JP"/>
              </w:rPr>
              <w:t>SEC Closing Session</w:t>
            </w:r>
            <w:r w:rsidRPr="00550D3D">
              <w:rPr>
                <w:rFonts w:eastAsia="MS Mincho" w:cs="Arial"/>
                <w:b/>
                <w:bCs/>
                <w:color w:val="000000"/>
                <w:kern w:val="24"/>
                <w:highlight w:val="lightGray"/>
                <w:lang w:eastAsia="ja-JP"/>
              </w:rPr>
              <w:t xml:space="preserve"> </w:t>
            </w:r>
            <w:r w:rsidR="00C032BF">
              <w:rPr>
                <w:rFonts w:eastAsia="MS Mincho" w:cs="Arial"/>
                <w:b/>
                <w:bCs/>
                <w:color w:val="000000"/>
                <w:kern w:val="24"/>
                <w:highlight w:val="lightGray"/>
                <w:lang w:eastAsia="ja-JP"/>
              </w:rPr>
              <w:t>S5</w:t>
            </w:r>
          </w:p>
          <w:p w:rsidR="00C942C2" w:rsidRPr="00C942C2" w:rsidRDefault="00D52B25" w:rsidP="00C942C2">
            <w:pPr>
              <w:suppressAutoHyphens/>
              <w:jc w:val="center"/>
              <w:textAlignment w:val="baseline"/>
              <w:rPr>
                <w:rFonts w:eastAsia="MS Mincho" w:cs="Arial"/>
                <w:b/>
                <w:bCs/>
                <w:color w:val="000000"/>
                <w:kern w:val="24"/>
                <w:lang w:eastAsia="ja-JP"/>
              </w:rPr>
            </w:pPr>
            <w:r>
              <w:rPr>
                <w:rFonts w:eastAsia="MS Mincho" w:cs="Arial"/>
                <w:bCs/>
                <w:color w:val="000000"/>
                <w:kern w:val="24"/>
                <w:lang w:eastAsia="ja-JP"/>
              </w:rPr>
              <w:t>Conclusions on Agenda Item</w:t>
            </w:r>
            <w:r w:rsidR="00540305">
              <w:rPr>
                <w:rFonts w:eastAsia="MS Mincho" w:cs="Arial"/>
                <w:bCs/>
                <w:color w:val="000000"/>
                <w:kern w:val="24"/>
                <w:lang w:eastAsia="ja-JP"/>
              </w:rPr>
              <w:t>s</w:t>
            </w:r>
            <w:r>
              <w:rPr>
                <w:rFonts w:eastAsia="MS Mincho" w:cs="Arial"/>
                <w:bCs/>
                <w:color w:val="000000"/>
                <w:kern w:val="24"/>
                <w:lang w:eastAsia="ja-JP"/>
              </w:rPr>
              <w:t xml:space="preserve"> </w:t>
            </w:r>
            <w:r w:rsidR="00D64CC8">
              <w:rPr>
                <w:rFonts w:eastAsia="MS Mincho" w:cs="Arial"/>
                <w:bCs/>
                <w:color w:val="000000"/>
                <w:kern w:val="24"/>
                <w:lang w:eastAsia="ja-JP"/>
              </w:rPr>
              <w:t>5</w:t>
            </w:r>
            <w:r w:rsidR="00EC791A">
              <w:rPr>
                <w:rFonts w:eastAsia="MS Mincho" w:cs="Arial"/>
                <w:bCs/>
                <w:color w:val="000000"/>
                <w:kern w:val="24"/>
                <w:lang w:eastAsia="ja-JP"/>
              </w:rPr>
              <w:t>, 7</w:t>
            </w:r>
          </w:p>
          <w:p w:rsidR="00C942C2" w:rsidRDefault="00C942C2" w:rsidP="00C942C2">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 xml:space="preserve">Any pending contributions / topics </w:t>
            </w:r>
          </w:p>
          <w:p w:rsidR="00C942C2" w:rsidRDefault="00C942C2" w:rsidP="00C942C2">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Review of Action Points</w:t>
            </w:r>
          </w:p>
          <w:p w:rsidR="00C942C2" w:rsidRPr="008C5F16" w:rsidRDefault="00C942C2" w:rsidP="00C942C2">
            <w:pPr>
              <w:suppressAutoHyphens/>
              <w:jc w:val="center"/>
              <w:textAlignment w:val="baseline"/>
              <w:rPr>
                <w:rFonts w:eastAsia="MS Mincho" w:cs="Arial"/>
                <w:bCs/>
                <w:color w:val="000000"/>
                <w:kern w:val="24"/>
                <w:highlight w:val="red"/>
                <w:lang w:eastAsia="ja-JP"/>
              </w:rPr>
            </w:pPr>
            <w:r>
              <w:rPr>
                <w:rFonts w:eastAsia="MS Mincho" w:cs="Arial"/>
                <w:bCs/>
                <w:color w:val="000000"/>
                <w:kern w:val="24"/>
                <w:lang w:eastAsia="ja-JP"/>
              </w:rPr>
              <w:t>Future meetings</w:t>
            </w:r>
          </w:p>
        </w:tc>
      </w:tr>
    </w:tbl>
    <w:p w:rsidR="003A7DC5" w:rsidRDefault="003A7DC5" w:rsidP="003A7DC5">
      <w:pPr>
        <w:pStyle w:val="Agenda2"/>
      </w:pPr>
      <w:r w:rsidRPr="009A79D0">
        <w:t>1.3</w:t>
      </w:r>
      <w:r w:rsidRPr="009A79D0">
        <w:tab/>
        <w:t>Attendees</w:t>
      </w:r>
    </w:p>
    <w:p w:rsidR="004108BB" w:rsidRPr="009A79D0" w:rsidRDefault="006469C7" w:rsidP="009A79D0">
      <w:pPr>
        <w:pStyle w:val="Agenda1"/>
      </w:pPr>
      <w:r w:rsidRPr="009A79D0">
        <w:t>2</w:t>
      </w:r>
      <w:r w:rsidR="00503AAD">
        <w:tab/>
        <w:t xml:space="preserve">Review </w:t>
      </w:r>
      <w:r w:rsidR="00FE41C4" w:rsidRPr="009A79D0">
        <w:t>of Agenda</w:t>
      </w:r>
      <w:r w:rsidR="00FE41C4" w:rsidRPr="009A79D0">
        <w:tab/>
      </w:r>
    </w:p>
    <w:p w:rsidR="00853146" w:rsidRDefault="00810909" w:rsidP="00970934">
      <w:pPr>
        <w:pStyle w:val="AgendaDoc"/>
      </w:pPr>
      <w:r>
        <w:t>Present document</w:t>
      </w:r>
      <w:r w:rsidR="000D0A83" w:rsidRPr="009A79D0">
        <w:tab/>
      </w:r>
    </w:p>
    <w:p w:rsidR="009B52A7" w:rsidRDefault="00727EE7" w:rsidP="009B52A7">
      <w:pPr>
        <w:pStyle w:val="Agenda1"/>
        <w:numPr>
          <w:ilvl w:val="0"/>
          <w:numId w:val="25"/>
        </w:numPr>
        <w:rPr>
          <w:b w:val="0"/>
        </w:rPr>
      </w:pPr>
      <w:r>
        <w:rPr>
          <w:b w:val="0"/>
        </w:rPr>
        <w:t>SEC 24.1</w:t>
      </w:r>
      <w:r w:rsidR="00352FAD">
        <w:rPr>
          <w:b w:val="0"/>
        </w:rPr>
        <w:t xml:space="preserve"> Minutes</w:t>
      </w:r>
      <w:r w:rsidR="002F593B">
        <w:rPr>
          <w:b w:val="0"/>
        </w:rPr>
        <w:t xml:space="preserve">: </w:t>
      </w:r>
      <w:r w:rsidR="008E4F3A">
        <w:rPr>
          <w:b w:val="0"/>
        </w:rPr>
        <w:t>agreed</w:t>
      </w:r>
      <w:r w:rsidR="00963F77">
        <w:rPr>
          <w:b w:val="0"/>
        </w:rPr>
        <w:t xml:space="preserve"> by Correspondence</w:t>
      </w:r>
    </w:p>
    <w:p w:rsidR="008E4F3A" w:rsidRDefault="00727EE7" w:rsidP="009B52A7">
      <w:pPr>
        <w:pStyle w:val="Agenda1"/>
        <w:numPr>
          <w:ilvl w:val="0"/>
          <w:numId w:val="25"/>
        </w:numPr>
        <w:rPr>
          <w:b w:val="0"/>
        </w:rPr>
      </w:pPr>
      <w:r>
        <w:rPr>
          <w:b w:val="0"/>
        </w:rPr>
        <w:t>Latest Baseline</w:t>
      </w:r>
      <w:r w:rsidR="00963F77">
        <w:rPr>
          <w:b w:val="0"/>
        </w:rPr>
        <w:t xml:space="preserve">: </w:t>
      </w:r>
    </w:p>
    <w:p w:rsidR="002C3F7E" w:rsidRDefault="00963F77" w:rsidP="008E4F3A">
      <w:pPr>
        <w:pStyle w:val="Agenda1"/>
        <w:numPr>
          <w:ilvl w:val="1"/>
          <w:numId w:val="25"/>
        </w:numPr>
        <w:rPr>
          <w:b w:val="0"/>
        </w:rPr>
      </w:pPr>
      <w:r>
        <w:rPr>
          <w:b w:val="0"/>
        </w:rPr>
        <w:t>TS-</w:t>
      </w:r>
      <w:r w:rsidR="00AB522E">
        <w:rPr>
          <w:b w:val="0"/>
        </w:rPr>
        <w:t>0003 Rel-1</w:t>
      </w:r>
      <w:r>
        <w:rPr>
          <w:b w:val="0"/>
        </w:rPr>
        <w:t xml:space="preserve"> Baseline</w:t>
      </w:r>
      <w:r w:rsidR="00A04D3B">
        <w:rPr>
          <w:b w:val="0"/>
        </w:rPr>
        <w:t>: v1.5.0</w:t>
      </w:r>
      <w:r w:rsidR="00AB522E">
        <w:rPr>
          <w:b w:val="0"/>
        </w:rPr>
        <w:t xml:space="preserve"> available on portal</w:t>
      </w:r>
      <w:r w:rsidR="00A05E59">
        <w:rPr>
          <w:b w:val="0"/>
        </w:rPr>
        <w:t xml:space="preserve"> (SEC-2016-0157</w:t>
      </w:r>
      <w:r w:rsidR="00A04D3B">
        <w:rPr>
          <w:b w:val="0"/>
        </w:rPr>
        <w:t>)</w:t>
      </w:r>
    </w:p>
    <w:p w:rsidR="008E4F3A" w:rsidRDefault="008E4F3A" w:rsidP="008E4F3A">
      <w:pPr>
        <w:pStyle w:val="Agenda1"/>
        <w:numPr>
          <w:ilvl w:val="1"/>
          <w:numId w:val="25"/>
        </w:numPr>
        <w:rPr>
          <w:b w:val="0"/>
        </w:rPr>
      </w:pPr>
      <w:r>
        <w:rPr>
          <w:b w:val="0"/>
        </w:rPr>
        <w:t>TS-0003 Rel-</w:t>
      </w:r>
      <w:r w:rsidR="00AB522E">
        <w:rPr>
          <w:b w:val="0"/>
        </w:rPr>
        <w:t>2 Base</w:t>
      </w:r>
      <w:r w:rsidR="00A05E59">
        <w:rPr>
          <w:b w:val="0"/>
        </w:rPr>
        <w:t>line: v2.4.0 (SEC-2016-0156</w:t>
      </w:r>
      <w:r w:rsidR="00BA1955">
        <w:rPr>
          <w:b w:val="0"/>
        </w:rPr>
        <w:t>)</w:t>
      </w:r>
    </w:p>
    <w:p w:rsidR="00AB522E" w:rsidRDefault="00BA1955" w:rsidP="008E4F3A">
      <w:pPr>
        <w:pStyle w:val="Agenda1"/>
        <w:numPr>
          <w:ilvl w:val="1"/>
          <w:numId w:val="25"/>
        </w:numPr>
        <w:rPr>
          <w:b w:val="0"/>
        </w:rPr>
      </w:pPr>
      <w:r>
        <w:rPr>
          <w:b w:val="0"/>
        </w:rPr>
        <w:t>TS-0016 draft Baseline: v0.5</w:t>
      </w:r>
      <w:r w:rsidR="00AB522E">
        <w:rPr>
          <w:b w:val="0"/>
        </w:rPr>
        <w:t xml:space="preserve">.0 (in </w:t>
      </w:r>
      <w:r>
        <w:rPr>
          <w:b w:val="0"/>
        </w:rPr>
        <w:t>SEC-2016-0075</w:t>
      </w:r>
      <w:r w:rsidR="00AB522E">
        <w:rPr>
          <w:b w:val="0"/>
        </w:rPr>
        <w:t>)</w:t>
      </w:r>
    </w:p>
    <w:p w:rsidR="00AB522E" w:rsidRPr="00A04D3B" w:rsidRDefault="00A04D3B" w:rsidP="00A04D3B">
      <w:pPr>
        <w:pStyle w:val="Agenda1"/>
        <w:numPr>
          <w:ilvl w:val="1"/>
          <w:numId w:val="25"/>
        </w:numPr>
        <w:rPr>
          <w:b w:val="0"/>
        </w:rPr>
      </w:pPr>
      <w:r>
        <w:rPr>
          <w:b w:val="0"/>
        </w:rPr>
        <w:t>TR-0012 and</w:t>
      </w:r>
      <w:r w:rsidR="00AB522E" w:rsidRPr="00A04D3B">
        <w:rPr>
          <w:b w:val="0"/>
        </w:rPr>
        <w:t xml:space="preserve"> </w:t>
      </w:r>
      <w:r>
        <w:rPr>
          <w:b w:val="0"/>
        </w:rPr>
        <w:t>TR-0016 published with Rel-2</w:t>
      </w:r>
      <w:r w:rsidR="008D60EB" w:rsidRPr="00A04D3B">
        <w:rPr>
          <w:b w:val="0"/>
        </w:rPr>
        <w:t xml:space="preserve"> </w:t>
      </w:r>
    </w:p>
    <w:p w:rsidR="00BA78EF" w:rsidRPr="009B52A7" w:rsidRDefault="00BA78EF" w:rsidP="008E4F3A">
      <w:pPr>
        <w:pStyle w:val="Agenda1"/>
        <w:numPr>
          <w:ilvl w:val="1"/>
          <w:numId w:val="25"/>
        </w:numPr>
        <w:rPr>
          <w:b w:val="0"/>
        </w:rPr>
      </w:pPr>
      <w:r>
        <w:rPr>
          <w:b w:val="0"/>
        </w:rPr>
        <w:t>TR-0019 draft baseline: v0.5.0 available on portal</w:t>
      </w:r>
    </w:p>
    <w:p w:rsidR="004108BB" w:rsidRDefault="00970934" w:rsidP="00B84F30">
      <w:pPr>
        <w:pStyle w:val="Agenda1"/>
        <w:outlineLvl w:val="0"/>
        <w:rPr>
          <w:rFonts w:cs="Arial"/>
        </w:rPr>
      </w:pPr>
      <w:r>
        <w:rPr>
          <w:rFonts w:cs="Arial"/>
        </w:rPr>
        <w:t>3</w:t>
      </w:r>
      <w:r w:rsidR="00FE41C4" w:rsidRPr="009A79D0">
        <w:rPr>
          <w:rFonts w:cs="Arial"/>
        </w:rPr>
        <w:tab/>
        <w:t>Review of Objectives for the Meeting</w:t>
      </w:r>
    </w:p>
    <w:p w:rsidR="002E37DE" w:rsidRDefault="00A04D3B" w:rsidP="00A6247A">
      <w:pPr>
        <w:pStyle w:val="Agenda1"/>
        <w:numPr>
          <w:ilvl w:val="0"/>
          <w:numId w:val="25"/>
        </w:numPr>
        <w:outlineLvl w:val="0"/>
        <w:rPr>
          <w:rFonts w:cs="Arial"/>
          <w:b w:val="0"/>
        </w:rPr>
      </w:pPr>
      <w:r>
        <w:rPr>
          <w:rFonts w:cs="Arial"/>
          <w:b w:val="0"/>
        </w:rPr>
        <w:t>New Work Items proposal for Release 3</w:t>
      </w:r>
      <w:r w:rsidR="002E37DE">
        <w:rPr>
          <w:rFonts w:cs="Arial"/>
          <w:b w:val="0"/>
        </w:rPr>
        <w:t>: Fit into Tracks</w:t>
      </w:r>
    </w:p>
    <w:p w:rsidR="00A04D3B" w:rsidRDefault="00A04D3B" w:rsidP="002E37DE">
      <w:pPr>
        <w:pStyle w:val="Agenda1"/>
        <w:numPr>
          <w:ilvl w:val="1"/>
          <w:numId w:val="25"/>
        </w:numPr>
        <w:outlineLvl w:val="0"/>
        <w:rPr>
          <w:rFonts w:cs="Arial"/>
          <w:b w:val="0"/>
        </w:rPr>
      </w:pPr>
      <w:r>
        <w:rPr>
          <w:rFonts w:cs="Arial"/>
          <w:b w:val="0"/>
        </w:rPr>
        <w:t>Mark</w:t>
      </w:r>
      <w:r w:rsidR="002E37DE">
        <w:rPr>
          <w:rFonts w:cs="Arial"/>
          <w:b w:val="0"/>
        </w:rPr>
        <w:t xml:space="preserve">et Adoption </w:t>
      </w:r>
    </w:p>
    <w:p w:rsidR="002E37DE" w:rsidRDefault="002E37DE" w:rsidP="002E37DE">
      <w:pPr>
        <w:pStyle w:val="Agenda1"/>
        <w:numPr>
          <w:ilvl w:val="1"/>
          <w:numId w:val="25"/>
        </w:numPr>
        <w:outlineLvl w:val="0"/>
        <w:rPr>
          <w:rFonts w:cs="Arial"/>
          <w:b w:val="0"/>
        </w:rPr>
      </w:pPr>
      <w:r>
        <w:rPr>
          <w:rFonts w:cs="Arial"/>
          <w:b w:val="0"/>
        </w:rPr>
        <w:t xml:space="preserve">Industrial </w:t>
      </w:r>
      <w:proofErr w:type="spellStart"/>
      <w:r>
        <w:rPr>
          <w:rFonts w:cs="Arial"/>
          <w:b w:val="0"/>
        </w:rPr>
        <w:t>IoT</w:t>
      </w:r>
      <w:proofErr w:type="spellEnd"/>
      <w:r>
        <w:rPr>
          <w:rFonts w:cs="Arial"/>
          <w:b w:val="0"/>
        </w:rPr>
        <w:t xml:space="preserve"> and Smart Cities</w:t>
      </w:r>
    </w:p>
    <w:p w:rsidR="002E37DE" w:rsidRDefault="002E37DE" w:rsidP="002E37DE">
      <w:pPr>
        <w:pStyle w:val="Agenda1"/>
        <w:numPr>
          <w:ilvl w:val="1"/>
          <w:numId w:val="25"/>
        </w:numPr>
        <w:outlineLvl w:val="0"/>
        <w:rPr>
          <w:rFonts w:cs="Arial"/>
          <w:b w:val="0"/>
        </w:rPr>
      </w:pPr>
      <w:r>
        <w:rPr>
          <w:rFonts w:cs="Arial"/>
          <w:b w:val="0"/>
        </w:rPr>
        <w:t>Forward Looking Areas</w:t>
      </w:r>
    </w:p>
    <w:p w:rsidR="00647AD0" w:rsidRDefault="002E37DE" w:rsidP="00A6247A">
      <w:pPr>
        <w:pStyle w:val="Agenda1"/>
        <w:numPr>
          <w:ilvl w:val="0"/>
          <w:numId w:val="25"/>
        </w:numPr>
        <w:outlineLvl w:val="0"/>
        <w:rPr>
          <w:rFonts w:cs="Arial"/>
          <w:b w:val="0"/>
        </w:rPr>
      </w:pPr>
      <w:r>
        <w:rPr>
          <w:rFonts w:cs="Arial"/>
          <w:b w:val="0"/>
        </w:rPr>
        <w:t>Assess</w:t>
      </w:r>
      <w:r w:rsidR="00F44046">
        <w:rPr>
          <w:rFonts w:cs="Arial"/>
          <w:b w:val="0"/>
        </w:rPr>
        <w:t xml:space="preserve"> Use</w:t>
      </w:r>
      <w:r w:rsidR="006D6F23">
        <w:rPr>
          <w:rFonts w:cs="Arial"/>
          <w:b w:val="0"/>
        </w:rPr>
        <w:t xml:space="preserve"> Cases / Requirements </w:t>
      </w:r>
      <w:r>
        <w:rPr>
          <w:rFonts w:cs="Arial"/>
          <w:b w:val="0"/>
        </w:rPr>
        <w:t>for open</w:t>
      </w:r>
      <w:r w:rsidR="00A04D3B">
        <w:rPr>
          <w:rFonts w:cs="Arial"/>
          <w:b w:val="0"/>
        </w:rPr>
        <w:t xml:space="preserve"> work items</w:t>
      </w:r>
    </w:p>
    <w:p w:rsidR="002E37DE" w:rsidRDefault="002E37DE" w:rsidP="00A6247A">
      <w:pPr>
        <w:pStyle w:val="Agenda1"/>
        <w:numPr>
          <w:ilvl w:val="0"/>
          <w:numId w:val="25"/>
        </w:numPr>
        <w:outlineLvl w:val="0"/>
        <w:rPr>
          <w:rFonts w:cs="Arial"/>
          <w:b w:val="0"/>
        </w:rPr>
      </w:pPr>
      <w:r>
        <w:rPr>
          <w:rFonts w:cs="Arial"/>
          <w:b w:val="0"/>
        </w:rPr>
        <w:t>Corrections to TS-0003 Rel-2 and lower</w:t>
      </w:r>
    </w:p>
    <w:p w:rsidR="002E37DE" w:rsidRDefault="002E37DE" w:rsidP="00A6247A">
      <w:pPr>
        <w:pStyle w:val="Agenda1"/>
        <w:numPr>
          <w:ilvl w:val="0"/>
          <w:numId w:val="25"/>
        </w:numPr>
        <w:outlineLvl w:val="0"/>
        <w:rPr>
          <w:rFonts w:cs="Arial"/>
          <w:b w:val="0"/>
        </w:rPr>
      </w:pPr>
      <w:r>
        <w:rPr>
          <w:rFonts w:cs="Arial"/>
          <w:b w:val="0"/>
        </w:rPr>
        <w:t>Small Technical Enhancements proposals for TS-0003 Rel-3</w:t>
      </w:r>
    </w:p>
    <w:p w:rsidR="00E45575" w:rsidRDefault="00E45575" w:rsidP="00A6247A">
      <w:pPr>
        <w:pStyle w:val="Agenda1"/>
        <w:numPr>
          <w:ilvl w:val="0"/>
          <w:numId w:val="25"/>
        </w:numPr>
        <w:outlineLvl w:val="0"/>
        <w:rPr>
          <w:rFonts w:cs="Arial"/>
          <w:b w:val="0"/>
        </w:rPr>
      </w:pPr>
      <w:r>
        <w:rPr>
          <w:rFonts w:cs="Arial"/>
          <w:b w:val="0"/>
        </w:rPr>
        <w:lastRenderedPageBreak/>
        <w:t>Support to MAS on Device Configuration TS-0022 (Align with TS-0003)</w:t>
      </w:r>
    </w:p>
    <w:p w:rsidR="002E37DE" w:rsidRDefault="002E37DE" w:rsidP="00A6247A">
      <w:pPr>
        <w:pStyle w:val="Agenda1"/>
        <w:numPr>
          <w:ilvl w:val="0"/>
          <w:numId w:val="25"/>
        </w:numPr>
        <w:outlineLvl w:val="0"/>
        <w:rPr>
          <w:rFonts w:cs="Arial"/>
          <w:b w:val="0"/>
        </w:rPr>
      </w:pPr>
      <w:r>
        <w:rPr>
          <w:rFonts w:cs="Arial"/>
          <w:b w:val="0"/>
        </w:rPr>
        <w:t>Progress on open Work Items</w:t>
      </w:r>
    </w:p>
    <w:p w:rsidR="002E37DE" w:rsidRDefault="002E37DE" w:rsidP="002E37DE">
      <w:pPr>
        <w:pStyle w:val="Agenda1"/>
        <w:numPr>
          <w:ilvl w:val="1"/>
          <w:numId w:val="25"/>
        </w:numPr>
        <w:outlineLvl w:val="0"/>
        <w:rPr>
          <w:rFonts w:cs="Arial"/>
          <w:b w:val="0"/>
        </w:rPr>
      </w:pPr>
      <w:r>
        <w:rPr>
          <w:rFonts w:cs="Arial"/>
          <w:b w:val="0"/>
        </w:rPr>
        <w:t>SE Abstraction</w:t>
      </w:r>
    </w:p>
    <w:p w:rsidR="002E37DE" w:rsidRDefault="002E37DE" w:rsidP="002E37DE">
      <w:pPr>
        <w:pStyle w:val="Agenda1"/>
        <w:numPr>
          <w:ilvl w:val="1"/>
          <w:numId w:val="25"/>
        </w:numPr>
        <w:outlineLvl w:val="0"/>
        <w:rPr>
          <w:rFonts w:cs="Arial"/>
          <w:b w:val="0"/>
        </w:rPr>
      </w:pPr>
      <w:r>
        <w:rPr>
          <w:rFonts w:cs="Arial"/>
          <w:b w:val="0"/>
        </w:rPr>
        <w:t>TEF Interface</w:t>
      </w:r>
    </w:p>
    <w:p w:rsidR="002E37DE" w:rsidRDefault="002E37DE" w:rsidP="002E37DE">
      <w:pPr>
        <w:pStyle w:val="Agenda1"/>
        <w:numPr>
          <w:ilvl w:val="1"/>
          <w:numId w:val="25"/>
        </w:numPr>
        <w:outlineLvl w:val="0"/>
        <w:rPr>
          <w:rFonts w:cs="Arial"/>
          <w:b w:val="0"/>
        </w:rPr>
      </w:pPr>
      <w:r>
        <w:rPr>
          <w:rFonts w:cs="Arial"/>
          <w:b w:val="0"/>
        </w:rPr>
        <w:t>Distributed Authorization</w:t>
      </w:r>
    </w:p>
    <w:p w:rsidR="002E37DE" w:rsidRDefault="002E37DE" w:rsidP="002E37DE">
      <w:pPr>
        <w:pStyle w:val="Agenda1"/>
        <w:numPr>
          <w:ilvl w:val="1"/>
          <w:numId w:val="25"/>
        </w:numPr>
        <w:outlineLvl w:val="0"/>
        <w:rPr>
          <w:rFonts w:cs="Arial"/>
          <w:b w:val="0"/>
        </w:rPr>
      </w:pPr>
      <w:r>
        <w:rPr>
          <w:rFonts w:cs="Arial"/>
          <w:b w:val="0"/>
        </w:rPr>
        <w:t>Dynamic Authorization (conclude TR-0019)</w:t>
      </w:r>
    </w:p>
    <w:p w:rsidR="002E37DE" w:rsidRPr="00A6247A" w:rsidRDefault="002E37DE" w:rsidP="002E37DE">
      <w:pPr>
        <w:pStyle w:val="Agenda1"/>
        <w:ind w:left="1440"/>
        <w:outlineLvl w:val="0"/>
        <w:rPr>
          <w:rFonts w:cs="Arial"/>
          <w:b w:val="0"/>
        </w:rPr>
      </w:pPr>
    </w:p>
    <w:p w:rsidR="000004C4" w:rsidRDefault="00EA211C" w:rsidP="000004C4">
      <w:pPr>
        <w:pStyle w:val="Agenda1"/>
        <w:rPr>
          <w:rFonts w:cs="Arial"/>
        </w:rPr>
      </w:pPr>
      <w:r>
        <w:rPr>
          <w:rFonts w:cs="Arial"/>
          <w:b w:val="0"/>
        </w:rPr>
        <w:t xml:space="preserve"> </w:t>
      </w:r>
      <w:r w:rsidR="00FA000F">
        <w:rPr>
          <w:rFonts w:cs="Arial"/>
        </w:rPr>
        <w:t>4</w:t>
      </w:r>
      <w:r w:rsidR="00FA000F">
        <w:rPr>
          <w:rFonts w:cs="Arial"/>
        </w:rPr>
        <w:tab/>
      </w:r>
      <w:r>
        <w:rPr>
          <w:rFonts w:cs="Arial"/>
        </w:rPr>
        <w:t>Review of Action Items</w:t>
      </w:r>
      <w:r w:rsidR="000004C4" w:rsidRPr="000004C4">
        <w:rPr>
          <w:rFonts w:cs="Arial"/>
        </w:rPr>
        <w:t xml:space="preserve"> </w:t>
      </w:r>
    </w:p>
    <w:tbl>
      <w:tblPr>
        <w:tblW w:w="5000" w:type="pct"/>
        <w:tblLook w:val="04A0"/>
      </w:tblPr>
      <w:tblGrid>
        <w:gridCol w:w="1699"/>
        <w:gridCol w:w="4185"/>
        <w:gridCol w:w="1680"/>
        <w:gridCol w:w="1679"/>
      </w:tblGrid>
      <w:tr w:rsidR="000004C4" w:rsidRPr="00073E1F" w:rsidTr="00661C5C">
        <w:trPr>
          <w:trHeight w:val="315"/>
        </w:trPr>
        <w:tc>
          <w:tcPr>
            <w:tcW w:w="919" w:type="pct"/>
            <w:tcBorders>
              <w:top w:val="single" w:sz="8" w:space="0" w:color="auto"/>
              <w:left w:val="single" w:sz="8" w:space="0" w:color="auto"/>
              <w:bottom w:val="single" w:sz="8" w:space="0" w:color="auto"/>
              <w:right w:val="single" w:sz="8" w:space="0" w:color="auto"/>
            </w:tcBorders>
            <w:shd w:val="clear" w:color="000000" w:fill="D9D9D9"/>
          </w:tcPr>
          <w:p w:rsidR="000004C4" w:rsidRPr="00073E1F" w:rsidRDefault="000004C4" w:rsidP="00661C5C">
            <w:pPr>
              <w:pStyle w:val="AltNormal"/>
            </w:pPr>
            <w:r w:rsidRPr="00073E1F">
              <w:t>REFERENCE</w:t>
            </w:r>
          </w:p>
        </w:tc>
        <w:tc>
          <w:tcPr>
            <w:tcW w:w="2264" w:type="pct"/>
            <w:tcBorders>
              <w:top w:val="single" w:sz="8" w:space="0" w:color="auto"/>
              <w:left w:val="single" w:sz="8" w:space="0" w:color="auto"/>
              <w:bottom w:val="single" w:sz="8" w:space="0" w:color="auto"/>
              <w:right w:val="single" w:sz="8" w:space="0" w:color="auto"/>
            </w:tcBorders>
            <w:shd w:val="clear" w:color="000000" w:fill="D9D9D9"/>
          </w:tcPr>
          <w:p w:rsidR="000004C4" w:rsidRPr="00073E1F" w:rsidRDefault="000004C4" w:rsidP="00661C5C">
            <w:pPr>
              <w:pStyle w:val="AltNormal"/>
              <w:rPr>
                <w:color w:val="FF0000"/>
              </w:rPr>
            </w:pPr>
            <w:r w:rsidRPr="00C0051C">
              <w:t>WHAT</w:t>
            </w:r>
          </w:p>
        </w:tc>
        <w:tc>
          <w:tcPr>
            <w:tcW w:w="909" w:type="pct"/>
            <w:tcBorders>
              <w:top w:val="single" w:sz="8" w:space="0" w:color="auto"/>
              <w:left w:val="single" w:sz="8" w:space="0" w:color="auto"/>
              <w:bottom w:val="single" w:sz="8" w:space="0" w:color="auto"/>
              <w:right w:val="single" w:sz="8" w:space="0" w:color="auto"/>
            </w:tcBorders>
            <w:shd w:val="clear" w:color="000000" w:fill="D9D9D9"/>
          </w:tcPr>
          <w:p w:rsidR="000004C4" w:rsidRPr="00073E1F" w:rsidRDefault="000004C4" w:rsidP="00661C5C">
            <w:pPr>
              <w:pStyle w:val="AltNormal"/>
            </w:pPr>
            <w:r w:rsidRPr="00073E1F">
              <w:t>WHO</w:t>
            </w:r>
          </w:p>
        </w:tc>
        <w:tc>
          <w:tcPr>
            <w:tcW w:w="908" w:type="pct"/>
            <w:tcBorders>
              <w:top w:val="single" w:sz="8" w:space="0" w:color="auto"/>
              <w:left w:val="single" w:sz="8" w:space="0" w:color="auto"/>
              <w:bottom w:val="single" w:sz="8" w:space="0" w:color="auto"/>
              <w:right w:val="single" w:sz="8" w:space="0" w:color="auto"/>
            </w:tcBorders>
            <w:shd w:val="clear" w:color="000000" w:fill="D9D9D9"/>
          </w:tcPr>
          <w:p w:rsidR="000004C4" w:rsidRPr="00073E1F" w:rsidRDefault="000004C4" w:rsidP="00661C5C">
            <w:pPr>
              <w:pStyle w:val="AltNormal"/>
            </w:pPr>
            <w:r w:rsidRPr="00073E1F">
              <w:t>STATUS</w:t>
            </w:r>
          </w:p>
        </w:tc>
      </w:tr>
      <w:tr w:rsidR="00D977A6" w:rsidRPr="00073E1F" w:rsidTr="00661C5C">
        <w:trPr>
          <w:trHeight w:val="315"/>
        </w:trPr>
        <w:tc>
          <w:tcPr>
            <w:tcW w:w="919" w:type="pct"/>
            <w:tcBorders>
              <w:top w:val="single" w:sz="8" w:space="0" w:color="auto"/>
              <w:left w:val="single" w:sz="8" w:space="0" w:color="auto"/>
              <w:bottom w:val="single" w:sz="8" w:space="0" w:color="auto"/>
              <w:right w:val="single" w:sz="8" w:space="0" w:color="auto"/>
            </w:tcBorders>
          </w:tcPr>
          <w:p w:rsidR="00D977A6" w:rsidRDefault="00D977A6" w:rsidP="00661C5C">
            <w:pPr>
              <w:pStyle w:val="AltNormal"/>
            </w:pPr>
          </w:p>
        </w:tc>
        <w:tc>
          <w:tcPr>
            <w:tcW w:w="2264" w:type="pct"/>
            <w:tcBorders>
              <w:top w:val="single" w:sz="8" w:space="0" w:color="auto"/>
              <w:left w:val="single" w:sz="8" w:space="0" w:color="auto"/>
              <w:bottom w:val="single" w:sz="8" w:space="0" w:color="auto"/>
              <w:right w:val="single" w:sz="8" w:space="0" w:color="auto"/>
            </w:tcBorders>
          </w:tcPr>
          <w:p w:rsidR="00D977A6" w:rsidRDefault="0007769E" w:rsidP="00661C5C">
            <w:pPr>
              <w:pStyle w:val="OneM2M-Decision"/>
              <w:spacing w:before="0" w:after="240"/>
              <w:rPr>
                <w:rFonts w:ascii="Times New Roman" w:hAnsi="Times New Roman"/>
                <w:color w:val="FF0000"/>
                <w:sz w:val="20"/>
                <w:szCs w:val="20"/>
              </w:rPr>
            </w:pPr>
            <w:r>
              <w:rPr>
                <w:rFonts w:ascii="Times New Roman" w:hAnsi="Times New Roman"/>
                <w:color w:val="FF0000"/>
                <w:sz w:val="20"/>
                <w:szCs w:val="20"/>
              </w:rPr>
              <w:t>Align Error codes in TS-0004 with TS-0003 (Rel-1 in priority)</w:t>
            </w:r>
          </w:p>
        </w:tc>
        <w:tc>
          <w:tcPr>
            <w:tcW w:w="909" w:type="pct"/>
            <w:tcBorders>
              <w:top w:val="single" w:sz="8" w:space="0" w:color="auto"/>
              <w:left w:val="single" w:sz="8" w:space="0" w:color="auto"/>
              <w:bottom w:val="single" w:sz="8" w:space="0" w:color="auto"/>
              <w:right w:val="single" w:sz="8" w:space="0" w:color="auto"/>
            </w:tcBorders>
          </w:tcPr>
          <w:p w:rsidR="00D977A6" w:rsidRDefault="0007769E" w:rsidP="00661C5C">
            <w:pPr>
              <w:pStyle w:val="AltNormal"/>
            </w:pPr>
            <w:r>
              <w:t>Wolfgang</w:t>
            </w:r>
          </w:p>
        </w:tc>
        <w:tc>
          <w:tcPr>
            <w:tcW w:w="908" w:type="pct"/>
            <w:tcBorders>
              <w:top w:val="single" w:sz="8" w:space="0" w:color="auto"/>
              <w:left w:val="single" w:sz="8" w:space="0" w:color="auto"/>
              <w:bottom w:val="single" w:sz="8" w:space="0" w:color="auto"/>
              <w:right w:val="single" w:sz="8" w:space="0" w:color="auto"/>
            </w:tcBorders>
          </w:tcPr>
          <w:p w:rsidR="00D977A6" w:rsidRDefault="00D977A6" w:rsidP="00661C5C">
            <w:pPr>
              <w:pStyle w:val="AltNormal"/>
            </w:pPr>
          </w:p>
        </w:tc>
      </w:tr>
      <w:tr w:rsidR="00D977A6" w:rsidRPr="00073E1F" w:rsidTr="00661C5C">
        <w:trPr>
          <w:trHeight w:val="315"/>
        </w:trPr>
        <w:tc>
          <w:tcPr>
            <w:tcW w:w="919" w:type="pct"/>
            <w:tcBorders>
              <w:top w:val="single" w:sz="8" w:space="0" w:color="auto"/>
              <w:left w:val="single" w:sz="8" w:space="0" w:color="auto"/>
              <w:bottom w:val="single" w:sz="8" w:space="0" w:color="auto"/>
              <w:right w:val="single" w:sz="8" w:space="0" w:color="auto"/>
            </w:tcBorders>
          </w:tcPr>
          <w:p w:rsidR="00D977A6" w:rsidRDefault="00D977A6" w:rsidP="00661C5C">
            <w:pPr>
              <w:pStyle w:val="AltNormal"/>
            </w:pPr>
          </w:p>
        </w:tc>
        <w:tc>
          <w:tcPr>
            <w:tcW w:w="2264" w:type="pct"/>
            <w:tcBorders>
              <w:top w:val="single" w:sz="8" w:space="0" w:color="auto"/>
              <w:left w:val="single" w:sz="8" w:space="0" w:color="auto"/>
              <w:bottom w:val="single" w:sz="8" w:space="0" w:color="auto"/>
              <w:right w:val="single" w:sz="8" w:space="0" w:color="auto"/>
            </w:tcBorders>
          </w:tcPr>
          <w:p w:rsidR="00D977A6" w:rsidRDefault="006F1D0A" w:rsidP="00661C5C">
            <w:pPr>
              <w:tabs>
                <w:tab w:val="clear" w:pos="284"/>
              </w:tabs>
              <w:spacing w:before="45"/>
              <w:rPr>
                <w:b/>
                <w:color w:val="2E74B5"/>
              </w:rPr>
            </w:pPr>
            <w:r>
              <w:rPr>
                <w:b/>
                <w:color w:val="2E74B5"/>
              </w:rPr>
              <w:t>SEC WG members to assess validity of Test Purposes proposed in contribution TST-2016-0190R01 by SEC/TST 25.1 teleconference</w:t>
            </w:r>
          </w:p>
        </w:tc>
        <w:tc>
          <w:tcPr>
            <w:tcW w:w="909" w:type="pct"/>
            <w:tcBorders>
              <w:top w:val="single" w:sz="8" w:space="0" w:color="auto"/>
              <w:left w:val="single" w:sz="8" w:space="0" w:color="auto"/>
              <w:bottom w:val="single" w:sz="8" w:space="0" w:color="auto"/>
              <w:right w:val="single" w:sz="8" w:space="0" w:color="auto"/>
            </w:tcBorders>
          </w:tcPr>
          <w:p w:rsidR="00D977A6" w:rsidRDefault="006F1D0A" w:rsidP="00661C5C">
            <w:pPr>
              <w:pStyle w:val="AltNormal"/>
            </w:pPr>
            <w:r>
              <w:t>All</w:t>
            </w:r>
          </w:p>
        </w:tc>
        <w:tc>
          <w:tcPr>
            <w:tcW w:w="908" w:type="pct"/>
            <w:tcBorders>
              <w:top w:val="single" w:sz="8" w:space="0" w:color="auto"/>
              <w:left w:val="single" w:sz="8" w:space="0" w:color="auto"/>
              <w:bottom w:val="single" w:sz="8" w:space="0" w:color="auto"/>
              <w:right w:val="single" w:sz="8" w:space="0" w:color="auto"/>
            </w:tcBorders>
          </w:tcPr>
          <w:p w:rsidR="00D977A6" w:rsidRDefault="00D977A6" w:rsidP="00661C5C">
            <w:pPr>
              <w:pStyle w:val="AltNormal"/>
            </w:pPr>
          </w:p>
        </w:tc>
      </w:tr>
      <w:tr w:rsidR="00D977A6" w:rsidRPr="00073E1F" w:rsidTr="00661C5C">
        <w:trPr>
          <w:trHeight w:val="315"/>
        </w:trPr>
        <w:tc>
          <w:tcPr>
            <w:tcW w:w="919" w:type="pct"/>
            <w:tcBorders>
              <w:top w:val="single" w:sz="8" w:space="0" w:color="auto"/>
              <w:left w:val="single" w:sz="8" w:space="0" w:color="auto"/>
              <w:bottom w:val="single" w:sz="8" w:space="0" w:color="auto"/>
              <w:right w:val="single" w:sz="8" w:space="0" w:color="auto"/>
            </w:tcBorders>
          </w:tcPr>
          <w:p w:rsidR="00D977A6" w:rsidRDefault="00D977A6" w:rsidP="00661C5C">
            <w:pPr>
              <w:pStyle w:val="AltNormal"/>
            </w:pPr>
          </w:p>
        </w:tc>
        <w:tc>
          <w:tcPr>
            <w:tcW w:w="2264" w:type="pct"/>
            <w:tcBorders>
              <w:top w:val="single" w:sz="8" w:space="0" w:color="auto"/>
              <w:left w:val="single" w:sz="8" w:space="0" w:color="auto"/>
              <w:bottom w:val="single" w:sz="8" w:space="0" w:color="auto"/>
              <w:right w:val="single" w:sz="8" w:space="0" w:color="auto"/>
            </w:tcBorders>
          </w:tcPr>
          <w:p w:rsidR="00D977A6" w:rsidRPr="008D2EAC" w:rsidRDefault="00ED4102" w:rsidP="00661C5C">
            <w:r>
              <w:t xml:space="preserve">Discuss with MAS to understand further </w:t>
            </w:r>
            <w:proofErr w:type="spellStart"/>
            <w:r>
              <w:t>reqts</w:t>
            </w:r>
            <w:proofErr w:type="spellEnd"/>
            <w:r>
              <w:t xml:space="preserve"> on Security provisioning compared to current mechanisms from a management perspective</w:t>
            </w:r>
          </w:p>
        </w:tc>
        <w:tc>
          <w:tcPr>
            <w:tcW w:w="909" w:type="pct"/>
            <w:tcBorders>
              <w:top w:val="single" w:sz="8" w:space="0" w:color="auto"/>
              <w:left w:val="single" w:sz="8" w:space="0" w:color="auto"/>
              <w:bottom w:val="single" w:sz="8" w:space="0" w:color="auto"/>
              <w:right w:val="single" w:sz="8" w:space="0" w:color="auto"/>
            </w:tcBorders>
          </w:tcPr>
          <w:p w:rsidR="00D977A6" w:rsidRDefault="00D977A6" w:rsidP="00661C5C">
            <w:pPr>
              <w:pStyle w:val="AltNormal"/>
            </w:pPr>
          </w:p>
        </w:tc>
        <w:tc>
          <w:tcPr>
            <w:tcW w:w="908" w:type="pct"/>
            <w:tcBorders>
              <w:top w:val="single" w:sz="8" w:space="0" w:color="auto"/>
              <w:left w:val="single" w:sz="8" w:space="0" w:color="auto"/>
              <w:bottom w:val="single" w:sz="8" w:space="0" w:color="auto"/>
              <w:right w:val="single" w:sz="8" w:space="0" w:color="auto"/>
            </w:tcBorders>
          </w:tcPr>
          <w:p w:rsidR="00D977A6" w:rsidRDefault="00D977A6" w:rsidP="00661C5C">
            <w:pPr>
              <w:pStyle w:val="AltNormal"/>
            </w:pPr>
          </w:p>
        </w:tc>
      </w:tr>
      <w:tr w:rsidR="00E642A6" w:rsidRPr="00073E1F" w:rsidTr="00661C5C">
        <w:trPr>
          <w:trHeight w:val="315"/>
        </w:trPr>
        <w:tc>
          <w:tcPr>
            <w:tcW w:w="919" w:type="pct"/>
            <w:tcBorders>
              <w:top w:val="single" w:sz="8" w:space="0" w:color="auto"/>
              <w:left w:val="single" w:sz="8" w:space="0" w:color="auto"/>
              <w:bottom w:val="single" w:sz="8" w:space="0" w:color="auto"/>
              <w:right w:val="single" w:sz="8" w:space="0" w:color="auto"/>
            </w:tcBorders>
          </w:tcPr>
          <w:p w:rsidR="00E642A6" w:rsidRDefault="00E642A6" w:rsidP="00661C5C">
            <w:pPr>
              <w:pStyle w:val="AltNormal"/>
            </w:pPr>
          </w:p>
        </w:tc>
        <w:tc>
          <w:tcPr>
            <w:tcW w:w="2264" w:type="pct"/>
            <w:tcBorders>
              <w:top w:val="single" w:sz="8" w:space="0" w:color="auto"/>
              <w:left w:val="single" w:sz="8" w:space="0" w:color="auto"/>
              <w:bottom w:val="single" w:sz="8" w:space="0" w:color="auto"/>
              <w:right w:val="single" w:sz="8" w:space="0" w:color="auto"/>
            </w:tcBorders>
          </w:tcPr>
          <w:p w:rsidR="00E642A6" w:rsidRDefault="00E642A6" w:rsidP="00661C5C">
            <w:r>
              <w:t>Continue discussions on SEC-2016-0174 on SEC/MAS reflectors and joint teleconferences</w:t>
            </w:r>
          </w:p>
        </w:tc>
        <w:tc>
          <w:tcPr>
            <w:tcW w:w="909" w:type="pct"/>
            <w:tcBorders>
              <w:top w:val="single" w:sz="8" w:space="0" w:color="auto"/>
              <w:left w:val="single" w:sz="8" w:space="0" w:color="auto"/>
              <w:bottom w:val="single" w:sz="8" w:space="0" w:color="auto"/>
              <w:right w:val="single" w:sz="8" w:space="0" w:color="auto"/>
            </w:tcBorders>
          </w:tcPr>
          <w:p w:rsidR="00E642A6" w:rsidRDefault="00E642A6" w:rsidP="00661C5C">
            <w:pPr>
              <w:pStyle w:val="AltNormal"/>
            </w:pPr>
            <w:r>
              <w:t>All (lead Shingo)</w:t>
            </w:r>
          </w:p>
        </w:tc>
        <w:tc>
          <w:tcPr>
            <w:tcW w:w="908" w:type="pct"/>
            <w:tcBorders>
              <w:top w:val="single" w:sz="8" w:space="0" w:color="auto"/>
              <w:left w:val="single" w:sz="8" w:space="0" w:color="auto"/>
              <w:bottom w:val="single" w:sz="8" w:space="0" w:color="auto"/>
              <w:right w:val="single" w:sz="8" w:space="0" w:color="auto"/>
            </w:tcBorders>
          </w:tcPr>
          <w:p w:rsidR="00E642A6" w:rsidRDefault="00E642A6" w:rsidP="00661C5C">
            <w:pPr>
              <w:pStyle w:val="AltNormal"/>
            </w:pPr>
          </w:p>
        </w:tc>
      </w:tr>
    </w:tbl>
    <w:p w:rsidR="00C66EAD" w:rsidRDefault="00C66EAD" w:rsidP="00E47E06">
      <w:pPr>
        <w:pStyle w:val="Agenda1"/>
        <w:outlineLvl w:val="0"/>
        <w:rPr>
          <w:rFonts w:cs="Arial"/>
        </w:rPr>
      </w:pPr>
    </w:p>
    <w:p w:rsidR="00A057CC" w:rsidRDefault="00BF3FD1" w:rsidP="00B84F30">
      <w:pPr>
        <w:pStyle w:val="Agenda1"/>
      </w:pPr>
      <w:r>
        <w:t>5</w:t>
      </w:r>
      <w:r w:rsidR="001E5B6A">
        <w:tab/>
        <w:t>CRs to TS-003</w:t>
      </w:r>
    </w:p>
    <w:p w:rsidR="005E5AFA" w:rsidRDefault="005E5AFA" w:rsidP="005E5AFA">
      <w:pPr>
        <w:pStyle w:val="Agenda2"/>
      </w:pPr>
      <w:r>
        <w:t>5.1</w:t>
      </w:r>
      <w:r>
        <w:tab/>
        <w:t>Correcti</w:t>
      </w:r>
      <w:r w:rsidR="001E5B6A">
        <w:t>ons / Clarifications to older releases of TS-0003 (R1, R2, R3)</w:t>
      </w:r>
    </w:p>
    <w:tbl>
      <w:tblPr>
        <w:tblW w:w="4784" w:type="pct"/>
        <w:tblInd w:w="448" w:type="dxa"/>
        <w:shd w:val="clear" w:color="auto" w:fill="91B5D1"/>
        <w:tblCellMar>
          <w:left w:w="0" w:type="dxa"/>
          <w:right w:w="0" w:type="dxa"/>
        </w:tblCellMar>
        <w:tblLook w:val="0000"/>
      </w:tblPr>
      <w:tblGrid>
        <w:gridCol w:w="2192"/>
        <w:gridCol w:w="2983"/>
        <w:gridCol w:w="1599"/>
        <w:gridCol w:w="1878"/>
      </w:tblGrid>
      <w:tr w:rsidR="00BF6089" w:rsidRPr="00661C5C" w:rsidTr="00524F9D">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0705A1" w:rsidRPr="00661C5C" w:rsidRDefault="000705A1" w:rsidP="008120DB">
            <w:pPr>
              <w:spacing w:before="45"/>
              <w:rPr>
                <w:rFonts w:ascii="Verdana" w:hAnsi="Verdana"/>
                <w:sz w:val="17"/>
                <w:szCs w:val="17"/>
              </w:rPr>
            </w:pPr>
            <w:r>
              <w:rPr>
                <w:rFonts w:ascii="Verdana" w:hAnsi="Verdana"/>
                <w:sz w:val="17"/>
                <w:szCs w:val="17"/>
              </w:rPr>
              <w:t>SEC-2016-0162</w:t>
            </w: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BF6089" w:rsidRPr="00661C5C" w:rsidRDefault="000705A1" w:rsidP="008120DB">
            <w:pPr>
              <w:spacing w:before="45"/>
              <w:rPr>
                <w:rFonts w:ascii="Verdana" w:hAnsi="Verdana"/>
                <w:sz w:val="17"/>
                <w:szCs w:val="17"/>
              </w:rPr>
            </w:pPr>
            <w:r>
              <w:rPr>
                <w:rFonts w:ascii="Verdana" w:hAnsi="Verdana"/>
                <w:sz w:val="17"/>
                <w:szCs w:val="17"/>
              </w:rPr>
              <w:t xml:space="preserve">CR Adding </w:t>
            </w:r>
            <w:proofErr w:type="spellStart"/>
            <w:r>
              <w:rPr>
                <w:rFonts w:ascii="Verdana" w:hAnsi="Verdana"/>
                <w:sz w:val="17"/>
                <w:szCs w:val="17"/>
              </w:rPr>
              <w:t>accessControlObjectDetails</w:t>
            </w:r>
            <w:proofErr w:type="spellEnd"/>
            <w:r>
              <w:rPr>
                <w:rFonts w:ascii="Verdana" w:hAnsi="Verdana"/>
                <w:sz w:val="17"/>
                <w:szCs w:val="17"/>
              </w:rPr>
              <w:t>(R2)</w:t>
            </w:r>
          </w:p>
        </w:tc>
        <w:tc>
          <w:tcPr>
            <w:tcW w:w="1599" w:type="dxa"/>
            <w:tcBorders>
              <w:top w:val="single" w:sz="6" w:space="0" w:color="CCCCCC"/>
              <w:left w:val="single" w:sz="6" w:space="0" w:color="CCCCCC"/>
              <w:bottom w:val="single" w:sz="6" w:space="0" w:color="CCCCCC"/>
              <w:right w:val="single" w:sz="6" w:space="0" w:color="CCCCCC"/>
            </w:tcBorders>
            <w:shd w:val="clear" w:color="auto" w:fill="FFFFFF"/>
          </w:tcPr>
          <w:p w:rsidR="00BF6089" w:rsidRPr="00661C5C" w:rsidRDefault="000705A1" w:rsidP="008120DB">
            <w:pPr>
              <w:spacing w:before="45"/>
              <w:rPr>
                <w:rFonts w:ascii="Verdana" w:hAnsi="Verdana"/>
                <w:sz w:val="17"/>
                <w:szCs w:val="17"/>
              </w:rPr>
            </w:pPr>
            <w:proofErr w:type="spellStart"/>
            <w:r>
              <w:rPr>
                <w:rFonts w:ascii="Verdana" w:hAnsi="Verdana"/>
                <w:sz w:val="17"/>
                <w:szCs w:val="17"/>
              </w:rPr>
              <w:t>InterDigital</w:t>
            </w:r>
            <w:proofErr w:type="spellEnd"/>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BF6089" w:rsidRDefault="00A82A4B" w:rsidP="008120DB">
            <w:pPr>
              <w:spacing w:before="45"/>
              <w:rPr>
                <w:rFonts w:ascii="Verdana" w:hAnsi="Verdana"/>
                <w:sz w:val="17"/>
                <w:szCs w:val="17"/>
              </w:rPr>
            </w:pPr>
            <w:r>
              <w:rPr>
                <w:rFonts w:ascii="Verdana" w:hAnsi="Verdana"/>
                <w:sz w:val="17"/>
                <w:szCs w:val="17"/>
              </w:rPr>
              <w:t>Check after ARC-0431</w:t>
            </w:r>
          </w:p>
          <w:p w:rsidR="00C451D4" w:rsidRPr="00661C5C" w:rsidRDefault="00C451D4" w:rsidP="008120DB">
            <w:pPr>
              <w:spacing w:before="45"/>
              <w:rPr>
                <w:rFonts w:ascii="Verdana" w:hAnsi="Verdana"/>
                <w:sz w:val="17"/>
                <w:szCs w:val="17"/>
              </w:rPr>
            </w:pPr>
            <w:r>
              <w:rPr>
                <w:rFonts w:ascii="Verdana" w:hAnsi="Verdana"/>
                <w:sz w:val="17"/>
                <w:szCs w:val="17"/>
              </w:rPr>
              <w:t>R3</w:t>
            </w:r>
          </w:p>
        </w:tc>
      </w:tr>
      <w:tr w:rsidR="000705A1" w:rsidRPr="00661C5C" w:rsidTr="00524F9D">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0705A1" w:rsidRDefault="000705A1" w:rsidP="008120DB">
            <w:pPr>
              <w:spacing w:before="45"/>
              <w:rPr>
                <w:rFonts w:ascii="Verdana" w:hAnsi="Verdana"/>
                <w:sz w:val="17"/>
                <w:szCs w:val="17"/>
              </w:rPr>
            </w:pPr>
            <w:r>
              <w:rPr>
                <w:rFonts w:ascii="Verdana" w:hAnsi="Verdana"/>
                <w:sz w:val="17"/>
                <w:szCs w:val="17"/>
              </w:rPr>
              <w:t>SEC-2016-0163</w:t>
            </w: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0705A1" w:rsidRDefault="00601E67" w:rsidP="008120DB">
            <w:pPr>
              <w:spacing w:before="45"/>
              <w:rPr>
                <w:rFonts w:ascii="Verdana" w:hAnsi="Verdana"/>
                <w:sz w:val="17"/>
                <w:szCs w:val="17"/>
              </w:rPr>
            </w:pPr>
            <w:r>
              <w:rPr>
                <w:rFonts w:ascii="Verdana" w:hAnsi="Verdana"/>
                <w:sz w:val="17"/>
                <w:szCs w:val="17"/>
              </w:rPr>
              <w:t>Parameters of the Request message (R2)</w:t>
            </w:r>
          </w:p>
        </w:tc>
        <w:tc>
          <w:tcPr>
            <w:tcW w:w="1599" w:type="dxa"/>
            <w:tcBorders>
              <w:top w:val="single" w:sz="6" w:space="0" w:color="CCCCCC"/>
              <w:left w:val="single" w:sz="6" w:space="0" w:color="CCCCCC"/>
              <w:bottom w:val="single" w:sz="6" w:space="0" w:color="CCCCCC"/>
              <w:right w:val="single" w:sz="6" w:space="0" w:color="CCCCCC"/>
            </w:tcBorders>
            <w:shd w:val="clear" w:color="auto" w:fill="FFFFFF"/>
          </w:tcPr>
          <w:p w:rsidR="000705A1" w:rsidRDefault="000705A1" w:rsidP="008120DB">
            <w:pPr>
              <w:spacing w:before="45"/>
              <w:rPr>
                <w:rFonts w:ascii="Verdana" w:hAnsi="Verdana"/>
                <w:sz w:val="17"/>
                <w:szCs w:val="17"/>
              </w:rPr>
            </w:pPr>
            <w:r>
              <w:rPr>
                <w:rFonts w:ascii="Verdana" w:hAnsi="Verdana"/>
                <w:sz w:val="17"/>
                <w:szCs w:val="17"/>
              </w:rPr>
              <w:t>KT</w:t>
            </w: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0705A1" w:rsidRDefault="00E5710F" w:rsidP="008120DB">
            <w:pPr>
              <w:spacing w:before="45"/>
              <w:rPr>
                <w:rFonts w:ascii="Verdana" w:hAnsi="Verdana"/>
                <w:sz w:val="17"/>
                <w:szCs w:val="17"/>
              </w:rPr>
            </w:pPr>
            <w:r>
              <w:rPr>
                <w:rFonts w:ascii="Verdana" w:hAnsi="Verdana"/>
                <w:sz w:val="17"/>
                <w:szCs w:val="17"/>
              </w:rPr>
              <w:t>R01 TBD</w:t>
            </w:r>
          </w:p>
          <w:p w:rsidR="00822BFE" w:rsidRPr="00661C5C" w:rsidRDefault="00822BFE" w:rsidP="008120DB">
            <w:pPr>
              <w:spacing w:before="45"/>
              <w:rPr>
                <w:rFonts w:ascii="Verdana" w:hAnsi="Verdana"/>
                <w:sz w:val="17"/>
                <w:szCs w:val="17"/>
              </w:rPr>
            </w:pPr>
            <w:r>
              <w:rPr>
                <w:rFonts w:ascii="Verdana" w:hAnsi="Verdana"/>
                <w:sz w:val="17"/>
                <w:szCs w:val="17"/>
              </w:rPr>
              <w:t>R02</w:t>
            </w:r>
          </w:p>
        </w:tc>
      </w:tr>
      <w:tr w:rsidR="00A40FAD" w:rsidRPr="00661C5C" w:rsidTr="00524F9D">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A40FAD" w:rsidRDefault="00A40FAD" w:rsidP="008120DB">
            <w:pPr>
              <w:spacing w:before="45"/>
              <w:rPr>
                <w:rFonts w:ascii="Verdana" w:hAnsi="Verdana"/>
                <w:sz w:val="17"/>
                <w:szCs w:val="17"/>
              </w:rPr>
            </w:pP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A40FAD" w:rsidRDefault="00A40FAD" w:rsidP="008120DB">
            <w:pPr>
              <w:spacing w:before="45"/>
              <w:rPr>
                <w:rFonts w:ascii="Verdana" w:hAnsi="Verdana"/>
                <w:sz w:val="17"/>
                <w:szCs w:val="17"/>
              </w:rPr>
            </w:pPr>
          </w:p>
        </w:tc>
        <w:tc>
          <w:tcPr>
            <w:tcW w:w="1599" w:type="dxa"/>
            <w:tcBorders>
              <w:top w:val="single" w:sz="6" w:space="0" w:color="CCCCCC"/>
              <w:left w:val="single" w:sz="6" w:space="0" w:color="CCCCCC"/>
              <w:bottom w:val="single" w:sz="6" w:space="0" w:color="CCCCCC"/>
              <w:right w:val="single" w:sz="6" w:space="0" w:color="CCCCCC"/>
            </w:tcBorders>
            <w:shd w:val="clear" w:color="auto" w:fill="FFFFFF"/>
          </w:tcPr>
          <w:p w:rsidR="00A40FAD" w:rsidRDefault="00A40FAD" w:rsidP="008120DB">
            <w:pPr>
              <w:spacing w:before="45"/>
              <w:rPr>
                <w:rFonts w:ascii="Verdana" w:hAnsi="Verdana"/>
                <w:sz w:val="17"/>
                <w:szCs w:val="17"/>
              </w:rPr>
            </w:pP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A40FAD" w:rsidRPr="00661C5C" w:rsidRDefault="00A40FAD" w:rsidP="008120DB">
            <w:pPr>
              <w:spacing w:before="45"/>
              <w:rPr>
                <w:rFonts w:ascii="Verdana" w:hAnsi="Verdana"/>
                <w:sz w:val="17"/>
                <w:szCs w:val="17"/>
              </w:rPr>
            </w:pPr>
          </w:p>
        </w:tc>
      </w:tr>
    </w:tbl>
    <w:p w:rsidR="002D7B14" w:rsidRDefault="005E5AFA" w:rsidP="002D7B14">
      <w:pPr>
        <w:pStyle w:val="Agenda2"/>
      </w:pPr>
      <w:r>
        <w:t>5.2</w:t>
      </w:r>
      <w:r>
        <w:tab/>
      </w:r>
      <w:r w:rsidR="001E5B6A">
        <w:t xml:space="preserve">Small Technical </w:t>
      </w:r>
      <w:r w:rsidR="00045069">
        <w:t xml:space="preserve">Enhancements to </w:t>
      </w:r>
      <w:r w:rsidR="002D7B14">
        <w:t>TS-0003</w:t>
      </w:r>
      <w:r w:rsidR="006F051D">
        <w:t xml:space="preserve"> </w:t>
      </w:r>
      <w:r w:rsidR="001E5B6A">
        <w:t>Rel-3</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B36B96"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36B96" w:rsidRDefault="00C3595C" w:rsidP="006E2822">
            <w:pPr>
              <w:spacing w:before="45"/>
              <w:rPr>
                <w:rFonts w:ascii="Verdana" w:hAnsi="Verdana"/>
                <w:color w:val="3B3B39"/>
                <w:sz w:val="17"/>
                <w:szCs w:val="17"/>
              </w:rPr>
            </w:pPr>
            <w:r>
              <w:rPr>
                <w:rFonts w:ascii="Verdana" w:hAnsi="Verdana"/>
                <w:color w:val="3B3B39"/>
                <w:sz w:val="17"/>
                <w:szCs w:val="17"/>
              </w:rPr>
              <w:t>SEC-2016-0169</w:t>
            </w:r>
            <w:r w:rsidR="00432EAF">
              <w:rPr>
                <w:rFonts w:ascii="Verdana" w:hAnsi="Verdana"/>
                <w:color w:val="3B3B39"/>
                <w:sz w:val="17"/>
                <w:szCs w:val="17"/>
              </w:rPr>
              <w:t>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36B96" w:rsidRDefault="00C3595C" w:rsidP="006E2822">
            <w:pPr>
              <w:spacing w:before="45"/>
              <w:rPr>
                <w:rFonts w:ascii="Verdana" w:hAnsi="Verdana"/>
                <w:color w:val="3B3B39"/>
                <w:sz w:val="17"/>
                <w:szCs w:val="17"/>
              </w:rPr>
            </w:pPr>
            <w:r>
              <w:rPr>
                <w:rFonts w:ascii="Verdana" w:hAnsi="Verdana"/>
                <w:color w:val="3B3B39"/>
                <w:sz w:val="17"/>
                <w:szCs w:val="17"/>
              </w:rPr>
              <w:t>AE Authorization relationship update for AE-ID change</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36B96" w:rsidRDefault="00C3595C" w:rsidP="006E2822">
            <w:pPr>
              <w:spacing w:before="45"/>
              <w:rPr>
                <w:rFonts w:ascii="Verdana" w:hAnsi="Verdana"/>
                <w:color w:val="3B3B39"/>
                <w:sz w:val="17"/>
                <w:szCs w:val="17"/>
              </w:rPr>
            </w:pPr>
            <w:proofErr w:type="spellStart"/>
            <w:r>
              <w:rPr>
                <w:rFonts w:ascii="Verdana" w:hAnsi="Verdana"/>
                <w:color w:val="3B3B39"/>
                <w:sz w:val="17"/>
                <w:szCs w:val="17"/>
              </w:rPr>
              <w:t>Huawei</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1537CC" w:rsidRDefault="00E34623" w:rsidP="00D8478A">
            <w:pPr>
              <w:spacing w:before="45"/>
              <w:rPr>
                <w:rFonts w:ascii="Verdana" w:hAnsi="Verdana"/>
                <w:color w:val="3B3B39"/>
                <w:sz w:val="17"/>
                <w:szCs w:val="17"/>
              </w:rPr>
            </w:pPr>
            <w:r>
              <w:rPr>
                <w:rFonts w:ascii="Verdana" w:hAnsi="Verdana"/>
                <w:color w:val="3B3B39"/>
                <w:sz w:val="17"/>
                <w:szCs w:val="17"/>
              </w:rPr>
              <w:t>TBR</w:t>
            </w:r>
          </w:p>
          <w:p w:rsidR="009B417D" w:rsidRDefault="00C451D4" w:rsidP="00D8478A">
            <w:pPr>
              <w:spacing w:before="45"/>
              <w:rPr>
                <w:rFonts w:ascii="Verdana" w:hAnsi="Verdana"/>
                <w:color w:val="3B3B39"/>
                <w:sz w:val="17"/>
                <w:szCs w:val="17"/>
              </w:rPr>
            </w:pPr>
            <w:r>
              <w:rPr>
                <w:rFonts w:ascii="Verdana" w:hAnsi="Verdana"/>
                <w:color w:val="3B3B39"/>
                <w:sz w:val="17"/>
                <w:szCs w:val="17"/>
              </w:rPr>
              <w:t>R03</w:t>
            </w:r>
          </w:p>
        </w:tc>
      </w:tr>
      <w:tr w:rsidR="00A40FAD"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A40FAD" w:rsidRDefault="00A40FAD" w:rsidP="006E2822">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A40FAD" w:rsidRDefault="00A40FAD" w:rsidP="006E2822">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A40FAD" w:rsidRDefault="00A40FAD" w:rsidP="006E2822">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A40FAD" w:rsidRDefault="00A40FAD" w:rsidP="00D8478A">
            <w:pPr>
              <w:spacing w:before="45"/>
              <w:rPr>
                <w:rFonts w:ascii="Verdana" w:hAnsi="Verdana"/>
                <w:color w:val="3B3B39"/>
                <w:sz w:val="17"/>
                <w:szCs w:val="17"/>
              </w:rPr>
            </w:pPr>
          </w:p>
        </w:tc>
      </w:tr>
    </w:tbl>
    <w:p w:rsidR="001E5B6A" w:rsidRDefault="001E5B6A" w:rsidP="001E5B6A">
      <w:pPr>
        <w:pStyle w:val="Agenda2"/>
      </w:pPr>
      <w:r>
        <w:t>5.3</w:t>
      </w:r>
      <w:r>
        <w:tab/>
        <w:t>Contributions to TS-0003 Rel-3 under other open Work Items</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1E5B6A" w:rsidTr="008044D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1E5B6A" w:rsidRDefault="001E5B6A" w:rsidP="008044D2">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1E5B6A" w:rsidRDefault="001E5B6A" w:rsidP="008044D2">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1E5B6A" w:rsidRDefault="001E5B6A" w:rsidP="008044D2">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1E5B6A" w:rsidRDefault="001E5B6A" w:rsidP="008044D2">
            <w:pPr>
              <w:spacing w:before="45"/>
              <w:rPr>
                <w:rFonts w:ascii="Verdana" w:hAnsi="Verdana"/>
                <w:color w:val="3B3B39"/>
                <w:sz w:val="17"/>
                <w:szCs w:val="17"/>
              </w:rPr>
            </w:pPr>
          </w:p>
        </w:tc>
      </w:tr>
    </w:tbl>
    <w:p w:rsidR="00170010" w:rsidRDefault="00170010" w:rsidP="001E5B6A">
      <w:pPr>
        <w:pStyle w:val="Agenda2"/>
        <w:ind w:left="0" w:firstLine="0"/>
        <w:rPr>
          <w:rFonts w:cs="Arial"/>
          <w:b/>
        </w:rPr>
      </w:pPr>
    </w:p>
    <w:p w:rsidR="001E5B6A" w:rsidRPr="001E5B6A" w:rsidRDefault="00E45575" w:rsidP="001E5B6A">
      <w:pPr>
        <w:pStyle w:val="Agenda2"/>
        <w:ind w:left="0" w:firstLine="0"/>
        <w:rPr>
          <w:rFonts w:cs="Arial"/>
          <w:b/>
        </w:rPr>
      </w:pPr>
      <w:r>
        <w:rPr>
          <w:rFonts w:cs="Arial"/>
          <w:b/>
        </w:rPr>
        <w:t>6</w:t>
      </w:r>
      <w:r>
        <w:rPr>
          <w:rFonts w:cs="Arial"/>
          <w:b/>
        </w:rPr>
        <w:tab/>
      </w:r>
      <w:r w:rsidR="001E5B6A">
        <w:rPr>
          <w:rFonts w:cs="Arial"/>
          <w:b/>
        </w:rPr>
        <w:t xml:space="preserve">SEC related contributions affecting other WGs </w:t>
      </w:r>
    </w:p>
    <w:p w:rsidR="002D7B14" w:rsidRDefault="001E5B6A" w:rsidP="002D7B14">
      <w:pPr>
        <w:pStyle w:val="Agenda2"/>
      </w:pPr>
      <w:r>
        <w:t>6.1</w:t>
      </w:r>
      <w:r w:rsidR="007A243E">
        <w:tab/>
        <w:t>Security rel</w:t>
      </w:r>
      <w:r w:rsidR="008345D1">
        <w:t xml:space="preserve">ated contributions affecting </w:t>
      </w:r>
      <w:r w:rsidR="00966CD7">
        <w:t>REQ</w:t>
      </w:r>
      <w:r w:rsidR="007A243E">
        <w:t xml:space="preserve"> </w:t>
      </w:r>
      <w:r w:rsidR="002D7B14">
        <w:t>deliverables</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2D7B14" w:rsidTr="00DF6D9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2D7B14" w:rsidRDefault="002D7B14" w:rsidP="00DF6D92">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2D7B14" w:rsidRDefault="002D7B14" w:rsidP="00DF6D92">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2D7B14" w:rsidRDefault="002D7B14" w:rsidP="00DF6D92">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0607BC" w:rsidRDefault="000607BC" w:rsidP="00DF6D92">
            <w:pPr>
              <w:spacing w:before="45"/>
              <w:rPr>
                <w:rFonts w:ascii="Verdana" w:hAnsi="Verdana"/>
                <w:color w:val="3B3B39"/>
                <w:sz w:val="17"/>
                <w:szCs w:val="17"/>
                <w:highlight w:val="yellow"/>
              </w:rPr>
            </w:pPr>
          </w:p>
        </w:tc>
      </w:tr>
    </w:tbl>
    <w:p w:rsidR="007A243E" w:rsidRDefault="001E5B6A" w:rsidP="007A243E">
      <w:pPr>
        <w:pStyle w:val="Agenda2"/>
      </w:pPr>
      <w:r>
        <w:t>6.2</w:t>
      </w:r>
      <w:r w:rsidR="007A243E">
        <w:tab/>
        <w:t>Security related contrib</w:t>
      </w:r>
      <w:r w:rsidR="00686183">
        <w:t>utions affecting ARC</w:t>
      </w:r>
      <w:r w:rsidR="007A243E">
        <w:t xml:space="preserve"> deliverables</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C416F9" w:rsidRPr="002474E4"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416F9" w:rsidRPr="002474E4" w:rsidRDefault="003A1754" w:rsidP="00240F27">
            <w:pPr>
              <w:spacing w:before="45"/>
              <w:rPr>
                <w:rFonts w:ascii="Verdana" w:hAnsi="Verdana"/>
                <w:color w:val="3B3B39"/>
                <w:sz w:val="17"/>
                <w:szCs w:val="17"/>
              </w:rPr>
            </w:pPr>
            <w:r>
              <w:rPr>
                <w:rFonts w:ascii="Verdana" w:hAnsi="Verdana"/>
                <w:color w:val="3B3B39"/>
                <w:sz w:val="17"/>
                <w:szCs w:val="17"/>
              </w:rPr>
              <w:t>ARC-2016-0459R02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C416F9" w:rsidRPr="002474E4" w:rsidRDefault="003A1754" w:rsidP="00721B72">
            <w:pPr>
              <w:spacing w:before="45"/>
              <w:rPr>
                <w:rFonts w:ascii="Verdana" w:hAnsi="Verdana"/>
                <w:color w:val="3B3B39"/>
                <w:sz w:val="17"/>
                <w:szCs w:val="17"/>
              </w:rPr>
            </w:pPr>
            <w:r>
              <w:rPr>
                <w:rFonts w:ascii="Verdana" w:hAnsi="Verdana"/>
                <w:color w:val="3B3B39"/>
                <w:sz w:val="17"/>
                <w:szCs w:val="17"/>
              </w:rPr>
              <w:t>OPC- UA introduction (TR-0018)</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C416F9" w:rsidRPr="002474E4" w:rsidRDefault="003A1754" w:rsidP="00721B72">
            <w:pPr>
              <w:spacing w:before="45"/>
              <w:rPr>
                <w:rFonts w:ascii="Verdana" w:hAnsi="Verdana"/>
                <w:color w:val="3B3B39"/>
                <w:sz w:val="17"/>
                <w:szCs w:val="17"/>
              </w:rPr>
            </w:pPr>
            <w:r>
              <w:rPr>
                <w:rFonts w:ascii="Verdana" w:hAnsi="Verdana"/>
                <w:color w:val="3B3B39"/>
                <w:sz w:val="17"/>
                <w:szCs w:val="17"/>
              </w:rPr>
              <w:t>Hitachi</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532A7" w:rsidRPr="002474E4" w:rsidRDefault="00E532A7" w:rsidP="00721B72">
            <w:pPr>
              <w:spacing w:before="45"/>
              <w:rPr>
                <w:rFonts w:ascii="Verdana" w:hAnsi="Verdana"/>
                <w:b/>
                <w:color w:val="3B3B39"/>
                <w:sz w:val="17"/>
                <w:szCs w:val="17"/>
              </w:rPr>
            </w:pPr>
          </w:p>
        </w:tc>
      </w:tr>
      <w:tr w:rsidR="00C416F9" w:rsidRPr="002474E4"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416F9" w:rsidRPr="002474E4" w:rsidRDefault="003A1754" w:rsidP="00240F27">
            <w:pPr>
              <w:spacing w:before="45"/>
              <w:rPr>
                <w:rFonts w:ascii="Verdana" w:hAnsi="Verdana"/>
                <w:color w:val="3B3B39"/>
                <w:sz w:val="17"/>
                <w:szCs w:val="17"/>
              </w:rPr>
            </w:pPr>
            <w:r>
              <w:rPr>
                <w:rFonts w:ascii="Verdana" w:hAnsi="Verdana"/>
                <w:color w:val="3B3B39"/>
                <w:sz w:val="17"/>
                <w:szCs w:val="17"/>
              </w:rPr>
              <w:t>ARC-2016-0458</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C416F9" w:rsidRPr="002474E4" w:rsidRDefault="000963BA" w:rsidP="00721B72">
            <w:pPr>
              <w:spacing w:before="45"/>
              <w:rPr>
                <w:rFonts w:ascii="Verdana" w:hAnsi="Verdana"/>
                <w:color w:val="3B3B39"/>
                <w:sz w:val="17"/>
                <w:szCs w:val="17"/>
              </w:rPr>
            </w:pPr>
            <w:r>
              <w:rPr>
                <w:rFonts w:ascii="Verdana" w:hAnsi="Verdana"/>
                <w:color w:val="3B3B39"/>
                <w:sz w:val="17"/>
                <w:szCs w:val="17"/>
              </w:rPr>
              <w:t>Application ID check for Network based location procedure</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C416F9" w:rsidRPr="002474E4" w:rsidRDefault="003A1754" w:rsidP="00721B72">
            <w:pPr>
              <w:spacing w:before="45"/>
              <w:rPr>
                <w:rFonts w:ascii="Verdana" w:hAnsi="Verdana"/>
                <w:color w:val="3B3B39"/>
                <w:sz w:val="17"/>
                <w:szCs w:val="17"/>
              </w:rPr>
            </w:pPr>
            <w:proofErr w:type="spellStart"/>
            <w:r>
              <w:rPr>
                <w:rFonts w:ascii="Verdana" w:hAnsi="Verdana"/>
                <w:color w:val="3B3B39"/>
                <w:sz w:val="17"/>
                <w:szCs w:val="17"/>
              </w:rPr>
              <w:t>Huawei</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532A7" w:rsidRPr="002474E4" w:rsidRDefault="00E532A7" w:rsidP="00721B72">
            <w:pPr>
              <w:spacing w:before="45"/>
              <w:rPr>
                <w:rFonts w:ascii="Verdana" w:hAnsi="Verdana"/>
                <w:b/>
                <w:color w:val="3B3B39"/>
                <w:sz w:val="17"/>
                <w:szCs w:val="17"/>
              </w:rPr>
            </w:pPr>
          </w:p>
        </w:tc>
      </w:tr>
      <w:tr w:rsidR="00A40FAD" w:rsidRPr="002474E4"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A40FAD" w:rsidRPr="002474E4" w:rsidRDefault="000963BA" w:rsidP="00240F27">
            <w:pPr>
              <w:spacing w:before="45"/>
              <w:rPr>
                <w:rFonts w:ascii="Verdana" w:hAnsi="Verdana"/>
                <w:color w:val="3B3B39"/>
                <w:sz w:val="17"/>
                <w:szCs w:val="17"/>
              </w:rPr>
            </w:pPr>
            <w:r>
              <w:rPr>
                <w:rFonts w:ascii="Verdana" w:hAnsi="Verdana"/>
                <w:color w:val="3B3B39"/>
                <w:sz w:val="17"/>
                <w:szCs w:val="17"/>
              </w:rPr>
              <w:t>ARC-2016-0457</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A40FAD" w:rsidRPr="002474E4" w:rsidRDefault="000963BA" w:rsidP="00721B72">
            <w:pPr>
              <w:spacing w:before="45"/>
              <w:rPr>
                <w:rFonts w:ascii="Verdana" w:hAnsi="Verdana"/>
                <w:color w:val="3B3B39"/>
                <w:sz w:val="17"/>
                <w:szCs w:val="17"/>
              </w:rPr>
            </w:pPr>
            <w:r>
              <w:rPr>
                <w:rFonts w:ascii="Verdana" w:hAnsi="Verdana"/>
                <w:color w:val="3B3B39"/>
                <w:sz w:val="17"/>
                <w:szCs w:val="17"/>
              </w:rPr>
              <w:t>DDS backgrounds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A40FAD" w:rsidRPr="002474E4" w:rsidRDefault="000963BA" w:rsidP="00721B72">
            <w:pPr>
              <w:spacing w:before="45"/>
              <w:rPr>
                <w:rFonts w:ascii="Verdana" w:hAnsi="Verdana"/>
                <w:color w:val="3B3B39"/>
                <w:sz w:val="17"/>
                <w:szCs w:val="17"/>
              </w:rPr>
            </w:pPr>
            <w:proofErr w:type="spellStart"/>
            <w:r>
              <w:rPr>
                <w:rFonts w:ascii="Verdana" w:hAnsi="Verdana"/>
                <w:color w:val="3B3B39"/>
                <w:sz w:val="17"/>
                <w:szCs w:val="17"/>
              </w:rPr>
              <w:t>Huawei</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A40FAD" w:rsidRPr="002474E4" w:rsidRDefault="00A40FAD" w:rsidP="00721B72">
            <w:pPr>
              <w:spacing w:before="45"/>
              <w:rPr>
                <w:rFonts w:ascii="Verdana" w:hAnsi="Verdana"/>
                <w:b/>
                <w:color w:val="3B3B39"/>
                <w:sz w:val="17"/>
                <w:szCs w:val="17"/>
              </w:rPr>
            </w:pPr>
          </w:p>
        </w:tc>
      </w:tr>
      <w:tr w:rsidR="00AC6212" w:rsidRPr="002474E4"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AC6212" w:rsidRDefault="00AC6212" w:rsidP="00240F27">
            <w:pPr>
              <w:spacing w:before="45"/>
              <w:rPr>
                <w:rFonts w:ascii="Verdana" w:hAnsi="Verdana"/>
                <w:color w:val="3B3B39"/>
                <w:sz w:val="17"/>
                <w:szCs w:val="17"/>
              </w:rPr>
            </w:pPr>
            <w:r>
              <w:rPr>
                <w:rFonts w:ascii="Verdana" w:hAnsi="Verdana"/>
                <w:color w:val="3B3B39"/>
                <w:sz w:val="17"/>
                <w:szCs w:val="17"/>
              </w:rPr>
              <w:t>ARC-2016-0443</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AC6212" w:rsidRDefault="00AC6212" w:rsidP="00721B72">
            <w:pPr>
              <w:spacing w:before="45"/>
              <w:rPr>
                <w:rFonts w:ascii="Verdana" w:hAnsi="Verdana"/>
                <w:color w:val="3B3B39"/>
                <w:sz w:val="17"/>
                <w:szCs w:val="17"/>
              </w:rPr>
            </w:pPr>
            <w:r>
              <w:rPr>
                <w:rFonts w:ascii="Verdana" w:hAnsi="Verdana"/>
                <w:color w:val="3B3B39"/>
                <w:sz w:val="17"/>
                <w:szCs w:val="17"/>
              </w:rPr>
              <w:t>E2eSecInfo Resource</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AC6212" w:rsidRDefault="00AC6212" w:rsidP="00721B72">
            <w:pPr>
              <w:spacing w:before="45"/>
              <w:rPr>
                <w:rFonts w:ascii="Verdana" w:hAnsi="Verdana"/>
                <w:color w:val="3B3B39"/>
                <w:sz w:val="17"/>
                <w:szCs w:val="17"/>
              </w:rPr>
            </w:pPr>
            <w:r>
              <w:rPr>
                <w:rFonts w:ascii="Verdana" w:hAnsi="Verdana"/>
                <w:color w:val="3B3B39"/>
                <w:sz w:val="17"/>
                <w:szCs w:val="17"/>
              </w:rPr>
              <w:t>KT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AC6212" w:rsidRDefault="00D85D2A" w:rsidP="00721B72">
            <w:pPr>
              <w:spacing w:before="45"/>
              <w:rPr>
                <w:rFonts w:ascii="Verdana" w:hAnsi="Verdana"/>
                <w:b/>
                <w:color w:val="3B3B39"/>
                <w:sz w:val="17"/>
                <w:szCs w:val="17"/>
              </w:rPr>
            </w:pPr>
            <w:r>
              <w:rPr>
                <w:rFonts w:ascii="Verdana" w:hAnsi="Verdana"/>
                <w:b/>
                <w:color w:val="3B3B39"/>
                <w:sz w:val="17"/>
                <w:szCs w:val="17"/>
              </w:rPr>
              <w:t>TBR (Resource?)</w:t>
            </w:r>
          </w:p>
          <w:p w:rsidR="00456448" w:rsidRPr="002474E4" w:rsidRDefault="00456448" w:rsidP="00721B72">
            <w:pPr>
              <w:spacing w:before="45"/>
              <w:rPr>
                <w:rFonts w:ascii="Verdana" w:hAnsi="Verdana"/>
                <w:b/>
                <w:color w:val="3B3B39"/>
                <w:sz w:val="17"/>
                <w:szCs w:val="17"/>
              </w:rPr>
            </w:pPr>
            <w:r>
              <w:rPr>
                <w:rFonts w:ascii="Verdana" w:hAnsi="Verdana"/>
                <w:b/>
                <w:color w:val="3B3B39"/>
                <w:sz w:val="17"/>
                <w:szCs w:val="17"/>
              </w:rPr>
              <w:t>noted</w:t>
            </w:r>
          </w:p>
        </w:tc>
      </w:tr>
      <w:tr w:rsidR="000942AC" w:rsidRPr="002474E4"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0942AC" w:rsidRDefault="000942AC" w:rsidP="00240F27">
            <w:pPr>
              <w:spacing w:before="45"/>
              <w:rPr>
                <w:rFonts w:ascii="Verdana" w:hAnsi="Verdana"/>
                <w:color w:val="3B3B39"/>
                <w:sz w:val="17"/>
                <w:szCs w:val="17"/>
              </w:rPr>
            </w:pPr>
            <w:r>
              <w:rPr>
                <w:rFonts w:ascii="Verdana" w:hAnsi="Verdana"/>
                <w:color w:val="3B3B39"/>
                <w:sz w:val="17"/>
                <w:szCs w:val="17"/>
              </w:rPr>
              <w:t>ARC-2016-0469</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0942AC" w:rsidRDefault="00BB3062" w:rsidP="00721B72">
            <w:pPr>
              <w:spacing w:before="45"/>
              <w:rPr>
                <w:rFonts w:ascii="Verdana" w:hAnsi="Verdana"/>
                <w:color w:val="3B3B39"/>
                <w:sz w:val="17"/>
                <w:szCs w:val="17"/>
              </w:rPr>
            </w:pPr>
            <w:r>
              <w:rPr>
                <w:rFonts w:ascii="Verdana" w:hAnsi="Verdana"/>
                <w:color w:val="3B3B39"/>
                <w:sz w:val="17"/>
                <w:szCs w:val="17"/>
              </w:rPr>
              <w:t>e2eSecInfoRef Attribute</w:t>
            </w:r>
            <w:r w:rsidR="00933DF8">
              <w:rPr>
                <w:rFonts w:ascii="Verdana" w:hAnsi="Verdana"/>
                <w:color w:val="3B3B39"/>
                <w:sz w:val="17"/>
                <w:szCs w:val="17"/>
              </w:rPr>
              <w:t xml:space="preserve"> </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0942AC" w:rsidRDefault="000942AC" w:rsidP="00721B72">
            <w:pPr>
              <w:spacing w:before="45"/>
              <w:rPr>
                <w:rFonts w:ascii="Verdana" w:hAnsi="Verdana"/>
                <w:color w:val="3B3B39"/>
                <w:sz w:val="17"/>
                <w:szCs w:val="17"/>
              </w:rPr>
            </w:pPr>
            <w:r>
              <w:rPr>
                <w:rFonts w:ascii="Verdana" w:hAnsi="Verdana"/>
                <w:color w:val="3B3B39"/>
                <w:sz w:val="17"/>
                <w:szCs w:val="17"/>
              </w:rPr>
              <w:t>KT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0942AC" w:rsidRDefault="002D69E0" w:rsidP="00721B72">
            <w:pPr>
              <w:spacing w:before="45"/>
              <w:rPr>
                <w:rFonts w:ascii="Verdana" w:hAnsi="Verdana"/>
                <w:b/>
                <w:color w:val="3B3B39"/>
                <w:sz w:val="17"/>
                <w:szCs w:val="17"/>
              </w:rPr>
            </w:pPr>
            <w:r>
              <w:rPr>
                <w:rFonts w:ascii="Verdana" w:hAnsi="Verdana"/>
                <w:b/>
                <w:color w:val="3B3B39"/>
                <w:sz w:val="17"/>
                <w:szCs w:val="17"/>
              </w:rPr>
              <w:t xml:space="preserve">R01 </w:t>
            </w:r>
          </w:p>
          <w:p w:rsidR="00456448" w:rsidRDefault="00456448" w:rsidP="00721B72">
            <w:pPr>
              <w:spacing w:before="45"/>
              <w:rPr>
                <w:rFonts w:ascii="Verdana" w:hAnsi="Verdana"/>
                <w:b/>
                <w:color w:val="3B3B39"/>
                <w:sz w:val="17"/>
                <w:szCs w:val="17"/>
              </w:rPr>
            </w:pPr>
            <w:r>
              <w:rPr>
                <w:rFonts w:ascii="Verdana" w:hAnsi="Verdana"/>
                <w:b/>
                <w:color w:val="3B3B39"/>
                <w:sz w:val="17"/>
                <w:szCs w:val="17"/>
              </w:rPr>
              <w:t>noted</w:t>
            </w:r>
          </w:p>
        </w:tc>
      </w:tr>
      <w:tr w:rsidR="00B315E8" w:rsidRPr="002474E4"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315E8" w:rsidRDefault="00B315E8" w:rsidP="00240F27">
            <w:pPr>
              <w:spacing w:before="45"/>
              <w:rPr>
                <w:rFonts w:ascii="Verdana" w:hAnsi="Verdana"/>
                <w:color w:val="3B3B39"/>
                <w:sz w:val="17"/>
                <w:szCs w:val="17"/>
              </w:rPr>
            </w:pPr>
            <w:r>
              <w:rPr>
                <w:rFonts w:ascii="Verdana" w:hAnsi="Verdana"/>
                <w:color w:val="3B3B39"/>
                <w:sz w:val="17"/>
                <w:szCs w:val="17"/>
              </w:rPr>
              <w:t>ARC-2016-0431</w:t>
            </w:r>
            <w:r w:rsidR="008044D2">
              <w:rPr>
                <w:rFonts w:ascii="Verdana" w:hAnsi="Verdana"/>
                <w:color w:val="3B3B39"/>
                <w:sz w:val="17"/>
                <w:szCs w:val="17"/>
              </w:rPr>
              <w:t>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315E8" w:rsidRDefault="00B315E8" w:rsidP="00721B72">
            <w:pPr>
              <w:spacing w:before="45"/>
              <w:rPr>
                <w:rFonts w:ascii="Verdana" w:hAnsi="Verdana"/>
                <w:color w:val="3B3B39"/>
                <w:sz w:val="17"/>
                <w:szCs w:val="17"/>
              </w:rPr>
            </w:pPr>
            <w:r>
              <w:rPr>
                <w:rFonts w:ascii="Verdana" w:hAnsi="Verdana"/>
                <w:color w:val="3B3B39"/>
                <w:sz w:val="17"/>
                <w:szCs w:val="17"/>
              </w:rPr>
              <w:t xml:space="preserve">CR </w:t>
            </w:r>
            <w:proofErr w:type="spellStart"/>
            <w:r>
              <w:rPr>
                <w:rFonts w:ascii="Verdana" w:hAnsi="Verdana"/>
                <w:color w:val="3B3B39"/>
                <w:sz w:val="17"/>
                <w:szCs w:val="17"/>
              </w:rPr>
              <w:t>accessControlObjectDetails</w:t>
            </w:r>
            <w:proofErr w:type="spellEnd"/>
            <w:r>
              <w:rPr>
                <w:rFonts w:ascii="Verdana" w:hAnsi="Verdana"/>
                <w:color w:val="3B3B39"/>
                <w:sz w:val="17"/>
                <w:szCs w:val="17"/>
              </w:rPr>
              <w:t xml:space="preserve"> R2</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315E8" w:rsidRDefault="00B315E8" w:rsidP="00721B72">
            <w:pPr>
              <w:spacing w:before="45"/>
              <w:rPr>
                <w:rFonts w:ascii="Verdana" w:hAnsi="Verdana"/>
                <w:color w:val="3B3B39"/>
                <w:sz w:val="17"/>
                <w:szCs w:val="17"/>
              </w:rPr>
            </w:pPr>
            <w:proofErr w:type="spellStart"/>
            <w:r>
              <w:rPr>
                <w:rFonts w:ascii="Verdana" w:hAnsi="Verdana"/>
                <w:color w:val="3B3B39"/>
                <w:sz w:val="17"/>
                <w:szCs w:val="17"/>
              </w:rPr>
              <w:t>InterDigital</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315E8" w:rsidRPr="002474E4" w:rsidRDefault="005431D2" w:rsidP="00721B72">
            <w:pPr>
              <w:spacing w:before="45"/>
              <w:rPr>
                <w:rFonts w:ascii="Verdana" w:hAnsi="Verdana"/>
                <w:b/>
                <w:color w:val="3B3B39"/>
                <w:sz w:val="17"/>
                <w:szCs w:val="17"/>
              </w:rPr>
            </w:pPr>
            <w:r>
              <w:rPr>
                <w:rFonts w:ascii="Verdana" w:hAnsi="Verdana"/>
                <w:b/>
                <w:color w:val="3B3B39"/>
                <w:sz w:val="17"/>
                <w:szCs w:val="17"/>
              </w:rPr>
              <w:t>Agreed</w:t>
            </w:r>
          </w:p>
        </w:tc>
      </w:tr>
      <w:tr w:rsidR="00B91E21" w:rsidRPr="002474E4"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91E21" w:rsidRPr="00F66252" w:rsidRDefault="00B91E21" w:rsidP="00240F27">
            <w:pPr>
              <w:spacing w:before="45"/>
              <w:rPr>
                <w:rFonts w:ascii="Verdana" w:hAnsi="Verdana"/>
                <w:color w:val="3B3B39"/>
                <w:sz w:val="17"/>
                <w:szCs w:val="17"/>
                <w:highlight w:val="yellow"/>
              </w:rPr>
            </w:pPr>
            <w:r w:rsidRPr="00F66252">
              <w:rPr>
                <w:rFonts w:ascii="Verdana" w:hAnsi="Verdana"/>
                <w:color w:val="3B3B39"/>
                <w:sz w:val="17"/>
                <w:szCs w:val="17"/>
                <w:highlight w:val="yellow"/>
              </w:rPr>
              <w:t>ARC-2016-0432R01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91E21" w:rsidRDefault="00B91E21" w:rsidP="00721B72">
            <w:pPr>
              <w:spacing w:before="45"/>
              <w:rPr>
                <w:rFonts w:ascii="Verdana" w:hAnsi="Verdana"/>
                <w:color w:val="3B3B39"/>
                <w:sz w:val="17"/>
                <w:szCs w:val="17"/>
              </w:rPr>
            </w:pPr>
            <w:r>
              <w:rPr>
                <w:rFonts w:ascii="Verdana" w:hAnsi="Verdana"/>
                <w:color w:val="3B3B39"/>
                <w:sz w:val="17"/>
                <w:szCs w:val="17"/>
              </w:rPr>
              <w:t>CR ACP Validation for Child Resources R1</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91E21" w:rsidRDefault="00B91E21" w:rsidP="00721B72">
            <w:pPr>
              <w:spacing w:before="45"/>
              <w:rPr>
                <w:rFonts w:ascii="Verdana" w:hAnsi="Verdana"/>
                <w:color w:val="3B3B39"/>
                <w:sz w:val="17"/>
                <w:szCs w:val="17"/>
              </w:rPr>
            </w:pPr>
            <w:proofErr w:type="spellStart"/>
            <w:r>
              <w:rPr>
                <w:rFonts w:ascii="Verdana" w:hAnsi="Verdana"/>
                <w:color w:val="3B3B39"/>
                <w:sz w:val="17"/>
                <w:szCs w:val="17"/>
              </w:rPr>
              <w:t>InterDigital</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91E21" w:rsidRPr="002474E4" w:rsidRDefault="00B91E21" w:rsidP="00721B72">
            <w:pPr>
              <w:spacing w:before="45"/>
              <w:rPr>
                <w:rFonts w:ascii="Verdana" w:hAnsi="Verdana"/>
                <w:b/>
                <w:color w:val="3B3B39"/>
                <w:sz w:val="17"/>
                <w:szCs w:val="17"/>
              </w:rPr>
            </w:pPr>
          </w:p>
        </w:tc>
      </w:tr>
      <w:tr w:rsidR="00B91E21" w:rsidRPr="00B91E21" w:rsidTr="008044D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91E21" w:rsidRPr="00F66252" w:rsidRDefault="00B91E21" w:rsidP="008044D2">
            <w:pPr>
              <w:spacing w:before="45"/>
              <w:rPr>
                <w:rFonts w:ascii="Verdana" w:hAnsi="Verdana"/>
                <w:color w:val="808080" w:themeColor="background1" w:themeShade="80"/>
                <w:sz w:val="17"/>
                <w:szCs w:val="17"/>
                <w:highlight w:val="yellow"/>
              </w:rPr>
            </w:pPr>
            <w:r w:rsidRPr="00F66252">
              <w:rPr>
                <w:rFonts w:ascii="Verdana" w:hAnsi="Verdana"/>
                <w:color w:val="808080" w:themeColor="background1" w:themeShade="80"/>
                <w:sz w:val="17"/>
                <w:szCs w:val="17"/>
                <w:highlight w:val="yellow"/>
              </w:rPr>
              <w:t>ARC-2016-043</w:t>
            </w:r>
            <w:r w:rsidR="00B315E8" w:rsidRPr="00F66252">
              <w:rPr>
                <w:rFonts w:ascii="Verdana" w:hAnsi="Verdana"/>
                <w:color w:val="808080" w:themeColor="background1" w:themeShade="80"/>
                <w:sz w:val="17"/>
                <w:szCs w:val="17"/>
                <w:highlight w:val="yellow"/>
              </w:rPr>
              <w:t>3</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91E21" w:rsidRPr="00B91E21" w:rsidRDefault="00B91E21" w:rsidP="008044D2">
            <w:pPr>
              <w:spacing w:before="45"/>
              <w:rPr>
                <w:rFonts w:ascii="Verdana" w:hAnsi="Verdana"/>
                <w:color w:val="808080" w:themeColor="background1" w:themeShade="80"/>
                <w:sz w:val="17"/>
                <w:szCs w:val="17"/>
              </w:rPr>
            </w:pPr>
            <w:r w:rsidRPr="00B91E21">
              <w:rPr>
                <w:rFonts w:ascii="Verdana" w:hAnsi="Verdana"/>
                <w:color w:val="808080" w:themeColor="background1" w:themeShade="80"/>
                <w:sz w:val="17"/>
                <w:szCs w:val="17"/>
              </w:rPr>
              <w:t>CR ACP Validation for Child Resources R</w:t>
            </w:r>
            <w:r>
              <w:rPr>
                <w:rFonts w:ascii="Verdana" w:hAnsi="Verdana"/>
                <w:color w:val="808080" w:themeColor="background1" w:themeShade="80"/>
                <w:sz w:val="17"/>
                <w:szCs w:val="17"/>
              </w:rPr>
              <w:t>2</w:t>
            </w:r>
            <w:r w:rsidR="00B315E8">
              <w:rPr>
                <w:rFonts w:ascii="Verdana" w:hAnsi="Verdana"/>
                <w:color w:val="808080" w:themeColor="background1" w:themeShade="80"/>
                <w:sz w:val="17"/>
                <w:szCs w:val="17"/>
              </w:rPr>
              <w:t xml:space="preserve"> Mirror</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91E21" w:rsidRPr="00B91E21" w:rsidRDefault="00B91E21" w:rsidP="008044D2">
            <w:pPr>
              <w:spacing w:before="45"/>
              <w:rPr>
                <w:rFonts w:ascii="Verdana" w:hAnsi="Verdana"/>
                <w:color w:val="808080" w:themeColor="background1" w:themeShade="80"/>
                <w:sz w:val="17"/>
                <w:szCs w:val="17"/>
              </w:rPr>
            </w:pPr>
            <w:proofErr w:type="spellStart"/>
            <w:r w:rsidRPr="00B91E21">
              <w:rPr>
                <w:rFonts w:ascii="Verdana" w:hAnsi="Verdana"/>
                <w:color w:val="808080" w:themeColor="background1" w:themeShade="80"/>
                <w:sz w:val="17"/>
                <w:szCs w:val="17"/>
              </w:rPr>
              <w:t>InterDigital</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91E21" w:rsidRPr="00B91E21" w:rsidRDefault="00B91E21" w:rsidP="008044D2">
            <w:pPr>
              <w:spacing w:before="45"/>
              <w:rPr>
                <w:rFonts w:ascii="Verdana" w:hAnsi="Verdana"/>
                <w:b/>
                <w:color w:val="808080" w:themeColor="background1" w:themeShade="80"/>
                <w:sz w:val="17"/>
                <w:szCs w:val="17"/>
              </w:rPr>
            </w:pPr>
          </w:p>
        </w:tc>
      </w:tr>
      <w:tr w:rsidR="00B91E21" w:rsidRPr="002474E4"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91E21" w:rsidRDefault="00A46B86" w:rsidP="00240F27">
            <w:pPr>
              <w:spacing w:before="45"/>
              <w:rPr>
                <w:rFonts w:ascii="Verdana" w:hAnsi="Verdana"/>
                <w:color w:val="3B3B39"/>
                <w:sz w:val="17"/>
                <w:szCs w:val="17"/>
              </w:rPr>
            </w:pPr>
            <w:r>
              <w:rPr>
                <w:rFonts w:ascii="Verdana" w:hAnsi="Verdana"/>
                <w:color w:val="3B3B39"/>
                <w:sz w:val="17"/>
                <w:szCs w:val="17"/>
              </w:rPr>
              <w:t>ARC-2016-0414</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91E21" w:rsidRDefault="00A46B86" w:rsidP="00721B72">
            <w:pPr>
              <w:spacing w:before="45"/>
              <w:rPr>
                <w:rFonts w:ascii="Verdana" w:hAnsi="Verdana"/>
                <w:color w:val="3B3B39"/>
                <w:sz w:val="17"/>
                <w:szCs w:val="17"/>
              </w:rPr>
            </w:pPr>
            <w:r>
              <w:rPr>
                <w:rFonts w:ascii="Verdana" w:hAnsi="Verdana"/>
                <w:color w:val="3B3B39"/>
                <w:sz w:val="17"/>
                <w:szCs w:val="17"/>
              </w:rPr>
              <w:t>AE New Attribute R3</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91E21" w:rsidRDefault="00A46B86" w:rsidP="00721B72">
            <w:pPr>
              <w:spacing w:before="45"/>
              <w:rPr>
                <w:rFonts w:ascii="Verdana" w:hAnsi="Verdana"/>
                <w:color w:val="3B3B39"/>
                <w:sz w:val="17"/>
                <w:szCs w:val="17"/>
              </w:rPr>
            </w:pPr>
            <w:r>
              <w:rPr>
                <w:rFonts w:ascii="Verdana" w:hAnsi="Verdana"/>
                <w:color w:val="3B3B39"/>
                <w:sz w:val="17"/>
                <w:szCs w:val="17"/>
              </w:rPr>
              <w:t>C-DOT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91E21" w:rsidRPr="002474E4" w:rsidRDefault="001C355D" w:rsidP="00721B72">
            <w:pPr>
              <w:spacing w:before="45"/>
              <w:rPr>
                <w:rFonts w:ascii="Verdana" w:hAnsi="Verdana"/>
                <w:b/>
                <w:color w:val="3B3B39"/>
                <w:sz w:val="17"/>
                <w:szCs w:val="17"/>
              </w:rPr>
            </w:pPr>
            <w:r>
              <w:rPr>
                <w:rFonts w:ascii="Verdana" w:hAnsi="Verdana"/>
                <w:b/>
                <w:color w:val="3B3B39"/>
                <w:sz w:val="17"/>
                <w:szCs w:val="17"/>
              </w:rPr>
              <w:t>TBD AH</w:t>
            </w:r>
          </w:p>
        </w:tc>
      </w:tr>
      <w:tr w:rsidR="007A673E" w:rsidRPr="002474E4"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7A673E" w:rsidRDefault="007A673E" w:rsidP="00240F27">
            <w:pPr>
              <w:spacing w:before="45"/>
              <w:rPr>
                <w:rFonts w:ascii="Verdana" w:hAnsi="Verdana"/>
                <w:color w:val="3B3B39"/>
                <w:sz w:val="17"/>
                <w:szCs w:val="17"/>
              </w:rPr>
            </w:pPr>
            <w:r>
              <w:rPr>
                <w:rFonts w:ascii="Verdana" w:hAnsi="Verdana"/>
                <w:color w:val="3B3B39"/>
                <w:sz w:val="17"/>
                <w:szCs w:val="17"/>
              </w:rPr>
              <w:t>ARC-2016-0462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7A673E" w:rsidRDefault="007A673E" w:rsidP="00721B72">
            <w:pPr>
              <w:spacing w:before="45"/>
              <w:rPr>
                <w:rFonts w:ascii="Verdana" w:hAnsi="Verdana"/>
                <w:color w:val="3B3B39"/>
                <w:sz w:val="17"/>
                <w:szCs w:val="17"/>
              </w:rPr>
            </w:pPr>
            <w:proofErr w:type="spellStart"/>
            <w:r>
              <w:rPr>
                <w:rFonts w:ascii="Verdana" w:hAnsi="Verdana"/>
                <w:color w:val="3B3B39"/>
                <w:sz w:val="17"/>
                <w:szCs w:val="17"/>
              </w:rPr>
              <w:t>ACPIDDescription</w:t>
            </w:r>
            <w:proofErr w:type="spellEnd"/>
            <w:r>
              <w:rPr>
                <w:rFonts w:ascii="Verdana" w:hAnsi="Verdana"/>
                <w:color w:val="3B3B39"/>
                <w:sz w:val="17"/>
                <w:szCs w:val="17"/>
              </w:rPr>
              <w:t xml:space="preserve"> correction </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7A673E" w:rsidRDefault="007A673E" w:rsidP="00721B72">
            <w:pPr>
              <w:spacing w:before="45"/>
              <w:rPr>
                <w:rFonts w:ascii="Verdana" w:hAnsi="Verdana"/>
                <w:color w:val="3B3B39"/>
                <w:sz w:val="17"/>
                <w:szCs w:val="17"/>
              </w:rPr>
            </w:pPr>
            <w:r>
              <w:rPr>
                <w:rFonts w:ascii="Verdana" w:hAnsi="Verdana"/>
                <w:color w:val="3B3B39"/>
                <w:sz w:val="17"/>
                <w:szCs w:val="17"/>
              </w:rPr>
              <w:t>C-DOT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7A673E" w:rsidRPr="002474E4" w:rsidRDefault="008044D2" w:rsidP="00721B72">
            <w:pPr>
              <w:spacing w:before="45"/>
              <w:rPr>
                <w:rFonts w:ascii="Verdana" w:hAnsi="Verdana"/>
                <w:b/>
                <w:color w:val="3B3B39"/>
                <w:sz w:val="17"/>
                <w:szCs w:val="17"/>
              </w:rPr>
            </w:pPr>
            <w:r>
              <w:rPr>
                <w:rFonts w:ascii="Verdana" w:hAnsi="Verdana"/>
                <w:b/>
                <w:color w:val="3B3B39"/>
                <w:sz w:val="17"/>
                <w:szCs w:val="17"/>
              </w:rPr>
              <w:t xml:space="preserve">Not needed, may need </w:t>
            </w:r>
            <w:r w:rsidR="00080B30">
              <w:rPr>
                <w:rFonts w:ascii="Verdana" w:hAnsi="Verdana"/>
                <w:b/>
                <w:color w:val="3B3B39"/>
                <w:sz w:val="17"/>
                <w:szCs w:val="17"/>
              </w:rPr>
              <w:t>to c</w:t>
            </w:r>
            <w:r w:rsidR="00933DF8">
              <w:rPr>
                <w:rFonts w:ascii="Verdana" w:hAnsi="Verdana"/>
                <w:b/>
                <w:color w:val="3B3B39"/>
                <w:sz w:val="17"/>
                <w:szCs w:val="17"/>
              </w:rPr>
              <w:t>larify</w:t>
            </w:r>
            <w:r>
              <w:rPr>
                <w:rFonts w:ascii="Verdana" w:hAnsi="Verdana"/>
                <w:b/>
                <w:color w:val="3B3B39"/>
                <w:sz w:val="17"/>
                <w:szCs w:val="17"/>
              </w:rPr>
              <w:t xml:space="preserve"> 9.6.2 </w:t>
            </w:r>
            <w:proofErr w:type="spellStart"/>
            <w:r>
              <w:rPr>
                <w:rFonts w:ascii="Verdana" w:hAnsi="Verdana"/>
                <w:b/>
                <w:color w:val="3B3B39"/>
                <w:sz w:val="17"/>
                <w:szCs w:val="17"/>
              </w:rPr>
              <w:t>thu</w:t>
            </w:r>
            <w:proofErr w:type="spellEnd"/>
          </w:p>
        </w:tc>
      </w:tr>
      <w:tr w:rsidR="005E5F40" w:rsidRPr="002474E4"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5E5F40" w:rsidRDefault="005E5F40" w:rsidP="00240F27">
            <w:pPr>
              <w:spacing w:before="45"/>
              <w:rPr>
                <w:rFonts w:ascii="Verdana" w:hAnsi="Verdana"/>
                <w:color w:val="3B3B39"/>
                <w:sz w:val="17"/>
                <w:szCs w:val="17"/>
              </w:rPr>
            </w:pPr>
            <w:r>
              <w:rPr>
                <w:rFonts w:ascii="Verdana" w:hAnsi="Verdana"/>
                <w:color w:val="3B3B39"/>
                <w:sz w:val="17"/>
                <w:szCs w:val="17"/>
              </w:rPr>
              <w:t>ARC-2016-0409</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5E5F40" w:rsidRDefault="005E5F40" w:rsidP="00721B72">
            <w:pPr>
              <w:spacing w:before="45"/>
              <w:rPr>
                <w:rFonts w:ascii="Verdana" w:hAnsi="Verdana"/>
                <w:color w:val="3B3B39"/>
                <w:sz w:val="17"/>
                <w:szCs w:val="17"/>
              </w:rPr>
            </w:pPr>
            <w:r>
              <w:rPr>
                <w:rFonts w:ascii="Verdana" w:hAnsi="Verdana"/>
                <w:color w:val="3B3B39"/>
                <w:sz w:val="17"/>
                <w:szCs w:val="17"/>
              </w:rPr>
              <w:t>CR TS-0001 R2 Assigned Token Identifiers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5E5F40" w:rsidRDefault="005E5F40" w:rsidP="00721B72">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5E5F40" w:rsidRPr="002474E4" w:rsidRDefault="00D85D2A" w:rsidP="00721B72">
            <w:pPr>
              <w:spacing w:before="45"/>
              <w:rPr>
                <w:rFonts w:ascii="Verdana" w:hAnsi="Verdana"/>
                <w:b/>
                <w:color w:val="3B3B39"/>
                <w:sz w:val="17"/>
                <w:szCs w:val="17"/>
              </w:rPr>
            </w:pPr>
            <w:r>
              <w:rPr>
                <w:rFonts w:ascii="Verdana" w:hAnsi="Verdana"/>
                <w:b/>
                <w:color w:val="3B3B39"/>
                <w:sz w:val="17"/>
                <w:szCs w:val="17"/>
              </w:rPr>
              <w:t>Agreed</w:t>
            </w:r>
          </w:p>
        </w:tc>
      </w:tr>
      <w:tr w:rsidR="001F1BBA" w:rsidRPr="002474E4"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1F1BBA" w:rsidRDefault="00494D4C" w:rsidP="00240F27">
            <w:pPr>
              <w:spacing w:before="45"/>
              <w:rPr>
                <w:rFonts w:ascii="Verdana" w:hAnsi="Verdana"/>
                <w:color w:val="3B3B39"/>
                <w:sz w:val="17"/>
                <w:szCs w:val="17"/>
              </w:rPr>
            </w:pPr>
            <w:r w:rsidRPr="00F66252">
              <w:rPr>
                <w:rFonts w:ascii="Verdana" w:hAnsi="Verdana"/>
                <w:color w:val="3B3B39"/>
                <w:sz w:val="17"/>
                <w:szCs w:val="17"/>
                <w:highlight w:val="yellow"/>
              </w:rPr>
              <w:t>ARC-2016-0467</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1F1BBA" w:rsidRDefault="00494D4C" w:rsidP="00721B72">
            <w:pPr>
              <w:spacing w:before="45"/>
              <w:rPr>
                <w:rFonts w:ascii="Verdana" w:hAnsi="Verdana"/>
                <w:color w:val="3B3B39"/>
                <w:sz w:val="17"/>
                <w:szCs w:val="17"/>
              </w:rPr>
            </w:pPr>
            <w:r>
              <w:rPr>
                <w:rFonts w:ascii="Verdana" w:hAnsi="Verdana"/>
                <w:color w:val="3B3B39"/>
                <w:sz w:val="17"/>
                <w:szCs w:val="17"/>
              </w:rPr>
              <w:t xml:space="preserve">ACP created remotely </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1F1BBA" w:rsidRDefault="00494D4C" w:rsidP="00721B72">
            <w:pPr>
              <w:spacing w:before="45"/>
              <w:rPr>
                <w:rFonts w:ascii="Verdana" w:hAnsi="Verdana"/>
                <w:color w:val="3B3B39"/>
                <w:sz w:val="17"/>
                <w:szCs w:val="17"/>
              </w:rPr>
            </w:pPr>
            <w:r>
              <w:rPr>
                <w:rFonts w:ascii="Verdana" w:hAnsi="Verdana"/>
                <w:color w:val="3B3B39"/>
                <w:sz w:val="17"/>
                <w:szCs w:val="17"/>
              </w:rPr>
              <w:t>C-DOT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1F1BBA" w:rsidRDefault="001F1BBA" w:rsidP="00721B72">
            <w:pPr>
              <w:spacing w:before="45"/>
              <w:rPr>
                <w:rFonts w:ascii="Verdana" w:hAnsi="Verdana"/>
                <w:b/>
                <w:color w:val="3B3B39"/>
                <w:sz w:val="17"/>
                <w:szCs w:val="17"/>
              </w:rPr>
            </w:pPr>
          </w:p>
        </w:tc>
      </w:tr>
    </w:tbl>
    <w:p w:rsidR="00686183" w:rsidRDefault="001E5B6A" w:rsidP="00686183">
      <w:pPr>
        <w:pStyle w:val="Agenda2"/>
      </w:pPr>
      <w:r>
        <w:t>6.3</w:t>
      </w:r>
      <w:r w:rsidR="00686183">
        <w:tab/>
        <w:t>Security related contributions affecting PRO deliverables</w:t>
      </w:r>
    </w:p>
    <w:tbl>
      <w:tblPr>
        <w:tblW w:w="4784" w:type="pct"/>
        <w:tblInd w:w="448" w:type="dxa"/>
        <w:shd w:val="clear" w:color="auto" w:fill="91B5D1"/>
        <w:tblCellMar>
          <w:left w:w="0" w:type="dxa"/>
          <w:right w:w="0" w:type="dxa"/>
        </w:tblCellMar>
        <w:tblLook w:val="0000"/>
      </w:tblPr>
      <w:tblGrid>
        <w:gridCol w:w="2206"/>
        <w:gridCol w:w="3037"/>
        <w:gridCol w:w="1515"/>
        <w:gridCol w:w="1894"/>
      </w:tblGrid>
      <w:tr w:rsidR="00686183" w:rsidTr="008120DB">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8120DB">
            <w:pPr>
              <w:spacing w:before="45"/>
              <w:rPr>
                <w:rFonts w:ascii="Verdana" w:hAnsi="Verdana"/>
                <w:color w:val="3B3B39"/>
                <w:sz w:val="17"/>
                <w:szCs w:val="17"/>
              </w:rPr>
            </w:pP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686183" w:rsidRDefault="00686183" w:rsidP="008120DB">
            <w:pPr>
              <w:spacing w:before="45"/>
              <w:rPr>
                <w:rFonts w:ascii="Verdana" w:hAnsi="Verdana"/>
                <w:color w:val="3B3B39"/>
                <w:sz w:val="17"/>
                <w:szCs w:val="17"/>
              </w:rPr>
            </w:pP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686183" w:rsidRDefault="00686183" w:rsidP="008120DB">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86183" w:rsidRDefault="00686183" w:rsidP="0084235C">
            <w:pPr>
              <w:spacing w:before="45"/>
              <w:rPr>
                <w:rFonts w:ascii="Verdana" w:hAnsi="Verdana"/>
                <w:color w:val="3B3B39"/>
                <w:sz w:val="17"/>
                <w:szCs w:val="17"/>
              </w:rPr>
            </w:pPr>
          </w:p>
        </w:tc>
      </w:tr>
    </w:tbl>
    <w:p w:rsidR="00966CD7" w:rsidRDefault="001E5B6A" w:rsidP="00966CD7">
      <w:pPr>
        <w:pStyle w:val="Agenda2"/>
      </w:pPr>
      <w:r>
        <w:t>6.4</w:t>
      </w:r>
      <w:r w:rsidR="00966CD7">
        <w:tab/>
        <w:t>Security related contributions affecting MAS deliverables</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F17F91" w:rsidTr="00661C5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170010" w:rsidP="00661C5C">
            <w:pPr>
              <w:spacing w:before="45"/>
              <w:rPr>
                <w:rFonts w:ascii="Verdana" w:hAnsi="Verdana"/>
                <w:color w:val="3B3B39"/>
                <w:sz w:val="17"/>
                <w:szCs w:val="17"/>
              </w:rPr>
            </w:pPr>
            <w:r>
              <w:rPr>
                <w:rFonts w:ascii="Verdana" w:hAnsi="Verdana"/>
                <w:color w:val="3B3B39"/>
                <w:sz w:val="17"/>
                <w:szCs w:val="17"/>
              </w:rPr>
              <w:t>MAS-2016-0209R0</w:t>
            </w:r>
            <w:r w:rsidR="002F1EAB">
              <w:rPr>
                <w:rFonts w:ascii="Verdana" w:hAnsi="Verdana"/>
                <w:color w:val="3B3B39"/>
                <w:sz w:val="17"/>
                <w:szCs w:val="17"/>
              </w:rPr>
              <w:t>4</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170010" w:rsidP="00661C5C">
            <w:pPr>
              <w:spacing w:before="45"/>
              <w:rPr>
                <w:rFonts w:ascii="Verdana" w:hAnsi="Verdana"/>
                <w:color w:val="3B3B39"/>
                <w:sz w:val="17"/>
                <w:szCs w:val="17"/>
              </w:rPr>
            </w:pPr>
            <w:r>
              <w:rPr>
                <w:rFonts w:ascii="Verdana" w:hAnsi="Verdana"/>
                <w:color w:val="3B3B39"/>
                <w:sz w:val="17"/>
                <w:szCs w:val="17"/>
              </w:rPr>
              <w:t>TS-0022 Restructure and Update</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170010" w:rsidP="00661C5C">
            <w:pPr>
              <w:spacing w:before="45"/>
              <w:rPr>
                <w:rFonts w:ascii="Verdana" w:hAnsi="Verdana"/>
                <w:color w:val="3B3B39"/>
                <w:sz w:val="17"/>
                <w:szCs w:val="17"/>
              </w:rPr>
            </w:pPr>
            <w:r>
              <w:rPr>
                <w:rFonts w:ascii="Verdana" w:hAnsi="Verdana"/>
                <w:color w:val="3B3B39"/>
                <w:sz w:val="17"/>
                <w:szCs w:val="17"/>
              </w:rPr>
              <w:t>Nokia</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14401D" w:rsidP="00661C5C">
            <w:pPr>
              <w:spacing w:before="45"/>
              <w:rPr>
                <w:rFonts w:ascii="Verdana" w:hAnsi="Verdana"/>
                <w:color w:val="3B3B39"/>
                <w:sz w:val="17"/>
                <w:szCs w:val="17"/>
                <w:highlight w:val="yellow"/>
              </w:rPr>
            </w:pPr>
            <w:r>
              <w:rPr>
                <w:rFonts w:ascii="Verdana" w:hAnsi="Verdana"/>
                <w:color w:val="3B3B39"/>
                <w:sz w:val="17"/>
                <w:szCs w:val="17"/>
                <w:highlight w:val="yellow"/>
              </w:rPr>
              <w:t>agreed</w:t>
            </w:r>
          </w:p>
        </w:tc>
      </w:tr>
      <w:tr w:rsidR="00170010" w:rsidTr="00661C5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170010" w:rsidRDefault="00170010" w:rsidP="00661C5C">
            <w:pPr>
              <w:spacing w:before="45"/>
              <w:rPr>
                <w:rFonts w:ascii="Verdana" w:hAnsi="Verdana"/>
                <w:color w:val="3B3B39"/>
                <w:sz w:val="17"/>
                <w:szCs w:val="17"/>
              </w:rPr>
            </w:pPr>
            <w:r>
              <w:rPr>
                <w:rFonts w:ascii="Verdana" w:hAnsi="Verdana"/>
                <w:color w:val="3B3B39"/>
                <w:sz w:val="17"/>
                <w:szCs w:val="17"/>
              </w:rPr>
              <w:t>MAS-2016-0210</w:t>
            </w:r>
            <w:r w:rsidR="002F1EAB">
              <w:rPr>
                <w:rFonts w:ascii="Verdana" w:hAnsi="Verdana"/>
                <w:color w:val="3B3B39"/>
                <w:sz w:val="17"/>
                <w:szCs w:val="17"/>
              </w:rPr>
              <w:t>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170010" w:rsidRDefault="00170010" w:rsidP="00661C5C">
            <w:pPr>
              <w:spacing w:before="45"/>
              <w:rPr>
                <w:rFonts w:ascii="Verdana" w:hAnsi="Verdana"/>
                <w:color w:val="3B3B39"/>
                <w:sz w:val="17"/>
                <w:szCs w:val="17"/>
              </w:rPr>
            </w:pPr>
            <w:r>
              <w:rPr>
                <w:rFonts w:ascii="Verdana" w:hAnsi="Verdana"/>
                <w:color w:val="3B3B39"/>
                <w:sz w:val="17"/>
                <w:szCs w:val="17"/>
              </w:rPr>
              <w:t>TS-0022 issues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170010" w:rsidRDefault="00170010" w:rsidP="00661C5C">
            <w:pPr>
              <w:spacing w:before="45"/>
              <w:rPr>
                <w:rFonts w:ascii="Verdana" w:hAnsi="Verdana"/>
                <w:color w:val="3B3B39"/>
                <w:sz w:val="17"/>
                <w:szCs w:val="17"/>
              </w:rPr>
            </w:pPr>
            <w:r>
              <w:rPr>
                <w:rFonts w:ascii="Verdana" w:hAnsi="Verdana"/>
                <w:color w:val="3B3B39"/>
                <w:sz w:val="17"/>
                <w:szCs w:val="17"/>
              </w:rPr>
              <w:t>Nokia</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170010" w:rsidRDefault="003278B2" w:rsidP="00661C5C">
            <w:pPr>
              <w:spacing w:before="45"/>
              <w:rPr>
                <w:rFonts w:ascii="Verdana" w:hAnsi="Verdana"/>
                <w:color w:val="3B3B39"/>
                <w:sz w:val="17"/>
                <w:szCs w:val="17"/>
                <w:highlight w:val="yellow"/>
              </w:rPr>
            </w:pPr>
            <w:r>
              <w:rPr>
                <w:rFonts w:ascii="Verdana" w:hAnsi="Verdana"/>
                <w:color w:val="3B3B39"/>
                <w:sz w:val="17"/>
                <w:szCs w:val="17"/>
                <w:highlight w:val="yellow"/>
              </w:rPr>
              <w:t>noted</w:t>
            </w:r>
          </w:p>
        </w:tc>
      </w:tr>
      <w:tr w:rsidR="00170010" w:rsidTr="00661C5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170010" w:rsidRDefault="00170010" w:rsidP="00661C5C">
            <w:pPr>
              <w:spacing w:before="45"/>
              <w:rPr>
                <w:rFonts w:ascii="Verdana" w:hAnsi="Verdana"/>
                <w:color w:val="3B3B39"/>
                <w:sz w:val="17"/>
                <w:szCs w:val="17"/>
              </w:rPr>
            </w:pPr>
            <w:r>
              <w:rPr>
                <w:rFonts w:ascii="Verdana" w:hAnsi="Verdana"/>
                <w:color w:val="3B3B39"/>
                <w:sz w:val="17"/>
                <w:szCs w:val="17"/>
              </w:rPr>
              <w:t>MAS-2016-0212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170010" w:rsidRDefault="00170010" w:rsidP="00661C5C">
            <w:pPr>
              <w:spacing w:before="45"/>
              <w:rPr>
                <w:rFonts w:ascii="Verdana" w:hAnsi="Verdana"/>
                <w:color w:val="3B3B39"/>
                <w:sz w:val="17"/>
                <w:szCs w:val="17"/>
              </w:rPr>
            </w:pPr>
            <w:proofErr w:type="spellStart"/>
            <w:r>
              <w:rPr>
                <w:rFonts w:ascii="Verdana" w:hAnsi="Verdana"/>
                <w:color w:val="3B3B39"/>
                <w:sz w:val="17"/>
                <w:szCs w:val="17"/>
              </w:rPr>
              <w:t>DevCfg</w:t>
            </w:r>
            <w:proofErr w:type="spellEnd"/>
            <w:r>
              <w:rPr>
                <w:rFonts w:ascii="Verdana" w:hAnsi="Verdana"/>
                <w:color w:val="3B3B39"/>
                <w:sz w:val="17"/>
                <w:szCs w:val="17"/>
              </w:rPr>
              <w:t xml:space="preserve"> clarifications regarding raised issues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170010" w:rsidRDefault="00170010" w:rsidP="00661C5C">
            <w:pPr>
              <w:spacing w:before="45"/>
              <w:rPr>
                <w:rFonts w:ascii="Verdana" w:hAnsi="Verdana"/>
                <w:color w:val="3B3B39"/>
                <w:sz w:val="17"/>
                <w:szCs w:val="17"/>
              </w:rPr>
            </w:pPr>
            <w:r>
              <w:rPr>
                <w:rFonts w:ascii="Verdana" w:hAnsi="Verdana"/>
                <w:color w:val="3B3B39"/>
                <w:sz w:val="17"/>
                <w:szCs w:val="17"/>
              </w:rPr>
              <w:t>Fujitsu</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170010" w:rsidRDefault="003278B2" w:rsidP="00661C5C">
            <w:pPr>
              <w:spacing w:before="45"/>
              <w:rPr>
                <w:rFonts w:ascii="Verdana" w:hAnsi="Verdana"/>
                <w:color w:val="3B3B39"/>
                <w:sz w:val="17"/>
                <w:szCs w:val="17"/>
                <w:highlight w:val="yellow"/>
              </w:rPr>
            </w:pPr>
            <w:r>
              <w:rPr>
                <w:rFonts w:ascii="Verdana" w:hAnsi="Verdana"/>
                <w:color w:val="3B3B39"/>
                <w:sz w:val="17"/>
                <w:szCs w:val="17"/>
                <w:highlight w:val="yellow"/>
              </w:rPr>
              <w:t>noted</w:t>
            </w:r>
          </w:p>
        </w:tc>
      </w:tr>
      <w:tr w:rsidR="00170010" w:rsidTr="00661C5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170010" w:rsidRDefault="00170010" w:rsidP="00661C5C">
            <w:pPr>
              <w:spacing w:before="45"/>
              <w:rPr>
                <w:rFonts w:ascii="Verdana" w:hAnsi="Verdana"/>
                <w:color w:val="3B3B39"/>
                <w:sz w:val="17"/>
                <w:szCs w:val="17"/>
              </w:rPr>
            </w:pPr>
            <w:r>
              <w:rPr>
                <w:rFonts w:ascii="Verdana" w:hAnsi="Verdana"/>
                <w:color w:val="3B3B39"/>
                <w:sz w:val="17"/>
                <w:szCs w:val="17"/>
              </w:rPr>
              <w:t>MAS-2016-0223</w:t>
            </w:r>
            <w:r w:rsidR="003278B2">
              <w:rPr>
                <w:rFonts w:ascii="Verdana" w:hAnsi="Verdana"/>
                <w:color w:val="3B3B39"/>
                <w:sz w:val="17"/>
                <w:szCs w:val="17"/>
              </w:rPr>
              <w:t>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170010" w:rsidRDefault="00C47F7C" w:rsidP="00661C5C">
            <w:pPr>
              <w:spacing w:before="45"/>
              <w:rPr>
                <w:rFonts w:ascii="Verdana" w:hAnsi="Verdana"/>
                <w:color w:val="3B3B39"/>
                <w:sz w:val="17"/>
                <w:szCs w:val="17"/>
              </w:rPr>
            </w:pPr>
            <w:r>
              <w:rPr>
                <w:rFonts w:ascii="Verdana" w:hAnsi="Verdana"/>
                <w:color w:val="3B3B39"/>
                <w:sz w:val="17"/>
                <w:szCs w:val="17"/>
              </w:rPr>
              <w:t>TS-0022 Add Registration Attributes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170010" w:rsidRDefault="00C47F7C" w:rsidP="00661C5C">
            <w:pPr>
              <w:spacing w:before="45"/>
              <w:rPr>
                <w:rFonts w:ascii="Verdana" w:hAnsi="Verdana"/>
                <w:color w:val="3B3B39"/>
                <w:sz w:val="17"/>
                <w:szCs w:val="17"/>
              </w:rPr>
            </w:pPr>
            <w:r>
              <w:rPr>
                <w:rFonts w:ascii="Verdana" w:hAnsi="Verdana"/>
                <w:color w:val="3B3B39"/>
                <w:sz w:val="17"/>
                <w:szCs w:val="17"/>
              </w:rPr>
              <w:t>Nokia</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170010" w:rsidRDefault="003278B2" w:rsidP="00661C5C">
            <w:pPr>
              <w:spacing w:before="45"/>
              <w:rPr>
                <w:rFonts w:ascii="Verdana" w:hAnsi="Verdana"/>
                <w:color w:val="3B3B39"/>
                <w:sz w:val="17"/>
                <w:szCs w:val="17"/>
                <w:highlight w:val="yellow"/>
              </w:rPr>
            </w:pPr>
            <w:r>
              <w:rPr>
                <w:rFonts w:ascii="Verdana" w:hAnsi="Verdana"/>
                <w:color w:val="3B3B39"/>
                <w:sz w:val="17"/>
                <w:szCs w:val="17"/>
                <w:highlight w:val="yellow"/>
              </w:rPr>
              <w:t>agreed</w:t>
            </w:r>
          </w:p>
        </w:tc>
      </w:tr>
      <w:tr w:rsidR="002F1EAB" w:rsidTr="00661C5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2F1EAB" w:rsidRDefault="00167AA0" w:rsidP="00661C5C">
            <w:pPr>
              <w:spacing w:before="45"/>
              <w:rPr>
                <w:rFonts w:ascii="Verdana" w:hAnsi="Verdana"/>
                <w:color w:val="3B3B39"/>
                <w:sz w:val="17"/>
                <w:szCs w:val="17"/>
              </w:rPr>
            </w:pPr>
            <w:r>
              <w:rPr>
                <w:rFonts w:ascii="Verdana" w:hAnsi="Verdana"/>
                <w:color w:val="3B3B39"/>
                <w:sz w:val="17"/>
                <w:szCs w:val="17"/>
              </w:rPr>
              <w:t>SEC</w:t>
            </w:r>
            <w:r w:rsidR="002F1EAB">
              <w:rPr>
                <w:rFonts w:ascii="Verdana" w:hAnsi="Verdana"/>
                <w:color w:val="3B3B39"/>
                <w:sz w:val="17"/>
                <w:szCs w:val="17"/>
              </w:rPr>
              <w:t>-2016-0164</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2F1EAB" w:rsidRDefault="002F1EAB" w:rsidP="00661C5C">
            <w:pPr>
              <w:spacing w:before="45"/>
              <w:rPr>
                <w:rFonts w:ascii="Verdana" w:hAnsi="Verdana"/>
                <w:color w:val="3B3B39"/>
                <w:sz w:val="17"/>
                <w:szCs w:val="17"/>
              </w:rPr>
            </w:pPr>
            <w:proofErr w:type="spellStart"/>
            <w:r>
              <w:rPr>
                <w:rFonts w:ascii="Verdana" w:hAnsi="Verdana"/>
                <w:color w:val="3B3B39"/>
                <w:sz w:val="17"/>
                <w:szCs w:val="17"/>
              </w:rPr>
              <w:t>DevCfg</w:t>
            </w:r>
            <w:proofErr w:type="spellEnd"/>
            <w:r>
              <w:rPr>
                <w:rFonts w:ascii="Verdana" w:hAnsi="Verdana"/>
                <w:color w:val="3B3B39"/>
                <w:sz w:val="17"/>
                <w:szCs w:val="17"/>
              </w:rPr>
              <w:t xml:space="preserve"> Auth Credentials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2F1EAB" w:rsidRDefault="002F1EAB" w:rsidP="00661C5C">
            <w:pPr>
              <w:spacing w:before="45"/>
              <w:rPr>
                <w:rFonts w:ascii="Verdana" w:hAnsi="Verdana"/>
                <w:color w:val="3B3B39"/>
                <w:sz w:val="17"/>
                <w:szCs w:val="17"/>
              </w:rPr>
            </w:pPr>
            <w:r>
              <w:rPr>
                <w:rFonts w:ascii="Verdana" w:hAnsi="Verdana"/>
                <w:color w:val="3B3B39"/>
                <w:sz w:val="17"/>
                <w:szCs w:val="17"/>
              </w:rPr>
              <w:t>Fujitsu</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2F1EAB" w:rsidRDefault="00ED4102" w:rsidP="00661C5C">
            <w:pPr>
              <w:spacing w:before="45"/>
              <w:rPr>
                <w:rFonts w:ascii="Verdana" w:hAnsi="Verdana"/>
                <w:color w:val="3B3B39"/>
                <w:sz w:val="17"/>
                <w:szCs w:val="17"/>
                <w:highlight w:val="yellow"/>
              </w:rPr>
            </w:pPr>
            <w:r>
              <w:rPr>
                <w:rFonts w:ascii="Verdana" w:hAnsi="Verdana"/>
                <w:color w:val="3B3B39"/>
                <w:sz w:val="17"/>
                <w:szCs w:val="17"/>
                <w:highlight w:val="yellow"/>
              </w:rPr>
              <w:t>Noted</w:t>
            </w:r>
          </w:p>
        </w:tc>
      </w:tr>
      <w:tr w:rsidR="002F1EAB" w:rsidTr="00661C5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2F1EAB" w:rsidRDefault="002F1EAB" w:rsidP="00661C5C">
            <w:pPr>
              <w:spacing w:before="45"/>
              <w:rPr>
                <w:rFonts w:ascii="Verdana" w:hAnsi="Verdana"/>
                <w:color w:val="3B3B39"/>
                <w:sz w:val="17"/>
                <w:szCs w:val="17"/>
              </w:rPr>
            </w:pPr>
            <w:r>
              <w:rPr>
                <w:rFonts w:ascii="Verdana" w:hAnsi="Verdana"/>
                <w:color w:val="3B3B39"/>
                <w:sz w:val="17"/>
                <w:szCs w:val="17"/>
              </w:rPr>
              <w:t>MAS-2016-0239</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2F1EAB" w:rsidRDefault="002F1EAB" w:rsidP="00661C5C">
            <w:pPr>
              <w:spacing w:before="45"/>
              <w:rPr>
                <w:rFonts w:ascii="Verdana" w:hAnsi="Verdana"/>
                <w:color w:val="3B3B39"/>
                <w:sz w:val="17"/>
                <w:szCs w:val="17"/>
              </w:rPr>
            </w:pPr>
            <w:r>
              <w:rPr>
                <w:rFonts w:ascii="Verdana" w:hAnsi="Verdana"/>
                <w:color w:val="3B3B39"/>
                <w:sz w:val="17"/>
                <w:szCs w:val="17"/>
              </w:rPr>
              <w:t>TS-0022 Add trigger Ext ID registration</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2F1EAB" w:rsidRDefault="003278B2" w:rsidP="00661C5C">
            <w:pPr>
              <w:spacing w:before="45"/>
              <w:rPr>
                <w:rFonts w:ascii="Verdana" w:hAnsi="Verdana"/>
                <w:color w:val="3B3B39"/>
                <w:sz w:val="17"/>
                <w:szCs w:val="17"/>
              </w:rPr>
            </w:pPr>
            <w:r>
              <w:rPr>
                <w:rFonts w:ascii="Verdana" w:hAnsi="Verdana"/>
                <w:color w:val="3B3B39"/>
                <w:sz w:val="17"/>
                <w:szCs w:val="17"/>
              </w:rPr>
              <w:t>Nokia</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2F1EAB" w:rsidRDefault="00E92289" w:rsidP="00661C5C">
            <w:pPr>
              <w:spacing w:before="45"/>
              <w:rPr>
                <w:rFonts w:ascii="Verdana" w:hAnsi="Verdana"/>
                <w:color w:val="3B3B39"/>
                <w:sz w:val="17"/>
                <w:szCs w:val="17"/>
                <w:highlight w:val="yellow"/>
              </w:rPr>
            </w:pPr>
            <w:r>
              <w:rPr>
                <w:rFonts w:ascii="Verdana" w:hAnsi="Verdana"/>
                <w:color w:val="3B3B39"/>
                <w:sz w:val="17"/>
                <w:szCs w:val="17"/>
                <w:highlight w:val="yellow"/>
              </w:rPr>
              <w:t>agreed</w:t>
            </w:r>
          </w:p>
        </w:tc>
      </w:tr>
      <w:tr w:rsidR="002F1EAB" w:rsidTr="00661C5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2F1EAB" w:rsidRDefault="002F1EAB" w:rsidP="00661C5C">
            <w:pPr>
              <w:spacing w:before="45"/>
              <w:rPr>
                <w:rFonts w:ascii="Verdana" w:hAnsi="Verdana"/>
                <w:color w:val="3B3B39"/>
                <w:sz w:val="17"/>
                <w:szCs w:val="17"/>
              </w:rPr>
            </w:pPr>
            <w:r>
              <w:rPr>
                <w:rFonts w:ascii="Verdana" w:hAnsi="Verdana"/>
                <w:color w:val="3B3B39"/>
                <w:sz w:val="17"/>
                <w:szCs w:val="17"/>
              </w:rPr>
              <w:t>MAS-2016-0243</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2F1EAB" w:rsidRDefault="0014401D" w:rsidP="00661C5C">
            <w:pPr>
              <w:spacing w:before="45"/>
              <w:rPr>
                <w:rFonts w:ascii="Verdana" w:hAnsi="Verdana"/>
                <w:color w:val="3B3B39"/>
                <w:sz w:val="17"/>
                <w:szCs w:val="17"/>
              </w:rPr>
            </w:pPr>
            <w:r>
              <w:rPr>
                <w:rFonts w:ascii="Verdana" w:hAnsi="Verdana"/>
                <w:color w:val="3B3B39"/>
                <w:sz w:val="17"/>
                <w:szCs w:val="17"/>
              </w:rPr>
              <w:t>Upda</w:t>
            </w:r>
            <w:r w:rsidR="002F1EAB">
              <w:rPr>
                <w:rFonts w:ascii="Verdana" w:hAnsi="Verdana"/>
                <w:color w:val="3B3B39"/>
                <w:sz w:val="17"/>
                <w:szCs w:val="17"/>
              </w:rPr>
              <w:t>tes configuration terminology</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2F1EAB" w:rsidRDefault="0014401D" w:rsidP="00661C5C">
            <w:pPr>
              <w:spacing w:before="45"/>
              <w:rPr>
                <w:rFonts w:ascii="Verdana" w:hAnsi="Verdana"/>
                <w:color w:val="3B3B39"/>
                <w:sz w:val="17"/>
                <w:szCs w:val="17"/>
              </w:rPr>
            </w:pPr>
            <w:r>
              <w:rPr>
                <w:rFonts w:ascii="Verdana" w:hAnsi="Verdana"/>
                <w:color w:val="3B3B39"/>
                <w:sz w:val="17"/>
                <w:szCs w:val="17"/>
              </w:rPr>
              <w:t>Nokia</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2F1EAB" w:rsidRDefault="003278B2" w:rsidP="00661C5C">
            <w:pPr>
              <w:spacing w:before="45"/>
              <w:rPr>
                <w:rFonts w:ascii="Verdana" w:hAnsi="Verdana"/>
                <w:color w:val="3B3B39"/>
                <w:sz w:val="17"/>
                <w:szCs w:val="17"/>
                <w:highlight w:val="yellow"/>
              </w:rPr>
            </w:pPr>
            <w:r>
              <w:rPr>
                <w:rFonts w:ascii="Verdana" w:hAnsi="Verdana"/>
                <w:color w:val="3B3B39"/>
                <w:sz w:val="17"/>
                <w:szCs w:val="17"/>
                <w:highlight w:val="yellow"/>
              </w:rPr>
              <w:t>agreed</w:t>
            </w:r>
          </w:p>
        </w:tc>
      </w:tr>
      <w:tr w:rsidR="00696F09" w:rsidTr="00661C5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96F09" w:rsidRDefault="00113446" w:rsidP="00661C5C">
            <w:pPr>
              <w:spacing w:before="45"/>
              <w:rPr>
                <w:rFonts w:ascii="Verdana" w:hAnsi="Verdana"/>
                <w:color w:val="3B3B39"/>
                <w:sz w:val="17"/>
                <w:szCs w:val="17"/>
              </w:rPr>
            </w:pPr>
            <w:r>
              <w:rPr>
                <w:rFonts w:ascii="Verdana" w:hAnsi="Verdana"/>
                <w:color w:val="3B3B39"/>
                <w:sz w:val="17"/>
                <w:szCs w:val="17"/>
              </w:rPr>
              <w:t>SEC-2016-01</w:t>
            </w:r>
            <w:r w:rsidR="00696F09">
              <w:rPr>
                <w:rFonts w:ascii="Verdana" w:hAnsi="Verdana"/>
                <w:color w:val="3B3B39"/>
                <w:sz w:val="17"/>
                <w:szCs w:val="17"/>
              </w:rPr>
              <w:t>74</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696F09" w:rsidRDefault="0014401D" w:rsidP="00661C5C">
            <w:pPr>
              <w:spacing w:before="45"/>
              <w:rPr>
                <w:rFonts w:ascii="Verdana" w:hAnsi="Verdana"/>
                <w:color w:val="3B3B39"/>
                <w:sz w:val="17"/>
                <w:szCs w:val="17"/>
              </w:rPr>
            </w:pPr>
            <w:proofErr w:type="spellStart"/>
            <w:r>
              <w:rPr>
                <w:rFonts w:ascii="Verdana" w:hAnsi="Verdana"/>
                <w:color w:val="3B3B39"/>
                <w:sz w:val="17"/>
                <w:szCs w:val="17"/>
              </w:rPr>
              <w:t>DevCfg</w:t>
            </w:r>
            <w:proofErr w:type="spellEnd"/>
            <w:r>
              <w:rPr>
                <w:rFonts w:ascii="Verdana" w:hAnsi="Verdana"/>
                <w:color w:val="3B3B39"/>
                <w:sz w:val="17"/>
                <w:szCs w:val="17"/>
              </w:rPr>
              <w:t xml:space="preserve"> Sharing Auth Credentials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696F09" w:rsidRDefault="00696F09" w:rsidP="00661C5C">
            <w:pPr>
              <w:spacing w:before="45"/>
              <w:rPr>
                <w:rFonts w:ascii="Verdana" w:hAnsi="Verdana"/>
                <w:color w:val="3B3B39"/>
                <w:sz w:val="17"/>
                <w:szCs w:val="17"/>
              </w:rPr>
            </w:pPr>
            <w:r>
              <w:rPr>
                <w:rFonts w:ascii="Verdana" w:hAnsi="Verdana"/>
                <w:color w:val="3B3B39"/>
                <w:sz w:val="17"/>
                <w:szCs w:val="17"/>
              </w:rPr>
              <w:t>Fujitsu</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96F09" w:rsidRDefault="0014401D" w:rsidP="00661C5C">
            <w:pPr>
              <w:spacing w:before="45"/>
              <w:rPr>
                <w:rFonts w:ascii="Verdana" w:hAnsi="Verdana"/>
                <w:color w:val="3B3B39"/>
                <w:sz w:val="17"/>
                <w:szCs w:val="17"/>
                <w:highlight w:val="yellow"/>
              </w:rPr>
            </w:pPr>
            <w:r>
              <w:rPr>
                <w:rFonts w:ascii="Verdana" w:hAnsi="Verdana"/>
                <w:color w:val="3B3B39"/>
                <w:sz w:val="17"/>
                <w:szCs w:val="17"/>
                <w:highlight w:val="yellow"/>
              </w:rPr>
              <w:t>Noted</w:t>
            </w:r>
          </w:p>
        </w:tc>
      </w:tr>
    </w:tbl>
    <w:p w:rsidR="001C0B82" w:rsidRDefault="001E5B6A" w:rsidP="001C0B82">
      <w:pPr>
        <w:pStyle w:val="Agenda2"/>
      </w:pPr>
      <w:r>
        <w:t>6.5</w:t>
      </w:r>
      <w:r w:rsidR="001C0B82">
        <w:tab/>
        <w:t>Security related contributions affecting TST deliverables</w:t>
      </w:r>
    </w:p>
    <w:tbl>
      <w:tblPr>
        <w:tblW w:w="4784" w:type="pct"/>
        <w:tblInd w:w="448" w:type="dxa"/>
        <w:shd w:val="clear" w:color="auto" w:fill="91B5D1"/>
        <w:tblCellMar>
          <w:left w:w="0" w:type="dxa"/>
          <w:right w:w="0" w:type="dxa"/>
        </w:tblCellMar>
        <w:tblLook w:val="0000"/>
      </w:tblPr>
      <w:tblGrid>
        <w:gridCol w:w="2206"/>
        <w:gridCol w:w="3037"/>
        <w:gridCol w:w="1515"/>
        <w:gridCol w:w="1894"/>
      </w:tblGrid>
      <w:tr w:rsidR="001C0B82" w:rsidTr="002E0F8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1C0B82" w:rsidRDefault="00DD1AE2" w:rsidP="002E0F86">
            <w:pPr>
              <w:spacing w:before="45"/>
              <w:rPr>
                <w:rFonts w:ascii="Verdana" w:hAnsi="Verdana"/>
                <w:color w:val="3B3B39"/>
                <w:sz w:val="17"/>
                <w:szCs w:val="17"/>
              </w:rPr>
            </w:pPr>
            <w:r>
              <w:rPr>
                <w:rFonts w:ascii="Verdana" w:hAnsi="Verdana"/>
                <w:color w:val="3B3B39"/>
                <w:sz w:val="17"/>
                <w:szCs w:val="17"/>
              </w:rPr>
              <w:t>TST-2016-0190</w:t>
            </w:r>
            <w:r w:rsidR="00844A4D">
              <w:rPr>
                <w:rFonts w:ascii="Verdana" w:hAnsi="Verdana"/>
                <w:color w:val="3B3B39"/>
                <w:sz w:val="17"/>
                <w:szCs w:val="17"/>
              </w:rPr>
              <w:t>R01</w:t>
            </w: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1C0B82" w:rsidRDefault="00DD1AE2" w:rsidP="002E0F86">
            <w:pPr>
              <w:spacing w:before="45"/>
              <w:rPr>
                <w:rFonts w:ascii="Verdana" w:hAnsi="Verdana"/>
                <w:color w:val="3B3B39"/>
                <w:sz w:val="17"/>
                <w:szCs w:val="17"/>
              </w:rPr>
            </w:pPr>
            <w:r>
              <w:rPr>
                <w:rFonts w:ascii="Verdana" w:hAnsi="Verdana"/>
                <w:color w:val="3B3B39"/>
                <w:sz w:val="17"/>
                <w:szCs w:val="17"/>
              </w:rPr>
              <w:t>Security Test Suite Structure and Tests Purposes</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1C0B82" w:rsidRDefault="00DD1AE2" w:rsidP="002E0F86">
            <w:pPr>
              <w:spacing w:before="45"/>
              <w:rPr>
                <w:rFonts w:ascii="Verdana" w:hAnsi="Verdana"/>
                <w:color w:val="3B3B39"/>
                <w:sz w:val="17"/>
                <w:szCs w:val="17"/>
              </w:rPr>
            </w:pPr>
            <w:r>
              <w:rPr>
                <w:rFonts w:ascii="Verdana" w:hAnsi="Verdana"/>
                <w:color w:val="3B3B39"/>
                <w:sz w:val="17"/>
                <w:szCs w:val="17"/>
              </w:rPr>
              <w:t>Easy Global Market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1C0B82" w:rsidRDefault="00F95871" w:rsidP="00F95871">
            <w:pPr>
              <w:spacing w:before="45"/>
              <w:rPr>
                <w:rFonts w:ascii="Verdana" w:hAnsi="Verdana"/>
                <w:color w:val="3B3B39"/>
                <w:sz w:val="17"/>
                <w:szCs w:val="17"/>
              </w:rPr>
            </w:pPr>
            <w:r>
              <w:rPr>
                <w:rFonts w:ascii="Verdana" w:hAnsi="Verdana"/>
                <w:color w:val="3B3B39"/>
                <w:sz w:val="17"/>
                <w:szCs w:val="17"/>
              </w:rPr>
              <w:t>NOTED, to be validated offline by joint teleconference</w:t>
            </w:r>
          </w:p>
        </w:tc>
      </w:tr>
      <w:tr w:rsidR="00C749B0" w:rsidTr="002E0F8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749B0" w:rsidRDefault="00C749B0" w:rsidP="002E0F86">
            <w:pPr>
              <w:spacing w:before="45"/>
              <w:rPr>
                <w:rFonts w:ascii="Verdana" w:hAnsi="Verdana"/>
                <w:color w:val="3B3B39"/>
                <w:sz w:val="17"/>
                <w:szCs w:val="17"/>
              </w:rPr>
            </w:pPr>
            <w:r>
              <w:rPr>
                <w:rFonts w:ascii="Verdana" w:hAnsi="Verdana"/>
                <w:color w:val="3B3B39"/>
                <w:sz w:val="17"/>
                <w:szCs w:val="17"/>
              </w:rPr>
              <w:t>SEC-2016-0189</w:t>
            </w: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C749B0" w:rsidRDefault="00C749B0" w:rsidP="002E0F86">
            <w:pPr>
              <w:spacing w:before="45"/>
              <w:rPr>
                <w:rFonts w:ascii="Verdana" w:hAnsi="Verdana"/>
                <w:color w:val="3B3B39"/>
                <w:sz w:val="17"/>
                <w:szCs w:val="17"/>
              </w:rPr>
            </w:pPr>
            <w:r>
              <w:rPr>
                <w:rFonts w:ascii="Verdana" w:hAnsi="Verdana"/>
                <w:color w:val="3B3B39"/>
                <w:sz w:val="17"/>
                <w:szCs w:val="17"/>
              </w:rPr>
              <w:t>Security Implementation Conformance Statement</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C749B0" w:rsidRDefault="00C749B0" w:rsidP="002E0F86">
            <w:pPr>
              <w:spacing w:before="45"/>
              <w:rPr>
                <w:rFonts w:ascii="Verdana" w:hAnsi="Verdana"/>
                <w:color w:val="3B3B39"/>
                <w:sz w:val="17"/>
                <w:szCs w:val="17"/>
              </w:rPr>
            </w:pPr>
            <w:r>
              <w:rPr>
                <w:rFonts w:ascii="Verdana" w:hAnsi="Verdana"/>
                <w:color w:val="3B3B39"/>
                <w:sz w:val="17"/>
                <w:szCs w:val="17"/>
              </w:rPr>
              <w:t>Easy Global Market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C749B0" w:rsidRDefault="0007769E" w:rsidP="0007769E">
            <w:pPr>
              <w:spacing w:before="45"/>
              <w:rPr>
                <w:rFonts w:ascii="Verdana" w:hAnsi="Verdana"/>
                <w:color w:val="3B3B39"/>
                <w:sz w:val="17"/>
                <w:szCs w:val="17"/>
              </w:rPr>
            </w:pPr>
            <w:r>
              <w:rPr>
                <w:rFonts w:ascii="Verdana" w:hAnsi="Verdana"/>
                <w:color w:val="3B3B39"/>
                <w:sz w:val="17"/>
                <w:szCs w:val="17"/>
              </w:rPr>
              <w:t>Agreed</w:t>
            </w:r>
          </w:p>
        </w:tc>
      </w:tr>
      <w:tr w:rsidR="00F675AC" w:rsidTr="002E0F8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F675AC" w:rsidRDefault="00F675AC" w:rsidP="002E0F86">
            <w:pPr>
              <w:spacing w:before="45"/>
              <w:rPr>
                <w:rFonts w:ascii="Verdana" w:hAnsi="Verdana"/>
                <w:color w:val="3B3B39"/>
                <w:sz w:val="17"/>
                <w:szCs w:val="17"/>
              </w:rPr>
            </w:pPr>
            <w:r>
              <w:rPr>
                <w:rFonts w:ascii="Verdana" w:hAnsi="Verdana"/>
                <w:color w:val="3B3B39"/>
                <w:sz w:val="17"/>
                <w:szCs w:val="17"/>
              </w:rPr>
              <w:t>TST-2016-0195</w:t>
            </w: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F675AC" w:rsidRDefault="00F675AC" w:rsidP="002E0F86">
            <w:pPr>
              <w:spacing w:before="45"/>
              <w:rPr>
                <w:rFonts w:ascii="Verdana" w:hAnsi="Verdana"/>
                <w:color w:val="3B3B39"/>
                <w:sz w:val="17"/>
                <w:szCs w:val="17"/>
              </w:rPr>
            </w:pPr>
            <w:r>
              <w:rPr>
                <w:rFonts w:ascii="Verdana" w:hAnsi="Verdana"/>
                <w:color w:val="3B3B39"/>
                <w:sz w:val="17"/>
                <w:szCs w:val="17"/>
              </w:rPr>
              <w:t>Security Test Purposes R1 Definition problem</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F675AC" w:rsidRDefault="00F675AC" w:rsidP="002E0F86">
            <w:pPr>
              <w:spacing w:before="45"/>
              <w:rPr>
                <w:rFonts w:ascii="Verdana" w:hAnsi="Verdana"/>
                <w:color w:val="3B3B39"/>
                <w:sz w:val="17"/>
                <w:szCs w:val="17"/>
              </w:rPr>
            </w:pPr>
            <w:r>
              <w:rPr>
                <w:rFonts w:ascii="Verdana" w:hAnsi="Verdana"/>
                <w:color w:val="3B3B39"/>
                <w:sz w:val="17"/>
                <w:szCs w:val="17"/>
              </w:rPr>
              <w:t>Easy Global Market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F675AC" w:rsidRDefault="0007769E" w:rsidP="0007769E">
            <w:pPr>
              <w:spacing w:before="45"/>
              <w:rPr>
                <w:rFonts w:ascii="Verdana" w:hAnsi="Verdana"/>
                <w:color w:val="3B3B39"/>
                <w:sz w:val="17"/>
                <w:szCs w:val="17"/>
              </w:rPr>
            </w:pPr>
            <w:r>
              <w:rPr>
                <w:rFonts w:ascii="Verdana" w:hAnsi="Verdana"/>
                <w:color w:val="3B3B39"/>
                <w:sz w:val="17"/>
                <w:szCs w:val="17"/>
              </w:rPr>
              <w:t>Noted</w:t>
            </w:r>
          </w:p>
        </w:tc>
      </w:tr>
    </w:tbl>
    <w:p w:rsidR="00966CD7" w:rsidRDefault="000C7C17" w:rsidP="002D7B14">
      <w:pPr>
        <w:pStyle w:val="Agenda2"/>
        <w:ind w:left="0" w:firstLine="0"/>
        <w:rPr>
          <w:rFonts w:cs="Arial"/>
          <w:b/>
        </w:rPr>
      </w:pPr>
      <w:r>
        <w:rPr>
          <w:rFonts w:cs="Arial"/>
          <w:b/>
        </w:rPr>
        <w:lastRenderedPageBreak/>
        <w:t xml:space="preserve"> </w:t>
      </w:r>
    </w:p>
    <w:p w:rsidR="006501DB" w:rsidRDefault="001E5B6A" w:rsidP="002D7B14">
      <w:pPr>
        <w:pStyle w:val="Agenda2"/>
        <w:ind w:left="0" w:firstLine="0"/>
        <w:rPr>
          <w:rFonts w:cs="Arial"/>
          <w:b/>
        </w:rPr>
      </w:pPr>
      <w:r>
        <w:rPr>
          <w:rFonts w:cs="Arial"/>
          <w:b/>
        </w:rPr>
        <w:t>7</w:t>
      </w:r>
      <w:r w:rsidR="002D7B14">
        <w:rPr>
          <w:rFonts w:cs="Arial"/>
          <w:b/>
        </w:rPr>
        <w:tab/>
      </w:r>
      <w:r>
        <w:rPr>
          <w:rFonts w:cs="Arial"/>
          <w:b/>
        </w:rPr>
        <w:t>Contributions to other deli</w:t>
      </w:r>
      <w:r w:rsidR="00537E58">
        <w:rPr>
          <w:rFonts w:cs="Arial"/>
          <w:b/>
        </w:rPr>
        <w:t>verables</w:t>
      </w:r>
      <w:r w:rsidR="00612885">
        <w:rPr>
          <w:rFonts w:cs="Arial"/>
          <w:b/>
        </w:rPr>
        <w:t xml:space="preserve"> </w:t>
      </w:r>
    </w:p>
    <w:p w:rsidR="00234DDB" w:rsidRDefault="00EE6768" w:rsidP="00234DDB">
      <w:pPr>
        <w:pStyle w:val="Agenda2"/>
      </w:pPr>
      <w:r>
        <w:t>7</w:t>
      </w:r>
      <w:r w:rsidR="00537E58">
        <w:t>.1</w:t>
      </w:r>
      <w:r w:rsidR="00234DDB">
        <w:tab/>
      </w:r>
      <w:r w:rsidR="00DD7693">
        <w:t>TR-0019</w:t>
      </w:r>
      <w:r w:rsidR="00EA15F5">
        <w:t xml:space="preserve"> / WI 0019</w:t>
      </w:r>
      <w:r w:rsidR="00234DDB">
        <w:t xml:space="preserve"> </w:t>
      </w:r>
      <w:r w:rsidR="00EA15F5">
        <w:t xml:space="preserve">Dynamic </w:t>
      </w:r>
      <w:r w:rsidR="00234DDB">
        <w:t>Authori</w:t>
      </w:r>
      <w:r w:rsidR="00EA15F5">
        <w:t xml:space="preserve">zation for </w:t>
      </w:r>
      <w:proofErr w:type="spellStart"/>
      <w:r w:rsidR="00EA15F5">
        <w:t>IoT</w:t>
      </w:r>
      <w:proofErr w:type="spellEnd"/>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1569E1" w:rsidRPr="00041439"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1569E1" w:rsidRPr="00041439" w:rsidRDefault="001569E1" w:rsidP="00721B72">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1569E1" w:rsidRPr="00041439" w:rsidRDefault="001569E1" w:rsidP="00721B72">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1569E1" w:rsidRPr="00041439" w:rsidRDefault="001569E1" w:rsidP="00721B72">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1569E1" w:rsidRPr="00041439" w:rsidRDefault="001569E1" w:rsidP="00721B72">
            <w:pPr>
              <w:spacing w:before="45"/>
              <w:rPr>
                <w:rFonts w:ascii="Verdana" w:hAnsi="Verdana"/>
                <w:color w:val="3B3B39"/>
                <w:sz w:val="17"/>
                <w:szCs w:val="17"/>
              </w:rPr>
            </w:pPr>
          </w:p>
        </w:tc>
      </w:tr>
      <w:tr w:rsidR="001569E1" w:rsidRPr="00FF169F"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1569E1" w:rsidRPr="00FF169F" w:rsidRDefault="001569E1" w:rsidP="00721B72">
            <w:pPr>
              <w:spacing w:before="45"/>
              <w:rPr>
                <w:rFonts w:ascii="Verdana" w:hAnsi="Verdana"/>
                <w:color w:val="4F81BD"/>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1569E1" w:rsidRPr="00FF169F" w:rsidRDefault="001569E1" w:rsidP="00721B72">
            <w:pPr>
              <w:spacing w:before="45"/>
              <w:rPr>
                <w:rFonts w:ascii="Verdana" w:hAnsi="Verdana"/>
                <w:color w:val="4F81BD"/>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1569E1" w:rsidRPr="00FF169F" w:rsidRDefault="001569E1" w:rsidP="00721B72">
            <w:pPr>
              <w:spacing w:before="45"/>
              <w:rPr>
                <w:rFonts w:ascii="Verdana" w:hAnsi="Verdana"/>
                <w:color w:val="4F81BD"/>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1569E1" w:rsidRPr="00FF169F" w:rsidRDefault="001569E1" w:rsidP="00721B72">
            <w:pPr>
              <w:spacing w:before="45"/>
              <w:rPr>
                <w:rFonts w:ascii="Verdana" w:hAnsi="Verdana"/>
                <w:color w:val="4F81BD"/>
                <w:sz w:val="17"/>
                <w:szCs w:val="17"/>
              </w:rPr>
            </w:pPr>
          </w:p>
        </w:tc>
      </w:tr>
    </w:tbl>
    <w:p w:rsidR="00EA15F5" w:rsidRPr="00EA15F5" w:rsidRDefault="00537E58" w:rsidP="00EA15F5">
      <w:pPr>
        <w:pStyle w:val="Agenda2"/>
        <w:rPr>
          <w:lang w:val="fr-FR"/>
        </w:rPr>
      </w:pPr>
      <w:r>
        <w:rPr>
          <w:lang w:val="fr-FR"/>
        </w:rPr>
        <w:t>7.2</w:t>
      </w:r>
      <w:r w:rsidR="000E275D">
        <w:rPr>
          <w:lang w:val="fr-FR"/>
        </w:rPr>
        <w:tab/>
        <w:t xml:space="preserve">TS-0016 </w:t>
      </w:r>
      <w:r w:rsidR="00EA15F5" w:rsidRPr="00EA15F5">
        <w:rPr>
          <w:lang w:val="fr-FR"/>
        </w:rPr>
        <w:t xml:space="preserve">/ WI 0021 Secure </w:t>
      </w:r>
      <w:proofErr w:type="spellStart"/>
      <w:r w:rsidR="00EA15F5" w:rsidRPr="00EA15F5">
        <w:rPr>
          <w:lang w:val="fr-FR"/>
        </w:rPr>
        <w:t>Environment</w:t>
      </w:r>
      <w:proofErr w:type="spellEnd"/>
      <w:r w:rsidR="00EA15F5" w:rsidRPr="00EA15F5">
        <w:rPr>
          <w:lang w:val="fr-FR"/>
        </w:rPr>
        <w:t xml:space="preserve"> Abstraction</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600927" w:rsidRPr="00DC5099" w:rsidTr="00B9320F">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00927" w:rsidRPr="00DC5099" w:rsidRDefault="00600927" w:rsidP="008120DB">
            <w:pPr>
              <w:spacing w:before="45"/>
              <w:rPr>
                <w:rFonts w:ascii="Verdana" w:hAnsi="Verdana"/>
                <w:color w:val="3B3B39"/>
                <w:sz w:val="17"/>
                <w:szCs w:val="17"/>
                <w:lang w:val="fr-FR"/>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600927" w:rsidRPr="00DC5099" w:rsidRDefault="00600927" w:rsidP="008120DB">
            <w:pPr>
              <w:spacing w:before="45"/>
              <w:rPr>
                <w:rFonts w:ascii="Verdana" w:hAnsi="Verdana"/>
                <w:color w:val="3B3B39"/>
                <w:sz w:val="17"/>
                <w:szCs w:val="17"/>
                <w:lang w:val="fr-FR"/>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600927" w:rsidRPr="00DC5099" w:rsidRDefault="00600927" w:rsidP="008120DB">
            <w:pPr>
              <w:spacing w:before="45"/>
              <w:rPr>
                <w:rFonts w:ascii="Verdana" w:hAnsi="Verdana"/>
                <w:color w:val="3B3B39"/>
                <w:sz w:val="17"/>
                <w:szCs w:val="17"/>
                <w:lang w:val="fr-FR"/>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00927" w:rsidRPr="00DC5099" w:rsidRDefault="00600927" w:rsidP="008120DB">
            <w:pPr>
              <w:spacing w:before="45"/>
              <w:rPr>
                <w:rFonts w:ascii="Verdana" w:hAnsi="Verdana"/>
                <w:color w:val="3B3B39"/>
                <w:sz w:val="17"/>
                <w:szCs w:val="17"/>
                <w:lang w:val="fr-FR"/>
              </w:rPr>
            </w:pPr>
          </w:p>
        </w:tc>
      </w:tr>
    </w:tbl>
    <w:p w:rsidR="001672D9" w:rsidRPr="00BA5ABB" w:rsidRDefault="00537E58" w:rsidP="001672D9">
      <w:pPr>
        <w:pStyle w:val="Agenda2"/>
        <w:rPr>
          <w:lang w:val="en-US"/>
        </w:rPr>
      </w:pPr>
      <w:r>
        <w:rPr>
          <w:lang w:val="en-US"/>
        </w:rPr>
        <w:t>7.3</w:t>
      </w:r>
      <w:r w:rsidR="0092428A" w:rsidRPr="00BA5ABB">
        <w:rPr>
          <w:lang w:val="en-US"/>
        </w:rPr>
        <w:tab/>
        <w:t>TR</w:t>
      </w:r>
      <w:r w:rsidR="001672D9" w:rsidRPr="00BA5ABB">
        <w:rPr>
          <w:lang w:val="en-US"/>
        </w:rPr>
        <w:t>-0008 Release 2 oneM2M Threat Analysis</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1672D9" w:rsidTr="005E09AE">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1672D9" w:rsidRPr="00537E58" w:rsidRDefault="001672D9" w:rsidP="001672D9">
            <w:pPr>
              <w:spacing w:before="45"/>
              <w:rPr>
                <w:rFonts w:ascii="Verdana" w:hAnsi="Verdana"/>
                <w:color w:val="3B3B39"/>
                <w:sz w:val="17"/>
                <w:szCs w:val="17"/>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1672D9" w:rsidRDefault="001672D9" w:rsidP="005E09AE">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1672D9" w:rsidRDefault="001672D9" w:rsidP="005E09AE">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1672D9" w:rsidRDefault="001672D9" w:rsidP="005E09AE">
            <w:pPr>
              <w:spacing w:before="45"/>
              <w:rPr>
                <w:rFonts w:ascii="Verdana" w:hAnsi="Verdana"/>
                <w:color w:val="3B3B39"/>
                <w:sz w:val="17"/>
                <w:szCs w:val="17"/>
              </w:rPr>
            </w:pPr>
          </w:p>
        </w:tc>
      </w:tr>
    </w:tbl>
    <w:p w:rsidR="00EE6768" w:rsidRDefault="00EE6768" w:rsidP="00EE6768">
      <w:pPr>
        <w:pStyle w:val="Agenda2"/>
      </w:pPr>
      <w:r>
        <w:t>7.4</w:t>
      </w:r>
      <w:r>
        <w:tab/>
        <w:t>WI-0057 TEF Interface</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EE6768" w:rsidRPr="00EE6768" w:rsidTr="008044D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E6768" w:rsidRPr="00EE6768" w:rsidRDefault="00EE6768" w:rsidP="008044D2">
            <w:pPr>
              <w:spacing w:before="45"/>
              <w:rPr>
                <w:rFonts w:ascii="Verdana" w:hAnsi="Verdana"/>
                <w:color w:val="0070C0"/>
                <w:sz w:val="17"/>
                <w:szCs w:val="17"/>
              </w:rPr>
            </w:pPr>
            <w:r w:rsidRPr="00EE6768">
              <w:rPr>
                <w:rFonts w:ascii="Verdana" w:hAnsi="Verdana"/>
                <w:color w:val="0070C0"/>
                <w:sz w:val="17"/>
                <w:szCs w:val="17"/>
              </w:rPr>
              <w:t>SEC-2016-0165</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EE6768" w:rsidRPr="00EE6768" w:rsidRDefault="00EE6768" w:rsidP="008044D2">
            <w:pPr>
              <w:spacing w:before="45"/>
              <w:rPr>
                <w:rFonts w:ascii="Verdana" w:hAnsi="Verdana"/>
                <w:color w:val="0070C0"/>
                <w:sz w:val="17"/>
                <w:szCs w:val="17"/>
              </w:rPr>
            </w:pPr>
            <w:r>
              <w:rPr>
                <w:rFonts w:ascii="Verdana" w:hAnsi="Verdana"/>
                <w:color w:val="0070C0"/>
                <w:sz w:val="17"/>
                <w:szCs w:val="17"/>
              </w:rPr>
              <w:t xml:space="preserve">Discussion on </w:t>
            </w:r>
            <w:r w:rsidRPr="00EE6768">
              <w:rPr>
                <w:rFonts w:ascii="Verdana" w:hAnsi="Verdana"/>
                <w:color w:val="0070C0"/>
                <w:sz w:val="17"/>
                <w:szCs w:val="17"/>
              </w:rPr>
              <w:t>TEF Interface</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EE6768" w:rsidRPr="00EE6768" w:rsidRDefault="00EE6768" w:rsidP="008044D2">
            <w:pPr>
              <w:spacing w:before="45"/>
              <w:rPr>
                <w:rFonts w:ascii="Verdana" w:hAnsi="Verdana"/>
                <w:color w:val="0070C0"/>
                <w:sz w:val="17"/>
                <w:szCs w:val="17"/>
              </w:rPr>
            </w:pPr>
            <w:r w:rsidRPr="00EE6768">
              <w:rPr>
                <w:rFonts w:ascii="Verdana" w:hAnsi="Verdana"/>
                <w:color w:val="0070C0"/>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E6768" w:rsidRDefault="00D85D2A" w:rsidP="008044D2">
            <w:pPr>
              <w:spacing w:before="45"/>
              <w:rPr>
                <w:rFonts w:ascii="Verdana" w:hAnsi="Verdana"/>
                <w:color w:val="0070C0"/>
                <w:sz w:val="17"/>
                <w:szCs w:val="17"/>
              </w:rPr>
            </w:pPr>
            <w:r>
              <w:rPr>
                <w:rFonts w:ascii="Verdana" w:hAnsi="Verdana"/>
                <w:color w:val="0070C0"/>
                <w:sz w:val="17"/>
                <w:szCs w:val="17"/>
              </w:rPr>
              <w:t>Noted, TBD AH</w:t>
            </w:r>
          </w:p>
          <w:p w:rsidR="001A7BF5" w:rsidRPr="00EE6768" w:rsidRDefault="001A7BF5" w:rsidP="008044D2">
            <w:pPr>
              <w:spacing w:before="45"/>
              <w:rPr>
                <w:rFonts w:ascii="Verdana" w:hAnsi="Verdana"/>
                <w:color w:val="0070C0"/>
                <w:sz w:val="17"/>
                <w:szCs w:val="17"/>
              </w:rPr>
            </w:pPr>
            <w:r>
              <w:rPr>
                <w:rFonts w:ascii="Verdana" w:hAnsi="Verdana"/>
                <w:color w:val="0070C0"/>
                <w:sz w:val="17"/>
                <w:szCs w:val="17"/>
              </w:rPr>
              <w:t>R01 as CSE</w:t>
            </w:r>
            <w:r w:rsidR="00F66252">
              <w:rPr>
                <w:rFonts w:ascii="Verdana" w:hAnsi="Verdana"/>
                <w:color w:val="0070C0"/>
                <w:sz w:val="17"/>
                <w:szCs w:val="17"/>
              </w:rPr>
              <w:t xml:space="preserve"> noted</w:t>
            </w:r>
          </w:p>
        </w:tc>
      </w:tr>
      <w:tr w:rsidR="00EE6768" w:rsidRPr="00041439" w:rsidTr="008044D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E6768" w:rsidRPr="00041439" w:rsidRDefault="00EE6768" w:rsidP="008044D2">
            <w:pPr>
              <w:spacing w:before="45"/>
              <w:rPr>
                <w:rFonts w:ascii="Verdana" w:hAnsi="Verdana"/>
                <w:color w:val="3B3B39"/>
                <w:sz w:val="17"/>
                <w:szCs w:val="17"/>
              </w:rPr>
            </w:pPr>
            <w:r>
              <w:rPr>
                <w:rFonts w:ascii="Verdana" w:hAnsi="Verdana"/>
                <w:color w:val="3B3B39"/>
                <w:sz w:val="17"/>
                <w:szCs w:val="17"/>
              </w:rPr>
              <w:t>SEC-2016-0166</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EE6768" w:rsidRPr="00041439" w:rsidRDefault="00EE6768" w:rsidP="008044D2">
            <w:pPr>
              <w:spacing w:before="45"/>
              <w:rPr>
                <w:rFonts w:ascii="Verdana" w:hAnsi="Verdana"/>
                <w:color w:val="3B3B39"/>
                <w:sz w:val="17"/>
                <w:szCs w:val="17"/>
              </w:rPr>
            </w:pPr>
            <w:r>
              <w:rPr>
                <w:rFonts w:ascii="Verdana" w:hAnsi="Verdana"/>
                <w:color w:val="3B3B39"/>
                <w:sz w:val="17"/>
                <w:szCs w:val="17"/>
              </w:rPr>
              <w:t>TEF Interface Specification skeleton</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EE6768" w:rsidRPr="00041439" w:rsidRDefault="00EE6768" w:rsidP="008044D2">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E6768" w:rsidRPr="00041439" w:rsidRDefault="00EE6768" w:rsidP="008044D2">
            <w:pPr>
              <w:spacing w:before="45"/>
              <w:rPr>
                <w:rFonts w:ascii="Verdana" w:hAnsi="Verdana"/>
                <w:color w:val="3B3B39"/>
                <w:sz w:val="17"/>
                <w:szCs w:val="17"/>
              </w:rPr>
            </w:pPr>
          </w:p>
        </w:tc>
      </w:tr>
      <w:tr w:rsidR="00EE6768" w:rsidRPr="00041439" w:rsidTr="008044D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E6768" w:rsidRPr="00041439" w:rsidRDefault="00EE6768" w:rsidP="008044D2">
            <w:pPr>
              <w:spacing w:before="45"/>
              <w:rPr>
                <w:rFonts w:ascii="Verdana" w:hAnsi="Verdana"/>
                <w:color w:val="3B3B39"/>
                <w:sz w:val="17"/>
                <w:szCs w:val="17"/>
              </w:rPr>
            </w:pPr>
            <w:r>
              <w:rPr>
                <w:rFonts w:ascii="Verdana" w:hAnsi="Verdana"/>
                <w:color w:val="3B3B39"/>
                <w:sz w:val="17"/>
                <w:szCs w:val="17"/>
              </w:rPr>
              <w:t>SEC-2016-0167</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EE6768" w:rsidRPr="00041439" w:rsidRDefault="00EE6768" w:rsidP="008044D2">
            <w:pPr>
              <w:spacing w:before="45"/>
              <w:rPr>
                <w:rFonts w:ascii="Verdana" w:hAnsi="Verdana"/>
                <w:color w:val="3B3B39"/>
                <w:sz w:val="17"/>
                <w:szCs w:val="17"/>
              </w:rPr>
            </w:pPr>
            <w:r>
              <w:rPr>
                <w:rFonts w:ascii="Verdana" w:hAnsi="Verdana"/>
                <w:color w:val="3B3B39"/>
                <w:sz w:val="17"/>
                <w:szCs w:val="17"/>
              </w:rPr>
              <w:t>TEF Interface Specification scope</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EE6768" w:rsidRPr="00041439" w:rsidRDefault="00EE6768" w:rsidP="008044D2">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E6768" w:rsidRPr="00041439" w:rsidRDefault="00EE6768" w:rsidP="008044D2">
            <w:pPr>
              <w:spacing w:before="45"/>
              <w:rPr>
                <w:rFonts w:ascii="Verdana" w:hAnsi="Verdana"/>
                <w:color w:val="3B3B39"/>
                <w:sz w:val="17"/>
                <w:szCs w:val="17"/>
              </w:rPr>
            </w:pPr>
          </w:p>
        </w:tc>
      </w:tr>
      <w:tr w:rsidR="00EE6768" w:rsidRPr="00041439" w:rsidTr="008044D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E6768" w:rsidRPr="00041439" w:rsidRDefault="00EE6768" w:rsidP="008044D2">
            <w:pPr>
              <w:spacing w:before="45"/>
              <w:rPr>
                <w:rFonts w:ascii="Verdana" w:hAnsi="Verdana"/>
                <w:color w:val="3B3B39"/>
                <w:sz w:val="17"/>
                <w:szCs w:val="17"/>
              </w:rPr>
            </w:pPr>
            <w:r>
              <w:rPr>
                <w:rFonts w:ascii="Verdana" w:hAnsi="Verdana"/>
                <w:color w:val="3B3B39"/>
                <w:sz w:val="17"/>
                <w:szCs w:val="17"/>
              </w:rPr>
              <w:t>SEC-2016-0168</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EE6768" w:rsidRPr="00041439" w:rsidRDefault="00EE6768" w:rsidP="008044D2">
            <w:pPr>
              <w:spacing w:before="45"/>
              <w:rPr>
                <w:rFonts w:ascii="Verdana" w:hAnsi="Verdana"/>
                <w:color w:val="3B3B39"/>
                <w:sz w:val="17"/>
                <w:szCs w:val="17"/>
              </w:rPr>
            </w:pPr>
            <w:r>
              <w:rPr>
                <w:rFonts w:ascii="Verdana" w:hAnsi="Verdana"/>
                <w:color w:val="3B3B39"/>
                <w:sz w:val="17"/>
                <w:szCs w:val="17"/>
              </w:rPr>
              <w:t>TEF Interface Specification main body</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EE6768" w:rsidRPr="00041439" w:rsidRDefault="00EE6768" w:rsidP="008044D2">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E6768" w:rsidRPr="00041439" w:rsidRDefault="00EE6768" w:rsidP="008044D2">
            <w:pPr>
              <w:spacing w:before="45"/>
              <w:rPr>
                <w:rFonts w:ascii="Verdana" w:hAnsi="Verdana"/>
                <w:color w:val="3B3B39"/>
                <w:sz w:val="17"/>
                <w:szCs w:val="17"/>
              </w:rPr>
            </w:pPr>
          </w:p>
        </w:tc>
      </w:tr>
      <w:tr w:rsidR="00D72395" w:rsidRPr="00041439" w:rsidTr="008044D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72395" w:rsidRDefault="00D72395" w:rsidP="008044D2">
            <w:pPr>
              <w:spacing w:before="45"/>
              <w:rPr>
                <w:rFonts w:ascii="Verdana" w:hAnsi="Verdana"/>
                <w:color w:val="3B3B39"/>
                <w:sz w:val="17"/>
                <w:szCs w:val="17"/>
              </w:rPr>
            </w:pPr>
            <w:r>
              <w:rPr>
                <w:rFonts w:ascii="Verdana" w:hAnsi="Verdana"/>
                <w:color w:val="3B3B39"/>
                <w:sz w:val="17"/>
                <w:szCs w:val="17"/>
              </w:rPr>
              <w:t>SEC-2016-0137</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D72395" w:rsidRDefault="00D72395" w:rsidP="008044D2">
            <w:pPr>
              <w:spacing w:before="45"/>
              <w:rPr>
                <w:rFonts w:ascii="Verdana" w:hAnsi="Verdana"/>
                <w:color w:val="3B3B39"/>
                <w:sz w:val="17"/>
                <w:szCs w:val="17"/>
              </w:rPr>
            </w:pPr>
            <w:r>
              <w:rPr>
                <w:rFonts w:ascii="Verdana" w:hAnsi="Verdana"/>
                <w:color w:val="3B3B39"/>
                <w:sz w:val="17"/>
                <w:szCs w:val="17"/>
              </w:rPr>
              <w:t>CR TS-0003 MAF use of TEF interface</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D72395" w:rsidRDefault="00D72395" w:rsidP="008044D2">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72395" w:rsidRPr="00041439" w:rsidRDefault="00D72395" w:rsidP="008044D2">
            <w:pPr>
              <w:spacing w:before="45"/>
              <w:rPr>
                <w:rFonts w:ascii="Verdana" w:hAnsi="Verdana"/>
                <w:color w:val="3B3B39"/>
                <w:sz w:val="17"/>
                <w:szCs w:val="17"/>
              </w:rPr>
            </w:pPr>
            <w:r>
              <w:rPr>
                <w:rFonts w:ascii="Verdana" w:hAnsi="Verdana"/>
                <w:color w:val="3B3B39"/>
                <w:sz w:val="17"/>
                <w:szCs w:val="17"/>
              </w:rPr>
              <w:t>Listed for reference</w:t>
            </w:r>
          </w:p>
        </w:tc>
      </w:tr>
      <w:tr w:rsidR="00AC6212" w:rsidRPr="00041439" w:rsidTr="008044D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AC6212" w:rsidRDefault="00AC6212" w:rsidP="008044D2">
            <w:pPr>
              <w:spacing w:before="45"/>
              <w:rPr>
                <w:rFonts w:ascii="Verdana" w:hAnsi="Verdana"/>
                <w:color w:val="3B3B39"/>
                <w:sz w:val="17"/>
                <w:szCs w:val="17"/>
              </w:rPr>
            </w:pPr>
            <w:r>
              <w:rPr>
                <w:rFonts w:ascii="Verdana" w:hAnsi="Verdana"/>
                <w:color w:val="3B3B39"/>
                <w:sz w:val="17"/>
                <w:szCs w:val="17"/>
              </w:rPr>
              <w:t>ARC-2016-0448</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AC6212" w:rsidRDefault="00AC6212" w:rsidP="008044D2">
            <w:pPr>
              <w:spacing w:before="45"/>
              <w:rPr>
                <w:rFonts w:ascii="Verdana" w:hAnsi="Verdana"/>
                <w:color w:val="3B3B39"/>
                <w:sz w:val="17"/>
                <w:szCs w:val="17"/>
              </w:rPr>
            </w:pPr>
            <w:r>
              <w:rPr>
                <w:rFonts w:ascii="Verdana" w:hAnsi="Verdana"/>
                <w:color w:val="3B3B39"/>
                <w:sz w:val="17"/>
                <w:szCs w:val="17"/>
              </w:rPr>
              <w:t>TS-0001 TEF reference point</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AC6212" w:rsidRDefault="00AC6212" w:rsidP="008044D2">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AC6212" w:rsidRDefault="00D85D2A" w:rsidP="008044D2">
            <w:pPr>
              <w:spacing w:before="45"/>
              <w:rPr>
                <w:rFonts w:ascii="Verdana" w:hAnsi="Verdana"/>
                <w:color w:val="3B3B39"/>
                <w:sz w:val="17"/>
                <w:szCs w:val="17"/>
              </w:rPr>
            </w:pPr>
            <w:r>
              <w:rPr>
                <w:rFonts w:ascii="Verdana" w:hAnsi="Verdana"/>
                <w:color w:val="3B3B39"/>
                <w:sz w:val="17"/>
                <w:szCs w:val="17"/>
              </w:rPr>
              <w:t>TBR (TBD)</w:t>
            </w:r>
          </w:p>
          <w:p w:rsidR="001F1BBA" w:rsidRDefault="001F1BBA" w:rsidP="008044D2">
            <w:pPr>
              <w:spacing w:before="45"/>
              <w:rPr>
                <w:rFonts w:ascii="Verdana" w:hAnsi="Verdana"/>
                <w:color w:val="3B3B39"/>
                <w:sz w:val="17"/>
                <w:szCs w:val="17"/>
              </w:rPr>
            </w:pPr>
            <w:r w:rsidRPr="00F66252">
              <w:rPr>
                <w:rFonts w:ascii="Verdana" w:hAnsi="Verdana"/>
                <w:color w:val="3B3B39"/>
                <w:sz w:val="17"/>
                <w:szCs w:val="17"/>
                <w:highlight w:val="yellow"/>
              </w:rPr>
              <w:t>R0</w:t>
            </w:r>
            <w:r w:rsidR="00F66252" w:rsidRPr="00F66252">
              <w:rPr>
                <w:rFonts w:ascii="Verdana" w:hAnsi="Verdana"/>
                <w:color w:val="3B3B39"/>
                <w:sz w:val="17"/>
                <w:szCs w:val="17"/>
                <w:highlight w:val="yellow"/>
              </w:rPr>
              <w:t>2</w:t>
            </w:r>
          </w:p>
        </w:tc>
      </w:tr>
    </w:tbl>
    <w:p w:rsidR="00EE6768" w:rsidRPr="00BA5ABB" w:rsidRDefault="00EE6768" w:rsidP="00EE6768">
      <w:pPr>
        <w:pStyle w:val="Agenda2"/>
        <w:rPr>
          <w:lang w:val="en-US"/>
        </w:rPr>
      </w:pPr>
      <w:r>
        <w:rPr>
          <w:lang w:val="en-US"/>
        </w:rPr>
        <w:t>7.5</w:t>
      </w:r>
      <w:r>
        <w:rPr>
          <w:lang w:val="en-US"/>
        </w:rPr>
        <w:tab/>
        <w:t>WI-0061 Distributed Authorization</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EE6768" w:rsidRPr="00E233EA" w:rsidTr="008044D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E6768" w:rsidRPr="00E233EA" w:rsidRDefault="00EE6768" w:rsidP="008044D2">
            <w:pPr>
              <w:spacing w:before="45"/>
              <w:rPr>
                <w:rFonts w:ascii="Verdana" w:hAnsi="Verdana"/>
                <w:color w:val="0070C0"/>
                <w:sz w:val="17"/>
                <w:szCs w:val="17"/>
                <w:lang w:val="en-US"/>
              </w:rPr>
            </w:pPr>
            <w:r w:rsidRPr="00E233EA">
              <w:rPr>
                <w:rFonts w:ascii="Verdana" w:hAnsi="Verdana"/>
                <w:color w:val="0070C0"/>
                <w:sz w:val="17"/>
                <w:szCs w:val="17"/>
                <w:lang w:val="en-US"/>
              </w:rPr>
              <w:t>SEC-2016-0170</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EE6768" w:rsidRPr="00E233EA" w:rsidRDefault="00EE6768" w:rsidP="008044D2">
            <w:pPr>
              <w:spacing w:before="45"/>
              <w:rPr>
                <w:rFonts w:ascii="Verdana" w:hAnsi="Verdana"/>
                <w:color w:val="0070C0"/>
                <w:sz w:val="17"/>
                <w:szCs w:val="17"/>
              </w:rPr>
            </w:pPr>
            <w:proofErr w:type="spellStart"/>
            <w:r w:rsidRPr="00E233EA">
              <w:rPr>
                <w:rFonts w:ascii="Verdana" w:hAnsi="Verdana"/>
                <w:color w:val="0070C0"/>
                <w:sz w:val="17"/>
                <w:szCs w:val="17"/>
              </w:rPr>
              <w:t>accessControlPolicy</w:t>
            </w:r>
            <w:proofErr w:type="spellEnd"/>
            <w:r w:rsidRPr="00E233EA">
              <w:rPr>
                <w:rFonts w:ascii="Verdana" w:hAnsi="Verdana"/>
                <w:color w:val="0070C0"/>
                <w:sz w:val="17"/>
                <w:szCs w:val="17"/>
              </w:rPr>
              <w:t xml:space="preserve"> resource type introduction</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EE6768" w:rsidRPr="00E233EA" w:rsidRDefault="00EE6768" w:rsidP="008044D2">
            <w:pPr>
              <w:spacing w:before="45"/>
              <w:rPr>
                <w:rFonts w:ascii="Verdana" w:hAnsi="Verdana"/>
                <w:color w:val="0070C0"/>
                <w:sz w:val="17"/>
                <w:szCs w:val="17"/>
              </w:rPr>
            </w:pPr>
            <w:proofErr w:type="spellStart"/>
            <w:r w:rsidRPr="00E233EA">
              <w:rPr>
                <w:rFonts w:ascii="Verdana" w:hAnsi="Verdana"/>
                <w:color w:val="0070C0"/>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E6768" w:rsidRPr="00E233EA" w:rsidRDefault="00A82A4B" w:rsidP="008044D2">
            <w:pPr>
              <w:spacing w:before="45"/>
              <w:rPr>
                <w:rFonts w:ascii="Verdana" w:hAnsi="Verdana"/>
                <w:color w:val="0070C0"/>
                <w:sz w:val="17"/>
                <w:szCs w:val="17"/>
              </w:rPr>
            </w:pPr>
            <w:r>
              <w:rPr>
                <w:rFonts w:ascii="Verdana" w:hAnsi="Verdana"/>
                <w:color w:val="0070C0"/>
                <w:sz w:val="17"/>
                <w:szCs w:val="17"/>
              </w:rPr>
              <w:t>Noted, TBD offline</w:t>
            </w:r>
          </w:p>
        </w:tc>
      </w:tr>
      <w:tr w:rsidR="00347632" w:rsidTr="008044D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47632" w:rsidRDefault="00347632" w:rsidP="008044D2">
            <w:pPr>
              <w:spacing w:before="45"/>
              <w:rPr>
                <w:rFonts w:ascii="Verdana" w:hAnsi="Verdana"/>
                <w:color w:val="3B3B39"/>
                <w:sz w:val="17"/>
                <w:szCs w:val="17"/>
                <w:lang w:val="en-US"/>
              </w:rPr>
            </w:pPr>
            <w:r>
              <w:rPr>
                <w:rFonts w:ascii="Verdana" w:hAnsi="Verdana"/>
                <w:color w:val="3B3B39"/>
                <w:sz w:val="17"/>
                <w:szCs w:val="17"/>
                <w:lang w:val="en-US"/>
              </w:rPr>
              <w:t>ARC-2016-0461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47632" w:rsidRDefault="00347632" w:rsidP="008044D2">
            <w:pPr>
              <w:spacing w:before="45"/>
              <w:rPr>
                <w:rFonts w:ascii="Verdana" w:hAnsi="Verdana"/>
                <w:color w:val="3B3B39"/>
                <w:sz w:val="17"/>
                <w:szCs w:val="17"/>
              </w:rPr>
            </w:pPr>
            <w:r>
              <w:rPr>
                <w:rFonts w:ascii="Verdana" w:hAnsi="Verdana"/>
                <w:color w:val="3B3B39"/>
                <w:sz w:val="17"/>
                <w:szCs w:val="17"/>
              </w:rPr>
              <w:t>Distributed Authorization Resource Types and Procedures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47632" w:rsidRDefault="00347632" w:rsidP="008044D2">
            <w:pPr>
              <w:spacing w:before="45"/>
              <w:rPr>
                <w:rFonts w:ascii="Verdana" w:hAnsi="Verdana"/>
                <w:color w:val="3B3B39"/>
                <w:sz w:val="17"/>
                <w:szCs w:val="17"/>
              </w:rPr>
            </w:pPr>
            <w:proofErr w:type="spellStart"/>
            <w:r>
              <w:rPr>
                <w:rFonts w:ascii="Verdana" w:hAnsi="Verdana"/>
                <w:color w:val="3B3B39"/>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47632" w:rsidRDefault="00494D4C" w:rsidP="008044D2">
            <w:pPr>
              <w:spacing w:before="45"/>
              <w:rPr>
                <w:rFonts w:ascii="Verdana" w:hAnsi="Verdana"/>
                <w:color w:val="3B3B39"/>
                <w:sz w:val="17"/>
                <w:szCs w:val="17"/>
              </w:rPr>
            </w:pPr>
            <w:r>
              <w:rPr>
                <w:rFonts w:ascii="Verdana" w:hAnsi="Verdana"/>
                <w:color w:val="3B3B39"/>
                <w:sz w:val="17"/>
                <w:szCs w:val="17"/>
              </w:rPr>
              <w:t>R02 postponed?</w:t>
            </w:r>
          </w:p>
        </w:tc>
      </w:tr>
      <w:tr w:rsidR="00BA7C6C" w:rsidTr="008044D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A7C6C" w:rsidRDefault="00BA7C6C" w:rsidP="008044D2">
            <w:pPr>
              <w:spacing w:before="45"/>
              <w:rPr>
                <w:rFonts w:ascii="Verdana" w:hAnsi="Verdana"/>
                <w:color w:val="3B3B39"/>
                <w:sz w:val="17"/>
                <w:szCs w:val="17"/>
                <w:lang w:val="en-US"/>
              </w:rPr>
            </w:pPr>
            <w:r>
              <w:rPr>
                <w:rFonts w:ascii="Verdana" w:hAnsi="Verdana"/>
                <w:color w:val="3B3B39"/>
                <w:sz w:val="17"/>
                <w:szCs w:val="17"/>
                <w:lang w:val="en-US"/>
              </w:rPr>
              <w:t>ARC-2016-0460</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A7C6C" w:rsidRDefault="00BA7C6C" w:rsidP="008044D2">
            <w:pPr>
              <w:spacing w:before="45"/>
              <w:rPr>
                <w:rFonts w:ascii="Verdana" w:hAnsi="Verdana"/>
                <w:color w:val="3B3B39"/>
                <w:sz w:val="17"/>
                <w:szCs w:val="17"/>
              </w:rPr>
            </w:pPr>
            <w:r>
              <w:rPr>
                <w:rFonts w:ascii="Verdana" w:hAnsi="Verdana"/>
                <w:color w:val="3B3B39"/>
                <w:sz w:val="17"/>
                <w:szCs w:val="17"/>
              </w:rPr>
              <w:t>CR Access Control Policy Resource Type</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A7C6C" w:rsidRDefault="00BA7C6C" w:rsidP="008044D2">
            <w:pPr>
              <w:spacing w:before="45"/>
              <w:rPr>
                <w:rFonts w:ascii="Verdana" w:hAnsi="Verdana"/>
                <w:color w:val="3B3B39"/>
                <w:sz w:val="17"/>
                <w:szCs w:val="17"/>
              </w:rPr>
            </w:pPr>
            <w:proofErr w:type="spellStart"/>
            <w:r>
              <w:rPr>
                <w:rFonts w:ascii="Verdana" w:hAnsi="Verdana"/>
                <w:color w:val="3B3B39"/>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56448" w:rsidRDefault="00355F9D" w:rsidP="008044D2">
            <w:pPr>
              <w:spacing w:before="45"/>
              <w:rPr>
                <w:rFonts w:ascii="Verdana" w:hAnsi="Verdana"/>
                <w:color w:val="3B3B39"/>
                <w:sz w:val="17"/>
                <w:szCs w:val="17"/>
              </w:rPr>
            </w:pPr>
            <w:r>
              <w:rPr>
                <w:rFonts w:ascii="Verdana" w:hAnsi="Verdana"/>
                <w:color w:val="3B3B39"/>
                <w:sz w:val="17"/>
                <w:szCs w:val="17"/>
              </w:rPr>
              <w:t>Noted</w:t>
            </w:r>
          </w:p>
          <w:p w:rsidR="00742F10" w:rsidRDefault="00456448" w:rsidP="008044D2">
            <w:pPr>
              <w:spacing w:before="45"/>
              <w:rPr>
                <w:rFonts w:ascii="Verdana" w:hAnsi="Verdana"/>
                <w:color w:val="3B3B39"/>
                <w:sz w:val="17"/>
                <w:szCs w:val="17"/>
              </w:rPr>
            </w:pPr>
            <w:r>
              <w:rPr>
                <w:rFonts w:ascii="Verdana" w:hAnsi="Verdana"/>
                <w:color w:val="3B3B39"/>
                <w:sz w:val="17"/>
                <w:szCs w:val="17"/>
              </w:rPr>
              <w:t>R02: add explanations</w:t>
            </w:r>
          </w:p>
          <w:p w:rsidR="001F1BBA" w:rsidRDefault="00494D4C" w:rsidP="008044D2">
            <w:pPr>
              <w:spacing w:before="45"/>
              <w:rPr>
                <w:rFonts w:ascii="Verdana" w:hAnsi="Verdana"/>
                <w:color w:val="3B3B39"/>
                <w:sz w:val="17"/>
                <w:szCs w:val="17"/>
              </w:rPr>
            </w:pPr>
            <w:r w:rsidRPr="00F66252">
              <w:rPr>
                <w:rFonts w:ascii="Verdana" w:hAnsi="Verdana"/>
                <w:color w:val="3B3B39"/>
                <w:sz w:val="17"/>
                <w:szCs w:val="17"/>
                <w:highlight w:val="yellow"/>
              </w:rPr>
              <w:t>R04</w:t>
            </w:r>
            <w:r w:rsidR="001F1BBA" w:rsidRPr="00F66252">
              <w:rPr>
                <w:rFonts w:ascii="Verdana" w:hAnsi="Verdana"/>
                <w:color w:val="3B3B39"/>
                <w:sz w:val="17"/>
                <w:szCs w:val="17"/>
                <w:highlight w:val="yellow"/>
              </w:rPr>
              <w:t>:</w:t>
            </w:r>
            <w:r w:rsidR="001F1BBA">
              <w:rPr>
                <w:rFonts w:ascii="Verdana" w:hAnsi="Verdana"/>
                <w:color w:val="3B3B39"/>
                <w:sz w:val="17"/>
                <w:szCs w:val="17"/>
              </w:rPr>
              <w:t xml:space="preserve"> </w:t>
            </w:r>
          </w:p>
        </w:tc>
      </w:tr>
    </w:tbl>
    <w:p w:rsidR="00EE6768" w:rsidRDefault="00EE6768" w:rsidP="00B42DC8">
      <w:pPr>
        <w:pStyle w:val="Agenda2"/>
        <w:ind w:left="0" w:firstLine="0"/>
        <w:rPr>
          <w:rFonts w:cs="Arial"/>
          <w:b/>
        </w:rPr>
      </w:pPr>
    </w:p>
    <w:p w:rsidR="00EE2671" w:rsidRDefault="00537E58" w:rsidP="00B42DC8">
      <w:pPr>
        <w:pStyle w:val="Agenda2"/>
        <w:ind w:left="0" w:firstLine="0"/>
        <w:rPr>
          <w:rFonts w:cs="Arial"/>
          <w:b/>
        </w:rPr>
      </w:pPr>
      <w:r>
        <w:rPr>
          <w:rFonts w:cs="Arial"/>
          <w:b/>
        </w:rPr>
        <w:t>8</w:t>
      </w:r>
      <w:r w:rsidR="00EE2671" w:rsidRPr="00CA2A0F">
        <w:rPr>
          <w:rFonts w:cs="Arial"/>
          <w:b/>
        </w:rPr>
        <w:tab/>
      </w:r>
      <w:r w:rsidR="00EE2671">
        <w:rPr>
          <w:rFonts w:cs="Arial"/>
          <w:b/>
        </w:rPr>
        <w:t>Other contributions</w:t>
      </w:r>
    </w:p>
    <w:p w:rsidR="007A243E" w:rsidRPr="00CA2A0F" w:rsidRDefault="00EE6768" w:rsidP="007A243E">
      <w:pPr>
        <w:pStyle w:val="Agenda2"/>
      </w:pPr>
      <w:r>
        <w:t>8</w:t>
      </w:r>
      <w:r w:rsidR="007A243E">
        <w:t>.1</w:t>
      </w:r>
      <w:r w:rsidR="007A243E">
        <w:tab/>
      </w:r>
      <w:r w:rsidR="004B3C8D">
        <w:t xml:space="preserve">Liaisons, </w:t>
      </w:r>
      <w:r w:rsidR="007A243E">
        <w:t>New Work Items and revisions of Work Items</w:t>
      </w:r>
      <w:r w:rsidR="007A243E">
        <w:tab/>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7A243E" w:rsidTr="00552E7B">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7A243E" w:rsidRPr="001232A3" w:rsidRDefault="000705A1" w:rsidP="00552E7B">
            <w:pPr>
              <w:spacing w:before="45"/>
              <w:rPr>
                <w:rFonts w:ascii="Verdana" w:hAnsi="Verdana"/>
                <w:color w:val="3B3B39"/>
                <w:sz w:val="17"/>
                <w:szCs w:val="17"/>
              </w:rPr>
            </w:pPr>
            <w:r>
              <w:rPr>
                <w:rFonts w:ascii="Verdana" w:hAnsi="Verdana"/>
                <w:color w:val="3B3B39"/>
                <w:sz w:val="17"/>
                <w:szCs w:val="17"/>
              </w:rPr>
              <w:t>SEC-2016-0161R01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7A243E" w:rsidRDefault="000705A1" w:rsidP="00552E7B">
            <w:pPr>
              <w:spacing w:before="45"/>
              <w:rPr>
                <w:rFonts w:ascii="Verdana" w:hAnsi="Verdana"/>
                <w:color w:val="3B3B39"/>
                <w:sz w:val="17"/>
                <w:szCs w:val="17"/>
              </w:rPr>
            </w:pPr>
            <w:r>
              <w:rPr>
                <w:rFonts w:ascii="Verdana" w:hAnsi="Verdana"/>
                <w:color w:val="3B3B39"/>
                <w:sz w:val="17"/>
                <w:szCs w:val="17"/>
              </w:rPr>
              <w:t xml:space="preserve">UICC enhancement for Public Keys </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7A243E" w:rsidRDefault="007E20DC" w:rsidP="00552E7B">
            <w:pPr>
              <w:spacing w:before="45"/>
              <w:rPr>
                <w:rFonts w:ascii="Verdana" w:hAnsi="Verdana"/>
                <w:color w:val="3B3B39"/>
                <w:sz w:val="17"/>
                <w:szCs w:val="17"/>
              </w:rPr>
            </w:pPr>
            <w:proofErr w:type="spellStart"/>
            <w:r>
              <w:rPr>
                <w:rFonts w:ascii="Verdana" w:hAnsi="Verdana"/>
                <w:color w:val="3B3B39"/>
                <w:sz w:val="17"/>
                <w:szCs w:val="17"/>
              </w:rPr>
              <w:t>Gemalto</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77AD3" w:rsidRDefault="00B65A3D" w:rsidP="00552E7B">
            <w:pPr>
              <w:spacing w:before="45"/>
              <w:rPr>
                <w:rFonts w:ascii="Verdana" w:hAnsi="Verdana"/>
                <w:color w:val="3B3B39"/>
                <w:sz w:val="17"/>
                <w:szCs w:val="17"/>
              </w:rPr>
            </w:pPr>
            <w:r>
              <w:rPr>
                <w:rFonts w:ascii="Verdana" w:hAnsi="Verdana"/>
                <w:color w:val="3B3B39"/>
                <w:sz w:val="17"/>
                <w:szCs w:val="17"/>
              </w:rPr>
              <w:t>TBR (scope inclusion, precisions framework/usage)</w:t>
            </w:r>
          </w:p>
        </w:tc>
      </w:tr>
      <w:tr w:rsidR="00E504EC"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504EC" w:rsidRPr="001232A3" w:rsidRDefault="007E20DC" w:rsidP="006E2822">
            <w:pPr>
              <w:spacing w:before="45"/>
              <w:rPr>
                <w:rFonts w:ascii="Verdana" w:hAnsi="Verdana"/>
                <w:color w:val="3B3B39"/>
                <w:sz w:val="17"/>
                <w:szCs w:val="17"/>
              </w:rPr>
            </w:pPr>
            <w:r>
              <w:rPr>
                <w:rFonts w:ascii="Verdana" w:hAnsi="Verdana"/>
                <w:color w:val="3B3B39"/>
                <w:sz w:val="17"/>
                <w:szCs w:val="17"/>
              </w:rPr>
              <w:t>SEC-2016-017</w:t>
            </w:r>
            <w:r w:rsidR="00347632">
              <w:rPr>
                <w:rFonts w:ascii="Verdana" w:hAnsi="Verdana"/>
                <w:color w:val="3B3B39"/>
                <w:sz w:val="17"/>
                <w:szCs w:val="17"/>
              </w:rPr>
              <w:t>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E504EC" w:rsidRDefault="007E20DC" w:rsidP="006E2822">
            <w:pPr>
              <w:spacing w:before="45"/>
              <w:rPr>
                <w:rFonts w:ascii="Verdana" w:hAnsi="Verdana"/>
                <w:color w:val="3B3B39"/>
                <w:sz w:val="17"/>
                <w:szCs w:val="17"/>
              </w:rPr>
            </w:pPr>
            <w:proofErr w:type="spellStart"/>
            <w:r>
              <w:rPr>
                <w:rFonts w:ascii="Verdana" w:hAnsi="Verdana"/>
                <w:color w:val="3B3B39"/>
                <w:sz w:val="17"/>
                <w:szCs w:val="17"/>
              </w:rPr>
              <w:t>GlobalPlatform</w:t>
            </w:r>
            <w:proofErr w:type="spellEnd"/>
            <w:r>
              <w:rPr>
                <w:rFonts w:ascii="Verdana" w:hAnsi="Verdana"/>
                <w:color w:val="3B3B39"/>
                <w:sz w:val="17"/>
                <w:szCs w:val="17"/>
              </w:rPr>
              <w:t xml:space="preserve"> Interworking</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E504EC" w:rsidRDefault="007E20DC" w:rsidP="006E2822">
            <w:pPr>
              <w:spacing w:before="45"/>
              <w:rPr>
                <w:rFonts w:ascii="Verdana" w:hAnsi="Verdana"/>
                <w:color w:val="3B3B39"/>
                <w:sz w:val="17"/>
                <w:szCs w:val="17"/>
              </w:rPr>
            </w:pPr>
            <w:proofErr w:type="spellStart"/>
            <w:r>
              <w:rPr>
                <w:rFonts w:ascii="Verdana" w:hAnsi="Verdana"/>
                <w:color w:val="3B3B39"/>
                <w:sz w:val="17"/>
                <w:szCs w:val="17"/>
              </w:rPr>
              <w:t>Gemalto</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504EC" w:rsidRDefault="00B65A3D" w:rsidP="006E2822">
            <w:pPr>
              <w:spacing w:before="45"/>
              <w:rPr>
                <w:rFonts w:ascii="Verdana" w:hAnsi="Verdana"/>
                <w:color w:val="3B3B39"/>
                <w:sz w:val="17"/>
                <w:szCs w:val="17"/>
              </w:rPr>
            </w:pPr>
            <w:r>
              <w:rPr>
                <w:rFonts w:ascii="Verdana" w:hAnsi="Verdana"/>
                <w:color w:val="3B3B39"/>
                <w:sz w:val="17"/>
                <w:szCs w:val="17"/>
              </w:rPr>
              <w:t>TBR (</w:t>
            </w:r>
            <w:proofErr w:type="spellStart"/>
            <w:r>
              <w:rPr>
                <w:rFonts w:ascii="Verdana" w:hAnsi="Verdana"/>
                <w:color w:val="3B3B39"/>
                <w:sz w:val="17"/>
                <w:szCs w:val="17"/>
              </w:rPr>
              <w:t>refces</w:t>
            </w:r>
            <w:proofErr w:type="spellEnd"/>
            <w:r>
              <w:rPr>
                <w:rFonts w:ascii="Verdana" w:hAnsi="Verdana"/>
                <w:color w:val="3B3B39"/>
                <w:sz w:val="17"/>
                <w:szCs w:val="17"/>
              </w:rPr>
              <w:t>, details)</w:t>
            </w:r>
          </w:p>
        </w:tc>
      </w:tr>
      <w:tr w:rsidR="00347632"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47632" w:rsidRDefault="00347632" w:rsidP="006E2822">
            <w:pPr>
              <w:spacing w:before="45"/>
              <w:rPr>
                <w:rFonts w:ascii="Verdana" w:hAnsi="Verdana"/>
                <w:color w:val="3B3B39"/>
                <w:sz w:val="17"/>
                <w:szCs w:val="17"/>
              </w:rPr>
            </w:pPr>
            <w:r>
              <w:rPr>
                <w:rFonts w:ascii="Verdana" w:hAnsi="Verdana"/>
                <w:color w:val="3B3B39"/>
                <w:sz w:val="17"/>
                <w:szCs w:val="17"/>
              </w:rPr>
              <w:t>TP-2016-0289</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47632" w:rsidRDefault="00347632" w:rsidP="006E2822">
            <w:pPr>
              <w:spacing w:before="45"/>
              <w:rPr>
                <w:rFonts w:ascii="Verdana" w:hAnsi="Verdana"/>
                <w:color w:val="3B3B39"/>
                <w:sz w:val="17"/>
                <w:szCs w:val="17"/>
              </w:rPr>
            </w:pPr>
            <w:r>
              <w:rPr>
                <w:rFonts w:ascii="Verdana" w:hAnsi="Verdana"/>
                <w:color w:val="3B3B39"/>
                <w:sz w:val="17"/>
                <w:szCs w:val="17"/>
              </w:rPr>
              <w:t>(Smart Cities) Trust Management</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47632" w:rsidRDefault="00347632" w:rsidP="006E2822">
            <w:pPr>
              <w:spacing w:before="45"/>
              <w:rPr>
                <w:rFonts w:ascii="Verdana" w:hAnsi="Verdana"/>
                <w:color w:val="3B3B39"/>
                <w:sz w:val="17"/>
                <w:szCs w:val="17"/>
              </w:rPr>
            </w:pPr>
            <w:r>
              <w:rPr>
                <w:rFonts w:ascii="Verdana" w:hAnsi="Verdana"/>
                <w:color w:val="3B3B39"/>
                <w:sz w:val="17"/>
                <w:szCs w:val="17"/>
              </w:rPr>
              <w:t>ETRI</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47632" w:rsidRDefault="00A82A4B" w:rsidP="006E2822">
            <w:pPr>
              <w:spacing w:before="45"/>
              <w:rPr>
                <w:rFonts w:ascii="Verdana" w:hAnsi="Verdana"/>
                <w:color w:val="3B3B39"/>
                <w:sz w:val="17"/>
                <w:szCs w:val="17"/>
              </w:rPr>
            </w:pPr>
            <w:r>
              <w:rPr>
                <w:rFonts w:ascii="Verdana" w:hAnsi="Verdana"/>
                <w:color w:val="3B3B39"/>
                <w:sz w:val="17"/>
                <w:szCs w:val="17"/>
              </w:rPr>
              <w:t xml:space="preserve">TBR after ARC+REQ related </w:t>
            </w:r>
            <w:proofErr w:type="spellStart"/>
            <w:r>
              <w:rPr>
                <w:rFonts w:ascii="Verdana" w:hAnsi="Verdana"/>
                <w:color w:val="3B3B39"/>
                <w:sz w:val="17"/>
                <w:szCs w:val="17"/>
              </w:rPr>
              <w:t>W</w:t>
            </w:r>
            <w:r w:rsidR="00933DF8">
              <w:rPr>
                <w:rFonts w:ascii="Verdana" w:hAnsi="Verdana"/>
                <w:color w:val="3B3B39"/>
                <w:sz w:val="17"/>
                <w:szCs w:val="17"/>
              </w:rPr>
              <w:t>i</w:t>
            </w:r>
            <w:r>
              <w:rPr>
                <w:rFonts w:ascii="Verdana" w:hAnsi="Verdana"/>
                <w:color w:val="3B3B39"/>
                <w:sz w:val="17"/>
                <w:szCs w:val="17"/>
              </w:rPr>
              <w:t>s</w:t>
            </w:r>
            <w:proofErr w:type="spellEnd"/>
          </w:p>
        </w:tc>
      </w:tr>
      <w:tr w:rsidR="00621AAD"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21AAD" w:rsidRDefault="002A171B" w:rsidP="006E2822">
            <w:pPr>
              <w:spacing w:before="45"/>
              <w:rPr>
                <w:rFonts w:ascii="Verdana" w:hAnsi="Verdana"/>
                <w:color w:val="3B3B39"/>
                <w:sz w:val="17"/>
                <w:szCs w:val="17"/>
              </w:rPr>
            </w:pPr>
            <w:r>
              <w:rPr>
                <w:rFonts w:ascii="Verdana" w:hAnsi="Verdana"/>
                <w:color w:val="3B3B39"/>
                <w:sz w:val="17"/>
                <w:szCs w:val="17"/>
              </w:rPr>
              <w:t>SEC-2016-0173</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621AAD" w:rsidRDefault="002A171B" w:rsidP="006E2822">
            <w:pPr>
              <w:spacing w:before="45"/>
              <w:rPr>
                <w:rFonts w:ascii="Verdana" w:hAnsi="Verdana"/>
                <w:color w:val="3B3B39"/>
                <w:sz w:val="17"/>
                <w:szCs w:val="17"/>
              </w:rPr>
            </w:pPr>
            <w:r>
              <w:rPr>
                <w:rFonts w:ascii="Verdana" w:hAnsi="Verdana"/>
                <w:color w:val="3B3B39"/>
                <w:sz w:val="17"/>
                <w:szCs w:val="17"/>
              </w:rPr>
              <w:t xml:space="preserve">New Work Item </w:t>
            </w:r>
            <w:r w:rsidR="001C54FC">
              <w:rPr>
                <w:rFonts w:ascii="Verdana" w:hAnsi="Verdana"/>
                <w:color w:val="3B3B39"/>
                <w:sz w:val="17"/>
                <w:szCs w:val="17"/>
              </w:rPr>
              <w:t>(</w:t>
            </w:r>
            <w:r>
              <w:rPr>
                <w:rFonts w:ascii="Verdana" w:hAnsi="Verdana"/>
                <w:color w:val="3B3B39"/>
                <w:sz w:val="17"/>
                <w:szCs w:val="17"/>
              </w:rPr>
              <w:t>Distributed</w:t>
            </w:r>
            <w:r w:rsidR="001C54FC">
              <w:rPr>
                <w:rFonts w:ascii="Verdana" w:hAnsi="Verdana"/>
                <w:color w:val="3B3B39"/>
                <w:sz w:val="17"/>
                <w:szCs w:val="17"/>
              </w:rPr>
              <w:t>) Decentralized</w:t>
            </w:r>
            <w:r>
              <w:rPr>
                <w:rFonts w:ascii="Verdana" w:hAnsi="Verdana"/>
                <w:color w:val="3B3B39"/>
                <w:sz w:val="17"/>
                <w:szCs w:val="17"/>
              </w:rPr>
              <w:t xml:space="preserve">  Authentication</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621AAD" w:rsidRDefault="002A171B" w:rsidP="006E2822">
            <w:pPr>
              <w:spacing w:before="45"/>
              <w:rPr>
                <w:rFonts w:ascii="Verdana" w:hAnsi="Verdana"/>
                <w:color w:val="3B3B39"/>
                <w:sz w:val="17"/>
                <w:szCs w:val="17"/>
              </w:rPr>
            </w:pPr>
            <w:proofErr w:type="spellStart"/>
            <w:r>
              <w:rPr>
                <w:rFonts w:ascii="Verdana" w:hAnsi="Verdana"/>
                <w:color w:val="3B3B39"/>
                <w:sz w:val="17"/>
                <w:szCs w:val="17"/>
              </w:rPr>
              <w:t>Huawei</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21AAD" w:rsidRDefault="005F6A79" w:rsidP="006E2822">
            <w:pPr>
              <w:spacing w:before="45"/>
              <w:rPr>
                <w:rFonts w:ascii="Verdana" w:hAnsi="Verdana"/>
                <w:color w:val="3B3B39"/>
                <w:sz w:val="17"/>
                <w:szCs w:val="17"/>
              </w:rPr>
            </w:pPr>
            <w:r>
              <w:rPr>
                <w:rFonts w:ascii="Verdana" w:hAnsi="Verdana"/>
                <w:color w:val="3B3B39"/>
                <w:sz w:val="17"/>
                <w:szCs w:val="17"/>
              </w:rPr>
              <w:t>R02</w:t>
            </w:r>
          </w:p>
        </w:tc>
      </w:tr>
      <w:tr w:rsidR="00933DF8"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33DF8" w:rsidRDefault="00933DF8" w:rsidP="006E2822">
            <w:pPr>
              <w:spacing w:before="45"/>
              <w:rPr>
                <w:rFonts w:ascii="Verdana" w:hAnsi="Verdana"/>
                <w:color w:val="3B3B39"/>
                <w:sz w:val="17"/>
                <w:szCs w:val="17"/>
              </w:rPr>
            </w:pPr>
            <w:r>
              <w:rPr>
                <w:rFonts w:ascii="Verdana" w:hAnsi="Verdana"/>
                <w:color w:val="3B3B39"/>
                <w:sz w:val="17"/>
                <w:szCs w:val="17"/>
              </w:rPr>
              <w:t>SEC-2016-0175</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933DF8" w:rsidRDefault="001C54FC" w:rsidP="006E2822">
            <w:pPr>
              <w:spacing w:before="45"/>
              <w:rPr>
                <w:rFonts w:ascii="Verdana" w:hAnsi="Verdana"/>
                <w:color w:val="3B3B39"/>
                <w:sz w:val="17"/>
                <w:szCs w:val="17"/>
              </w:rPr>
            </w:pPr>
            <w:proofErr w:type="spellStart"/>
            <w:r>
              <w:rPr>
                <w:rFonts w:ascii="Verdana" w:hAnsi="Verdana"/>
                <w:color w:val="3B3B39"/>
                <w:sz w:val="17"/>
                <w:szCs w:val="17"/>
              </w:rPr>
              <w:t>Prez</w:t>
            </w:r>
            <w:proofErr w:type="spellEnd"/>
            <w:r>
              <w:rPr>
                <w:rFonts w:ascii="Verdana" w:hAnsi="Verdana"/>
                <w:color w:val="3B3B39"/>
                <w:sz w:val="17"/>
                <w:szCs w:val="17"/>
              </w:rPr>
              <w:t xml:space="preserve"> on decentralized Authentication</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933DF8" w:rsidRDefault="00C451D4" w:rsidP="006E2822">
            <w:pPr>
              <w:spacing w:before="45"/>
              <w:rPr>
                <w:rFonts w:ascii="Verdana" w:hAnsi="Verdana"/>
                <w:color w:val="3B3B39"/>
                <w:sz w:val="17"/>
                <w:szCs w:val="17"/>
              </w:rPr>
            </w:pPr>
            <w:proofErr w:type="spellStart"/>
            <w:r>
              <w:rPr>
                <w:rFonts w:ascii="Verdana" w:hAnsi="Verdana"/>
                <w:color w:val="3B3B39"/>
                <w:sz w:val="17"/>
                <w:szCs w:val="17"/>
              </w:rPr>
              <w:t>Huawei</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33DF8" w:rsidRDefault="00933DF8" w:rsidP="006E2822">
            <w:pPr>
              <w:spacing w:before="45"/>
              <w:rPr>
                <w:rFonts w:ascii="Verdana" w:hAnsi="Verdana"/>
                <w:color w:val="3B3B39"/>
                <w:sz w:val="17"/>
                <w:szCs w:val="17"/>
              </w:rPr>
            </w:pPr>
          </w:p>
        </w:tc>
      </w:tr>
    </w:tbl>
    <w:p w:rsidR="007A243E" w:rsidRDefault="00EE6768" w:rsidP="007A243E">
      <w:pPr>
        <w:pStyle w:val="Agenda2"/>
      </w:pPr>
      <w:r>
        <w:t>8</w:t>
      </w:r>
      <w:r w:rsidR="007A243E">
        <w:t>.2</w:t>
      </w:r>
      <w:r w:rsidR="007A243E">
        <w:tab/>
      </w:r>
      <w:r w:rsidR="003C342C">
        <w:t>Other contributions</w:t>
      </w:r>
      <w:r w:rsidR="00B9320F">
        <w:t xml:space="preserve"> for discussion</w:t>
      </w:r>
      <w:r w:rsidR="007A243E">
        <w:tab/>
      </w:r>
    </w:p>
    <w:tbl>
      <w:tblPr>
        <w:tblW w:w="4784" w:type="pct"/>
        <w:tblInd w:w="448" w:type="dxa"/>
        <w:shd w:val="clear" w:color="auto" w:fill="91B5D1"/>
        <w:tblLayout w:type="fixed"/>
        <w:tblCellMar>
          <w:left w:w="0" w:type="dxa"/>
          <w:right w:w="0" w:type="dxa"/>
        </w:tblCellMar>
        <w:tblLook w:val="0000"/>
      </w:tblPr>
      <w:tblGrid>
        <w:gridCol w:w="2192"/>
        <w:gridCol w:w="2897"/>
        <w:gridCol w:w="1685"/>
        <w:gridCol w:w="1878"/>
      </w:tblGrid>
      <w:tr w:rsidR="00524F9D" w:rsidTr="00524F9D">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524F9D" w:rsidRDefault="00524F9D" w:rsidP="00661C5C">
            <w:pPr>
              <w:spacing w:before="45"/>
              <w:rPr>
                <w:rFonts w:ascii="Verdana" w:hAnsi="Verdana"/>
                <w:color w:val="3B3B39"/>
                <w:sz w:val="17"/>
                <w:szCs w:val="17"/>
              </w:rPr>
            </w:pPr>
          </w:p>
        </w:tc>
        <w:tc>
          <w:tcPr>
            <w:tcW w:w="2897" w:type="dxa"/>
            <w:tcBorders>
              <w:top w:val="single" w:sz="6" w:space="0" w:color="CCCCCC"/>
              <w:left w:val="single" w:sz="6" w:space="0" w:color="CCCCCC"/>
              <w:bottom w:val="single" w:sz="6" w:space="0" w:color="CCCCCC"/>
              <w:right w:val="single" w:sz="6" w:space="0" w:color="CCCCCC"/>
            </w:tcBorders>
            <w:shd w:val="clear" w:color="auto" w:fill="FFFFFF"/>
          </w:tcPr>
          <w:p w:rsidR="00524F9D" w:rsidRDefault="00524F9D" w:rsidP="00661C5C">
            <w:pPr>
              <w:spacing w:before="45"/>
              <w:rPr>
                <w:rFonts w:ascii="Verdana" w:hAnsi="Verdana"/>
                <w:color w:val="3B3B39"/>
                <w:sz w:val="17"/>
                <w:szCs w:val="17"/>
              </w:rPr>
            </w:pPr>
          </w:p>
        </w:tc>
        <w:tc>
          <w:tcPr>
            <w:tcW w:w="1685" w:type="dxa"/>
            <w:tcBorders>
              <w:top w:val="single" w:sz="6" w:space="0" w:color="CCCCCC"/>
              <w:left w:val="single" w:sz="6" w:space="0" w:color="CCCCCC"/>
              <w:bottom w:val="single" w:sz="6" w:space="0" w:color="CCCCCC"/>
              <w:right w:val="single" w:sz="6" w:space="0" w:color="CCCCCC"/>
            </w:tcBorders>
            <w:shd w:val="clear" w:color="auto" w:fill="FFFFFF"/>
          </w:tcPr>
          <w:p w:rsidR="00524F9D" w:rsidRDefault="00524F9D" w:rsidP="00661C5C">
            <w:pPr>
              <w:spacing w:before="45"/>
              <w:rPr>
                <w:rFonts w:ascii="Verdana" w:hAnsi="Verdana"/>
                <w:color w:val="3B3B39"/>
                <w:sz w:val="17"/>
                <w:szCs w:val="17"/>
              </w:rPr>
            </w:pP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524F9D" w:rsidRDefault="00524F9D" w:rsidP="00661C5C">
            <w:pPr>
              <w:spacing w:before="45"/>
              <w:rPr>
                <w:rFonts w:ascii="Verdana" w:hAnsi="Verdana"/>
                <w:color w:val="3B3B39"/>
                <w:sz w:val="17"/>
                <w:szCs w:val="17"/>
              </w:rPr>
            </w:pPr>
          </w:p>
        </w:tc>
      </w:tr>
    </w:tbl>
    <w:p w:rsidR="003A7DC5" w:rsidRPr="003A7DC5" w:rsidRDefault="00EE6768" w:rsidP="003A7DC5">
      <w:pPr>
        <w:pStyle w:val="Agenda1"/>
        <w:rPr>
          <w:rFonts w:cs="Arial"/>
        </w:rPr>
      </w:pPr>
      <w:r>
        <w:rPr>
          <w:rFonts w:cs="Arial"/>
        </w:rPr>
        <w:lastRenderedPageBreak/>
        <w:t>9</w:t>
      </w:r>
      <w:r w:rsidR="00A057CC">
        <w:rPr>
          <w:rFonts w:cs="Arial"/>
        </w:rPr>
        <w:tab/>
      </w:r>
      <w:r w:rsidR="000D0A83" w:rsidRPr="009A79D0">
        <w:rPr>
          <w:rFonts w:cs="Arial"/>
        </w:rPr>
        <w:t>Planning for next Meeting(s)</w:t>
      </w:r>
      <w:r w:rsidR="000D0A83" w:rsidRPr="009A79D0">
        <w:rPr>
          <w:rFonts w:cs="Arial"/>
        </w:rPr>
        <w:tab/>
      </w:r>
    </w:p>
    <w:p w:rsidR="003A7DC5" w:rsidRDefault="003A7DC5" w:rsidP="003A7DC5">
      <w:pPr>
        <w:pStyle w:val="Agenda2"/>
        <w:rPr>
          <w:rFonts w:cs="Arial"/>
        </w:rPr>
      </w:pPr>
      <w:r>
        <w:rPr>
          <w:rFonts w:cs="Arial"/>
        </w:rPr>
        <w:t>Organization of e-mail discussion threads</w:t>
      </w:r>
    </w:p>
    <w:p w:rsidR="003A7DC5" w:rsidRDefault="003A7DC5" w:rsidP="003A7DC5">
      <w:pPr>
        <w:pStyle w:val="Agenda2"/>
        <w:rPr>
          <w:rFonts w:cs="Arial"/>
        </w:rPr>
      </w:pPr>
      <w:r>
        <w:rPr>
          <w:rFonts w:cs="Arial"/>
        </w:rPr>
        <w:t xml:space="preserve">Next </w:t>
      </w:r>
      <w:r w:rsidRPr="009A79D0">
        <w:rPr>
          <w:rFonts w:cs="Arial"/>
        </w:rPr>
        <w:t>Conference Calls</w:t>
      </w:r>
    </w:p>
    <w:p w:rsidR="003A7DC5" w:rsidRPr="009A79D0" w:rsidRDefault="003A7DC5" w:rsidP="003A7DC5">
      <w:pPr>
        <w:pStyle w:val="Agenda2"/>
        <w:rPr>
          <w:rFonts w:cs="Arial"/>
        </w:rPr>
      </w:pPr>
      <w:r>
        <w:rPr>
          <w:rFonts w:cs="Arial"/>
        </w:rPr>
        <w:t xml:space="preserve">Next </w:t>
      </w:r>
      <w:r w:rsidRPr="009A79D0">
        <w:rPr>
          <w:rFonts w:cs="Arial"/>
        </w:rPr>
        <w:t>Face-to-Face</w:t>
      </w:r>
    </w:p>
    <w:p w:rsidR="004108BB" w:rsidRPr="009A79D0" w:rsidRDefault="00EE6768" w:rsidP="00A057CC">
      <w:pPr>
        <w:pStyle w:val="Agenda1"/>
        <w:rPr>
          <w:rFonts w:cs="Arial"/>
        </w:rPr>
      </w:pPr>
      <w:r>
        <w:rPr>
          <w:rFonts w:cs="Arial"/>
        </w:rPr>
        <w:t>10</w:t>
      </w:r>
      <w:r w:rsidR="00A057CC">
        <w:rPr>
          <w:rFonts w:cs="Arial"/>
        </w:rPr>
        <w:tab/>
      </w:r>
      <w:r w:rsidR="00FE41C4" w:rsidRPr="009A79D0">
        <w:rPr>
          <w:rFonts w:cs="Arial"/>
        </w:rPr>
        <w:t>Any other business</w:t>
      </w:r>
    </w:p>
    <w:p w:rsidR="000A0ED6" w:rsidRDefault="00EE6768" w:rsidP="00A057CC">
      <w:pPr>
        <w:pStyle w:val="Agenda1"/>
        <w:rPr>
          <w:rFonts w:ascii="Arial" w:hAnsi="Arial" w:cs="Arial"/>
        </w:rPr>
      </w:pPr>
      <w:r>
        <w:rPr>
          <w:rFonts w:cs="Arial"/>
        </w:rPr>
        <w:t>11</w:t>
      </w:r>
      <w:r w:rsidR="00A057CC">
        <w:rPr>
          <w:rFonts w:cs="Arial"/>
        </w:rPr>
        <w:tab/>
      </w:r>
      <w:r w:rsidR="00FE41C4" w:rsidRPr="009A79D0">
        <w:rPr>
          <w:rFonts w:cs="Arial"/>
        </w:rPr>
        <w:t>Closure of meeting</w:t>
      </w:r>
      <w:r w:rsidR="00FE41C4" w:rsidRPr="00E457CB">
        <w:rPr>
          <w:rFonts w:ascii="Arial" w:hAnsi="Arial" w:cs="Arial"/>
        </w:rPr>
        <w:tab/>
      </w:r>
    </w:p>
    <w:p w:rsidR="00004B49" w:rsidRDefault="00004B49">
      <w:pPr>
        <w:pStyle w:val="Agenda1"/>
        <w:rPr>
          <w:rFonts w:ascii="Arial" w:hAnsi="Arial" w:cs="Arial"/>
        </w:rPr>
      </w:pPr>
    </w:p>
    <w:sectPr w:rsidR="00004B49" w:rsidSect="00F274D5">
      <w:headerReference w:type="default" r:id="rId8"/>
      <w:footerReference w:type="default" r:id="rId9"/>
      <w:headerReference w:type="first" r:id="rId10"/>
      <w:footerReference w:type="first" r:id="rId11"/>
      <w:pgSz w:w="11907" w:h="16839" w:code="9"/>
      <w:pgMar w:top="337" w:right="1440" w:bottom="1440" w:left="1440" w:header="567" w:footer="567"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5D99" w:rsidRDefault="00965D99" w:rsidP="00F77748">
      <w:r>
        <w:separator/>
      </w:r>
    </w:p>
  </w:endnote>
  <w:endnote w:type="continuationSeparator" w:id="0">
    <w:p w:rsidR="00965D99" w:rsidRDefault="00965D99" w:rsidP="00F777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00000001"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
    <w:altName w:val="Times New Roman"/>
    <w:panose1 w:val="00000000000000000000"/>
    <w:charset w:val="4F"/>
    <w:family w:val="auto"/>
    <w:notTrueType/>
    <w:pitch w:val="variable"/>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Times">
    <w:panose1 w:val="02020603050405020304"/>
    <w:charset w:val="00"/>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252" w:rsidRPr="009E6BCA" w:rsidRDefault="00F66252" w:rsidP="009E6BCA">
    <w:pPr>
      <w:pStyle w:val="Footer"/>
    </w:pPr>
    <w:r>
      <w:t>© 2013 oneM2M Partners</w:t>
    </w:r>
    <w:r>
      <w:tab/>
    </w:r>
    <w: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C451D4">
      <w:rPr>
        <w:rStyle w:val="PageNumber"/>
        <w:noProof/>
        <w:sz w:val="20"/>
        <w:szCs w:val="20"/>
      </w:rPr>
      <w:t>4</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sidR="00C451D4">
      <w:rPr>
        <w:rStyle w:val="PageNumber"/>
        <w:noProof/>
        <w:sz w:val="20"/>
        <w:szCs w:val="20"/>
      </w:rPr>
      <w:t>7</w:t>
    </w:r>
    <w:r>
      <w:rPr>
        <w:rStyle w:val="PageNumber"/>
        <w:sz w:val="20"/>
        <w:szCs w:val="20"/>
      </w:rPr>
      <w:fldChar w:fldCharType="end"/>
    </w:r>
    <w:r>
      <w:rPr>
        <w:rStyle w:val="PageNumber"/>
        <w:sz w:val="20"/>
        <w:szCs w:val="2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252" w:rsidRDefault="00F66252">
    <w:pPr>
      <w:pStyle w:val="Footer"/>
    </w:pPr>
    <w:r>
      <w:t>© 2013 oneM2M Partners</w:t>
    </w:r>
    <w:r>
      <w:tab/>
    </w:r>
    <w: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1</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Pr>
        <w:rStyle w:val="PageNumber"/>
        <w:noProof/>
        <w:sz w:val="20"/>
        <w:szCs w:val="20"/>
      </w:rPr>
      <w:t>7</w:t>
    </w:r>
    <w:r>
      <w:rPr>
        <w:rStyle w:val="PageNumber"/>
        <w:sz w:val="20"/>
        <w:szCs w:val="20"/>
      </w:rPr>
      <w:fldChar w:fldCharType="end"/>
    </w:r>
    <w:r>
      <w:rPr>
        <w:rStyle w:val="PageNumber"/>
        <w:sz w:val="20"/>
        <w:szCs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5D99" w:rsidRDefault="00965D99" w:rsidP="00F77748">
      <w:r>
        <w:separator/>
      </w:r>
    </w:p>
  </w:footnote>
  <w:footnote w:type="continuationSeparator" w:id="0">
    <w:p w:rsidR="00965D99" w:rsidRDefault="00965D99" w:rsidP="00F777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4612"/>
      <w:gridCol w:w="3035"/>
      <w:gridCol w:w="1596"/>
    </w:tblGrid>
    <w:tr w:rsidR="00F66252" w:rsidTr="009A79D0">
      <w:trPr>
        <w:trHeight w:val="709"/>
      </w:trPr>
      <w:tc>
        <w:tcPr>
          <w:tcW w:w="7647" w:type="dxa"/>
          <w:gridSpan w:val="2"/>
        </w:tcPr>
        <w:p w:rsidR="00F66252" w:rsidRPr="00201C77" w:rsidRDefault="00F66252" w:rsidP="00F67B7A">
          <w:pPr>
            <w:pStyle w:val="OneM2M-PageHead"/>
            <w:rPr>
              <w:noProof/>
              <w:lang w:val="fr-FR"/>
            </w:rPr>
          </w:pPr>
          <w:r w:rsidRPr="00201C77">
            <w:rPr>
              <w:lang w:val="fr-FR"/>
            </w:rPr>
            <w:t xml:space="preserve">Doc# </w:t>
          </w:r>
          <w:r w:rsidRPr="00405E66">
            <w:fldChar w:fldCharType="begin"/>
          </w:r>
          <w:r w:rsidRPr="00201C77">
            <w:rPr>
              <w:lang w:val="fr-FR"/>
            </w:rPr>
            <w:instrText xml:space="preserve"> FILENAME </w:instrText>
          </w:r>
          <w:r w:rsidRPr="00405E66">
            <w:fldChar w:fldCharType="separate"/>
          </w:r>
          <w:r>
            <w:rPr>
              <w:noProof/>
              <w:lang w:val="fr-FR"/>
            </w:rPr>
            <w:t>SEC-2016-0172R01-SEC_25_Agenda</w:t>
          </w:r>
          <w:r w:rsidRPr="00405E66">
            <w:fldChar w:fldCharType="end"/>
          </w:r>
          <w:r w:rsidRPr="00201C77">
            <w:rPr>
              <w:snapToGrid w:val="0"/>
              <w:color w:val="000000"/>
              <w:w w:val="0"/>
              <w:u w:color="000000"/>
              <w:bdr w:val="none" w:sz="0" w:space="0" w:color="000000"/>
              <w:shd w:val="clear" w:color="000000" w:fill="000000"/>
              <w:lang w:val="fr-FR"/>
            </w:rPr>
            <w:t xml:space="preserve"> </w:t>
          </w:r>
        </w:p>
        <w:p w:rsidR="00F66252" w:rsidRPr="00711B47" w:rsidRDefault="00F66252" w:rsidP="00F67B7A">
          <w:pPr>
            <w:pStyle w:val="OneM2M-PageHead"/>
            <w:rPr>
              <w:noProof/>
              <w:sz w:val="18"/>
              <w:lang w:val="fr-FR"/>
            </w:rPr>
          </w:pPr>
          <w:r w:rsidRPr="00711B47">
            <w:rPr>
              <w:lang w:val="fr-FR"/>
            </w:rPr>
            <w:t>Agenda</w:t>
          </w:r>
        </w:p>
      </w:tc>
      <w:tc>
        <w:tcPr>
          <w:tcW w:w="1596" w:type="dxa"/>
        </w:tcPr>
        <w:p w:rsidR="00F66252" w:rsidRPr="009D30E4" w:rsidRDefault="00F66252" w:rsidP="00F67B7A">
          <w:pPr>
            <w:pStyle w:val="Header"/>
            <w:jc w:val="right"/>
            <w:rPr>
              <w:noProof/>
            </w:rPr>
          </w:pPr>
          <w:r>
            <w:rPr>
              <w:noProof/>
              <w:lang w:val="fr-FR" w:eastAsia="fr-FR"/>
            </w:rPr>
            <w:drawing>
              <wp:inline distT="0" distB="0" distL="0" distR="0">
                <wp:extent cx="852805" cy="579755"/>
                <wp:effectExtent l="0" t="0" r="4445"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srcRect/>
                        <a:stretch>
                          <a:fillRect/>
                        </a:stretch>
                      </pic:blipFill>
                      <pic:spPr bwMode="auto">
                        <a:xfrm>
                          <a:off x="0" y="0"/>
                          <a:ext cx="852805" cy="579755"/>
                        </a:xfrm>
                        <a:prstGeom prst="rect">
                          <a:avLst/>
                        </a:prstGeom>
                        <a:noFill/>
                        <a:ln w="9525">
                          <a:noFill/>
                          <a:miter lim="800000"/>
                          <a:headEnd/>
                          <a:tailEnd/>
                        </a:ln>
                      </pic:spPr>
                    </pic:pic>
                  </a:graphicData>
                </a:graphic>
              </wp:inline>
            </w:drawing>
          </w:r>
        </w:p>
      </w:tc>
    </w:tr>
    <w:tr w:rsidR="00F66252" w:rsidTr="009A79D0">
      <w:trPr>
        <w:trHeight w:val="367"/>
      </w:trPr>
      <w:tc>
        <w:tcPr>
          <w:tcW w:w="4612" w:type="dxa"/>
        </w:tcPr>
        <w:p w:rsidR="00F66252" w:rsidRPr="009D30E4" w:rsidRDefault="00F66252" w:rsidP="00F77748">
          <w:pPr>
            <w:pStyle w:val="Header"/>
            <w:rPr>
              <w:noProof/>
              <w:sz w:val="18"/>
            </w:rPr>
          </w:pPr>
        </w:p>
      </w:tc>
      <w:tc>
        <w:tcPr>
          <w:tcW w:w="4631" w:type="dxa"/>
          <w:gridSpan w:val="2"/>
        </w:tcPr>
        <w:p w:rsidR="00F66252" w:rsidRPr="009D30E4" w:rsidRDefault="00F66252" w:rsidP="009D30E4">
          <w:pPr>
            <w:pStyle w:val="Header"/>
            <w:jc w:val="right"/>
            <w:rPr>
              <w:noProof/>
            </w:rPr>
          </w:pPr>
        </w:p>
      </w:tc>
    </w:tr>
  </w:tbl>
  <w:p w:rsidR="00F66252" w:rsidRPr="009E1DED" w:rsidRDefault="00F66252" w:rsidP="009A79D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7647"/>
      <w:gridCol w:w="1596"/>
    </w:tblGrid>
    <w:tr w:rsidR="00F66252" w:rsidTr="009A79D0">
      <w:trPr>
        <w:trHeight w:val="709"/>
      </w:trPr>
      <w:tc>
        <w:tcPr>
          <w:tcW w:w="7905" w:type="dxa"/>
        </w:tcPr>
        <w:p w:rsidR="00F66252" w:rsidRPr="0013005B" w:rsidRDefault="00F66252" w:rsidP="00F67B7A">
          <w:pPr>
            <w:pStyle w:val="OneM2M-PageHead"/>
            <w:rPr>
              <w:noProof/>
              <w:lang w:val="fr-FR"/>
            </w:rPr>
          </w:pPr>
          <w:r w:rsidRPr="0013005B">
            <w:rPr>
              <w:lang w:val="fr-FR"/>
            </w:rPr>
            <w:t xml:space="preserve">Doc# </w:t>
          </w:r>
          <w:r w:rsidRPr="00405E66">
            <w:fldChar w:fldCharType="begin"/>
          </w:r>
          <w:r w:rsidRPr="0013005B">
            <w:rPr>
              <w:lang w:val="fr-FR"/>
            </w:rPr>
            <w:instrText xml:space="preserve"> FILENAME </w:instrText>
          </w:r>
          <w:r w:rsidRPr="00405E66">
            <w:fldChar w:fldCharType="separate"/>
          </w:r>
          <w:r>
            <w:rPr>
              <w:noProof/>
              <w:lang w:val="fr-FR"/>
            </w:rPr>
            <w:t>SEC-2016-0172R01-SEC_25_Agenda</w:t>
          </w:r>
          <w:r w:rsidRPr="00405E66">
            <w:fldChar w:fldCharType="end"/>
          </w:r>
          <w:r w:rsidRPr="0013005B">
            <w:rPr>
              <w:snapToGrid w:val="0"/>
              <w:color w:val="000000"/>
              <w:w w:val="0"/>
              <w:u w:color="000000"/>
              <w:bdr w:val="none" w:sz="0" w:space="0" w:color="000000"/>
              <w:shd w:val="clear" w:color="000000" w:fill="000000"/>
              <w:lang w:val="fr-FR"/>
            </w:rPr>
            <w:t xml:space="preserve"> </w:t>
          </w:r>
        </w:p>
        <w:p w:rsidR="00F66252" w:rsidRPr="00711B47" w:rsidRDefault="00F66252" w:rsidP="00F67B7A">
          <w:pPr>
            <w:pStyle w:val="OneM2M-PageHead"/>
            <w:rPr>
              <w:noProof/>
              <w:sz w:val="18"/>
              <w:lang w:val="fr-FR"/>
            </w:rPr>
          </w:pPr>
          <w:r w:rsidRPr="00711B47">
            <w:rPr>
              <w:lang w:val="fr-FR"/>
            </w:rPr>
            <w:t>Agenda</w:t>
          </w:r>
        </w:p>
        <w:p w:rsidR="00F66252" w:rsidRPr="00711B47" w:rsidRDefault="00F66252" w:rsidP="004564F3">
          <w:pPr>
            <w:tabs>
              <w:tab w:val="clear" w:pos="284"/>
              <w:tab w:val="left" w:pos="1812"/>
            </w:tabs>
            <w:rPr>
              <w:lang w:val="fr-FR"/>
            </w:rPr>
          </w:pPr>
          <w:r w:rsidRPr="00711B47">
            <w:rPr>
              <w:lang w:val="fr-FR"/>
            </w:rPr>
            <w:tab/>
          </w:r>
        </w:p>
      </w:tc>
      <w:tc>
        <w:tcPr>
          <w:tcW w:w="1597" w:type="dxa"/>
        </w:tcPr>
        <w:p w:rsidR="00F66252" w:rsidRPr="009D30E4" w:rsidRDefault="00F66252" w:rsidP="00F67B7A">
          <w:pPr>
            <w:pStyle w:val="Header"/>
            <w:jc w:val="right"/>
            <w:rPr>
              <w:noProof/>
            </w:rPr>
          </w:pPr>
          <w:r>
            <w:rPr>
              <w:noProof/>
              <w:lang w:val="fr-FR" w:eastAsia="fr-FR"/>
            </w:rPr>
            <w:drawing>
              <wp:inline distT="0" distB="0" distL="0" distR="0">
                <wp:extent cx="852805" cy="579755"/>
                <wp:effectExtent l="0" t="0" r="4445" b="0"/>
                <wp:docPr id="2" name="Picture 2"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eM2M-Logo"/>
                        <pic:cNvPicPr>
                          <a:picLocks noChangeAspect="1" noChangeArrowheads="1"/>
                        </pic:cNvPicPr>
                      </pic:nvPicPr>
                      <pic:blipFill>
                        <a:blip r:embed="rId1"/>
                        <a:srcRect/>
                        <a:stretch>
                          <a:fillRect/>
                        </a:stretch>
                      </pic:blipFill>
                      <pic:spPr bwMode="auto">
                        <a:xfrm>
                          <a:off x="0" y="0"/>
                          <a:ext cx="852805" cy="579755"/>
                        </a:xfrm>
                        <a:prstGeom prst="rect">
                          <a:avLst/>
                        </a:prstGeom>
                        <a:noFill/>
                        <a:ln w="9525">
                          <a:noFill/>
                          <a:miter lim="800000"/>
                          <a:headEnd/>
                          <a:tailEnd/>
                        </a:ln>
                      </pic:spPr>
                    </pic:pic>
                  </a:graphicData>
                </a:graphic>
              </wp:inline>
            </w:drawing>
          </w:r>
        </w:p>
      </w:tc>
    </w:tr>
  </w:tbl>
  <w:p w:rsidR="00F66252" w:rsidRDefault="00F66252" w:rsidP="009A79D0">
    <w:pPr>
      <w:pStyle w:val="Header"/>
      <w:spacing w:after="24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E024E6E"/>
    <w:lvl w:ilvl="0">
      <w:start w:val="1"/>
      <w:numFmt w:val="decimal"/>
      <w:lvlText w:val="%1."/>
      <w:lvlJc w:val="left"/>
      <w:pPr>
        <w:tabs>
          <w:tab w:val="num" w:pos="1492"/>
        </w:tabs>
        <w:ind w:left="1492" w:hanging="360"/>
      </w:pPr>
    </w:lvl>
  </w:abstractNum>
  <w:abstractNum w:abstractNumId="1">
    <w:nsid w:val="FFFFFF7D"/>
    <w:multiLevelType w:val="singleLevel"/>
    <w:tmpl w:val="8A44FAD4"/>
    <w:lvl w:ilvl="0">
      <w:start w:val="1"/>
      <w:numFmt w:val="decimal"/>
      <w:lvlText w:val="%1."/>
      <w:lvlJc w:val="left"/>
      <w:pPr>
        <w:tabs>
          <w:tab w:val="num" w:pos="1209"/>
        </w:tabs>
        <w:ind w:left="1209" w:hanging="360"/>
      </w:pPr>
    </w:lvl>
  </w:abstractNum>
  <w:abstractNum w:abstractNumId="2">
    <w:nsid w:val="FFFFFF7E"/>
    <w:multiLevelType w:val="singleLevel"/>
    <w:tmpl w:val="1D8AA2C2"/>
    <w:lvl w:ilvl="0">
      <w:start w:val="1"/>
      <w:numFmt w:val="decimal"/>
      <w:lvlText w:val="%1."/>
      <w:lvlJc w:val="left"/>
      <w:pPr>
        <w:tabs>
          <w:tab w:val="num" w:pos="926"/>
        </w:tabs>
        <w:ind w:left="926" w:hanging="360"/>
      </w:pPr>
    </w:lvl>
  </w:abstractNum>
  <w:abstractNum w:abstractNumId="3">
    <w:nsid w:val="FFFFFF7F"/>
    <w:multiLevelType w:val="singleLevel"/>
    <w:tmpl w:val="AFC821DA"/>
    <w:lvl w:ilvl="0">
      <w:start w:val="1"/>
      <w:numFmt w:val="decimal"/>
      <w:lvlText w:val="%1."/>
      <w:lvlJc w:val="left"/>
      <w:pPr>
        <w:tabs>
          <w:tab w:val="num" w:pos="643"/>
        </w:tabs>
        <w:ind w:left="643" w:hanging="360"/>
      </w:pPr>
    </w:lvl>
  </w:abstractNum>
  <w:abstractNum w:abstractNumId="4">
    <w:nsid w:val="FFFFFF80"/>
    <w:multiLevelType w:val="singleLevel"/>
    <w:tmpl w:val="382C76E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4FAE0A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77C2DF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1FE79E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A06943E"/>
    <w:lvl w:ilvl="0">
      <w:start w:val="1"/>
      <w:numFmt w:val="decimal"/>
      <w:lvlText w:val="%1."/>
      <w:lvlJc w:val="left"/>
      <w:pPr>
        <w:tabs>
          <w:tab w:val="num" w:pos="360"/>
        </w:tabs>
        <w:ind w:left="360" w:hanging="360"/>
      </w:pPr>
    </w:lvl>
  </w:abstractNum>
  <w:abstractNum w:abstractNumId="9">
    <w:nsid w:val="FFFFFF89"/>
    <w:multiLevelType w:val="singleLevel"/>
    <w:tmpl w:val="3E604668"/>
    <w:lvl w:ilvl="0">
      <w:start w:val="1"/>
      <w:numFmt w:val="bullet"/>
      <w:lvlText w:val=""/>
      <w:lvlJc w:val="left"/>
      <w:pPr>
        <w:tabs>
          <w:tab w:val="num" w:pos="360"/>
        </w:tabs>
        <w:ind w:left="360" w:hanging="360"/>
      </w:pPr>
      <w:rPr>
        <w:rFonts w:ascii="Symbol" w:hAnsi="Symbol" w:hint="default"/>
      </w:rPr>
    </w:lvl>
  </w:abstractNum>
  <w:abstractNum w:abstractNumId="10">
    <w:nsid w:val="03FB5F4B"/>
    <w:multiLevelType w:val="hybridMultilevel"/>
    <w:tmpl w:val="6B2833D0"/>
    <w:lvl w:ilvl="0" w:tplc="4F6E8A06">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08321F54"/>
    <w:multiLevelType w:val="hybridMultilevel"/>
    <w:tmpl w:val="FED4A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9374460"/>
    <w:multiLevelType w:val="hybridMultilevel"/>
    <w:tmpl w:val="D12870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0A0B0473"/>
    <w:multiLevelType w:val="hybridMultilevel"/>
    <w:tmpl w:val="69DCA8AE"/>
    <w:lvl w:ilvl="0" w:tplc="0409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E1A36C2"/>
    <w:multiLevelType w:val="hybridMultilevel"/>
    <w:tmpl w:val="3098A34C"/>
    <w:lvl w:ilvl="0" w:tplc="0409000B">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E685D9C"/>
    <w:multiLevelType w:val="hybridMultilevel"/>
    <w:tmpl w:val="CB54CCFA"/>
    <w:lvl w:ilvl="0" w:tplc="705A8DAC">
      <w:start w:val="7"/>
      <w:numFmt w:val="bullet"/>
      <w:lvlText w:val="-"/>
      <w:lvlJc w:val="left"/>
      <w:pPr>
        <w:ind w:left="1080" w:hanging="360"/>
      </w:pPr>
      <w:rPr>
        <w:rFonts w:ascii="Myriad Pro" w:eastAsia="MS Mincho" w:hAnsi="Myriad Pro"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18B2322"/>
    <w:multiLevelType w:val="hybridMultilevel"/>
    <w:tmpl w:val="5DFADB14"/>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C4965F4"/>
    <w:multiLevelType w:val="multilevel"/>
    <w:tmpl w:val="964A32C6"/>
    <w:lvl w:ilvl="0">
      <w:start w:val="6"/>
      <w:numFmt w:val="decimal"/>
      <w:lvlText w:val="%1"/>
      <w:lvlJc w:val="left"/>
      <w:pPr>
        <w:tabs>
          <w:tab w:val="num" w:pos="420"/>
        </w:tabs>
        <w:ind w:left="420" w:hanging="420"/>
      </w:pPr>
      <w:rPr>
        <w:rFonts w:hint="default"/>
      </w:rPr>
    </w:lvl>
    <w:lvl w:ilvl="1">
      <w:start w:val="1"/>
      <w:numFmt w:val="decimal"/>
      <w:isLgl/>
      <w:lvlText w:val="%1.%2"/>
      <w:lvlJc w:val="left"/>
      <w:pPr>
        <w:tabs>
          <w:tab w:val="num" w:pos="1146"/>
        </w:tabs>
        <w:ind w:left="1146" w:hanging="720"/>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2358"/>
        </w:tabs>
        <w:ind w:left="2358" w:hanging="108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570"/>
        </w:tabs>
        <w:ind w:left="3570" w:hanging="1440"/>
      </w:pPr>
      <w:rPr>
        <w:rFonts w:hint="default"/>
      </w:rPr>
    </w:lvl>
    <w:lvl w:ilvl="6">
      <w:start w:val="1"/>
      <w:numFmt w:val="decimal"/>
      <w:isLgl/>
      <w:lvlText w:val="%1.%2.%3.%4.%5.%6.%7"/>
      <w:lvlJc w:val="left"/>
      <w:pPr>
        <w:tabs>
          <w:tab w:val="num" w:pos="4356"/>
        </w:tabs>
        <w:ind w:left="4356" w:hanging="1800"/>
      </w:pPr>
      <w:rPr>
        <w:rFonts w:hint="default"/>
      </w:rPr>
    </w:lvl>
    <w:lvl w:ilvl="7">
      <w:start w:val="1"/>
      <w:numFmt w:val="decimal"/>
      <w:isLgl/>
      <w:lvlText w:val="%1.%2.%3.%4.%5.%6.%7.%8"/>
      <w:lvlJc w:val="left"/>
      <w:pPr>
        <w:tabs>
          <w:tab w:val="num" w:pos="4782"/>
        </w:tabs>
        <w:ind w:left="4782" w:hanging="1800"/>
      </w:pPr>
      <w:rPr>
        <w:rFonts w:hint="default"/>
      </w:rPr>
    </w:lvl>
    <w:lvl w:ilvl="8">
      <w:start w:val="1"/>
      <w:numFmt w:val="decimal"/>
      <w:isLgl/>
      <w:lvlText w:val="%1.%2.%3.%4.%5.%6.%7.%8.%9"/>
      <w:lvlJc w:val="left"/>
      <w:pPr>
        <w:tabs>
          <w:tab w:val="num" w:pos="5568"/>
        </w:tabs>
        <w:ind w:left="5568" w:hanging="2160"/>
      </w:pPr>
      <w:rPr>
        <w:rFonts w:hint="default"/>
      </w:rPr>
    </w:lvl>
  </w:abstractNum>
  <w:abstractNum w:abstractNumId="18">
    <w:nsid w:val="217A024F"/>
    <w:multiLevelType w:val="hybridMultilevel"/>
    <w:tmpl w:val="6AEA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9722FAF"/>
    <w:multiLevelType w:val="hybridMultilevel"/>
    <w:tmpl w:val="1966D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9D62A74"/>
    <w:multiLevelType w:val="multilevel"/>
    <w:tmpl w:val="A0C05F74"/>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1">
    <w:nsid w:val="32F8249B"/>
    <w:multiLevelType w:val="hybridMultilevel"/>
    <w:tmpl w:val="D0AA881E"/>
    <w:lvl w:ilvl="0" w:tplc="31F2883C">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2">
    <w:nsid w:val="34C53293"/>
    <w:multiLevelType w:val="hybridMultilevel"/>
    <w:tmpl w:val="E95AABA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3">
    <w:nsid w:val="3B1B41CB"/>
    <w:multiLevelType w:val="hybridMultilevel"/>
    <w:tmpl w:val="B11AB9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D7E595C"/>
    <w:multiLevelType w:val="hybridMultilevel"/>
    <w:tmpl w:val="EEA85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436B3556"/>
    <w:multiLevelType w:val="hybridMultilevel"/>
    <w:tmpl w:val="CD00F73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6">
    <w:nsid w:val="4431454A"/>
    <w:multiLevelType w:val="hybridMultilevel"/>
    <w:tmpl w:val="F8F2E3FC"/>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27">
    <w:nsid w:val="58267455"/>
    <w:multiLevelType w:val="hybridMultilevel"/>
    <w:tmpl w:val="6E229750"/>
    <w:lvl w:ilvl="0" w:tplc="91E20A5A">
      <w:start w:val="1"/>
      <w:numFmt w:val="decimal"/>
      <w:lvlText w:val="%1."/>
      <w:lvlJc w:val="left"/>
      <w:pPr>
        <w:tabs>
          <w:tab w:val="num" w:pos="786"/>
        </w:tabs>
        <w:ind w:left="786" w:hanging="360"/>
      </w:pPr>
    </w:lvl>
    <w:lvl w:ilvl="1" w:tplc="040C0019" w:tentative="1">
      <w:start w:val="1"/>
      <w:numFmt w:val="lowerLetter"/>
      <w:lvlText w:val="%2."/>
      <w:lvlJc w:val="left"/>
      <w:pPr>
        <w:tabs>
          <w:tab w:val="num" w:pos="1866"/>
        </w:tabs>
        <w:ind w:left="1866" w:hanging="360"/>
      </w:pPr>
    </w:lvl>
    <w:lvl w:ilvl="2" w:tplc="040C001B" w:tentative="1">
      <w:start w:val="1"/>
      <w:numFmt w:val="lowerRoman"/>
      <w:lvlText w:val="%3."/>
      <w:lvlJc w:val="right"/>
      <w:pPr>
        <w:tabs>
          <w:tab w:val="num" w:pos="2586"/>
        </w:tabs>
        <w:ind w:left="2586" w:hanging="180"/>
      </w:pPr>
    </w:lvl>
    <w:lvl w:ilvl="3" w:tplc="040C000F" w:tentative="1">
      <w:start w:val="1"/>
      <w:numFmt w:val="decimal"/>
      <w:lvlText w:val="%4."/>
      <w:lvlJc w:val="left"/>
      <w:pPr>
        <w:tabs>
          <w:tab w:val="num" w:pos="3306"/>
        </w:tabs>
        <w:ind w:left="3306" w:hanging="360"/>
      </w:pPr>
    </w:lvl>
    <w:lvl w:ilvl="4" w:tplc="040C0019" w:tentative="1">
      <w:start w:val="1"/>
      <w:numFmt w:val="lowerLetter"/>
      <w:lvlText w:val="%5."/>
      <w:lvlJc w:val="left"/>
      <w:pPr>
        <w:tabs>
          <w:tab w:val="num" w:pos="4026"/>
        </w:tabs>
        <w:ind w:left="4026" w:hanging="360"/>
      </w:pPr>
    </w:lvl>
    <w:lvl w:ilvl="5" w:tplc="040C001B" w:tentative="1">
      <w:start w:val="1"/>
      <w:numFmt w:val="lowerRoman"/>
      <w:lvlText w:val="%6."/>
      <w:lvlJc w:val="right"/>
      <w:pPr>
        <w:tabs>
          <w:tab w:val="num" w:pos="4746"/>
        </w:tabs>
        <w:ind w:left="4746" w:hanging="180"/>
      </w:pPr>
    </w:lvl>
    <w:lvl w:ilvl="6" w:tplc="040C000F" w:tentative="1">
      <w:start w:val="1"/>
      <w:numFmt w:val="decimal"/>
      <w:lvlText w:val="%7."/>
      <w:lvlJc w:val="left"/>
      <w:pPr>
        <w:tabs>
          <w:tab w:val="num" w:pos="5466"/>
        </w:tabs>
        <w:ind w:left="5466" w:hanging="360"/>
      </w:pPr>
    </w:lvl>
    <w:lvl w:ilvl="7" w:tplc="040C0019" w:tentative="1">
      <w:start w:val="1"/>
      <w:numFmt w:val="lowerLetter"/>
      <w:lvlText w:val="%8."/>
      <w:lvlJc w:val="left"/>
      <w:pPr>
        <w:tabs>
          <w:tab w:val="num" w:pos="6186"/>
        </w:tabs>
        <w:ind w:left="6186" w:hanging="360"/>
      </w:pPr>
    </w:lvl>
    <w:lvl w:ilvl="8" w:tplc="040C001B" w:tentative="1">
      <w:start w:val="1"/>
      <w:numFmt w:val="lowerRoman"/>
      <w:lvlText w:val="%9."/>
      <w:lvlJc w:val="right"/>
      <w:pPr>
        <w:tabs>
          <w:tab w:val="num" w:pos="6906"/>
        </w:tabs>
        <w:ind w:left="6906" w:hanging="180"/>
      </w:pPr>
    </w:lvl>
  </w:abstractNum>
  <w:abstractNum w:abstractNumId="28">
    <w:nsid w:val="5B3F3679"/>
    <w:multiLevelType w:val="hybridMultilevel"/>
    <w:tmpl w:val="B944F8EA"/>
    <w:lvl w:ilvl="0" w:tplc="0E50642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9328D7"/>
    <w:multiLevelType w:val="multilevel"/>
    <w:tmpl w:val="A0C05F74"/>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30">
    <w:nsid w:val="6AEE05D8"/>
    <w:multiLevelType w:val="hybridMultilevel"/>
    <w:tmpl w:val="C54A3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2F3D98"/>
    <w:multiLevelType w:val="hybridMultilevel"/>
    <w:tmpl w:val="0B2E30DA"/>
    <w:lvl w:ilvl="0" w:tplc="6A78FD70">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FA24F4C"/>
    <w:multiLevelType w:val="hybridMultilevel"/>
    <w:tmpl w:val="571C5B22"/>
    <w:lvl w:ilvl="0" w:tplc="43405EFC">
      <w:start w:val="1"/>
      <w:numFmt w:val="lowerLetter"/>
      <w:pStyle w:val="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pStyle w:val="Heading5"/>
      <w:lvlText w:val="%5."/>
      <w:lvlJc w:val="left"/>
      <w:pPr>
        <w:ind w:left="4320" w:hanging="360"/>
      </w:pPr>
    </w:lvl>
    <w:lvl w:ilvl="5" w:tplc="0409001B" w:tentative="1">
      <w:start w:val="1"/>
      <w:numFmt w:val="lowerRoman"/>
      <w:pStyle w:val="Heading6"/>
      <w:lvlText w:val="%6."/>
      <w:lvlJc w:val="right"/>
      <w:pPr>
        <w:ind w:left="5040" w:hanging="180"/>
      </w:pPr>
    </w:lvl>
    <w:lvl w:ilvl="6" w:tplc="0409000F" w:tentative="1">
      <w:start w:val="1"/>
      <w:numFmt w:val="decimal"/>
      <w:pStyle w:val="Heading7"/>
      <w:lvlText w:val="%7."/>
      <w:lvlJc w:val="left"/>
      <w:pPr>
        <w:ind w:left="5760" w:hanging="360"/>
      </w:pPr>
    </w:lvl>
    <w:lvl w:ilvl="7" w:tplc="04090019" w:tentative="1">
      <w:start w:val="1"/>
      <w:numFmt w:val="lowerLetter"/>
      <w:pStyle w:val="Heading8"/>
      <w:lvlText w:val="%8."/>
      <w:lvlJc w:val="left"/>
      <w:pPr>
        <w:ind w:left="6480" w:hanging="360"/>
      </w:pPr>
    </w:lvl>
    <w:lvl w:ilvl="8" w:tplc="0409001B" w:tentative="1">
      <w:start w:val="1"/>
      <w:numFmt w:val="lowerRoman"/>
      <w:pStyle w:val="Heading9"/>
      <w:lvlText w:val="%9."/>
      <w:lvlJc w:val="right"/>
      <w:pPr>
        <w:ind w:left="7200" w:hanging="180"/>
      </w:pPr>
    </w:lvl>
  </w:abstractNum>
  <w:num w:numId="1">
    <w:abstractNumId w:val="24"/>
  </w:num>
  <w:num w:numId="2">
    <w:abstractNumId w:val="18"/>
  </w:num>
  <w:num w:numId="3">
    <w:abstractNumId w:val="26"/>
  </w:num>
  <w:num w:numId="4">
    <w:abstractNumId w:val="31"/>
  </w:num>
  <w:num w:numId="5">
    <w:abstractNumId w:val="32"/>
  </w:num>
  <w:num w:numId="6">
    <w:abstractNumId w:val="21"/>
  </w:num>
  <w:num w:numId="7">
    <w:abstractNumId w:val="23"/>
  </w:num>
  <w:num w:numId="8">
    <w:abstractNumId w:val="25"/>
  </w:num>
  <w:num w:numId="9">
    <w:abstractNumId w:val="14"/>
  </w:num>
  <w:num w:numId="10">
    <w:abstractNumId w:val="8"/>
  </w:num>
  <w:num w:numId="11">
    <w:abstractNumId w:val="3"/>
  </w:num>
  <w:num w:numId="12">
    <w:abstractNumId w:val="2"/>
  </w:num>
  <w:num w:numId="13">
    <w:abstractNumId w:val="1"/>
  </w:num>
  <w:num w:numId="14">
    <w:abstractNumId w:val="0"/>
  </w:num>
  <w:num w:numId="15">
    <w:abstractNumId w:val="9"/>
  </w:num>
  <w:num w:numId="16">
    <w:abstractNumId w:val="7"/>
  </w:num>
  <w:num w:numId="17">
    <w:abstractNumId w:val="6"/>
  </w:num>
  <w:num w:numId="18">
    <w:abstractNumId w:val="5"/>
  </w:num>
  <w:num w:numId="19">
    <w:abstractNumId w:val="4"/>
  </w:num>
  <w:num w:numId="20">
    <w:abstractNumId w:val="27"/>
  </w:num>
  <w:num w:numId="21">
    <w:abstractNumId w:val="20"/>
  </w:num>
  <w:num w:numId="22">
    <w:abstractNumId w:val="29"/>
  </w:num>
  <w:num w:numId="23">
    <w:abstractNumId w:val="30"/>
  </w:num>
  <w:num w:numId="24">
    <w:abstractNumId w:val="22"/>
  </w:num>
  <w:num w:numId="25">
    <w:abstractNumId w:val="13"/>
  </w:num>
  <w:num w:numId="26">
    <w:abstractNumId w:val="12"/>
  </w:num>
  <w:num w:numId="27">
    <w:abstractNumId w:val="19"/>
  </w:num>
  <w:num w:numId="28">
    <w:abstractNumId w:val="10"/>
  </w:num>
  <w:num w:numId="29">
    <w:abstractNumId w:val="28"/>
  </w:num>
  <w:num w:numId="30">
    <w:abstractNumId w:val="15"/>
  </w:num>
  <w:num w:numId="31">
    <w:abstractNumId w:val="17"/>
  </w:num>
  <w:num w:numId="32">
    <w:abstractNumId w:val="16"/>
  </w:num>
  <w:num w:numId="3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36866"/>
  </w:hdrShapeDefaults>
  <w:footnotePr>
    <w:footnote w:id="-1"/>
    <w:footnote w:id="0"/>
  </w:footnotePr>
  <w:endnotePr>
    <w:endnote w:id="-1"/>
    <w:endnote w:id="0"/>
  </w:endnotePr>
  <w:compat>
    <w:useFELayout/>
  </w:compat>
  <w:rsids>
    <w:rsidRoot w:val="009E6A2C"/>
    <w:rsid w:val="000004C4"/>
    <w:rsid w:val="000017A7"/>
    <w:rsid w:val="00004B49"/>
    <w:rsid w:val="000052A0"/>
    <w:rsid w:val="0000555F"/>
    <w:rsid w:val="00006739"/>
    <w:rsid w:val="0000682D"/>
    <w:rsid w:val="00010258"/>
    <w:rsid w:val="00012249"/>
    <w:rsid w:val="00013330"/>
    <w:rsid w:val="00014148"/>
    <w:rsid w:val="0001454B"/>
    <w:rsid w:val="00016417"/>
    <w:rsid w:val="00020375"/>
    <w:rsid w:val="0002119B"/>
    <w:rsid w:val="0002312D"/>
    <w:rsid w:val="00023D91"/>
    <w:rsid w:val="00033664"/>
    <w:rsid w:val="000363EA"/>
    <w:rsid w:val="0003763C"/>
    <w:rsid w:val="00045069"/>
    <w:rsid w:val="000507D5"/>
    <w:rsid w:val="00054AE1"/>
    <w:rsid w:val="00057441"/>
    <w:rsid w:val="000607BC"/>
    <w:rsid w:val="00061E0A"/>
    <w:rsid w:val="00066D6F"/>
    <w:rsid w:val="000705A1"/>
    <w:rsid w:val="0007070E"/>
    <w:rsid w:val="00074476"/>
    <w:rsid w:val="0007769E"/>
    <w:rsid w:val="00080B30"/>
    <w:rsid w:val="0008320D"/>
    <w:rsid w:val="0008348E"/>
    <w:rsid w:val="00090332"/>
    <w:rsid w:val="00090FAB"/>
    <w:rsid w:val="000942AC"/>
    <w:rsid w:val="000944F2"/>
    <w:rsid w:val="0009569D"/>
    <w:rsid w:val="000963BA"/>
    <w:rsid w:val="00096B10"/>
    <w:rsid w:val="000A0ED6"/>
    <w:rsid w:val="000A0F94"/>
    <w:rsid w:val="000A4600"/>
    <w:rsid w:val="000A7793"/>
    <w:rsid w:val="000B0FE1"/>
    <w:rsid w:val="000B11A6"/>
    <w:rsid w:val="000B2FC6"/>
    <w:rsid w:val="000B38B5"/>
    <w:rsid w:val="000B3FDF"/>
    <w:rsid w:val="000C00DF"/>
    <w:rsid w:val="000C07D3"/>
    <w:rsid w:val="000C166D"/>
    <w:rsid w:val="000C5A4B"/>
    <w:rsid w:val="000C7C17"/>
    <w:rsid w:val="000D0A83"/>
    <w:rsid w:val="000D5257"/>
    <w:rsid w:val="000D5EFB"/>
    <w:rsid w:val="000D64EC"/>
    <w:rsid w:val="000E01CB"/>
    <w:rsid w:val="000E275D"/>
    <w:rsid w:val="000E3445"/>
    <w:rsid w:val="000E576F"/>
    <w:rsid w:val="000E70BD"/>
    <w:rsid w:val="000E7DB4"/>
    <w:rsid w:val="000F19BC"/>
    <w:rsid w:val="000F3180"/>
    <w:rsid w:val="000F33CC"/>
    <w:rsid w:val="000F58FF"/>
    <w:rsid w:val="000F5EE9"/>
    <w:rsid w:val="000F652C"/>
    <w:rsid w:val="00100FB1"/>
    <w:rsid w:val="001034C5"/>
    <w:rsid w:val="0010399E"/>
    <w:rsid w:val="001052F0"/>
    <w:rsid w:val="00111672"/>
    <w:rsid w:val="00113446"/>
    <w:rsid w:val="00113551"/>
    <w:rsid w:val="0011405A"/>
    <w:rsid w:val="00114957"/>
    <w:rsid w:val="0012301A"/>
    <w:rsid w:val="001232A3"/>
    <w:rsid w:val="00123432"/>
    <w:rsid w:val="0013005B"/>
    <w:rsid w:val="00132F7B"/>
    <w:rsid w:val="0013684E"/>
    <w:rsid w:val="00140475"/>
    <w:rsid w:val="0014216D"/>
    <w:rsid w:val="0014269D"/>
    <w:rsid w:val="00142757"/>
    <w:rsid w:val="00142F25"/>
    <w:rsid w:val="0014401D"/>
    <w:rsid w:val="0014477D"/>
    <w:rsid w:val="00145802"/>
    <w:rsid w:val="00152F2D"/>
    <w:rsid w:val="001537CC"/>
    <w:rsid w:val="00155286"/>
    <w:rsid w:val="001569E1"/>
    <w:rsid w:val="00160A19"/>
    <w:rsid w:val="00162AEF"/>
    <w:rsid w:val="00163152"/>
    <w:rsid w:val="00165D2E"/>
    <w:rsid w:val="001668BD"/>
    <w:rsid w:val="00166FC8"/>
    <w:rsid w:val="001672D9"/>
    <w:rsid w:val="00167437"/>
    <w:rsid w:val="00167AA0"/>
    <w:rsid w:val="00170010"/>
    <w:rsid w:val="00172465"/>
    <w:rsid w:val="0018127D"/>
    <w:rsid w:val="00181EC9"/>
    <w:rsid w:val="00183C80"/>
    <w:rsid w:val="0018484A"/>
    <w:rsid w:val="0018629A"/>
    <w:rsid w:val="00192B0B"/>
    <w:rsid w:val="001942E9"/>
    <w:rsid w:val="00195BF9"/>
    <w:rsid w:val="001968C9"/>
    <w:rsid w:val="001A107B"/>
    <w:rsid w:val="001A2965"/>
    <w:rsid w:val="001A59CA"/>
    <w:rsid w:val="001A66C4"/>
    <w:rsid w:val="001A768A"/>
    <w:rsid w:val="001A7BF5"/>
    <w:rsid w:val="001B08EF"/>
    <w:rsid w:val="001B0E6C"/>
    <w:rsid w:val="001B1868"/>
    <w:rsid w:val="001B1CE7"/>
    <w:rsid w:val="001B57DF"/>
    <w:rsid w:val="001B62C5"/>
    <w:rsid w:val="001B6453"/>
    <w:rsid w:val="001B6921"/>
    <w:rsid w:val="001C03B5"/>
    <w:rsid w:val="001C0B82"/>
    <w:rsid w:val="001C355D"/>
    <w:rsid w:val="001C51CA"/>
    <w:rsid w:val="001C54FC"/>
    <w:rsid w:val="001D32E5"/>
    <w:rsid w:val="001D4073"/>
    <w:rsid w:val="001E1302"/>
    <w:rsid w:val="001E1323"/>
    <w:rsid w:val="001E3162"/>
    <w:rsid w:val="001E5B6A"/>
    <w:rsid w:val="001E6F9C"/>
    <w:rsid w:val="001F1BBA"/>
    <w:rsid w:val="001F2018"/>
    <w:rsid w:val="001F28AF"/>
    <w:rsid w:val="001F2921"/>
    <w:rsid w:val="001F32B7"/>
    <w:rsid w:val="001F3BE6"/>
    <w:rsid w:val="001F4CB0"/>
    <w:rsid w:val="00200750"/>
    <w:rsid w:val="00200866"/>
    <w:rsid w:val="00200A7B"/>
    <w:rsid w:val="00201C77"/>
    <w:rsid w:val="002034CB"/>
    <w:rsid w:val="0020403F"/>
    <w:rsid w:val="00205849"/>
    <w:rsid w:val="00206404"/>
    <w:rsid w:val="002139C7"/>
    <w:rsid w:val="00214A8B"/>
    <w:rsid w:val="00215A3D"/>
    <w:rsid w:val="002169AF"/>
    <w:rsid w:val="00216D7B"/>
    <w:rsid w:val="0021796F"/>
    <w:rsid w:val="00220C5E"/>
    <w:rsid w:val="002244FE"/>
    <w:rsid w:val="002247F0"/>
    <w:rsid w:val="00224947"/>
    <w:rsid w:val="00226A1A"/>
    <w:rsid w:val="00227650"/>
    <w:rsid w:val="0023295F"/>
    <w:rsid w:val="00234DDB"/>
    <w:rsid w:val="00237ECF"/>
    <w:rsid w:val="00240136"/>
    <w:rsid w:val="0024072D"/>
    <w:rsid w:val="00240F27"/>
    <w:rsid w:val="00243906"/>
    <w:rsid w:val="00243E16"/>
    <w:rsid w:val="002452DB"/>
    <w:rsid w:val="00253381"/>
    <w:rsid w:val="00255834"/>
    <w:rsid w:val="00261498"/>
    <w:rsid w:val="00261D55"/>
    <w:rsid w:val="00263F6E"/>
    <w:rsid w:val="002650E8"/>
    <w:rsid w:val="0027113F"/>
    <w:rsid w:val="00271DA4"/>
    <w:rsid w:val="00272A9C"/>
    <w:rsid w:val="00274038"/>
    <w:rsid w:val="002771F9"/>
    <w:rsid w:val="00280B1C"/>
    <w:rsid w:val="00284395"/>
    <w:rsid w:val="00284680"/>
    <w:rsid w:val="00286CB2"/>
    <w:rsid w:val="00287349"/>
    <w:rsid w:val="0029038F"/>
    <w:rsid w:val="00292D24"/>
    <w:rsid w:val="00293C8A"/>
    <w:rsid w:val="00296806"/>
    <w:rsid w:val="00297821"/>
    <w:rsid w:val="002A03EF"/>
    <w:rsid w:val="002A171B"/>
    <w:rsid w:val="002A239F"/>
    <w:rsid w:val="002A4A14"/>
    <w:rsid w:val="002B0227"/>
    <w:rsid w:val="002B2115"/>
    <w:rsid w:val="002B640B"/>
    <w:rsid w:val="002C0AAB"/>
    <w:rsid w:val="002C39D7"/>
    <w:rsid w:val="002C3F7E"/>
    <w:rsid w:val="002C5E0E"/>
    <w:rsid w:val="002C6706"/>
    <w:rsid w:val="002D01DD"/>
    <w:rsid w:val="002D0D6C"/>
    <w:rsid w:val="002D1ACC"/>
    <w:rsid w:val="002D4986"/>
    <w:rsid w:val="002D4A64"/>
    <w:rsid w:val="002D5D28"/>
    <w:rsid w:val="002D6730"/>
    <w:rsid w:val="002D69E0"/>
    <w:rsid w:val="002D7B14"/>
    <w:rsid w:val="002D7EA9"/>
    <w:rsid w:val="002E0AB8"/>
    <w:rsid w:val="002E0F86"/>
    <w:rsid w:val="002E173A"/>
    <w:rsid w:val="002E37DE"/>
    <w:rsid w:val="002E3ED6"/>
    <w:rsid w:val="002E5DFD"/>
    <w:rsid w:val="002E6939"/>
    <w:rsid w:val="002E6AA1"/>
    <w:rsid w:val="002F154E"/>
    <w:rsid w:val="002F1EAB"/>
    <w:rsid w:val="002F593B"/>
    <w:rsid w:val="002F5D6F"/>
    <w:rsid w:val="0030049A"/>
    <w:rsid w:val="003021A3"/>
    <w:rsid w:val="0030436D"/>
    <w:rsid w:val="00306C40"/>
    <w:rsid w:val="00307B2B"/>
    <w:rsid w:val="003138EC"/>
    <w:rsid w:val="003150F0"/>
    <w:rsid w:val="00317143"/>
    <w:rsid w:val="003178F5"/>
    <w:rsid w:val="003210FB"/>
    <w:rsid w:val="00321D5F"/>
    <w:rsid w:val="00323AF3"/>
    <w:rsid w:val="00326725"/>
    <w:rsid w:val="003278B2"/>
    <w:rsid w:val="00327BFB"/>
    <w:rsid w:val="00330F1E"/>
    <w:rsid w:val="00331EE7"/>
    <w:rsid w:val="00337182"/>
    <w:rsid w:val="003373BA"/>
    <w:rsid w:val="00337A04"/>
    <w:rsid w:val="00340A8E"/>
    <w:rsid w:val="00342BAE"/>
    <w:rsid w:val="00342C7C"/>
    <w:rsid w:val="003460AC"/>
    <w:rsid w:val="00347632"/>
    <w:rsid w:val="00350A6C"/>
    <w:rsid w:val="00351283"/>
    <w:rsid w:val="00352FAD"/>
    <w:rsid w:val="00355F9D"/>
    <w:rsid w:val="0035645F"/>
    <w:rsid w:val="00356610"/>
    <w:rsid w:val="0036087E"/>
    <w:rsid w:val="00362CB9"/>
    <w:rsid w:val="00364F6B"/>
    <w:rsid w:val="003713C5"/>
    <w:rsid w:val="00374FAB"/>
    <w:rsid w:val="00375813"/>
    <w:rsid w:val="00385DF5"/>
    <w:rsid w:val="00391CB6"/>
    <w:rsid w:val="00394145"/>
    <w:rsid w:val="00395164"/>
    <w:rsid w:val="00395B11"/>
    <w:rsid w:val="00395CBB"/>
    <w:rsid w:val="00396B1C"/>
    <w:rsid w:val="003A00BE"/>
    <w:rsid w:val="003A1754"/>
    <w:rsid w:val="003A37CA"/>
    <w:rsid w:val="003A37F5"/>
    <w:rsid w:val="003A6336"/>
    <w:rsid w:val="003A7DC5"/>
    <w:rsid w:val="003B101B"/>
    <w:rsid w:val="003B338D"/>
    <w:rsid w:val="003B6BA5"/>
    <w:rsid w:val="003B6E38"/>
    <w:rsid w:val="003B74A3"/>
    <w:rsid w:val="003B7568"/>
    <w:rsid w:val="003C342C"/>
    <w:rsid w:val="003C4F68"/>
    <w:rsid w:val="003C5901"/>
    <w:rsid w:val="003C7715"/>
    <w:rsid w:val="003C7E46"/>
    <w:rsid w:val="003D23E9"/>
    <w:rsid w:val="003D4682"/>
    <w:rsid w:val="003D5AD8"/>
    <w:rsid w:val="003D7B8E"/>
    <w:rsid w:val="003D7B9E"/>
    <w:rsid w:val="003E2F72"/>
    <w:rsid w:val="003E3E15"/>
    <w:rsid w:val="003E4477"/>
    <w:rsid w:val="003E5538"/>
    <w:rsid w:val="003E6778"/>
    <w:rsid w:val="003E6DFD"/>
    <w:rsid w:val="003F1B8B"/>
    <w:rsid w:val="003F46B6"/>
    <w:rsid w:val="003F476F"/>
    <w:rsid w:val="003F7FD5"/>
    <w:rsid w:val="00401BDD"/>
    <w:rsid w:val="00401BE0"/>
    <w:rsid w:val="00401F74"/>
    <w:rsid w:val="00405FFA"/>
    <w:rsid w:val="004060D4"/>
    <w:rsid w:val="004108BB"/>
    <w:rsid w:val="00410EDA"/>
    <w:rsid w:val="00411264"/>
    <w:rsid w:val="004116EC"/>
    <w:rsid w:val="004126A1"/>
    <w:rsid w:val="0041443D"/>
    <w:rsid w:val="00417295"/>
    <w:rsid w:val="0041730F"/>
    <w:rsid w:val="004178ED"/>
    <w:rsid w:val="00417A93"/>
    <w:rsid w:val="004207DC"/>
    <w:rsid w:val="004221AD"/>
    <w:rsid w:val="0042233C"/>
    <w:rsid w:val="00424231"/>
    <w:rsid w:val="00427974"/>
    <w:rsid w:val="00430F37"/>
    <w:rsid w:val="0043180D"/>
    <w:rsid w:val="00431BBD"/>
    <w:rsid w:val="00432EAF"/>
    <w:rsid w:val="0044293B"/>
    <w:rsid w:val="0044304B"/>
    <w:rsid w:val="00444A73"/>
    <w:rsid w:val="00445E8D"/>
    <w:rsid w:val="004476EC"/>
    <w:rsid w:val="0045012A"/>
    <w:rsid w:val="004504CF"/>
    <w:rsid w:val="00452759"/>
    <w:rsid w:val="00456448"/>
    <w:rsid w:val="004564F3"/>
    <w:rsid w:val="00457DAF"/>
    <w:rsid w:val="004604A4"/>
    <w:rsid w:val="004646A0"/>
    <w:rsid w:val="004736AC"/>
    <w:rsid w:val="004758E4"/>
    <w:rsid w:val="004819DF"/>
    <w:rsid w:val="004820AE"/>
    <w:rsid w:val="00482546"/>
    <w:rsid w:val="0048258C"/>
    <w:rsid w:val="00482EB1"/>
    <w:rsid w:val="0048629F"/>
    <w:rsid w:val="0048642A"/>
    <w:rsid w:val="00494AC6"/>
    <w:rsid w:val="00494D4C"/>
    <w:rsid w:val="004967E4"/>
    <w:rsid w:val="00496967"/>
    <w:rsid w:val="00497F4D"/>
    <w:rsid w:val="004A0D3C"/>
    <w:rsid w:val="004A135D"/>
    <w:rsid w:val="004A271B"/>
    <w:rsid w:val="004A6389"/>
    <w:rsid w:val="004B1448"/>
    <w:rsid w:val="004B1BE5"/>
    <w:rsid w:val="004B36DD"/>
    <w:rsid w:val="004B38E7"/>
    <w:rsid w:val="004B3C8D"/>
    <w:rsid w:val="004B57B3"/>
    <w:rsid w:val="004C1074"/>
    <w:rsid w:val="004C1C6B"/>
    <w:rsid w:val="004C2C4F"/>
    <w:rsid w:val="004C39D3"/>
    <w:rsid w:val="004C747C"/>
    <w:rsid w:val="004C7809"/>
    <w:rsid w:val="004D1DB9"/>
    <w:rsid w:val="004D21D0"/>
    <w:rsid w:val="004D2694"/>
    <w:rsid w:val="004D4B71"/>
    <w:rsid w:val="004E177C"/>
    <w:rsid w:val="004E1E47"/>
    <w:rsid w:val="004E6C91"/>
    <w:rsid w:val="004F10CA"/>
    <w:rsid w:val="004F266A"/>
    <w:rsid w:val="004F5592"/>
    <w:rsid w:val="004F7199"/>
    <w:rsid w:val="00500BEC"/>
    <w:rsid w:val="005015CC"/>
    <w:rsid w:val="00502E9E"/>
    <w:rsid w:val="00503AAD"/>
    <w:rsid w:val="00506886"/>
    <w:rsid w:val="00510017"/>
    <w:rsid w:val="005110F0"/>
    <w:rsid w:val="00511C36"/>
    <w:rsid w:val="00513B40"/>
    <w:rsid w:val="00514BAF"/>
    <w:rsid w:val="00520A21"/>
    <w:rsid w:val="00520BEC"/>
    <w:rsid w:val="00524F9D"/>
    <w:rsid w:val="005251EC"/>
    <w:rsid w:val="00532FE2"/>
    <w:rsid w:val="0053598D"/>
    <w:rsid w:val="0053688F"/>
    <w:rsid w:val="00536D53"/>
    <w:rsid w:val="0053725F"/>
    <w:rsid w:val="00537E58"/>
    <w:rsid w:val="00540305"/>
    <w:rsid w:val="00540778"/>
    <w:rsid w:val="005412F8"/>
    <w:rsid w:val="005431D2"/>
    <w:rsid w:val="00545A74"/>
    <w:rsid w:val="00545CC6"/>
    <w:rsid w:val="00547921"/>
    <w:rsid w:val="00550D3D"/>
    <w:rsid w:val="00552E7B"/>
    <w:rsid w:val="005542A5"/>
    <w:rsid w:val="00554454"/>
    <w:rsid w:val="00557D18"/>
    <w:rsid w:val="005625E3"/>
    <w:rsid w:val="00563EBE"/>
    <w:rsid w:val="00564627"/>
    <w:rsid w:val="00564E00"/>
    <w:rsid w:val="00565261"/>
    <w:rsid w:val="00567302"/>
    <w:rsid w:val="00567CC1"/>
    <w:rsid w:val="0057075E"/>
    <w:rsid w:val="00573351"/>
    <w:rsid w:val="00574578"/>
    <w:rsid w:val="00576405"/>
    <w:rsid w:val="00580557"/>
    <w:rsid w:val="00580AD2"/>
    <w:rsid w:val="005813AB"/>
    <w:rsid w:val="0058267D"/>
    <w:rsid w:val="00582FD2"/>
    <w:rsid w:val="0058435B"/>
    <w:rsid w:val="0058498A"/>
    <w:rsid w:val="0058558B"/>
    <w:rsid w:val="0058641B"/>
    <w:rsid w:val="005866AE"/>
    <w:rsid w:val="00586AF5"/>
    <w:rsid w:val="00592017"/>
    <w:rsid w:val="0059235E"/>
    <w:rsid w:val="00592C01"/>
    <w:rsid w:val="00593EE0"/>
    <w:rsid w:val="00597404"/>
    <w:rsid w:val="005A3EFE"/>
    <w:rsid w:val="005A402E"/>
    <w:rsid w:val="005A4DC4"/>
    <w:rsid w:val="005A63FE"/>
    <w:rsid w:val="005A64E9"/>
    <w:rsid w:val="005A6B1C"/>
    <w:rsid w:val="005B075F"/>
    <w:rsid w:val="005B1AD4"/>
    <w:rsid w:val="005B1B62"/>
    <w:rsid w:val="005B3698"/>
    <w:rsid w:val="005B45D2"/>
    <w:rsid w:val="005B548B"/>
    <w:rsid w:val="005B6B5D"/>
    <w:rsid w:val="005C3FC7"/>
    <w:rsid w:val="005C456C"/>
    <w:rsid w:val="005C638F"/>
    <w:rsid w:val="005C7233"/>
    <w:rsid w:val="005D2D53"/>
    <w:rsid w:val="005E063C"/>
    <w:rsid w:val="005E09AE"/>
    <w:rsid w:val="005E40B4"/>
    <w:rsid w:val="005E40FF"/>
    <w:rsid w:val="005E424A"/>
    <w:rsid w:val="005E50C4"/>
    <w:rsid w:val="005E5AFA"/>
    <w:rsid w:val="005E5F40"/>
    <w:rsid w:val="005E633D"/>
    <w:rsid w:val="005E7D6F"/>
    <w:rsid w:val="005F1B19"/>
    <w:rsid w:val="005F258D"/>
    <w:rsid w:val="005F5EF9"/>
    <w:rsid w:val="005F6771"/>
    <w:rsid w:val="005F6A79"/>
    <w:rsid w:val="005F6D26"/>
    <w:rsid w:val="00600927"/>
    <w:rsid w:val="006014CB"/>
    <w:rsid w:val="00601E67"/>
    <w:rsid w:val="0060208B"/>
    <w:rsid w:val="00603A3B"/>
    <w:rsid w:val="006047BB"/>
    <w:rsid w:val="00607AB3"/>
    <w:rsid w:val="006118B4"/>
    <w:rsid w:val="006125EF"/>
    <w:rsid w:val="00612885"/>
    <w:rsid w:val="00612901"/>
    <w:rsid w:val="00621AAD"/>
    <w:rsid w:val="006238DC"/>
    <w:rsid w:val="00623A13"/>
    <w:rsid w:val="00626A9F"/>
    <w:rsid w:val="00630BF9"/>
    <w:rsid w:val="006313EE"/>
    <w:rsid w:val="00631A08"/>
    <w:rsid w:val="00637003"/>
    <w:rsid w:val="006370B7"/>
    <w:rsid w:val="00637CB0"/>
    <w:rsid w:val="006469C7"/>
    <w:rsid w:val="00646A04"/>
    <w:rsid w:val="006475BD"/>
    <w:rsid w:val="00647AD0"/>
    <w:rsid w:val="006501DB"/>
    <w:rsid w:val="006539D3"/>
    <w:rsid w:val="006557AC"/>
    <w:rsid w:val="00655B32"/>
    <w:rsid w:val="00655E91"/>
    <w:rsid w:val="00657A6C"/>
    <w:rsid w:val="00657E77"/>
    <w:rsid w:val="0066036B"/>
    <w:rsid w:val="00661C5C"/>
    <w:rsid w:val="006623B2"/>
    <w:rsid w:val="00663304"/>
    <w:rsid w:val="006642F1"/>
    <w:rsid w:val="00665263"/>
    <w:rsid w:val="006670FC"/>
    <w:rsid w:val="00670327"/>
    <w:rsid w:val="00675AF3"/>
    <w:rsid w:val="006814BB"/>
    <w:rsid w:val="00682D57"/>
    <w:rsid w:val="00686183"/>
    <w:rsid w:val="0068622E"/>
    <w:rsid w:val="00686BC3"/>
    <w:rsid w:val="006919F4"/>
    <w:rsid w:val="00692672"/>
    <w:rsid w:val="006932A8"/>
    <w:rsid w:val="00693BED"/>
    <w:rsid w:val="00693CB6"/>
    <w:rsid w:val="0069406A"/>
    <w:rsid w:val="006945BE"/>
    <w:rsid w:val="00695B22"/>
    <w:rsid w:val="00696F09"/>
    <w:rsid w:val="006A5C75"/>
    <w:rsid w:val="006B099D"/>
    <w:rsid w:val="006B2FB0"/>
    <w:rsid w:val="006B35D2"/>
    <w:rsid w:val="006B3B17"/>
    <w:rsid w:val="006C0E8F"/>
    <w:rsid w:val="006C27B9"/>
    <w:rsid w:val="006C6B3A"/>
    <w:rsid w:val="006C6DDA"/>
    <w:rsid w:val="006C708D"/>
    <w:rsid w:val="006C7780"/>
    <w:rsid w:val="006C7E8F"/>
    <w:rsid w:val="006D2216"/>
    <w:rsid w:val="006D2799"/>
    <w:rsid w:val="006D36A4"/>
    <w:rsid w:val="006D456C"/>
    <w:rsid w:val="006D4FCD"/>
    <w:rsid w:val="006D5178"/>
    <w:rsid w:val="006D6F23"/>
    <w:rsid w:val="006D7CC5"/>
    <w:rsid w:val="006E06B5"/>
    <w:rsid w:val="006E0CDB"/>
    <w:rsid w:val="006E1FC3"/>
    <w:rsid w:val="006E2822"/>
    <w:rsid w:val="006E345D"/>
    <w:rsid w:val="006E56F5"/>
    <w:rsid w:val="006F009C"/>
    <w:rsid w:val="006F043E"/>
    <w:rsid w:val="006F051D"/>
    <w:rsid w:val="006F10FA"/>
    <w:rsid w:val="006F1D0A"/>
    <w:rsid w:val="006F2329"/>
    <w:rsid w:val="0070017F"/>
    <w:rsid w:val="007003D6"/>
    <w:rsid w:val="007066C6"/>
    <w:rsid w:val="00706A91"/>
    <w:rsid w:val="00711B47"/>
    <w:rsid w:val="00712544"/>
    <w:rsid w:val="00713896"/>
    <w:rsid w:val="00715096"/>
    <w:rsid w:val="00721B72"/>
    <w:rsid w:val="00726CF2"/>
    <w:rsid w:val="00726D13"/>
    <w:rsid w:val="00727EE7"/>
    <w:rsid w:val="0073465D"/>
    <w:rsid w:val="007423C9"/>
    <w:rsid w:val="00742F10"/>
    <w:rsid w:val="00744A79"/>
    <w:rsid w:val="00746219"/>
    <w:rsid w:val="007501F5"/>
    <w:rsid w:val="007531C4"/>
    <w:rsid w:val="007533FE"/>
    <w:rsid w:val="0076114E"/>
    <w:rsid w:val="00766308"/>
    <w:rsid w:val="007678C3"/>
    <w:rsid w:val="00767C30"/>
    <w:rsid w:val="007717DC"/>
    <w:rsid w:val="0077457F"/>
    <w:rsid w:val="00777E06"/>
    <w:rsid w:val="00783601"/>
    <w:rsid w:val="00785BD6"/>
    <w:rsid w:val="00792408"/>
    <w:rsid w:val="00795FA0"/>
    <w:rsid w:val="0079669F"/>
    <w:rsid w:val="007A243E"/>
    <w:rsid w:val="007A36D3"/>
    <w:rsid w:val="007A4DAE"/>
    <w:rsid w:val="007A4E2B"/>
    <w:rsid w:val="007A673E"/>
    <w:rsid w:val="007B0098"/>
    <w:rsid w:val="007B721F"/>
    <w:rsid w:val="007C00FE"/>
    <w:rsid w:val="007C2931"/>
    <w:rsid w:val="007C4616"/>
    <w:rsid w:val="007C69C3"/>
    <w:rsid w:val="007D4DA6"/>
    <w:rsid w:val="007D5C7E"/>
    <w:rsid w:val="007D5D94"/>
    <w:rsid w:val="007E16F3"/>
    <w:rsid w:val="007E20DC"/>
    <w:rsid w:val="007E5636"/>
    <w:rsid w:val="007E71C8"/>
    <w:rsid w:val="007E7D9A"/>
    <w:rsid w:val="007F08AD"/>
    <w:rsid w:val="007F1B8E"/>
    <w:rsid w:val="007F2557"/>
    <w:rsid w:val="007F36AF"/>
    <w:rsid w:val="007F410B"/>
    <w:rsid w:val="007F53EE"/>
    <w:rsid w:val="007F5518"/>
    <w:rsid w:val="007F65EC"/>
    <w:rsid w:val="007F69B8"/>
    <w:rsid w:val="008044D2"/>
    <w:rsid w:val="0080753D"/>
    <w:rsid w:val="00810814"/>
    <w:rsid w:val="00810909"/>
    <w:rsid w:val="008120DB"/>
    <w:rsid w:val="00812546"/>
    <w:rsid w:val="0081270E"/>
    <w:rsid w:val="00815BA4"/>
    <w:rsid w:val="00815EB5"/>
    <w:rsid w:val="0082019E"/>
    <w:rsid w:val="008220CA"/>
    <w:rsid w:val="00822BD3"/>
    <w:rsid w:val="00822BFE"/>
    <w:rsid w:val="00822DBB"/>
    <w:rsid w:val="008345D1"/>
    <w:rsid w:val="00835FEC"/>
    <w:rsid w:val="008370F0"/>
    <w:rsid w:val="0084032F"/>
    <w:rsid w:val="00840816"/>
    <w:rsid w:val="008420BC"/>
    <w:rsid w:val="0084235C"/>
    <w:rsid w:val="008427E6"/>
    <w:rsid w:val="00844A4D"/>
    <w:rsid w:val="008466BB"/>
    <w:rsid w:val="008473AA"/>
    <w:rsid w:val="00850966"/>
    <w:rsid w:val="0085155A"/>
    <w:rsid w:val="00852CD1"/>
    <w:rsid w:val="00852D54"/>
    <w:rsid w:val="00853146"/>
    <w:rsid w:val="0085702C"/>
    <w:rsid w:val="00857867"/>
    <w:rsid w:val="00861541"/>
    <w:rsid w:val="008655CA"/>
    <w:rsid w:val="008678EE"/>
    <w:rsid w:val="008708F4"/>
    <w:rsid w:val="0087159A"/>
    <w:rsid w:val="00872133"/>
    <w:rsid w:val="00882776"/>
    <w:rsid w:val="00882C05"/>
    <w:rsid w:val="00884F3E"/>
    <w:rsid w:val="00886803"/>
    <w:rsid w:val="008942FD"/>
    <w:rsid w:val="00897876"/>
    <w:rsid w:val="008A090D"/>
    <w:rsid w:val="008A0CDF"/>
    <w:rsid w:val="008A4FCA"/>
    <w:rsid w:val="008A60DA"/>
    <w:rsid w:val="008A67FA"/>
    <w:rsid w:val="008B1D91"/>
    <w:rsid w:val="008B2C4A"/>
    <w:rsid w:val="008B4639"/>
    <w:rsid w:val="008B4E36"/>
    <w:rsid w:val="008B5219"/>
    <w:rsid w:val="008C2456"/>
    <w:rsid w:val="008C5F16"/>
    <w:rsid w:val="008C654D"/>
    <w:rsid w:val="008C6C20"/>
    <w:rsid w:val="008C6E82"/>
    <w:rsid w:val="008C7411"/>
    <w:rsid w:val="008D00FC"/>
    <w:rsid w:val="008D3560"/>
    <w:rsid w:val="008D4935"/>
    <w:rsid w:val="008D60EB"/>
    <w:rsid w:val="008D751D"/>
    <w:rsid w:val="008E0B26"/>
    <w:rsid w:val="008E1449"/>
    <w:rsid w:val="008E19E9"/>
    <w:rsid w:val="008E1C10"/>
    <w:rsid w:val="008E2731"/>
    <w:rsid w:val="008E4F3A"/>
    <w:rsid w:val="008E6BFF"/>
    <w:rsid w:val="008E7C12"/>
    <w:rsid w:val="008F1100"/>
    <w:rsid w:val="008F287D"/>
    <w:rsid w:val="008F435E"/>
    <w:rsid w:val="008F5EE7"/>
    <w:rsid w:val="009002F0"/>
    <w:rsid w:val="009013F6"/>
    <w:rsid w:val="00914AB6"/>
    <w:rsid w:val="00914D1B"/>
    <w:rsid w:val="00915647"/>
    <w:rsid w:val="00916D2B"/>
    <w:rsid w:val="00920379"/>
    <w:rsid w:val="00920F53"/>
    <w:rsid w:val="00922AA0"/>
    <w:rsid w:val="009241E2"/>
    <w:rsid w:val="0092428A"/>
    <w:rsid w:val="00925BEF"/>
    <w:rsid w:val="00926CFB"/>
    <w:rsid w:val="00933DF8"/>
    <w:rsid w:val="009347D1"/>
    <w:rsid w:val="0093774C"/>
    <w:rsid w:val="00940CBF"/>
    <w:rsid w:val="00942673"/>
    <w:rsid w:val="00942E00"/>
    <w:rsid w:val="009431E7"/>
    <w:rsid w:val="00943505"/>
    <w:rsid w:val="009439F2"/>
    <w:rsid w:val="00944FFB"/>
    <w:rsid w:val="009466E6"/>
    <w:rsid w:val="009506F5"/>
    <w:rsid w:val="00952BA1"/>
    <w:rsid w:val="00952D3A"/>
    <w:rsid w:val="00957083"/>
    <w:rsid w:val="00960385"/>
    <w:rsid w:val="00960689"/>
    <w:rsid w:val="00963F77"/>
    <w:rsid w:val="00964F05"/>
    <w:rsid w:val="00965D99"/>
    <w:rsid w:val="0096601B"/>
    <w:rsid w:val="00966199"/>
    <w:rsid w:val="00966CD7"/>
    <w:rsid w:val="00970280"/>
    <w:rsid w:val="009702FC"/>
    <w:rsid w:val="00970934"/>
    <w:rsid w:val="009709E8"/>
    <w:rsid w:val="00971321"/>
    <w:rsid w:val="00971BDC"/>
    <w:rsid w:val="009744FD"/>
    <w:rsid w:val="00974EC3"/>
    <w:rsid w:val="009759CC"/>
    <w:rsid w:val="00975C29"/>
    <w:rsid w:val="00977AD3"/>
    <w:rsid w:val="009811F8"/>
    <w:rsid w:val="00982E78"/>
    <w:rsid w:val="00983797"/>
    <w:rsid w:val="00985E7A"/>
    <w:rsid w:val="009870A8"/>
    <w:rsid w:val="00992C58"/>
    <w:rsid w:val="00995110"/>
    <w:rsid w:val="00996656"/>
    <w:rsid w:val="009977DC"/>
    <w:rsid w:val="009A1F21"/>
    <w:rsid w:val="009A2453"/>
    <w:rsid w:val="009A79D0"/>
    <w:rsid w:val="009A7A66"/>
    <w:rsid w:val="009B1A37"/>
    <w:rsid w:val="009B417D"/>
    <w:rsid w:val="009B52A7"/>
    <w:rsid w:val="009C0219"/>
    <w:rsid w:val="009C1CE5"/>
    <w:rsid w:val="009C41E3"/>
    <w:rsid w:val="009C6CBD"/>
    <w:rsid w:val="009D30E4"/>
    <w:rsid w:val="009D3E39"/>
    <w:rsid w:val="009D4D97"/>
    <w:rsid w:val="009D52B2"/>
    <w:rsid w:val="009D566A"/>
    <w:rsid w:val="009D77C4"/>
    <w:rsid w:val="009E033F"/>
    <w:rsid w:val="009E1DED"/>
    <w:rsid w:val="009E236C"/>
    <w:rsid w:val="009E2D5C"/>
    <w:rsid w:val="009E3BDE"/>
    <w:rsid w:val="009E66B8"/>
    <w:rsid w:val="009E6A2C"/>
    <w:rsid w:val="009E6BCA"/>
    <w:rsid w:val="009F1411"/>
    <w:rsid w:val="009F5378"/>
    <w:rsid w:val="009F7F3C"/>
    <w:rsid w:val="00A024B6"/>
    <w:rsid w:val="00A04CEC"/>
    <w:rsid w:val="00A04D3B"/>
    <w:rsid w:val="00A057CC"/>
    <w:rsid w:val="00A05E59"/>
    <w:rsid w:val="00A06BCC"/>
    <w:rsid w:val="00A12B80"/>
    <w:rsid w:val="00A14042"/>
    <w:rsid w:val="00A168B1"/>
    <w:rsid w:val="00A17BBF"/>
    <w:rsid w:val="00A20066"/>
    <w:rsid w:val="00A22436"/>
    <w:rsid w:val="00A22977"/>
    <w:rsid w:val="00A23E73"/>
    <w:rsid w:val="00A242C9"/>
    <w:rsid w:val="00A24AE5"/>
    <w:rsid w:val="00A3652C"/>
    <w:rsid w:val="00A370FE"/>
    <w:rsid w:val="00A4069B"/>
    <w:rsid w:val="00A40FAD"/>
    <w:rsid w:val="00A411E7"/>
    <w:rsid w:val="00A463F3"/>
    <w:rsid w:val="00A46B86"/>
    <w:rsid w:val="00A46C87"/>
    <w:rsid w:val="00A4706D"/>
    <w:rsid w:val="00A53581"/>
    <w:rsid w:val="00A537F1"/>
    <w:rsid w:val="00A54F06"/>
    <w:rsid w:val="00A57499"/>
    <w:rsid w:val="00A61D7D"/>
    <w:rsid w:val="00A6247A"/>
    <w:rsid w:val="00A62489"/>
    <w:rsid w:val="00A62FB6"/>
    <w:rsid w:val="00A63092"/>
    <w:rsid w:val="00A63260"/>
    <w:rsid w:val="00A65AC7"/>
    <w:rsid w:val="00A66164"/>
    <w:rsid w:val="00A70E88"/>
    <w:rsid w:val="00A72363"/>
    <w:rsid w:val="00A72C70"/>
    <w:rsid w:val="00A743D8"/>
    <w:rsid w:val="00A74F5C"/>
    <w:rsid w:val="00A76FAF"/>
    <w:rsid w:val="00A815B9"/>
    <w:rsid w:val="00A82A4B"/>
    <w:rsid w:val="00A835AD"/>
    <w:rsid w:val="00A85494"/>
    <w:rsid w:val="00A85534"/>
    <w:rsid w:val="00A857BF"/>
    <w:rsid w:val="00A87920"/>
    <w:rsid w:val="00A93429"/>
    <w:rsid w:val="00A95B4B"/>
    <w:rsid w:val="00A96C74"/>
    <w:rsid w:val="00A9741D"/>
    <w:rsid w:val="00A977E7"/>
    <w:rsid w:val="00AA071E"/>
    <w:rsid w:val="00AA0C7C"/>
    <w:rsid w:val="00AA2D16"/>
    <w:rsid w:val="00AA2FD8"/>
    <w:rsid w:val="00AB227F"/>
    <w:rsid w:val="00AB4018"/>
    <w:rsid w:val="00AB522E"/>
    <w:rsid w:val="00AB52F8"/>
    <w:rsid w:val="00AC061E"/>
    <w:rsid w:val="00AC141E"/>
    <w:rsid w:val="00AC188C"/>
    <w:rsid w:val="00AC2B54"/>
    <w:rsid w:val="00AC3092"/>
    <w:rsid w:val="00AC4FD8"/>
    <w:rsid w:val="00AC6212"/>
    <w:rsid w:val="00AC6E26"/>
    <w:rsid w:val="00AD214B"/>
    <w:rsid w:val="00AD4936"/>
    <w:rsid w:val="00AD5730"/>
    <w:rsid w:val="00AD6844"/>
    <w:rsid w:val="00AD687B"/>
    <w:rsid w:val="00AE0A3A"/>
    <w:rsid w:val="00AE0D25"/>
    <w:rsid w:val="00AE1584"/>
    <w:rsid w:val="00AE1E0B"/>
    <w:rsid w:val="00AE3EE8"/>
    <w:rsid w:val="00AE4335"/>
    <w:rsid w:val="00AE6471"/>
    <w:rsid w:val="00AE6768"/>
    <w:rsid w:val="00AF0827"/>
    <w:rsid w:val="00AF130F"/>
    <w:rsid w:val="00AF1D9E"/>
    <w:rsid w:val="00AF37E1"/>
    <w:rsid w:val="00AF38AD"/>
    <w:rsid w:val="00AF52DD"/>
    <w:rsid w:val="00B00D47"/>
    <w:rsid w:val="00B02B26"/>
    <w:rsid w:val="00B03F18"/>
    <w:rsid w:val="00B047A2"/>
    <w:rsid w:val="00B057B3"/>
    <w:rsid w:val="00B10BF3"/>
    <w:rsid w:val="00B2234B"/>
    <w:rsid w:val="00B253EF"/>
    <w:rsid w:val="00B30EA7"/>
    <w:rsid w:val="00B30FC1"/>
    <w:rsid w:val="00B31163"/>
    <w:rsid w:val="00B3134D"/>
    <w:rsid w:val="00B315E8"/>
    <w:rsid w:val="00B31604"/>
    <w:rsid w:val="00B339EE"/>
    <w:rsid w:val="00B355AA"/>
    <w:rsid w:val="00B36B96"/>
    <w:rsid w:val="00B3706D"/>
    <w:rsid w:val="00B42DC8"/>
    <w:rsid w:val="00B447A6"/>
    <w:rsid w:val="00B452E1"/>
    <w:rsid w:val="00B45A27"/>
    <w:rsid w:val="00B466F8"/>
    <w:rsid w:val="00B50926"/>
    <w:rsid w:val="00B540C1"/>
    <w:rsid w:val="00B56668"/>
    <w:rsid w:val="00B609B6"/>
    <w:rsid w:val="00B65A3D"/>
    <w:rsid w:val="00B70631"/>
    <w:rsid w:val="00B71D3F"/>
    <w:rsid w:val="00B7204B"/>
    <w:rsid w:val="00B74393"/>
    <w:rsid w:val="00B7464A"/>
    <w:rsid w:val="00B76E71"/>
    <w:rsid w:val="00B77E86"/>
    <w:rsid w:val="00B80492"/>
    <w:rsid w:val="00B816EC"/>
    <w:rsid w:val="00B827CB"/>
    <w:rsid w:val="00B83CAE"/>
    <w:rsid w:val="00B842C1"/>
    <w:rsid w:val="00B84F30"/>
    <w:rsid w:val="00B8556D"/>
    <w:rsid w:val="00B85B6F"/>
    <w:rsid w:val="00B86CAC"/>
    <w:rsid w:val="00B911A3"/>
    <w:rsid w:val="00B91E21"/>
    <w:rsid w:val="00B91E85"/>
    <w:rsid w:val="00B9320F"/>
    <w:rsid w:val="00BA1955"/>
    <w:rsid w:val="00BA5ABB"/>
    <w:rsid w:val="00BA7748"/>
    <w:rsid w:val="00BA78EF"/>
    <w:rsid w:val="00BA7C6C"/>
    <w:rsid w:val="00BB1A91"/>
    <w:rsid w:val="00BB201C"/>
    <w:rsid w:val="00BB212A"/>
    <w:rsid w:val="00BB3062"/>
    <w:rsid w:val="00BB7A28"/>
    <w:rsid w:val="00BC2E59"/>
    <w:rsid w:val="00BC59D8"/>
    <w:rsid w:val="00BD3556"/>
    <w:rsid w:val="00BD3BFA"/>
    <w:rsid w:val="00BE61E6"/>
    <w:rsid w:val="00BE6486"/>
    <w:rsid w:val="00BF0681"/>
    <w:rsid w:val="00BF0E48"/>
    <w:rsid w:val="00BF21AC"/>
    <w:rsid w:val="00BF3BAE"/>
    <w:rsid w:val="00BF3FD1"/>
    <w:rsid w:val="00BF400F"/>
    <w:rsid w:val="00BF42AE"/>
    <w:rsid w:val="00BF577A"/>
    <w:rsid w:val="00BF6089"/>
    <w:rsid w:val="00C032BF"/>
    <w:rsid w:val="00C03D64"/>
    <w:rsid w:val="00C05B20"/>
    <w:rsid w:val="00C076C5"/>
    <w:rsid w:val="00C1429C"/>
    <w:rsid w:val="00C16664"/>
    <w:rsid w:val="00C167EA"/>
    <w:rsid w:val="00C20E6B"/>
    <w:rsid w:val="00C23266"/>
    <w:rsid w:val="00C2721C"/>
    <w:rsid w:val="00C326EB"/>
    <w:rsid w:val="00C3595C"/>
    <w:rsid w:val="00C364BD"/>
    <w:rsid w:val="00C376AE"/>
    <w:rsid w:val="00C40EE0"/>
    <w:rsid w:val="00C41073"/>
    <w:rsid w:val="00C416F9"/>
    <w:rsid w:val="00C42D6E"/>
    <w:rsid w:val="00C451D4"/>
    <w:rsid w:val="00C47C43"/>
    <w:rsid w:val="00C47F7C"/>
    <w:rsid w:val="00C5131E"/>
    <w:rsid w:val="00C53882"/>
    <w:rsid w:val="00C53E70"/>
    <w:rsid w:val="00C559E7"/>
    <w:rsid w:val="00C57C39"/>
    <w:rsid w:val="00C62214"/>
    <w:rsid w:val="00C637EF"/>
    <w:rsid w:val="00C64150"/>
    <w:rsid w:val="00C64859"/>
    <w:rsid w:val="00C648DB"/>
    <w:rsid w:val="00C66EAD"/>
    <w:rsid w:val="00C6791F"/>
    <w:rsid w:val="00C729C5"/>
    <w:rsid w:val="00C749B0"/>
    <w:rsid w:val="00C75877"/>
    <w:rsid w:val="00C776DB"/>
    <w:rsid w:val="00C7786F"/>
    <w:rsid w:val="00C80282"/>
    <w:rsid w:val="00C80B86"/>
    <w:rsid w:val="00C81BBA"/>
    <w:rsid w:val="00C942C2"/>
    <w:rsid w:val="00CA2A0F"/>
    <w:rsid w:val="00CA32E2"/>
    <w:rsid w:val="00CA579F"/>
    <w:rsid w:val="00CA5CBB"/>
    <w:rsid w:val="00CA7CF1"/>
    <w:rsid w:val="00CB046C"/>
    <w:rsid w:val="00CB0828"/>
    <w:rsid w:val="00CB2D33"/>
    <w:rsid w:val="00CB480B"/>
    <w:rsid w:val="00CB5240"/>
    <w:rsid w:val="00CB5ECB"/>
    <w:rsid w:val="00CC44CF"/>
    <w:rsid w:val="00CC6031"/>
    <w:rsid w:val="00CD02EC"/>
    <w:rsid w:val="00CD489C"/>
    <w:rsid w:val="00CD4B06"/>
    <w:rsid w:val="00CD701B"/>
    <w:rsid w:val="00CE1729"/>
    <w:rsid w:val="00CE1C9F"/>
    <w:rsid w:val="00CE2D81"/>
    <w:rsid w:val="00CE392A"/>
    <w:rsid w:val="00CE3CEC"/>
    <w:rsid w:val="00CE44A0"/>
    <w:rsid w:val="00CE56B4"/>
    <w:rsid w:val="00CE5ADD"/>
    <w:rsid w:val="00CE7352"/>
    <w:rsid w:val="00CF2554"/>
    <w:rsid w:val="00CF39A6"/>
    <w:rsid w:val="00CF6C92"/>
    <w:rsid w:val="00D0682B"/>
    <w:rsid w:val="00D106BA"/>
    <w:rsid w:val="00D14AB4"/>
    <w:rsid w:val="00D14BCC"/>
    <w:rsid w:val="00D16753"/>
    <w:rsid w:val="00D172AC"/>
    <w:rsid w:val="00D26863"/>
    <w:rsid w:val="00D27085"/>
    <w:rsid w:val="00D32837"/>
    <w:rsid w:val="00D33FDB"/>
    <w:rsid w:val="00D34A0C"/>
    <w:rsid w:val="00D35096"/>
    <w:rsid w:val="00D35D52"/>
    <w:rsid w:val="00D36461"/>
    <w:rsid w:val="00D441D4"/>
    <w:rsid w:val="00D46DD0"/>
    <w:rsid w:val="00D50232"/>
    <w:rsid w:val="00D50F3A"/>
    <w:rsid w:val="00D52B25"/>
    <w:rsid w:val="00D541A5"/>
    <w:rsid w:val="00D602B8"/>
    <w:rsid w:val="00D6231A"/>
    <w:rsid w:val="00D6240D"/>
    <w:rsid w:val="00D626DD"/>
    <w:rsid w:val="00D645A5"/>
    <w:rsid w:val="00D6488C"/>
    <w:rsid w:val="00D64CC8"/>
    <w:rsid w:val="00D70D74"/>
    <w:rsid w:val="00D72395"/>
    <w:rsid w:val="00D72E8C"/>
    <w:rsid w:val="00D7467D"/>
    <w:rsid w:val="00D82974"/>
    <w:rsid w:val="00D8478A"/>
    <w:rsid w:val="00D85D2A"/>
    <w:rsid w:val="00D860F2"/>
    <w:rsid w:val="00D90ADE"/>
    <w:rsid w:val="00D91CFE"/>
    <w:rsid w:val="00D939A5"/>
    <w:rsid w:val="00D94130"/>
    <w:rsid w:val="00D953D5"/>
    <w:rsid w:val="00D97538"/>
    <w:rsid w:val="00D9763B"/>
    <w:rsid w:val="00D977A6"/>
    <w:rsid w:val="00DA0A70"/>
    <w:rsid w:val="00DA46B5"/>
    <w:rsid w:val="00DA701B"/>
    <w:rsid w:val="00DB07CA"/>
    <w:rsid w:val="00DB1557"/>
    <w:rsid w:val="00DB159B"/>
    <w:rsid w:val="00DB46AA"/>
    <w:rsid w:val="00DC0061"/>
    <w:rsid w:val="00DC28BE"/>
    <w:rsid w:val="00DC5099"/>
    <w:rsid w:val="00DD1AE2"/>
    <w:rsid w:val="00DD275C"/>
    <w:rsid w:val="00DD444D"/>
    <w:rsid w:val="00DD504C"/>
    <w:rsid w:val="00DD50BF"/>
    <w:rsid w:val="00DD5366"/>
    <w:rsid w:val="00DD5726"/>
    <w:rsid w:val="00DD66BD"/>
    <w:rsid w:val="00DD7693"/>
    <w:rsid w:val="00DE133D"/>
    <w:rsid w:val="00DE49A2"/>
    <w:rsid w:val="00DE5FBC"/>
    <w:rsid w:val="00DF3C72"/>
    <w:rsid w:val="00DF3D3C"/>
    <w:rsid w:val="00DF4971"/>
    <w:rsid w:val="00DF50A7"/>
    <w:rsid w:val="00DF50F9"/>
    <w:rsid w:val="00DF6D92"/>
    <w:rsid w:val="00E00A58"/>
    <w:rsid w:val="00E045F8"/>
    <w:rsid w:val="00E078A3"/>
    <w:rsid w:val="00E1295E"/>
    <w:rsid w:val="00E13738"/>
    <w:rsid w:val="00E13E3A"/>
    <w:rsid w:val="00E171C6"/>
    <w:rsid w:val="00E20F70"/>
    <w:rsid w:val="00E233EA"/>
    <w:rsid w:val="00E30521"/>
    <w:rsid w:val="00E323BF"/>
    <w:rsid w:val="00E33403"/>
    <w:rsid w:val="00E338F0"/>
    <w:rsid w:val="00E34372"/>
    <w:rsid w:val="00E34623"/>
    <w:rsid w:val="00E40593"/>
    <w:rsid w:val="00E414BA"/>
    <w:rsid w:val="00E42FE4"/>
    <w:rsid w:val="00E45575"/>
    <w:rsid w:val="00E457CB"/>
    <w:rsid w:val="00E463D2"/>
    <w:rsid w:val="00E464F0"/>
    <w:rsid w:val="00E47E06"/>
    <w:rsid w:val="00E504EC"/>
    <w:rsid w:val="00E532A7"/>
    <w:rsid w:val="00E538F7"/>
    <w:rsid w:val="00E53CD0"/>
    <w:rsid w:val="00E55809"/>
    <w:rsid w:val="00E55E78"/>
    <w:rsid w:val="00E5710F"/>
    <w:rsid w:val="00E57FEE"/>
    <w:rsid w:val="00E6069B"/>
    <w:rsid w:val="00E61705"/>
    <w:rsid w:val="00E61960"/>
    <w:rsid w:val="00E61A0E"/>
    <w:rsid w:val="00E6294F"/>
    <w:rsid w:val="00E629E9"/>
    <w:rsid w:val="00E642A6"/>
    <w:rsid w:val="00E66420"/>
    <w:rsid w:val="00E66C3F"/>
    <w:rsid w:val="00E72D6E"/>
    <w:rsid w:val="00E74294"/>
    <w:rsid w:val="00E74A66"/>
    <w:rsid w:val="00E753E0"/>
    <w:rsid w:val="00E76B8D"/>
    <w:rsid w:val="00E77560"/>
    <w:rsid w:val="00E8078C"/>
    <w:rsid w:val="00E828E1"/>
    <w:rsid w:val="00E87BA3"/>
    <w:rsid w:val="00E92114"/>
    <w:rsid w:val="00E92289"/>
    <w:rsid w:val="00E92A66"/>
    <w:rsid w:val="00E92F73"/>
    <w:rsid w:val="00E955BE"/>
    <w:rsid w:val="00E956F3"/>
    <w:rsid w:val="00E97547"/>
    <w:rsid w:val="00EA0E13"/>
    <w:rsid w:val="00EA15F5"/>
    <w:rsid w:val="00EA211C"/>
    <w:rsid w:val="00EA51C2"/>
    <w:rsid w:val="00EA5FE7"/>
    <w:rsid w:val="00EB1365"/>
    <w:rsid w:val="00EB5D55"/>
    <w:rsid w:val="00EC05FB"/>
    <w:rsid w:val="00EC1E17"/>
    <w:rsid w:val="00EC5601"/>
    <w:rsid w:val="00EC5A4E"/>
    <w:rsid w:val="00EC636E"/>
    <w:rsid w:val="00EC63D5"/>
    <w:rsid w:val="00EC77F9"/>
    <w:rsid w:val="00EC791A"/>
    <w:rsid w:val="00ED2C75"/>
    <w:rsid w:val="00ED4102"/>
    <w:rsid w:val="00ED5121"/>
    <w:rsid w:val="00EE0264"/>
    <w:rsid w:val="00EE2671"/>
    <w:rsid w:val="00EE3539"/>
    <w:rsid w:val="00EE4409"/>
    <w:rsid w:val="00EE4A67"/>
    <w:rsid w:val="00EE5AB3"/>
    <w:rsid w:val="00EE6768"/>
    <w:rsid w:val="00EF0137"/>
    <w:rsid w:val="00EF2969"/>
    <w:rsid w:val="00EF376E"/>
    <w:rsid w:val="00EF4EFA"/>
    <w:rsid w:val="00EF5E1E"/>
    <w:rsid w:val="00F0057F"/>
    <w:rsid w:val="00F00C40"/>
    <w:rsid w:val="00F02293"/>
    <w:rsid w:val="00F02438"/>
    <w:rsid w:val="00F03799"/>
    <w:rsid w:val="00F042D5"/>
    <w:rsid w:val="00F05E1F"/>
    <w:rsid w:val="00F11274"/>
    <w:rsid w:val="00F112A6"/>
    <w:rsid w:val="00F15DE1"/>
    <w:rsid w:val="00F17228"/>
    <w:rsid w:val="00F17F4C"/>
    <w:rsid w:val="00F17F91"/>
    <w:rsid w:val="00F20EAB"/>
    <w:rsid w:val="00F26EAE"/>
    <w:rsid w:val="00F274D5"/>
    <w:rsid w:val="00F3560B"/>
    <w:rsid w:val="00F35961"/>
    <w:rsid w:val="00F37634"/>
    <w:rsid w:val="00F37E38"/>
    <w:rsid w:val="00F44046"/>
    <w:rsid w:val="00F443C5"/>
    <w:rsid w:val="00F4601C"/>
    <w:rsid w:val="00F502C6"/>
    <w:rsid w:val="00F50D78"/>
    <w:rsid w:val="00F56A7E"/>
    <w:rsid w:val="00F60228"/>
    <w:rsid w:val="00F6152E"/>
    <w:rsid w:val="00F66252"/>
    <w:rsid w:val="00F675AC"/>
    <w:rsid w:val="00F67B7A"/>
    <w:rsid w:val="00F71156"/>
    <w:rsid w:val="00F72994"/>
    <w:rsid w:val="00F739C0"/>
    <w:rsid w:val="00F75384"/>
    <w:rsid w:val="00F75D14"/>
    <w:rsid w:val="00F76071"/>
    <w:rsid w:val="00F766C2"/>
    <w:rsid w:val="00F77748"/>
    <w:rsid w:val="00F801C5"/>
    <w:rsid w:val="00F821CD"/>
    <w:rsid w:val="00F82232"/>
    <w:rsid w:val="00F92A42"/>
    <w:rsid w:val="00F94622"/>
    <w:rsid w:val="00F95871"/>
    <w:rsid w:val="00F965E0"/>
    <w:rsid w:val="00F96A4E"/>
    <w:rsid w:val="00FA000F"/>
    <w:rsid w:val="00FA00E4"/>
    <w:rsid w:val="00FA0EDD"/>
    <w:rsid w:val="00FA255D"/>
    <w:rsid w:val="00FA2BED"/>
    <w:rsid w:val="00FA4107"/>
    <w:rsid w:val="00FA5944"/>
    <w:rsid w:val="00FA753A"/>
    <w:rsid w:val="00FB25B3"/>
    <w:rsid w:val="00FB28FD"/>
    <w:rsid w:val="00FB2C39"/>
    <w:rsid w:val="00FB2F3D"/>
    <w:rsid w:val="00FB388C"/>
    <w:rsid w:val="00FB51CB"/>
    <w:rsid w:val="00FC00BF"/>
    <w:rsid w:val="00FC2B44"/>
    <w:rsid w:val="00FC79C3"/>
    <w:rsid w:val="00FD13F4"/>
    <w:rsid w:val="00FD14C2"/>
    <w:rsid w:val="00FD1993"/>
    <w:rsid w:val="00FD1CDB"/>
    <w:rsid w:val="00FD1CF2"/>
    <w:rsid w:val="00FD2ABD"/>
    <w:rsid w:val="00FD30C6"/>
    <w:rsid w:val="00FD7121"/>
    <w:rsid w:val="00FE3321"/>
    <w:rsid w:val="00FE3D58"/>
    <w:rsid w:val="00FE41C4"/>
    <w:rsid w:val="00FE72FD"/>
    <w:rsid w:val="00FF032D"/>
    <w:rsid w:val="00FF07D8"/>
    <w:rsid w:val="00FF0C5C"/>
    <w:rsid w:val="00FF2038"/>
    <w:rsid w:val="00FF58E8"/>
    <w:rsid w:val="00FF5A8B"/>
    <w:rsid w:val="00FF644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395"/>
    <w:pPr>
      <w:tabs>
        <w:tab w:val="left" w:pos="284"/>
      </w:tabs>
      <w:spacing w:before="120"/>
    </w:pPr>
    <w:rPr>
      <w:rFonts w:ascii="Myriad Pro" w:eastAsia="Times New Roman" w:hAnsi="Myriad Pro"/>
      <w:sz w:val="24"/>
      <w:szCs w:val="24"/>
      <w:lang w:val="en-GB" w:eastAsia="en-US"/>
    </w:rPr>
  </w:style>
  <w:style w:type="paragraph" w:styleId="Heading1">
    <w:name w:val="heading 1"/>
    <w:basedOn w:val="Normal"/>
    <w:link w:val="Heading1Char"/>
    <w:uiPriority w:val="9"/>
    <w:qFormat/>
    <w:rsid w:val="00004B49"/>
    <w:pPr>
      <w:tabs>
        <w:tab w:val="clear" w:pos="284"/>
      </w:tabs>
      <w:spacing w:before="0" w:after="180"/>
      <w:outlineLvl w:val="0"/>
    </w:pPr>
    <w:rPr>
      <w:rFonts w:ascii="Verdana" w:hAnsi="Verdana"/>
      <w:b/>
      <w:bCs/>
      <w:kern w:val="36"/>
      <w:sz w:val="22"/>
      <w:szCs w:val="22"/>
      <w:lang w:val="en-US"/>
    </w:rPr>
  </w:style>
  <w:style w:type="paragraph" w:styleId="Heading2">
    <w:name w:val="heading 2"/>
    <w:basedOn w:val="Normal"/>
    <w:link w:val="Heading2Char"/>
    <w:uiPriority w:val="9"/>
    <w:qFormat/>
    <w:rsid w:val="00004B49"/>
    <w:pPr>
      <w:tabs>
        <w:tab w:val="clear" w:pos="284"/>
      </w:tabs>
      <w:spacing w:before="0" w:after="120"/>
      <w:outlineLvl w:val="1"/>
    </w:pPr>
    <w:rPr>
      <w:rFonts w:ascii="Verdana" w:hAnsi="Verdana"/>
      <w:b/>
      <w:bCs/>
      <w:sz w:val="20"/>
      <w:szCs w:val="20"/>
      <w:lang w:val="en-US"/>
    </w:rPr>
  </w:style>
  <w:style w:type="paragraph" w:styleId="Heading3">
    <w:name w:val="heading 3"/>
    <w:basedOn w:val="Normal"/>
    <w:next w:val="Normal"/>
    <w:link w:val="Heading3Char"/>
    <w:uiPriority w:val="9"/>
    <w:qFormat/>
    <w:rsid w:val="00CF2554"/>
    <w:pPr>
      <w:keepNext/>
      <w:keepLines/>
      <w:spacing w:before="200"/>
      <w:outlineLvl w:val="2"/>
    </w:pPr>
    <w:rPr>
      <w:rFonts w:ascii="Cambria" w:hAnsi="Cambria"/>
      <w:b/>
      <w:bCs/>
      <w:color w:val="4F81BD"/>
    </w:rPr>
  </w:style>
  <w:style w:type="paragraph" w:styleId="Heading4">
    <w:name w:val="heading 4"/>
    <w:aliases w:val="H4"/>
    <w:basedOn w:val="Heading3"/>
    <w:next w:val="Normal"/>
    <w:link w:val="Heading4Char"/>
    <w:uiPriority w:val="99"/>
    <w:qFormat/>
    <w:rsid w:val="00CF2554"/>
    <w:pPr>
      <w:numPr>
        <w:numId w:val="5"/>
      </w:numPr>
      <w:tabs>
        <w:tab w:val="clear" w:pos="284"/>
      </w:tabs>
      <w:spacing w:before="120" w:after="160" w:line="276" w:lineRule="auto"/>
      <w:outlineLvl w:val="3"/>
    </w:pPr>
    <w:rPr>
      <w:rFonts w:ascii="Helvetica" w:eastAsia="??" w:hAnsi="Helvetica"/>
      <w:bCs w:val="0"/>
      <w:color w:val="auto"/>
      <w:sz w:val="20"/>
      <w:szCs w:val="20"/>
      <w:lang w:val="it-IT" w:eastAsia="ja-JP"/>
    </w:rPr>
  </w:style>
  <w:style w:type="paragraph" w:styleId="Heading5">
    <w:name w:val="heading 5"/>
    <w:aliases w:val="H5"/>
    <w:basedOn w:val="Heading4"/>
    <w:next w:val="Normal"/>
    <w:link w:val="Heading5Char"/>
    <w:uiPriority w:val="99"/>
    <w:qFormat/>
    <w:rsid w:val="00CF2554"/>
    <w:pPr>
      <w:numPr>
        <w:ilvl w:val="4"/>
      </w:numPr>
      <w:tabs>
        <w:tab w:val="left" w:pos="1152"/>
      </w:tabs>
      <w:outlineLvl w:val="4"/>
    </w:pPr>
  </w:style>
  <w:style w:type="paragraph" w:styleId="Heading6">
    <w:name w:val="heading 6"/>
    <w:basedOn w:val="Heading5"/>
    <w:next w:val="Normal"/>
    <w:link w:val="Heading6Char"/>
    <w:uiPriority w:val="99"/>
    <w:qFormat/>
    <w:rsid w:val="00CF2554"/>
    <w:pPr>
      <w:numPr>
        <w:ilvl w:val="5"/>
      </w:numPr>
      <w:tabs>
        <w:tab w:val="clear" w:pos="1152"/>
        <w:tab w:val="left" w:pos="1296"/>
      </w:tabs>
      <w:ind w:firstLine="0"/>
      <w:outlineLvl w:val="5"/>
    </w:pPr>
  </w:style>
  <w:style w:type="paragraph" w:styleId="Heading7">
    <w:name w:val="heading 7"/>
    <w:basedOn w:val="Heading6"/>
    <w:next w:val="Normal"/>
    <w:link w:val="Heading7Char"/>
    <w:uiPriority w:val="99"/>
    <w:qFormat/>
    <w:rsid w:val="00CF2554"/>
    <w:pPr>
      <w:numPr>
        <w:ilvl w:val="6"/>
      </w:numPr>
      <w:tabs>
        <w:tab w:val="clear" w:pos="1296"/>
        <w:tab w:val="left" w:pos="1440"/>
      </w:tabs>
      <w:outlineLvl w:val="6"/>
    </w:pPr>
  </w:style>
  <w:style w:type="paragraph" w:styleId="Heading8">
    <w:name w:val="heading 8"/>
    <w:basedOn w:val="Heading7"/>
    <w:next w:val="Normal"/>
    <w:link w:val="Heading8Char"/>
    <w:uiPriority w:val="99"/>
    <w:qFormat/>
    <w:rsid w:val="00CF2554"/>
    <w:pPr>
      <w:numPr>
        <w:ilvl w:val="7"/>
      </w:numPr>
      <w:tabs>
        <w:tab w:val="clear" w:pos="1440"/>
      </w:tabs>
      <w:outlineLvl w:val="7"/>
    </w:pPr>
  </w:style>
  <w:style w:type="paragraph" w:styleId="Heading9">
    <w:name w:val="heading 9"/>
    <w:basedOn w:val="Heading8"/>
    <w:next w:val="Normal"/>
    <w:link w:val="Heading9Char"/>
    <w:uiPriority w:val="99"/>
    <w:qFormat/>
    <w:rsid w:val="00CF2554"/>
    <w:pPr>
      <w:numPr>
        <w:ilvl w:val="8"/>
      </w:numPr>
      <w:tabs>
        <w:tab w:val="left" w:pos="1728"/>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CF2554"/>
    <w:rPr>
      <w:rFonts w:ascii="Cambria" w:eastAsia="Times New Roman" w:hAnsi="Cambria" w:cs="Times New Roman"/>
      <w:b/>
      <w:bCs/>
      <w:color w:val="4F81BD"/>
      <w:sz w:val="24"/>
      <w:szCs w:val="24"/>
      <w:lang w:val="en-GB"/>
    </w:rPr>
  </w:style>
  <w:style w:type="character" w:customStyle="1" w:styleId="Heading4Char">
    <w:name w:val="Heading 4 Char"/>
    <w:aliases w:val="H4 Char"/>
    <w:link w:val="Heading4"/>
    <w:uiPriority w:val="99"/>
    <w:rsid w:val="00CF2554"/>
    <w:rPr>
      <w:rFonts w:ascii="Helvetica" w:eastAsia="??" w:hAnsi="Helvetica"/>
      <w:b/>
      <w:lang w:val="it-IT" w:eastAsia="ja-JP"/>
    </w:rPr>
  </w:style>
  <w:style w:type="character" w:customStyle="1" w:styleId="Heading5Char">
    <w:name w:val="Heading 5 Char"/>
    <w:aliases w:val="H5 Char"/>
    <w:link w:val="Heading5"/>
    <w:uiPriority w:val="99"/>
    <w:rsid w:val="00CF2554"/>
    <w:rPr>
      <w:rFonts w:ascii="Helvetica" w:eastAsia="??" w:hAnsi="Helvetica"/>
      <w:b/>
      <w:sz w:val="20"/>
      <w:lang w:val="it-IT" w:eastAsia="ja-JP"/>
    </w:rPr>
  </w:style>
  <w:style w:type="character" w:customStyle="1" w:styleId="Heading6Char">
    <w:name w:val="Heading 6 Char"/>
    <w:link w:val="Heading6"/>
    <w:uiPriority w:val="99"/>
    <w:rsid w:val="00CF2554"/>
    <w:rPr>
      <w:rFonts w:ascii="Helvetica" w:eastAsia="??" w:hAnsi="Helvetica"/>
      <w:b/>
      <w:sz w:val="20"/>
      <w:lang w:val="it-IT" w:eastAsia="ja-JP"/>
    </w:rPr>
  </w:style>
  <w:style w:type="character" w:customStyle="1" w:styleId="Heading7Char">
    <w:name w:val="Heading 7 Char"/>
    <w:link w:val="Heading7"/>
    <w:uiPriority w:val="99"/>
    <w:rsid w:val="00CF2554"/>
    <w:rPr>
      <w:rFonts w:ascii="Helvetica" w:eastAsia="??" w:hAnsi="Helvetica"/>
      <w:b/>
      <w:sz w:val="20"/>
      <w:lang w:val="it-IT" w:eastAsia="ja-JP"/>
    </w:rPr>
  </w:style>
  <w:style w:type="character" w:customStyle="1" w:styleId="Heading8Char">
    <w:name w:val="Heading 8 Char"/>
    <w:link w:val="Heading8"/>
    <w:uiPriority w:val="99"/>
    <w:rsid w:val="00CF2554"/>
    <w:rPr>
      <w:rFonts w:ascii="Helvetica" w:eastAsia="??" w:hAnsi="Helvetica"/>
      <w:b/>
      <w:sz w:val="20"/>
      <w:lang w:val="it-IT" w:eastAsia="ja-JP"/>
    </w:rPr>
  </w:style>
  <w:style w:type="character" w:customStyle="1" w:styleId="Heading9Char">
    <w:name w:val="Heading 9 Char"/>
    <w:link w:val="Heading9"/>
    <w:uiPriority w:val="99"/>
    <w:rsid w:val="00CF2554"/>
    <w:rPr>
      <w:rFonts w:ascii="Helvetica" w:eastAsia="??" w:hAnsi="Helvetica"/>
      <w:b/>
      <w:sz w:val="20"/>
      <w:lang w:val="it-IT" w:eastAsia="ja-JP"/>
    </w:rPr>
  </w:style>
  <w:style w:type="paragraph" w:styleId="Header">
    <w:name w:val="header"/>
    <w:basedOn w:val="Normal"/>
    <w:link w:val="HeaderChar"/>
    <w:uiPriority w:val="99"/>
    <w:unhideWhenUsed/>
    <w:rsid w:val="009E1DED"/>
    <w:pPr>
      <w:tabs>
        <w:tab w:val="center" w:pos="4680"/>
        <w:tab w:val="right" w:pos="9360"/>
      </w:tabs>
      <w:spacing w:before="0"/>
    </w:pPr>
    <w:rPr>
      <w:rFonts w:ascii="Calibri" w:eastAsia="Calibri" w:hAnsi="Calibri"/>
      <w:sz w:val="22"/>
      <w:szCs w:val="22"/>
      <w:lang w:val="en-US"/>
    </w:rPr>
  </w:style>
  <w:style w:type="character" w:customStyle="1" w:styleId="HeaderChar">
    <w:name w:val="Header Char"/>
    <w:basedOn w:val="DefaultParagraphFont"/>
    <w:link w:val="Header"/>
    <w:uiPriority w:val="99"/>
    <w:rsid w:val="009E1DED"/>
  </w:style>
  <w:style w:type="paragraph" w:styleId="Footer">
    <w:name w:val="footer"/>
    <w:basedOn w:val="Normal"/>
    <w:link w:val="FooterChar"/>
    <w:unhideWhenUsed/>
    <w:rsid w:val="009E1DED"/>
    <w:pPr>
      <w:tabs>
        <w:tab w:val="center" w:pos="4680"/>
        <w:tab w:val="right" w:pos="9360"/>
      </w:tabs>
      <w:spacing w:before="0"/>
    </w:pPr>
    <w:rPr>
      <w:rFonts w:ascii="Calibri" w:eastAsia="Calibri" w:hAnsi="Calibri"/>
      <w:sz w:val="22"/>
      <w:szCs w:val="22"/>
      <w:lang w:val="en-US"/>
    </w:rPr>
  </w:style>
  <w:style w:type="character" w:customStyle="1" w:styleId="FooterChar">
    <w:name w:val="Footer Char"/>
    <w:basedOn w:val="DefaultParagraphFont"/>
    <w:link w:val="Footer"/>
    <w:uiPriority w:val="99"/>
    <w:rsid w:val="009E1DED"/>
  </w:style>
  <w:style w:type="paragraph" w:styleId="BalloonText">
    <w:name w:val="Balloon Text"/>
    <w:basedOn w:val="Normal"/>
    <w:link w:val="BalloonTextChar"/>
    <w:uiPriority w:val="99"/>
    <w:semiHidden/>
    <w:unhideWhenUsed/>
    <w:rsid w:val="009E1DED"/>
    <w:pPr>
      <w:spacing w:before="0"/>
    </w:pPr>
    <w:rPr>
      <w:rFonts w:ascii="Tahoma" w:eastAsia="SimSun" w:hAnsi="Tahoma"/>
      <w:sz w:val="16"/>
      <w:szCs w:val="16"/>
    </w:rPr>
  </w:style>
  <w:style w:type="character" w:customStyle="1" w:styleId="BalloonTextChar">
    <w:name w:val="Balloon Text Char"/>
    <w:link w:val="BalloonText"/>
    <w:uiPriority w:val="99"/>
    <w:semiHidden/>
    <w:rsid w:val="009E1DED"/>
    <w:rPr>
      <w:rFonts w:ascii="Tahoma" w:hAnsi="Tahoma" w:cs="Tahoma"/>
      <w:sz w:val="16"/>
      <w:szCs w:val="16"/>
    </w:rPr>
  </w:style>
  <w:style w:type="paragraph" w:customStyle="1" w:styleId="FrontMatter">
    <w:name w:val="FrontMatter"/>
    <w:basedOn w:val="Normal"/>
    <w:rsid w:val="001A2965"/>
    <w:pPr>
      <w:tabs>
        <w:tab w:val="right" w:pos="1710"/>
        <w:tab w:val="left" w:pos="3780"/>
      </w:tabs>
      <w:spacing w:before="0"/>
      <w:ind w:left="1987" w:hanging="1987"/>
    </w:pPr>
    <w:rPr>
      <w:rFonts w:ascii="Arial" w:hAnsi="Arial"/>
      <w:bCs/>
    </w:rPr>
  </w:style>
  <w:style w:type="paragraph" w:customStyle="1" w:styleId="AltTitle">
    <w:name w:val="AltTitle"/>
    <w:basedOn w:val="FrontMatter"/>
    <w:rsid w:val="001A2965"/>
    <w:pPr>
      <w:spacing w:before="120" w:after="120"/>
      <w:jc w:val="center"/>
    </w:pPr>
    <w:rPr>
      <w:rFonts w:ascii="Tahoma" w:hAnsi="Tahoma" w:cs="Tahoma"/>
      <w:b/>
      <w:bCs w:val="0"/>
      <w:smallCaps/>
      <w:spacing w:val="30"/>
      <w:sz w:val="36"/>
    </w:rPr>
  </w:style>
  <w:style w:type="character" w:styleId="PageNumber">
    <w:name w:val="page number"/>
    <w:basedOn w:val="DefaultParagraphFont"/>
    <w:rsid w:val="00A4706D"/>
  </w:style>
  <w:style w:type="table" w:styleId="TableGrid">
    <w:name w:val="Table Grid"/>
    <w:basedOn w:val="TableNormal"/>
    <w:uiPriority w:val="59"/>
    <w:rsid w:val="00A470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L">
    <w:name w:val="TAL"/>
    <w:basedOn w:val="Normal"/>
    <w:rsid w:val="00AC2B54"/>
    <w:pPr>
      <w:keepNext/>
      <w:keepLines/>
      <w:overflowPunct w:val="0"/>
      <w:autoSpaceDE w:val="0"/>
      <w:autoSpaceDN w:val="0"/>
      <w:adjustRightInd w:val="0"/>
      <w:spacing w:before="12" w:after="12" w:line="240" w:lineRule="atLeast"/>
      <w:ind w:left="57" w:right="57"/>
      <w:textAlignment w:val="baseline"/>
    </w:pPr>
    <w:rPr>
      <w:rFonts w:ascii="Arial" w:eastAsia="Malgun Gothic" w:hAnsi="Arial"/>
    </w:rPr>
  </w:style>
  <w:style w:type="paragraph" w:customStyle="1" w:styleId="AltNormal">
    <w:name w:val="AltNormal"/>
    <w:basedOn w:val="Normal"/>
    <w:qFormat/>
    <w:rsid w:val="00D172AC"/>
    <w:rPr>
      <w:rFonts w:ascii="Arial" w:hAnsi="Arial"/>
    </w:rPr>
  </w:style>
  <w:style w:type="paragraph" w:styleId="ListParagraph">
    <w:name w:val="List Paragraph"/>
    <w:basedOn w:val="Normal"/>
    <w:uiPriority w:val="34"/>
    <w:qFormat/>
    <w:rsid w:val="00F77748"/>
    <w:pPr>
      <w:numPr>
        <w:numId w:val="4"/>
      </w:numPr>
      <w:contextualSpacing/>
    </w:pPr>
  </w:style>
  <w:style w:type="paragraph" w:customStyle="1" w:styleId="Agenda1">
    <w:name w:val="Agenda 1"/>
    <w:basedOn w:val="Agenda"/>
    <w:qFormat/>
    <w:rsid w:val="00142F25"/>
    <w:pPr>
      <w:tabs>
        <w:tab w:val="clear" w:pos="284"/>
        <w:tab w:val="left" w:pos="426"/>
      </w:tabs>
      <w:spacing w:before="180"/>
    </w:pPr>
    <w:rPr>
      <w:b/>
    </w:rPr>
  </w:style>
  <w:style w:type="paragraph" w:customStyle="1" w:styleId="Agenda">
    <w:name w:val="Agenda"/>
    <w:basedOn w:val="Normal"/>
    <w:qFormat/>
    <w:rsid w:val="00F77748"/>
  </w:style>
  <w:style w:type="paragraph" w:customStyle="1" w:styleId="Agenda2">
    <w:name w:val="Agenda 2"/>
    <w:basedOn w:val="Normal"/>
    <w:qFormat/>
    <w:rsid w:val="00B31604"/>
    <w:pPr>
      <w:tabs>
        <w:tab w:val="clear" w:pos="284"/>
        <w:tab w:val="left" w:pos="993"/>
      </w:tabs>
      <w:ind w:left="284" w:firstLine="142"/>
    </w:pPr>
  </w:style>
  <w:style w:type="paragraph" w:customStyle="1" w:styleId="AgendaDoc">
    <w:name w:val="Agenda Doc"/>
    <w:basedOn w:val="ListParagraph"/>
    <w:qFormat/>
    <w:rsid w:val="00284395"/>
  </w:style>
  <w:style w:type="paragraph" w:customStyle="1" w:styleId="Agenda3">
    <w:name w:val="Agenda 3"/>
    <w:basedOn w:val="Agenda2"/>
    <w:qFormat/>
    <w:rsid w:val="00142F25"/>
    <w:pPr>
      <w:tabs>
        <w:tab w:val="left" w:pos="1560"/>
      </w:tabs>
      <w:ind w:left="851" w:firstLine="0"/>
    </w:pPr>
    <w:rPr>
      <w:i/>
    </w:rPr>
  </w:style>
  <w:style w:type="paragraph" w:customStyle="1" w:styleId="1tableentryleft">
    <w:name w:val="1table entry left"/>
    <w:aliases w:val="1TEL"/>
    <w:uiPriority w:val="99"/>
    <w:rsid w:val="00CF2554"/>
    <w:pPr>
      <w:keepNext/>
      <w:keepLines/>
      <w:spacing w:before="60" w:after="60"/>
    </w:pPr>
    <w:rPr>
      <w:rFonts w:ascii="Times" w:eastAsia="BatangChe" w:hAnsi="Times"/>
      <w:sz w:val="22"/>
      <w:szCs w:val="24"/>
      <w:lang w:val="en-US" w:eastAsia="en-US"/>
    </w:rPr>
  </w:style>
  <w:style w:type="character" w:styleId="CommentReference">
    <w:name w:val="annotation reference"/>
    <w:uiPriority w:val="99"/>
    <w:semiHidden/>
    <w:unhideWhenUsed/>
    <w:rsid w:val="00500BEC"/>
    <w:rPr>
      <w:sz w:val="16"/>
      <w:szCs w:val="16"/>
    </w:rPr>
  </w:style>
  <w:style w:type="paragraph" w:styleId="CommentText">
    <w:name w:val="annotation text"/>
    <w:basedOn w:val="Normal"/>
    <w:link w:val="CommentTextChar"/>
    <w:uiPriority w:val="99"/>
    <w:semiHidden/>
    <w:unhideWhenUsed/>
    <w:rsid w:val="00500BEC"/>
    <w:rPr>
      <w:sz w:val="20"/>
      <w:szCs w:val="20"/>
    </w:rPr>
  </w:style>
  <w:style w:type="character" w:customStyle="1" w:styleId="CommentTextChar">
    <w:name w:val="Comment Text Char"/>
    <w:link w:val="CommentText"/>
    <w:uiPriority w:val="99"/>
    <w:semiHidden/>
    <w:rsid w:val="00500BEC"/>
    <w:rPr>
      <w:rFonts w:ascii="Myriad Pro" w:eastAsia="Times New Roman" w:hAnsi="Myriad Pro"/>
      <w:lang w:val="en-GB"/>
    </w:rPr>
  </w:style>
  <w:style w:type="paragraph" w:styleId="CommentSubject">
    <w:name w:val="annotation subject"/>
    <w:basedOn w:val="CommentText"/>
    <w:next w:val="CommentText"/>
    <w:link w:val="CommentSubjectChar"/>
    <w:uiPriority w:val="99"/>
    <w:semiHidden/>
    <w:unhideWhenUsed/>
    <w:rsid w:val="00500BEC"/>
    <w:rPr>
      <w:b/>
      <w:bCs/>
    </w:rPr>
  </w:style>
  <w:style w:type="character" w:customStyle="1" w:styleId="CommentSubjectChar">
    <w:name w:val="Comment Subject Char"/>
    <w:link w:val="CommentSubject"/>
    <w:uiPriority w:val="99"/>
    <w:semiHidden/>
    <w:rsid w:val="00500BEC"/>
    <w:rPr>
      <w:rFonts w:ascii="Myriad Pro" w:eastAsia="Times New Roman" w:hAnsi="Myriad Pro"/>
      <w:b/>
      <w:bCs/>
      <w:lang w:val="en-GB"/>
    </w:rPr>
  </w:style>
  <w:style w:type="paragraph" w:customStyle="1" w:styleId="OneM2M-PageHead">
    <w:name w:val="OneM2M-PageHead"/>
    <w:basedOn w:val="Header"/>
    <w:qFormat/>
    <w:rsid w:val="009A79D0"/>
    <w:rPr>
      <w:rFonts w:ascii="Myriad Pro" w:hAnsi="Myriad Pro"/>
    </w:rPr>
  </w:style>
  <w:style w:type="character" w:styleId="Hyperlink">
    <w:name w:val="Hyperlink"/>
    <w:basedOn w:val="DefaultParagraphFont"/>
    <w:uiPriority w:val="99"/>
    <w:unhideWhenUsed/>
    <w:rsid w:val="008C654D"/>
    <w:rPr>
      <w:color w:val="0000FF"/>
      <w:u w:val="single"/>
    </w:rPr>
  </w:style>
  <w:style w:type="character" w:customStyle="1" w:styleId="Heading1Char">
    <w:name w:val="Heading 1 Char"/>
    <w:basedOn w:val="DefaultParagraphFont"/>
    <w:link w:val="Heading1"/>
    <w:uiPriority w:val="9"/>
    <w:rsid w:val="00004B49"/>
    <w:rPr>
      <w:rFonts w:ascii="Verdana" w:eastAsia="Times New Roman" w:hAnsi="Verdana"/>
      <w:b/>
      <w:bCs/>
      <w:kern w:val="36"/>
      <w:sz w:val="22"/>
      <w:szCs w:val="22"/>
    </w:rPr>
  </w:style>
  <w:style w:type="character" w:customStyle="1" w:styleId="Heading2Char">
    <w:name w:val="Heading 2 Char"/>
    <w:basedOn w:val="DefaultParagraphFont"/>
    <w:link w:val="Heading2"/>
    <w:uiPriority w:val="9"/>
    <w:rsid w:val="00004B49"/>
    <w:rPr>
      <w:rFonts w:ascii="Verdana" w:eastAsia="Times New Roman" w:hAnsi="Verdana"/>
      <w:b/>
      <w:bCs/>
    </w:rPr>
  </w:style>
  <w:style w:type="character" w:customStyle="1" w:styleId="z-TopofFormChar">
    <w:name w:val="z-Top of Form Char"/>
    <w:basedOn w:val="DefaultParagraphFont"/>
    <w:link w:val="z-TopofForm"/>
    <w:uiPriority w:val="99"/>
    <w:semiHidden/>
    <w:rsid w:val="00004B49"/>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004B49"/>
    <w:pPr>
      <w:pBdr>
        <w:bottom w:val="single" w:sz="6" w:space="1" w:color="auto"/>
      </w:pBdr>
      <w:tabs>
        <w:tab w:val="clear" w:pos="284"/>
      </w:tabs>
      <w:spacing w:before="0"/>
      <w:jc w:val="center"/>
    </w:pPr>
    <w:rPr>
      <w:rFonts w:ascii="Arial" w:hAnsi="Arial" w:cs="Arial"/>
      <w:vanish/>
      <w:sz w:val="16"/>
      <w:szCs w:val="16"/>
      <w:lang w:val="en-US"/>
    </w:rPr>
  </w:style>
  <w:style w:type="character" w:customStyle="1" w:styleId="z-BottomofFormChar">
    <w:name w:val="z-Bottom of Form Char"/>
    <w:basedOn w:val="DefaultParagraphFont"/>
    <w:link w:val="z-BottomofForm"/>
    <w:uiPriority w:val="99"/>
    <w:semiHidden/>
    <w:rsid w:val="00004B4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04B49"/>
    <w:pPr>
      <w:pBdr>
        <w:top w:val="single" w:sz="6" w:space="1" w:color="auto"/>
      </w:pBdr>
      <w:tabs>
        <w:tab w:val="clear" w:pos="284"/>
      </w:tabs>
      <w:spacing w:before="0"/>
      <w:jc w:val="center"/>
    </w:pPr>
    <w:rPr>
      <w:rFonts w:ascii="Arial" w:hAnsi="Arial" w:cs="Arial"/>
      <w:vanish/>
      <w:sz w:val="16"/>
      <w:szCs w:val="16"/>
      <w:lang w:val="en-US"/>
    </w:rPr>
  </w:style>
  <w:style w:type="paragraph" w:styleId="DocumentMap">
    <w:name w:val="Document Map"/>
    <w:basedOn w:val="Normal"/>
    <w:link w:val="DocumentMapChar"/>
    <w:uiPriority w:val="99"/>
    <w:semiHidden/>
    <w:unhideWhenUsed/>
    <w:rsid w:val="00B84F30"/>
    <w:rPr>
      <w:rFonts w:ascii="Tahoma" w:hAnsi="Tahoma" w:cs="Tahoma"/>
      <w:sz w:val="16"/>
      <w:szCs w:val="16"/>
    </w:rPr>
  </w:style>
  <w:style w:type="character" w:customStyle="1" w:styleId="DocumentMapChar">
    <w:name w:val="Document Map Char"/>
    <w:basedOn w:val="DefaultParagraphFont"/>
    <w:link w:val="DocumentMap"/>
    <w:uiPriority w:val="99"/>
    <w:semiHidden/>
    <w:rsid w:val="00B84F30"/>
    <w:rPr>
      <w:rFonts w:ascii="Tahoma" w:eastAsia="Times New Roman" w:hAnsi="Tahoma" w:cs="Tahoma"/>
      <w:sz w:val="16"/>
      <w:szCs w:val="16"/>
      <w:lang w:val="en-GB"/>
    </w:rPr>
  </w:style>
  <w:style w:type="paragraph" w:customStyle="1" w:styleId="OneM2M-Decision">
    <w:name w:val="OneM2M-Decision"/>
    <w:basedOn w:val="Normal"/>
    <w:qFormat/>
    <w:rsid w:val="007531C4"/>
    <w:rPr>
      <w:b/>
      <w:color w:val="1F497D"/>
    </w:rPr>
  </w:style>
</w:styles>
</file>

<file path=word/webSettings.xml><?xml version="1.0" encoding="utf-8"?>
<w:webSettings xmlns:r="http://schemas.openxmlformats.org/officeDocument/2006/relationships" xmlns:w="http://schemas.openxmlformats.org/wordprocessingml/2006/main">
  <w:divs>
    <w:div w:id="68892614">
      <w:bodyDiv w:val="1"/>
      <w:marLeft w:val="0"/>
      <w:marRight w:val="0"/>
      <w:marTop w:val="0"/>
      <w:marBottom w:val="0"/>
      <w:divBdr>
        <w:top w:val="none" w:sz="0" w:space="0" w:color="auto"/>
        <w:left w:val="none" w:sz="0" w:space="0" w:color="auto"/>
        <w:bottom w:val="none" w:sz="0" w:space="0" w:color="auto"/>
        <w:right w:val="none" w:sz="0" w:space="0" w:color="auto"/>
      </w:divBdr>
      <w:divsChild>
        <w:div w:id="124321999">
          <w:marLeft w:val="0"/>
          <w:marRight w:val="0"/>
          <w:marTop w:val="0"/>
          <w:marBottom w:val="0"/>
          <w:divBdr>
            <w:top w:val="none" w:sz="0" w:space="0" w:color="auto"/>
            <w:left w:val="none" w:sz="0" w:space="0" w:color="auto"/>
            <w:bottom w:val="none" w:sz="0" w:space="0" w:color="auto"/>
            <w:right w:val="none" w:sz="0" w:space="0" w:color="auto"/>
          </w:divBdr>
          <w:divsChild>
            <w:div w:id="812136645">
              <w:marLeft w:val="0"/>
              <w:marRight w:val="0"/>
              <w:marTop w:val="0"/>
              <w:marBottom w:val="0"/>
              <w:divBdr>
                <w:top w:val="none" w:sz="0" w:space="0" w:color="auto"/>
                <w:left w:val="none" w:sz="0" w:space="0" w:color="auto"/>
                <w:bottom w:val="none" w:sz="0" w:space="0" w:color="auto"/>
                <w:right w:val="none" w:sz="0" w:space="0" w:color="auto"/>
              </w:divBdr>
              <w:divsChild>
                <w:div w:id="1362126503">
                  <w:marLeft w:val="0"/>
                  <w:marRight w:val="0"/>
                  <w:marTop w:val="0"/>
                  <w:marBottom w:val="0"/>
                  <w:divBdr>
                    <w:top w:val="none" w:sz="0" w:space="0" w:color="auto"/>
                    <w:left w:val="none" w:sz="0" w:space="0" w:color="auto"/>
                    <w:bottom w:val="none" w:sz="0" w:space="0" w:color="auto"/>
                    <w:right w:val="none" w:sz="0" w:space="0" w:color="auto"/>
                  </w:divBdr>
                  <w:divsChild>
                    <w:div w:id="1133332127">
                      <w:marLeft w:val="0"/>
                      <w:marRight w:val="0"/>
                      <w:marTop w:val="0"/>
                      <w:marBottom w:val="0"/>
                      <w:divBdr>
                        <w:top w:val="none" w:sz="0" w:space="0" w:color="auto"/>
                        <w:left w:val="none" w:sz="0" w:space="0" w:color="auto"/>
                        <w:bottom w:val="none" w:sz="0" w:space="0" w:color="auto"/>
                        <w:right w:val="none" w:sz="0" w:space="0" w:color="auto"/>
                      </w:divBdr>
                      <w:divsChild>
                        <w:div w:id="898438681">
                          <w:marLeft w:val="0"/>
                          <w:marRight w:val="0"/>
                          <w:marTop w:val="0"/>
                          <w:marBottom w:val="0"/>
                          <w:divBdr>
                            <w:top w:val="none" w:sz="0" w:space="0" w:color="auto"/>
                            <w:left w:val="none" w:sz="0" w:space="0" w:color="auto"/>
                            <w:bottom w:val="none" w:sz="0" w:space="0" w:color="auto"/>
                            <w:right w:val="none" w:sz="0" w:space="0" w:color="auto"/>
                          </w:divBdr>
                          <w:divsChild>
                            <w:div w:id="166920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74700">
      <w:bodyDiv w:val="1"/>
      <w:marLeft w:val="0"/>
      <w:marRight w:val="0"/>
      <w:marTop w:val="0"/>
      <w:marBottom w:val="0"/>
      <w:divBdr>
        <w:top w:val="none" w:sz="0" w:space="0" w:color="auto"/>
        <w:left w:val="none" w:sz="0" w:space="0" w:color="auto"/>
        <w:bottom w:val="none" w:sz="0" w:space="0" w:color="auto"/>
        <w:right w:val="none" w:sz="0" w:space="0" w:color="auto"/>
      </w:divBdr>
    </w:div>
    <w:div w:id="350298938">
      <w:bodyDiv w:val="1"/>
      <w:marLeft w:val="0"/>
      <w:marRight w:val="0"/>
      <w:marTop w:val="0"/>
      <w:marBottom w:val="0"/>
      <w:divBdr>
        <w:top w:val="none" w:sz="0" w:space="0" w:color="auto"/>
        <w:left w:val="none" w:sz="0" w:space="0" w:color="auto"/>
        <w:bottom w:val="none" w:sz="0" w:space="0" w:color="auto"/>
        <w:right w:val="none" w:sz="0" w:space="0" w:color="auto"/>
      </w:divBdr>
      <w:divsChild>
        <w:div w:id="1479221935">
          <w:marLeft w:val="0"/>
          <w:marRight w:val="0"/>
          <w:marTop w:val="0"/>
          <w:marBottom w:val="0"/>
          <w:divBdr>
            <w:top w:val="none" w:sz="0" w:space="0" w:color="auto"/>
            <w:left w:val="none" w:sz="0" w:space="0" w:color="auto"/>
            <w:bottom w:val="none" w:sz="0" w:space="0" w:color="auto"/>
            <w:right w:val="none" w:sz="0" w:space="0" w:color="auto"/>
          </w:divBdr>
          <w:divsChild>
            <w:div w:id="2040930515">
              <w:marLeft w:val="0"/>
              <w:marRight w:val="0"/>
              <w:marTop w:val="0"/>
              <w:marBottom w:val="0"/>
              <w:divBdr>
                <w:top w:val="none" w:sz="0" w:space="0" w:color="auto"/>
                <w:left w:val="none" w:sz="0" w:space="0" w:color="auto"/>
                <w:bottom w:val="none" w:sz="0" w:space="0" w:color="auto"/>
                <w:right w:val="none" w:sz="0" w:space="0" w:color="auto"/>
              </w:divBdr>
              <w:divsChild>
                <w:div w:id="710499347">
                  <w:marLeft w:val="0"/>
                  <w:marRight w:val="0"/>
                  <w:marTop w:val="0"/>
                  <w:marBottom w:val="0"/>
                  <w:divBdr>
                    <w:top w:val="none" w:sz="0" w:space="0" w:color="auto"/>
                    <w:left w:val="none" w:sz="0" w:space="0" w:color="auto"/>
                    <w:bottom w:val="none" w:sz="0" w:space="0" w:color="auto"/>
                    <w:right w:val="none" w:sz="0" w:space="0" w:color="auto"/>
                  </w:divBdr>
                  <w:divsChild>
                    <w:div w:id="1874688833">
                      <w:marLeft w:val="0"/>
                      <w:marRight w:val="0"/>
                      <w:marTop w:val="0"/>
                      <w:marBottom w:val="0"/>
                      <w:divBdr>
                        <w:top w:val="none" w:sz="0" w:space="0" w:color="auto"/>
                        <w:left w:val="none" w:sz="0" w:space="0" w:color="auto"/>
                        <w:bottom w:val="none" w:sz="0" w:space="0" w:color="auto"/>
                        <w:right w:val="none" w:sz="0" w:space="0" w:color="auto"/>
                      </w:divBdr>
                      <w:divsChild>
                        <w:div w:id="1673142831">
                          <w:marLeft w:val="0"/>
                          <w:marRight w:val="0"/>
                          <w:marTop w:val="0"/>
                          <w:marBottom w:val="0"/>
                          <w:divBdr>
                            <w:top w:val="none" w:sz="0" w:space="0" w:color="auto"/>
                            <w:left w:val="none" w:sz="0" w:space="0" w:color="auto"/>
                            <w:bottom w:val="none" w:sz="0" w:space="0" w:color="auto"/>
                            <w:right w:val="none" w:sz="0" w:space="0" w:color="auto"/>
                          </w:divBdr>
                          <w:divsChild>
                            <w:div w:id="71920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7356326">
      <w:bodyDiv w:val="1"/>
      <w:marLeft w:val="0"/>
      <w:marRight w:val="0"/>
      <w:marTop w:val="0"/>
      <w:marBottom w:val="0"/>
      <w:divBdr>
        <w:top w:val="none" w:sz="0" w:space="0" w:color="auto"/>
        <w:left w:val="none" w:sz="0" w:space="0" w:color="auto"/>
        <w:bottom w:val="none" w:sz="0" w:space="0" w:color="auto"/>
        <w:right w:val="none" w:sz="0" w:space="0" w:color="auto"/>
      </w:divBdr>
    </w:div>
    <w:div w:id="913473171">
      <w:bodyDiv w:val="1"/>
      <w:marLeft w:val="0"/>
      <w:marRight w:val="0"/>
      <w:marTop w:val="0"/>
      <w:marBottom w:val="0"/>
      <w:divBdr>
        <w:top w:val="none" w:sz="0" w:space="0" w:color="auto"/>
        <w:left w:val="none" w:sz="0" w:space="0" w:color="auto"/>
        <w:bottom w:val="none" w:sz="0" w:space="0" w:color="auto"/>
        <w:right w:val="none" w:sz="0" w:space="0" w:color="auto"/>
      </w:divBdr>
    </w:div>
    <w:div w:id="968903394">
      <w:bodyDiv w:val="1"/>
      <w:marLeft w:val="0"/>
      <w:marRight w:val="0"/>
      <w:marTop w:val="0"/>
      <w:marBottom w:val="0"/>
      <w:divBdr>
        <w:top w:val="none" w:sz="0" w:space="0" w:color="auto"/>
        <w:left w:val="none" w:sz="0" w:space="0" w:color="auto"/>
        <w:bottom w:val="none" w:sz="0" w:space="0" w:color="auto"/>
        <w:right w:val="none" w:sz="0" w:space="0" w:color="auto"/>
      </w:divBdr>
    </w:div>
    <w:div w:id="996297889">
      <w:bodyDiv w:val="1"/>
      <w:marLeft w:val="0"/>
      <w:marRight w:val="0"/>
      <w:marTop w:val="0"/>
      <w:marBottom w:val="0"/>
      <w:divBdr>
        <w:top w:val="none" w:sz="0" w:space="0" w:color="auto"/>
        <w:left w:val="none" w:sz="0" w:space="0" w:color="auto"/>
        <w:bottom w:val="none" w:sz="0" w:space="0" w:color="auto"/>
        <w:right w:val="none" w:sz="0" w:space="0" w:color="auto"/>
      </w:divBdr>
    </w:div>
    <w:div w:id="1056974747">
      <w:bodyDiv w:val="1"/>
      <w:marLeft w:val="0"/>
      <w:marRight w:val="0"/>
      <w:marTop w:val="0"/>
      <w:marBottom w:val="0"/>
      <w:divBdr>
        <w:top w:val="none" w:sz="0" w:space="0" w:color="auto"/>
        <w:left w:val="none" w:sz="0" w:space="0" w:color="auto"/>
        <w:bottom w:val="none" w:sz="0" w:space="0" w:color="auto"/>
        <w:right w:val="none" w:sz="0" w:space="0" w:color="auto"/>
      </w:divBdr>
    </w:div>
    <w:div w:id="1154372422">
      <w:bodyDiv w:val="1"/>
      <w:marLeft w:val="0"/>
      <w:marRight w:val="0"/>
      <w:marTop w:val="0"/>
      <w:marBottom w:val="0"/>
      <w:divBdr>
        <w:top w:val="none" w:sz="0" w:space="0" w:color="auto"/>
        <w:left w:val="none" w:sz="0" w:space="0" w:color="auto"/>
        <w:bottom w:val="none" w:sz="0" w:space="0" w:color="auto"/>
        <w:right w:val="none" w:sz="0" w:space="0" w:color="auto"/>
      </w:divBdr>
    </w:div>
    <w:div w:id="1196188650">
      <w:bodyDiv w:val="1"/>
      <w:marLeft w:val="0"/>
      <w:marRight w:val="0"/>
      <w:marTop w:val="0"/>
      <w:marBottom w:val="0"/>
      <w:divBdr>
        <w:top w:val="none" w:sz="0" w:space="0" w:color="auto"/>
        <w:left w:val="none" w:sz="0" w:space="0" w:color="auto"/>
        <w:bottom w:val="none" w:sz="0" w:space="0" w:color="auto"/>
        <w:right w:val="none" w:sz="0" w:space="0" w:color="auto"/>
      </w:divBdr>
    </w:div>
    <w:div w:id="1216888411">
      <w:bodyDiv w:val="1"/>
      <w:marLeft w:val="0"/>
      <w:marRight w:val="0"/>
      <w:marTop w:val="0"/>
      <w:marBottom w:val="0"/>
      <w:divBdr>
        <w:top w:val="none" w:sz="0" w:space="0" w:color="auto"/>
        <w:left w:val="none" w:sz="0" w:space="0" w:color="auto"/>
        <w:bottom w:val="none" w:sz="0" w:space="0" w:color="auto"/>
        <w:right w:val="none" w:sz="0" w:space="0" w:color="auto"/>
      </w:divBdr>
      <w:divsChild>
        <w:div w:id="1730379597">
          <w:marLeft w:val="0"/>
          <w:marRight w:val="0"/>
          <w:marTop w:val="0"/>
          <w:marBottom w:val="0"/>
          <w:divBdr>
            <w:top w:val="none" w:sz="0" w:space="0" w:color="auto"/>
            <w:left w:val="none" w:sz="0" w:space="0" w:color="auto"/>
            <w:bottom w:val="none" w:sz="0" w:space="0" w:color="auto"/>
            <w:right w:val="none" w:sz="0" w:space="0" w:color="auto"/>
          </w:divBdr>
          <w:divsChild>
            <w:div w:id="1644118944">
              <w:marLeft w:val="0"/>
              <w:marRight w:val="0"/>
              <w:marTop w:val="0"/>
              <w:marBottom w:val="0"/>
              <w:divBdr>
                <w:top w:val="none" w:sz="0" w:space="0" w:color="auto"/>
                <w:left w:val="none" w:sz="0" w:space="0" w:color="auto"/>
                <w:bottom w:val="none" w:sz="0" w:space="0" w:color="auto"/>
                <w:right w:val="none" w:sz="0" w:space="0" w:color="auto"/>
              </w:divBdr>
              <w:divsChild>
                <w:div w:id="291062471">
                  <w:marLeft w:val="0"/>
                  <w:marRight w:val="0"/>
                  <w:marTop w:val="0"/>
                  <w:marBottom w:val="0"/>
                  <w:divBdr>
                    <w:top w:val="none" w:sz="0" w:space="0" w:color="auto"/>
                    <w:left w:val="none" w:sz="0" w:space="0" w:color="auto"/>
                    <w:bottom w:val="none" w:sz="0" w:space="0" w:color="auto"/>
                    <w:right w:val="none" w:sz="0" w:space="0" w:color="auto"/>
                  </w:divBdr>
                  <w:divsChild>
                    <w:div w:id="1844321256">
                      <w:marLeft w:val="0"/>
                      <w:marRight w:val="0"/>
                      <w:marTop w:val="0"/>
                      <w:marBottom w:val="0"/>
                      <w:divBdr>
                        <w:top w:val="none" w:sz="0" w:space="0" w:color="auto"/>
                        <w:left w:val="none" w:sz="0" w:space="0" w:color="auto"/>
                        <w:bottom w:val="none" w:sz="0" w:space="0" w:color="auto"/>
                        <w:right w:val="none" w:sz="0" w:space="0" w:color="auto"/>
                      </w:divBdr>
                      <w:divsChild>
                        <w:div w:id="1238056190">
                          <w:marLeft w:val="0"/>
                          <w:marRight w:val="0"/>
                          <w:marTop w:val="0"/>
                          <w:marBottom w:val="0"/>
                          <w:divBdr>
                            <w:top w:val="none" w:sz="0" w:space="0" w:color="auto"/>
                            <w:left w:val="none" w:sz="0" w:space="0" w:color="auto"/>
                            <w:bottom w:val="none" w:sz="0" w:space="0" w:color="auto"/>
                            <w:right w:val="none" w:sz="0" w:space="0" w:color="auto"/>
                          </w:divBdr>
                          <w:divsChild>
                            <w:div w:id="131656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985810">
      <w:bodyDiv w:val="1"/>
      <w:marLeft w:val="0"/>
      <w:marRight w:val="0"/>
      <w:marTop w:val="0"/>
      <w:marBottom w:val="0"/>
      <w:divBdr>
        <w:top w:val="none" w:sz="0" w:space="0" w:color="auto"/>
        <w:left w:val="none" w:sz="0" w:space="0" w:color="auto"/>
        <w:bottom w:val="none" w:sz="0" w:space="0" w:color="auto"/>
        <w:right w:val="none" w:sz="0" w:space="0" w:color="auto"/>
      </w:divBdr>
    </w:div>
    <w:div w:id="1412121658">
      <w:bodyDiv w:val="1"/>
      <w:marLeft w:val="0"/>
      <w:marRight w:val="0"/>
      <w:marTop w:val="0"/>
      <w:marBottom w:val="0"/>
      <w:divBdr>
        <w:top w:val="none" w:sz="0" w:space="0" w:color="auto"/>
        <w:left w:val="none" w:sz="0" w:space="0" w:color="auto"/>
        <w:bottom w:val="none" w:sz="0" w:space="0" w:color="auto"/>
        <w:right w:val="none" w:sz="0" w:space="0" w:color="auto"/>
      </w:divBdr>
      <w:divsChild>
        <w:div w:id="1555968236">
          <w:marLeft w:val="0"/>
          <w:marRight w:val="0"/>
          <w:marTop w:val="0"/>
          <w:marBottom w:val="0"/>
          <w:divBdr>
            <w:top w:val="none" w:sz="0" w:space="0" w:color="auto"/>
            <w:left w:val="none" w:sz="0" w:space="0" w:color="auto"/>
            <w:bottom w:val="none" w:sz="0" w:space="0" w:color="auto"/>
            <w:right w:val="none" w:sz="0" w:space="0" w:color="auto"/>
          </w:divBdr>
          <w:divsChild>
            <w:div w:id="1640962165">
              <w:marLeft w:val="0"/>
              <w:marRight w:val="0"/>
              <w:marTop w:val="0"/>
              <w:marBottom w:val="0"/>
              <w:divBdr>
                <w:top w:val="none" w:sz="0" w:space="0" w:color="auto"/>
                <w:left w:val="none" w:sz="0" w:space="0" w:color="auto"/>
                <w:bottom w:val="none" w:sz="0" w:space="0" w:color="auto"/>
                <w:right w:val="none" w:sz="0" w:space="0" w:color="auto"/>
              </w:divBdr>
              <w:divsChild>
                <w:div w:id="313725255">
                  <w:marLeft w:val="0"/>
                  <w:marRight w:val="0"/>
                  <w:marTop w:val="0"/>
                  <w:marBottom w:val="0"/>
                  <w:divBdr>
                    <w:top w:val="none" w:sz="0" w:space="0" w:color="auto"/>
                    <w:left w:val="none" w:sz="0" w:space="0" w:color="auto"/>
                    <w:bottom w:val="none" w:sz="0" w:space="0" w:color="auto"/>
                    <w:right w:val="none" w:sz="0" w:space="0" w:color="auto"/>
                  </w:divBdr>
                  <w:divsChild>
                    <w:div w:id="1910268321">
                      <w:marLeft w:val="0"/>
                      <w:marRight w:val="0"/>
                      <w:marTop w:val="0"/>
                      <w:marBottom w:val="0"/>
                      <w:divBdr>
                        <w:top w:val="none" w:sz="0" w:space="0" w:color="auto"/>
                        <w:left w:val="none" w:sz="0" w:space="0" w:color="auto"/>
                        <w:bottom w:val="none" w:sz="0" w:space="0" w:color="auto"/>
                        <w:right w:val="none" w:sz="0" w:space="0" w:color="auto"/>
                      </w:divBdr>
                      <w:divsChild>
                        <w:div w:id="1533881390">
                          <w:marLeft w:val="0"/>
                          <w:marRight w:val="0"/>
                          <w:marTop w:val="0"/>
                          <w:marBottom w:val="0"/>
                          <w:divBdr>
                            <w:top w:val="none" w:sz="0" w:space="0" w:color="auto"/>
                            <w:left w:val="none" w:sz="0" w:space="0" w:color="auto"/>
                            <w:bottom w:val="none" w:sz="0" w:space="0" w:color="auto"/>
                            <w:right w:val="none" w:sz="0" w:space="0" w:color="auto"/>
                          </w:divBdr>
                          <w:divsChild>
                            <w:div w:id="5431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665601">
      <w:bodyDiv w:val="1"/>
      <w:marLeft w:val="0"/>
      <w:marRight w:val="0"/>
      <w:marTop w:val="0"/>
      <w:marBottom w:val="0"/>
      <w:divBdr>
        <w:top w:val="none" w:sz="0" w:space="0" w:color="auto"/>
        <w:left w:val="none" w:sz="0" w:space="0" w:color="auto"/>
        <w:bottom w:val="none" w:sz="0" w:space="0" w:color="auto"/>
        <w:right w:val="none" w:sz="0" w:space="0" w:color="auto"/>
      </w:divBdr>
      <w:divsChild>
        <w:div w:id="435176498">
          <w:marLeft w:val="0"/>
          <w:marRight w:val="0"/>
          <w:marTop w:val="0"/>
          <w:marBottom w:val="0"/>
          <w:divBdr>
            <w:top w:val="none" w:sz="0" w:space="0" w:color="auto"/>
            <w:left w:val="none" w:sz="0" w:space="0" w:color="auto"/>
            <w:bottom w:val="none" w:sz="0" w:space="0" w:color="auto"/>
            <w:right w:val="none" w:sz="0" w:space="0" w:color="auto"/>
          </w:divBdr>
          <w:divsChild>
            <w:div w:id="1189951703">
              <w:marLeft w:val="0"/>
              <w:marRight w:val="0"/>
              <w:marTop w:val="0"/>
              <w:marBottom w:val="0"/>
              <w:divBdr>
                <w:top w:val="none" w:sz="0" w:space="0" w:color="auto"/>
                <w:left w:val="none" w:sz="0" w:space="0" w:color="auto"/>
                <w:bottom w:val="none" w:sz="0" w:space="0" w:color="auto"/>
                <w:right w:val="none" w:sz="0" w:space="0" w:color="auto"/>
              </w:divBdr>
              <w:divsChild>
                <w:div w:id="2113275723">
                  <w:marLeft w:val="0"/>
                  <w:marRight w:val="0"/>
                  <w:marTop w:val="0"/>
                  <w:marBottom w:val="0"/>
                  <w:divBdr>
                    <w:top w:val="none" w:sz="0" w:space="0" w:color="auto"/>
                    <w:left w:val="none" w:sz="0" w:space="0" w:color="auto"/>
                    <w:bottom w:val="none" w:sz="0" w:space="0" w:color="auto"/>
                    <w:right w:val="none" w:sz="0" w:space="0" w:color="auto"/>
                  </w:divBdr>
                  <w:divsChild>
                    <w:div w:id="1607275434">
                      <w:marLeft w:val="0"/>
                      <w:marRight w:val="0"/>
                      <w:marTop w:val="0"/>
                      <w:marBottom w:val="0"/>
                      <w:divBdr>
                        <w:top w:val="none" w:sz="0" w:space="0" w:color="auto"/>
                        <w:left w:val="none" w:sz="0" w:space="0" w:color="auto"/>
                        <w:bottom w:val="none" w:sz="0" w:space="0" w:color="auto"/>
                        <w:right w:val="none" w:sz="0" w:space="0" w:color="auto"/>
                      </w:divBdr>
                      <w:divsChild>
                        <w:div w:id="78675909">
                          <w:marLeft w:val="0"/>
                          <w:marRight w:val="0"/>
                          <w:marTop w:val="0"/>
                          <w:marBottom w:val="0"/>
                          <w:divBdr>
                            <w:top w:val="none" w:sz="0" w:space="0" w:color="auto"/>
                            <w:left w:val="none" w:sz="0" w:space="0" w:color="auto"/>
                            <w:bottom w:val="none" w:sz="0" w:space="0" w:color="auto"/>
                            <w:right w:val="none" w:sz="0" w:space="0" w:color="auto"/>
                          </w:divBdr>
                          <w:divsChild>
                            <w:div w:id="211007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5632849">
      <w:bodyDiv w:val="1"/>
      <w:marLeft w:val="0"/>
      <w:marRight w:val="0"/>
      <w:marTop w:val="0"/>
      <w:marBottom w:val="0"/>
      <w:divBdr>
        <w:top w:val="none" w:sz="0" w:space="0" w:color="auto"/>
        <w:left w:val="none" w:sz="0" w:space="0" w:color="auto"/>
        <w:bottom w:val="none" w:sz="0" w:space="0" w:color="auto"/>
        <w:right w:val="none" w:sz="0" w:space="0" w:color="auto"/>
      </w:divBdr>
    </w:div>
    <w:div w:id="1786341510">
      <w:bodyDiv w:val="1"/>
      <w:marLeft w:val="0"/>
      <w:marRight w:val="0"/>
      <w:marTop w:val="0"/>
      <w:marBottom w:val="0"/>
      <w:divBdr>
        <w:top w:val="none" w:sz="0" w:space="0" w:color="auto"/>
        <w:left w:val="none" w:sz="0" w:space="0" w:color="auto"/>
        <w:bottom w:val="none" w:sz="0" w:space="0" w:color="auto"/>
        <w:right w:val="none" w:sz="0" w:space="0" w:color="auto"/>
      </w:divBdr>
    </w:div>
    <w:div w:id="1881744994">
      <w:bodyDiv w:val="1"/>
      <w:marLeft w:val="0"/>
      <w:marRight w:val="0"/>
      <w:marTop w:val="0"/>
      <w:marBottom w:val="0"/>
      <w:divBdr>
        <w:top w:val="none" w:sz="0" w:space="0" w:color="auto"/>
        <w:left w:val="none" w:sz="0" w:space="0" w:color="auto"/>
        <w:bottom w:val="none" w:sz="0" w:space="0" w:color="auto"/>
        <w:right w:val="none" w:sz="0" w:space="0" w:color="auto"/>
      </w:divBdr>
      <w:divsChild>
        <w:div w:id="1121191866">
          <w:marLeft w:val="0"/>
          <w:marRight w:val="0"/>
          <w:marTop w:val="0"/>
          <w:marBottom w:val="0"/>
          <w:divBdr>
            <w:top w:val="none" w:sz="0" w:space="0" w:color="auto"/>
            <w:left w:val="none" w:sz="0" w:space="0" w:color="auto"/>
            <w:bottom w:val="none" w:sz="0" w:space="0" w:color="auto"/>
            <w:right w:val="none" w:sz="0" w:space="0" w:color="auto"/>
          </w:divBdr>
          <w:divsChild>
            <w:div w:id="1277905350">
              <w:marLeft w:val="0"/>
              <w:marRight w:val="0"/>
              <w:marTop w:val="0"/>
              <w:marBottom w:val="0"/>
              <w:divBdr>
                <w:top w:val="none" w:sz="0" w:space="0" w:color="auto"/>
                <w:left w:val="none" w:sz="0" w:space="0" w:color="auto"/>
                <w:bottom w:val="none" w:sz="0" w:space="0" w:color="auto"/>
                <w:right w:val="none" w:sz="0" w:space="0" w:color="auto"/>
              </w:divBdr>
              <w:divsChild>
                <w:div w:id="1350524072">
                  <w:marLeft w:val="0"/>
                  <w:marRight w:val="0"/>
                  <w:marTop w:val="0"/>
                  <w:marBottom w:val="0"/>
                  <w:divBdr>
                    <w:top w:val="none" w:sz="0" w:space="0" w:color="auto"/>
                    <w:left w:val="none" w:sz="0" w:space="0" w:color="auto"/>
                    <w:bottom w:val="none" w:sz="0" w:space="0" w:color="auto"/>
                    <w:right w:val="none" w:sz="0" w:space="0" w:color="auto"/>
                  </w:divBdr>
                  <w:divsChild>
                    <w:div w:id="1383753123">
                      <w:marLeft w:val="0"/>
                      <w:marRight w:val="0"/>
                      <w:marTop w:val="0"/>
                      <w:marBottom w:val="0"/>
                      <w:divBdr>
                        <w:top w:val="none" w:sz="0" w:space="0" w:color="auto"/>
                        <w:left w:val="none" w:sz="0" w:space="0" w:color="auto"/>
                        <w:bottom w:val="none" w:sz="0" w:space="0" w:color="auto"/>
                        <w:right w:val="none" w:sz="0" w:space="0" w:color="auto"/>
                      </w:divBdr>
                      <w:divsChild>
                        <w:div w:id="1246453348">
                          <w:marLeft w:val="0"/>
                          <w:marRight w:val="0"/>
                          <w:marTop w:val="0"/>
                          <w:marBottom w:val="0"/>
                          <w:divBdr>
                            <w:top w:val="none" w:sz="0" w:space="0" w:color="auto"/>
                            <w:left w:val="none" w:sz="0" w:space="0" w:color="auto"/>
                            <w:bottom w:val="none" w:sz="0" w:space="0" w:color="auto"/>
                            <w:right w:val="none" w:sz="0" w:space="0" w:color="auto"/>
                          </w:divBdr>
                          <w:divsChild>
                            <w:div w:id="104401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1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ia.mitchell\AppData\Roaming\Microsoft\Templates\oneM2M_Agenda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6102BB-4010-4723-8D30-1D584B834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oneM2M_Agenda_Template</Template>
  <TotalTime>5244</TotalTime>
  <Pages>7</Pages>
  <Words>1415</Words>
  <Characters>7788</Characters>
  <Application>Microsoft Office Word</Application>
  <DocSecurity>0</DocSecurity>
  <Lines>64</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AGENDA</vt:lpstr>
      <vt:lpstr>AGENDA</vt:lpstr>
    </vt:vector>
  </TitlesOfParts>
  <Company>Gemalto</Company>
  <LinksUpToDate>false</LinksUpToDate>
  <CharactersWithSpaces>9185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Gerry McAuley</dc:creator>
  <cp:lastModifiedBy>fennesser</cp:lastModifiedBy>
  <cp:revision>34</cp:revision>
  <cp:lastPrinted>2016-10-14T16:55:00Z</cp:lastPrinted>
  <dcterms:created xsi:type="dcterms:W3CDTF">2016-10-17T07:23:00Z</dcterms:created>
  <dcterms:modified xsi:type="dcterms:W3CDTF">2016-10-21T05:37:00Z</dcterms:modified>
</cp:coreProperties>
</file>