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92D8D" w14:textId="77777777" w:rsidR="00DD789F" w:rsidRPr="00EF65A2" w:rsidRDefault="00DD789F" w:rsidP="00DD789F">
      <w:pPr>
        <w:pStyle w:val="boldBoxedCentred"/>
        <w:shd w:val="pct12" w:color="auto" w:fill="auto"/>
        <w:spacing w:after="0"/>
        <w:rPr>
          <w:rFonts w:ascii="Myriad Pro" w:hAnsi="Myriad Pro" w:cs="Tahoma"/>
          <w:bCs/>
          <w:noProof w:val="0"/>
        </w:rPr>
      </w:pPr>
      <w:r w:rsidRPr="00EF65A2">
        <w:rPr>
          <w:rFonts w:ascii="Myriad Pro" w:hAnsi="Myriad Pro" w:cs="Tahoma"/>
          <w:noProof w:val="0"/>
        </w:rPr>
        <w:t>Invitation</w:t>
      </w:r>
      <w:r w:rsidRPr="00EF65A2">
        <w:rPr>
          <w:rFonts w:ascii="Myriad Pro" w:hAnsi="Myriad Pro" w:cs="Tahoma"/>
          <w:noProof w:val="0"/>
        </w:rPr>
        <w:br/>
      </w:r>
      <w:r w:rsidRPr="00EF65A2">
        <w:rPr>
          <w:rFonts w:ascii="Myriad Pro" w:hAnsi="Myriad Pro" w:cs="Tahoma"/>
          <w:noProof w:val="0"/>
          <w:sz w:val="20"/>
        </w:rPr>
        <w:t>to</w:t>
      </w:r>
      <w:r w:rsidRPr="00EF65A2">
        <w:rPr>
          <w:rFonts w:ascii="Myriad Pro" w:hAnsi="Myriad Pro" w:cs="Tahoma"/>
          <w:noProof w:val="0"/>
        </w:rPr>
        <w:br/>
      </w:r>
      <w:bookmarkStart w:id="0" w:name="OLE_LINK3"/>
      <w:bookmarkStart w:id="1" w:name="OLE_LINK4"/>
      <w:r w:rsidR="00F178D4">
        <w:rPr>
          <w:rFonts w:ascii="Myriad Pro" w:hAnsi="Myriad Pro" w:cs="Tahoma"/>
          <w:noProof w:val="0"/>
        </w:rPr>
        <w:t>TP</w:t>
      </w:r>
      <w:r w:rsidR="0027121E">
        <w:rPr>
          <w:rFonts w:ascii="Myriad Pro" w:hAnsi="Myriad Pro" w:cs="Tahoma" w:hint="eastAsia"/>
          <w:noProof w:val="0"/>
          <w:lang w:eastAsia="zh-CN"/>
        </w:rPr>
        <w:t>4</w:t>
      </w:r>
      <w:r w:rsidR="0027121E">
        <w:rPr>
          <w:rFonts w:ascii="Myriad Pro" w:hAnsi="Myriad Pro" w:cs="Tahoma"/>
          <w:noProof w:val="0"/>
          <w:lang w:eastAsia="zh-CN"/>
        </w:rPr>
        <w:t>2</w:t>
      </w:r>
      <w:r w:rsidRPr="00EF65A2">
        <w:rPr>
          <w:rFonts w:ascii="Myriad Pro" w:hAnsi="Myriad Pro" w:cs="Tahoma"/>
          <w:noProof w:val="0"/>
        </w:rPr>
        <w:t xml:space="preserve"> </w:t>
      </w:r>
      <w:r w:rsidRPr="00EF65A2">
        <w:rPr>
          <w:rFonts w:ascii="Myriad Pro" w:hAnsi="Myriad Pro" w:cs="Tahoma"/>
          <w:bCs/>
          <w:noProof w:val="0"/>
        </w:rPr>
        <w:t>Meeting</w:t>
      </w:r>
      <w:r w:rsidR="008A0BB5">
        <w:rPr>
          <w:rFonts w:ascii="Myriad Pro" w:hAnsi="Myriad Pro" w:cs="Tahoma"/>
          <w:bCs/>
          <w:noProof w:val="0"/>
        </w:rPr>
        <w:t xml:space="preserve"> and Industry Day of oneM2M </w:t>
      </w:r>
    </w:p>
    <w:bookmarkEnd w:id="0"/>
    <w:bookmarkEnd w:id="1"/>
    <w:p w14:paraId="78253723" w14:textId="77777777" w:rsidR="00ED1359" w:rsidRPr="00CE1497" w:rsidRDefault="008A0BB5" w:rsidP="00DD789F">
      <w:pPr>
        <w:pStyle w:val="boldBoxedCentred"/>
        <w:shd w:val="pct12" w:color="auto" w:fill="auto"/>
        <w:spacing w:after="0"/>
        <w:rPr>
          <w:rFonts w:ascii="Myriad Pro" w:hAnsi="Myriad Pro" w:cs="Tahoma"/>
          <w:bCs/>
          <w:noProof w:val="0"/>
        </w:rPr>
      </w:pPr>
      <w:r w:rsidRPr="00CE1497">
        <w:rPr>
          <w:rFonts w:ascii="Myriad Pro" w:hAnsi="Myriad Pro" w:cs="Tahoma"/>
          <w:bCs/>
          <w:noProof w:val="0"/>
        </w:rPr>
        <w:t xml:space="preserve">September </w:t>
      </w:r>
      <w:r w:rsidR="0027121E" w:rsidRPr="00CE1497">
        <w:rPr>
          <w:rFonts w:ascii="Myriad Pro" w:hAnsi="Myriad Pro" w:cs="Tahoma"/>
          <w:bCs/>
          <w:noProof w:val="0"/>
        </w:rPr>
        <w:t>23</w:t>
      </w:r>
      <w:r w:rsidR="00F178D4" w:rsidRPr="00CE1497">
        <w:rPr>
          <w:rFonts w:ascii="Myriad Pro" w:hAnsi="Myriad Pro" w:cs="Tahoma"/>
          <w:bCs/>
          <w:noProof w:val="0"/>
        </w:rPr>
        <w:t>–</w:t>
      </w:r>
      <w:r w:rsidR="0027121E" w:rsidRPr="00CE1497">
        <w:rPr>
          <w:rFonts w:ascii="Myriad Pro" w:hAnsi="Myriad Pro" w:cs="Tahoma"/>
          <w:bCs/>
          <w:noProof w:val="0"/>
        </w:rPr>
        <w:t>27</w:t>
      </w:r>
      <w:r w:rsidR="00ED1359" w:rsidRPr="00CE1497">
        <w:rPr>
          <w:rFonts w:ascii="Myriad Pro" w:hAnsi="Myriad Pro" w:cs="Tahoma"/>
          <w:bCs/>
          <w:noProof w:val="0"/>
        </w:rPr>
        <w:t>, 201</w:t>
      </w:r>
      <w:r w:rsidR="00A45A13" w:rsidRPr="00CE1497">
        <w:rPr>
          <w:rFonts w:ascii="Myriad Pro" w:hAnsi="Myriad Pro" w:cs="Tahoma" w:hint="eastAsia"/>
          <w:bCs/>
          <w:noProof w:val="0"/>
        </w:rPr>
        <w:t>9</w:t>
      </w:r>
    </w:p>
    <w:p w14:paraId="46C12D67" w14:textId="77777777" w:rsidR="00DD789F" w:rsidRPr="00CE1497" w:rsidRDefault="0027121E" w:rsidP="00DD789F">
      <w:pPr>
        <w:pStyle w:val="boldBoxedCentred"/>
        <w:shd w:val="pct12" w:color="auto" w:fill="auto"/>
        <w:spacing w:after="0"/>
        <w:rPr>
          <w:rFonts w:ascii="Myriad Pro" w:hAnsi="Myriad Pro" w:cs="Tahoma"/>
          <w:bCs/>
          <w:noProof w:val="0"/>
        </w:rPr>
      </w:pPr>
      <w:r w:rsidRPr="00CE1497">
        <w:rPr>
          <w:rFonts w:ascii="Myriad Pro" w:hAnsi="Myriad Pro" w:cs="Tahoma"/>
          <w:bCs/>
          <w:noProof w:val="0"/>
        </w:rPr>
        <w:t>Hyderabad</w:t>
      </w:r>
      <w:r w:rsidR="00F178D4" w:rsidRPr="00CE1497">
        <w:rPr>
          <w:rFonts w:ascii="Myriad Pro" w:hAnsi="Myriad Pro" w:cs="Tahoma" w:hint="eastAsia"/>
          <w:bCs/>
          <w:noProof w:val="0"/>
        </w:rPr>
        <w:t>,</w:t>
      </w:r>
      <w:r w:rsidRPr="00CE1497">
        <w:rPr>
          <w:rFonts w:ascii="Myriad Pro" w:hAnsi="Myriad Pro" w:cs="Tahoma"/>
          <w:bCs/>
          <w:noProof w:val="0"/>
        </w:rPr>
        <w:t xml:space="preserve"> Telangana,</w:t>
      </w:r>
      <w:r w:rsidR="00F178D4" w:rsidRPr="00CE1497">
        <w:rPr>
          <w:rFonts w:ascii="Myriad Pro" w:hAnsi="Myriad Pro" w:cs="Tahoma" w:hint="eastAsia"/>
          <w:bCs/>
          <w:noProof w:val="0"/>
        </w:rPr>
        <w:t xml:space="preserve"> </w:t>
      </w:r>
      <w:r w:rsidRPr="00CE1497">
        <w:rPr>
          <w:rFonts w:ascii="Myriad Pro" w:hAnsi="Myriad Pro" w:cs="Tahoma"/>
          <w:bCs/>
          <w:noProof w:val="0"/>
        </w:rPr>
        <w:t>India</w:t>
      </w:r>
    </w:p>
    <w:p w14:paraId="43E071AB" w14:textId="77777777" w:rsidR="003C762F" w:rsidRDefault="003C762F" w:rsidP="002E599E">
      <w:pPr>
        <w:rPr>
          <w:rFonts w:ascii="Myriad Pro" w:hAnsi="Myriad Pro" w:cs="Tahoma"/>
          <w:sz w:val="24"/>
          <w:szCs w:val="24"/>
          <w:lang w:val="en-GB"/>
        </w:rPr>
      </w:pPr>
    </w:p>
    <w:p w14:paraId="471BA37A" w14:textId="2EF68F33" w:rsidR="002E599E" w:rsidRPr="00F62DD2" w:rsidRDefault="002E599E" w:rsidP="002E599E">
      <w:pPr>
        <w:rPr>
          <w:rFonts w:ascii="Myriad Pro" w:hAnsi="Myriad Pro" w:cs="Tahoma"/>
          <w:sz w:val="24"/>
          <w:szCs w:val="24"/>
          <w:lang w:val="en-GB"/>
        </w:rPr>
      </w:pPr>
      <w:r w:rsidRPr="00F62DD2">
        <w:rPr>
          <w:rFonts w:ascii="Myriad Pro" w:hAnsi="Myriad Pro" w:cs="Tahoma"/>
          <w:sz w:val="24"/>
          <w:szCs w:val="24"/>
          <w:lang w:val="en-GB"/>
        </w:rPr>
        <w:t>Dear Sir/Madam,</w:t>
      </w:r>
    </w:p>
    <w:p w14:paraId="0A5B65AD" w14:textId="26847B62" w:rsidR="006153F4" w:rsidRDefault="0027121E" w:rsidP="002E599E">
      <w:pPr>
        <w:rPr>
          <w:rFonts w:ascii="Myriad Pro" w:hAnsi="Myriad Pro" w:cs="Tahoma"/>
          <w:sz w:val="24"/>
          <w:szCs w:val="24"/>
          <w:lang w:val="en-GB"/>
        </w:rPr>
      </w:pPr>
      <w:r>
        <w:rPr>
          <w:rFonts w:ascii="Myriad Pro" w:hAnsi="Myriad Pro" w:cs="Tahoma"/>
          <w:sz w:val="24"/>
          <w:szCs w:val="24"/>
          <w:lang w:val="en-GB"/>
        </w:rPr>
        <w:t xml:space="preserve">Telecommunications Standards Development Society, India </w:t>
      </w:r>
      <w:r w:rsidR="00E170C7" w:rsidRPr="00F62DD2">
        <w:rPr>
          <w:rFonts w:ascii="Myriad Pro" w:hAnsi="Myriad Pro" w:cs="Tahoma" w:hint="eastAsia"/>
          <w:sz w:val="24"/>
          <w:szCs w:val="24"/>
          <w:lang w:val="en-GB"/>
        </w:rPr>
        <w:t>(</w:t>
      </w:r>
      <w:r>
        <w:rPr>
          <w:rFonts w:ascii="Myriad Pro" w:hAnsi="Myriad Pro" w:cs="Tahoma"/>
          <w:sz w:val="24"/>
          <w:szCs w:val="24"/>
          <w:lang w:val="en-GB"/>
        </w:rPr>
        <w:t>TSDSI</w:t>
      </w:r>
      <w:r w:rsidR="00E170C7" w:rsidRPr="00F62DD2">
        <w:rPr>
          <w:rFonts w:ascii="Myriad Pro" w:hAnsi="Myriad Pro" w:cs="Tahoma" w:hint="eastAsia"/>
          <w:sz w:val="24"/>
          <w:szCs w:val="24"/>
          <w:lang w:val="en-GB"/>
        </w:rPr>
        <w:t>)</w:t>
      </w:r>
      <w:r w:rsidR="002E599E" w:rsidRPr="00F62DD2">
        <w:rPr>
          <w:rFonts w:ascii="Myriad Pro" w:hAnsi="Myriad Pro" w:cs="Tahoma"/>
          <w:sz w:val="24"/>
          <w:szCs w:val="24"/>
          <w:lang w:val="en-GB"/>
        </w:rPr>
        <w:t xml:space="preserve"> is pleased to invite you to the </w:t>
      </w:r>
      <w:r w:rsidR="00573B2F">
        <w:rPr>
          <w:rFonts w:ascii="Myriad Pro" w:hAnsi="Myriad Pro" w:cs="Tahoma"/>
          <w:sz w:val="24"/>
          <w:szCs w:val="24"/>
          <w:lang w:val="en-GB"/>
        </w:rPr>
        <w:t>f</w:t>
      </w:r>
      <w:r w:rsidR="00A45A13">
        <w:rPr>
          <w:rFonts w:ascii="Myriad Pro" w:hAnsi="Myriad Pro" w:cs="Tahoma" w:hint="eastAsia"/>
          <w:sz w:val="24"/>
          <w:szCs w:val="24"/>
          <w:lang w:val="en-GB" w:eastAsia="zh-CN"/>
        </w:rPr>
        <w:t>orty</w:t>
      </w:r>
      <w:r w:rsidR="00573B2F">
        <w:rPr>
          <w:rFonts w:ascii="Myriad Pro" w:hAnsi="Myriad Pro" w:cs="Tahoma"/>
          <w:sz w:val="24"/>
          <w:szCs w:val="24"/>
          <w:lang w:val="en-GB" w:eastAsia="zh-CN"/>
        </w:rPr>
        <w:t xml:space="preserve"> s</w:t>
      </w:r>
      <w:r>
        <w:rPr>
          <w:rFonts w:ascii="Myriad Pro" w:hAnsi="Myriad Pro" w:cs="Tahoma"/>
          <w:sz w:val="24"/>
          <w:szCs w:val="24"/>
          <w:lang w:val="en-GB" w:eastAsia="zh-CN"/>
        </w:rPr>
        <w:t>econd</w:t>
      </w:r>
      <w:r w:rsidR="00A64453" w:rsidRPr="00F62DD2">
        <w:rPr>
          <w:rFonts w:ascii="Myriad Pro" w:hAnsi="Myriad Pro" w:cs="Tahoma"/>
          <w:sz w:val="24"/>
          <w:szCs w:val="24"/>
          <w:lang w:val="en-GB"/>
        </w:rPr>
        <w:t xml:space="preserve"> Technical Plenary (TP</w:t>
      </w:r>
      <w:r>
        <w:rPr>
          <w:rFonts w:ascii="Myriad Pro" w:hAnsi="Myriad Pro" w:cs="Tahoma" w:hint="eastAsia"/>
          <w:sz w:val="24"/>
          <w:szCs w:val="24"/>
          <w:lang w:val="en-GB" w:eastAsia="zh-CN"/>
        </w:rPr>
        <w:t>4</w:t>
      </w:r>
      <w:r>
        <w:rPr>
          <w:rFonts w:ascii="Myriad Pro" w:hAnsi="Myriad Pro" w:cs="Tahoma"/>
          <w:sz w:val="24"/>
          <w:szCs w:val="24"/>
          <w:lang w:val="en-GB" w:eastAsia="zh-CN"/>
        </w:rPr>
        <w:t>2</w:t>
      </w:r>
      <w:r w:rsidR="002E599E" w:rsidRPr="00F62DD2">
        <w:rPr>
          <w:rFonts w:ascii="Myriad Pro" w:hAnsi="Myriad Pro" w:cs="Tahoma"/>
          <w:sz w:val="24"/>
          <w:szCs w:val="24"/>
          <w:lang w:val="en-GB"/>
        </w:rPr>
        <w:t xml:space="preserve">) meeting of the oneM2M </w:t>
      </w:r>
      <w:r w:rsidR="00D72103" w:rsidRPr="00F62DD2">
        <w:rPr>
          <w:rFonts w:ascii="Myriad Pro" w:hAnsi="Myriad Pro" w:cs="Tahoma"/>
          <w:sz w:val="24"/>
          <w:szCs w:val="24"/>
          <w:lang w:val="en-GB"/>
        </w:rPr>
        <w:t>Partnership</w:t>
      </w:r>
      <w:r w:rsidR="002E599E" w:rsidRPr="00F62DD2">
        <w:rPr>
          <w:rFonts w:ascii="Myriad Pro" w:hAnsi="Myriad Pro" w:cs="Tahoma"/>
          <w:sz w:val="24"/>
          <w:szCs w:val="24"/>
          <w:lang w:val="en-GB"/>
        </w:rPr>
        <w:t xml:space="preserve"> Project</w:t>
      </w:r>
      <w:r w:rsidR="00A1264B">
        <w:rPr>
          <w:rFonts w:ascii="Myriad Pro" w:hAnsi="Myriad Pro" w:cs="Tahoma"/>
          <w:sz w:val="24"/>
          <w:szCs w:val="24"/>
          <w:lang w:val="en-GB"/>
        </w:rPr>
        <w:t xml:space="preserve"> to Hyderabad</w:t>
      </w:r>
      <w:r w:rsidR="002E599E" w:rsidRPr="00F62DD2">
        <w:rPr>
          <w:rFonts w:ascii="Myriad Pro" w:hAnsi="Myriad Pro" w:cs="Tahoma"/>
          <w:sz w:val="24"/>
          <w:szCs w:val="24"/>
          <w:lang w:val="en-GB"/>
        </w:rPr>
        <w:t>.</w:t>
      </w:r>
      <w:r w:rsidR="009D0F74" w:rsidRPr="00F62DD2">
        <w:rPr>
          <w:rFonts w:ascii="Myriad Pro" w:hAnsi="Myriad Pro" w:cs="Tahoma"/>
          <w:sz w:val="24"/>
          <w:szCs w:val="24"/>
          <w:lang w:val="en-GB"/>
        </w:rPr>
        <w:t xml:space="preserve">  </w:t>
      </w:r>
    </w:p>
    <w:p w14:paraId="6F5855F7" w14:textId="260ADF5B" w:rsidR="00CE1497" w:rsidRPr="00F62DD2" w:rsidRDefault="00CE1497" w:rsidP="002E599E">
      <w:pPr>
        <w:rPr>
          <w:rFonts w:ascii="Myriad Pro" w:hAnsi="Myriad Pro" w:cs="Tahoma"/>
          <w:sz w:val="24"/>
          <w:szCs w:val="24"/>
          <w:lang w:val="en-GB"/>
        </w:rPr>
      </w:pPr>
      <w:r>
        <w:rPr>
          <w:rFonts w:ascii="Myriad Pro" w:hAnsi="Myriad Pro" w:cs="Tahoma"/>
          <w:sz w:val="24"/>
          <w:szCs w:val="24"/>
          <w:lang w:val="en-GB"/>
        </w:rPr>
        <w:t xml:space="preserve">You are also invited to attend the </w:t>
      </w:r>
      <w:hyperlink r:id="rId8" w:history="1">
        <w:r w:rsidRPr="003A6C83">
          <w:rPr>
            <w:rStyle w:val="Hyperlink"/>
            <w:rFonts w:ascii="Myriad Pro" w:hAnsi="Myriad Pro" w:cs="Tahoma"/>
            <w:sz w:val="24"/>
            <w:szCs w:val="24"/>
            <w:lang w:val="en-GB"/>
          </w:rPr>
          <w:t>oneM2M Industry Day</w:t>
        </w:r>
      </w:hyperlink>
      <w:r>
        <w:rPr>
          <w:rFonts w:ascii="Myriad Pro" w:hAnsi="Myriad Pro" w:cs="Tahoma"/>
          <w:sz w:val="24"/>
          <w:szCs w:val="24"/>
          <w:lang w:val="en-GB"/>
        </w:rPr>
        <w:t xml:space="preserve"> on 2</w:t>
      </w:r>
      <w:r w:rsidR="003C762F">
        <w:rPr>
          <w:rFonts w:ascii="Myriad Pro" w:hAnsi="Myriad Pro" w:cs="Tahoma"/>
          <w:sz w:val="24"/>
          <w:szCs w:val="24"/>
          <w:lang w:val="en-GB"/>
        </w:rPr>
        <w:t>5</w:t>
      </w:r>
      <w:r>
        <w:rPr>
          <w:rFonts w:ascii="Myriad Pro" w:hAnsi="Myriad Pro" w:cs="Tahoma"/>
          <w:sz w:val="24"/>
          <w:szCs w:val="24"/>
          <w:lang w:val="en-GB"/>
        </w:rPr>
        <w:t xml:space="preserve"> September 2019 at the same venue</w:t>
      </w:r>
      <w:r w:rsidR="00924969">
        <w:rPr>
          <w:rFonts w:ascii="Myriad Pro" w:hAnsi="Myriad Pro" w:cs="Tahoma"/>
          <w:sz w:val="24"/>
          <w:szCs w:val="24"/>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2E599E" w:rsidRPr="00923873" w14:paraId="77315343" w14:textId="77777777" w:rsidTr="003C762F">
        <w:trPr>
          <w:cantSplit/>
          <w:trHeight w:val="280"/>
          <w:jc w:val="center"/>
        </w:trPr>
        <w:tc>
          <w:tcPr>
            <w:tcW w:w="5000" w:type="pct"/>
            <w:shd w:val="clear" w:color="auto" w:fill="B42025"/>
            <w:vAlign w:val="center"/>
          </w:tcPr>
          <w:p w14:paraId="2AE6E6CF" w14:textId="77777777" w:rsidR="002E599E" w:rsidRPr="00705633" w:rsidRDefault="002E599E" w:rsidP="00786133">
            <w:pPr>
              <w:pStyle w:val="baseStyle"/>
              <w:spacing w:after="0"/>
              <w:jc w:val="center"/>
              <w:rPr>
                <w:rFonts w:ascii="Cambria" w:hAnsi="Cambria" w:cs="Tahoma"/>
                <w:b/>
                <w:bCs/>
                <w:noProof w:val="0"/>
                <w:color w:val="FFFFFF"/>
                <w:sz w:val="28"/>
                <w:szCs w:val="28"/>
              </w:rPr>
            </w:pPr>
            <w:r w:rsidRPr="00705633">
              <w:rPr>
                <w:rFonts w:ascii="Cambria" w:hAnsi="Cambria" w:cs="Tahoma"/>
                <w:b/>
                <w:bCs/>
                <w:noProof w:val="0"/>
                <w:color w:val="FFFFFF"/>
                <w:sz w:val="28"/>
                <w:szCs w:val="28"/>
              </w:rPr>
              <w:t>Meeting Location</w:t>
            </w:r>
          </w:p>
        </w:tc>
      </w:tr>
      <w:tr w:rsidR="002E599E" w:rsidRPr="00923873" w14:paraId="6FEF7D91" w14:textId="77777777" w:rsidTr="003C762F">
        <w:trPr>
          <w:cantSplit/>
          <w:trHeight w:val="4016"/>
          <w:jc w:val="center"/>
        </w:trPr>
        <w:tc>
          <w:tcPr>
            <w:tcW w:w="5000" w:type="pct"/>
            <w:vAlign w:val="center"/>
          </w:tcPr>
          <w:p w14:paraId="300C26C9" w14:textId="3C095216" w:rsidR="005052B8" w:rsidRPr="00F73743" w:rsidRDefault="00EC009F" w:rsidP="0052410D">
            <w:pPr>
              <w:jc w:val="center"/>
              <w:rPr>
                <w:rFonts w:ascii="Cambria" w:hAnsi="Cambria" w:cs="Tahoma"/>
                <w:b/>
                <w:bCs/>
                <w:color w:val="000000"/>
                <w:sz w:val="28"/>
                <w:szCs w:val="28"/>
                <w:lang w:eastAsia="zh-CN"/>
              </w:rPr>
            </w:pPr>
            <w:hyperlink r:id="rId9" w:history="1">
              <w:r w:rsidR="006A7F9E" w:rsidRPr="00FF5518">
                <w:rPr>
                  <w:rStyle w:val="Hyperlink"/>
                  <w:rFonts w:ascii="Cambria" w:hAnsi="Cambria" w:cs="Tahoma"/>
                  <w:b/>
                  <w:bCs/>
                  <w:sz w:val="28"/>
                  <w:szCs w:val="28"/>
                  <w:lang w:eastAsia="zh-CN"/>
                </w:rPr>
                <w:t>Sheraton Hyderabad Hotel</w:t>
              </w:r>
            </w:hyperlink>
          </w:p>
          <w:p w14:paraId="374E3534" w14:textId="77777777" w:rsidR="00F73743" w:rsidRPr="00F73743" w:rsidRDefault="00F73743" w:rsidP="00F73743">
            <w:pPr>
              <w:jc w:val="center"/>
              <w:rPr>
                <w:rFonts w:ascii="Cambria" w:hAnsi="Cambria" w:cs="Tahoma"/>
                <w:bCs/>
                <w:noProof/>
                <w:sz w:val="24"/>
                <w:szCs w:val="24"/>
                <w:lang w:eastAsia="zh-CN"/>
              </w:rPr>
            </w:pPr>
            <w:r w:rsidRPr="00F73743">
              <w:rPr>
                <w:rFonts w:ascii="Cambria" w:hAnsi="Cambria" w:cs="Tahoma"/>
                <w:bCs/>
                <w:noProof/>
                <w:sz w:val="24"/>
                <w:szCs w:val="24"/>
                <w:lang w:eastAsia="zh-CN"/>
              </w:rPr>
              <w:t>115/1, ISB Road Financial District, Gachibowli</w:t>
            </w:r>
          </w:p>
          <w:p w14:paraId="5D38C6B5" w14:textId="2C272274" w:rsidR="005052B8" w:rsidRPr="00F73743" w:rsidRDefault="0027121E" w:rsidP="00F73743">
            <w:pPr>
              <w:jc w:val="center"/>
              <w:rPr>
                <w:rFonts w:ascii="Cambria" w:hAnsi="Cambria" w:cs="Tahoma"/>
                <w:bCs/>
                <w:noProof/>
                <w:sz w:val="24"/>
                <w:szCs w:val="24"/>
                <w:lang w:eastAsia="zh-CN"/>
              </w:rPr>
            </w:pPr>
            <w:r>
              <w:rPr>
                <w:rFonts w:ascii="Cambria" w:hAnsi="Cambria" w:cs="Tahoma"/>
                <w:bCs/>
                <w:noProof/>
                <w:sz w:val="24"/>
                <w:szCs w:val="24"/>
                <w:lang w:eastAsia="zh-CN"/>
              </w:rPr>
              <w:t>Hyderabad – 500 0</w:t>
            </w:r>
            <w:r w:rsidR="00F73743">
              <w:rPr>
                <w:rFonts w:ascii="Cambria" w:hAnsi="Cambria" w:cs="Tahoma"/>
                <w:bCs/>
                <w:noProof/>
                <w:sz w:val="24"/>
                <w:szCs w:val="24"/>
                <w:lang w:eastAsia="zh-CN"/>
              </w:rPr>
              <w:t>032, India</w:t>
            </w:r>
          </w:p>
          <w:p w14:paraId="662BF7DA" w14:textId="25BE8270" w:rsidR="0052410D" w:rsidRPr="00D179DE" w:rsidRDefault="0027121E" w:rsidP="0052410D">
            <w:pPr>
              <w:jc w:val="center"/>
              <w:rPr>
                <w:rFonts w:ascii="Cambria" w:hAnsi="Cambria" w:cs="Tahoma"/>
                <w:bCs/>
                <w:noProof/>
                <w:sz w:val="24"/>
                <w:szCs w:val="24"/>
                <w:lang w:eastAsia="zh-CN"/>
              </w:rPr>
            </w:pPr>
            <w:r>
              <w:rPr>
                <w:rFonts w:ascii="Cambria" w:hAnsi="Cambria" w:cs="Tahoma"/>
                <w:bCs/>
                <w:noProof/>
                <w:sz w:val="24"/>
                <w:szCs w:val="24"/>
                <w:lang w:eastAsia="zh-CN"/>
              </w:rPr>
              <w:t>Phone: (+91)</w:t>
            </w:r>
            <w:r w:rsidR="0052410D" w:rsidRPr="00D179DE">
              <w:rPr>
                <w:rFonts w:ascii="Cambria" w:hAnsi="Cambria" w:cs="Tahoma"/>
                <w:bCs/>
                <w:noProof/>
                <w:sz w:val="24"/>
                <w:szCs w:val="24"/>
                <w:lang w:eastAsia="zh-CN"/>
              </w:rPr>
              <w:t xml:space="preserve"> </w:t>
            </w:r>
            <w:r w:rsidR="006A7F9E" w:rsidRPr="006A7F9E">
              <w:rPr>
                <w:rFonts w:ascii="Cambria" w:hAnsi="Cambria" w:cs="Tahoma"/>
                <w:bCs/>
                <w:noProof/>
                <w:sz w:val="24"/>
                <w:szCs w:val="24"/>
                <w:lang w:eastAsia="zh-CN"/>
              </w:rPr>
              <w:t>40</w:t>
            </w:r>
            <w:r w:rsidR="006A7F9E">
              <w:rPr>
                <w:rFonts w:ascii="Cambria" w:hAnsi="Cambria" w:cs="Tahoma"/>
                <w:bCs/>
                <w:noProof/>
                <w:sz w:val="24"/>
                <w:szCs w:val="24"/>
                <w:lang w:eastAsia="zh-CN"/>
              </w:rPr>
              <w:t xml:space="preserve"> 4925 1111</w:t>
            </w:r>
            <w:r w:rsidR="006A7F9E" w:rsidRPr="006A7F9E">
              <w:rPr>
                <w:rFonts w:ascii="Cambria" w:hAnsi="Cambria" w:cs="Tahoma"/>
                <w:bCs/>
                <w:noProof/>
                <w:sz w:val="24"/>
                <w:szCs w:val="24"/>
                <w:lang w:eastAsia="zh-CN"/>
              </w:rPr>
              <w:t xml:space="preserve"> </w:t>
            </w:r>
            <w:r w:rsidR="006A7F9E">
              <w:rPr>
                <w:rFonts w:ascii="Cambria" w:hAnsi="Cambria" w:cs="Tahoma"/>
                <w:bCs/>
                <w:noProof/>
                <w:sz w:val="24"/>
                <w:szCs w:val="24"/>
                <w:lang w:eastAsia="zh-CN"/>
              </w:rPr>
              <w:t>E</w:t>
            </w:r>
            <w:r w:rsidR="006A7F9E" w:rsidRPr="006A7F9E">
              <w:rPr>
                <w:rFonts w:ascii="Cambria" w:hAnsi="Cambria" w:cs="Tahoma"/>
                <w:bCs/>
                <w:noProof/>
                <w:sz w:val="24"/>
                <w:szCs w:val="24"/>
                <w:lang w:eastAsia="zh-CN"/>
              </w:rPr>
              <w:t>xt</w:t>
            </w:r>
            <w:r w:rsidR="006A7F9E">
              <w:rPr>
                <w:rFonts w:ascii="Cambria" w:hAnsi="Cambria" w:cs="Tahoma"/>
                <w:bCs/>
                <w:noProof/>
                <w:sz w:val="24"/>
                <w:szCs w:val="24"/>
                <w:lang w:eastAsia="zh-CN"/>
              </w:rPr>
              <w:t>.</w:t>
            </w:r>
            <w:r w:rsidR="006A7F9E" w:rsidRPr="006A7F9E">
              <w:rPr>
                <w:rFonts w:ascii="Cambria" w:hAnsi="Cambria" w:cs="Tahoma"/>
                <w:bCs/>
                <w:noProof/>
                <w:sz w:val="24"/>
                <w:szCs w:val="24"/>
                <w:lang w:eastAsia="zh-CN"/>
              </w:rPr>
              <w:t xml:space="preserve"> = </w:t>
            </w:r>
            <w:r w:rsidR="006A7F9E">
              <w:rPr>
                <w:rFonts w:ascii="Cambria" w:hAnsi="Cambria" w:cs="Tahoma"/>
                <w:bCs/>
                <w:noProof/>
                <w:sz w:val="24"/>
                <w:szCs w:val="24"/>
                <w:lang w:eastAsia="zh-CN"/>
              </w:rPr>
              <w:t>1115</w:t>
            </w:r>
          </w:p>
          <w:p w14:paraId="34605D7E" w14:textId="68A55663" w:rsidR="00FF5518" w:rsidRPr="003C762F" w:rsidRDefault="00FF5518" w:rsidP="00874446">
            <w:pPr>
              <w:jc w:val="center"/>
              <w:rPr>
                <w:color w:val="0000FF"/>
                <w:u w:val="single"/>
              </w:rPr>
            </w:pPr>
            <w:r w:rsidRPr="00874446">
              <w:rPr>
                <w:rFonts w:ascii="Cambria" w:hAnsi="Cambria" w:cs="Tahoma"/>
                <w:b/>
                <w:bCs/>
                <w:sz w:val="28"/>
                <w:szCs w:val="28"/>
                <w:highlight w:val="red"/>
              </w:rPr>
              <w:t xml:space="preserve">Room Reservation Link </w:t>
            </w:r>
            <w:r w:rsidR="00874446" w:rsidRPr="00874446">
              <w:rPr>
                <w:rFonts w:ascii="Cambria" w:hAnsi="Cambria" w:cs="Tahoma"/>
                <w:b/>
                <w:bCs/>
                <w:sz w:val="28"/>
                <w:szCs w:val="28"/>
                <w:highlight w:val="red"/>
              </w:rPr>
              <w:t xml:space="preserve"> - kindly contact harsh@tsdsi.in</w:t>
            </w:r>
          </w:p>
        </w:tc>
      </w:tr>
    </w:tbl>
    <w:p w14:paraId="51B118DD" w14:textId="5DB6D9A6" w:rsidR="009A6201" w:rsidRDefault="009A6201" w:rsidP="009A6201">
      <w:pPr>
        <w:spacing w:after="0"/>
      </w:pPr>
    </w:p>
    <w:p w14:paraId="4AC8AC71" w14:textId="0F8C3D8D" w:rsidR="003C762F" w:rsidRDefault="003C762F" w:rsidP="009A6201">
      <w:pPr>
        <w:spacing w:after="0"/>
      </w:pPr>
    </w:p>
    <w:p w14:paraId="1221FD2D" w14:textId="3CFA6E9B" w:rsidR="003C762F" w:rsidRDefault="003C762F" w:rsidP="009A6201">
      <w:pPr>
        <w:spacing w:after="0"/>
      </w:pPr>
    </w:p>
    <w:p w14:paraId="6E72002E" w14:textId="267DD6AE" w:rsidR="003C762F" w:rsidRDefault="003C762F" w:rsidP="009A6201">
      <w:pPr>
        <w:spacing w:after="0"/>
      </w:pPr>
    </w:p>
    <w:p w14:paraId="44A18F54" w14:textId="05045340" w:rsidR="003C762F" w:rsidRDefault="003C762F" w:rsidP="009A6201">
      <w:pPr>
        <w:spacing w:after="0"/>
      </w:pPr>
    </w:p>
    <w:p w14:paraId="2AD405C5" w14:textId="22EE15BC" w:rsidR="003C762F" w:rsidRDefault="003C762F" w:rsidP="009A6201">
      <w:pPr>
        <w:spacing w:after="0"/>
      </w:pPr>
    </w:p>
    <w:tbl>
      <w:tblPr>
        <w:tblpPr w:vertAnchor="text" w:horzAnchor="page" w:tblpXSpec="center" w:tblpY="2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4038"/>
        <w:gridCol w:w="2699"/>
      </w:tblGrid>
      <w:tr w:rsidR="003C762F" w:rsidRPr="00923873" w14:paraId="5C25C431" w14:textId="77777777" w:rsidTr="00EE41B4">
        <w:trPr>
          <w:cantSplit/>
        </w:trPr>
        <w:tc>
          <w:tcPr>
            <w:tcW w:w="5000" w:type="pct"/>
            <w:gridSpan w:val="3"/>
            <w:shd w:val="clear" w:color="auto" w:fill="B42025"/>
            <w:vAlign w:val="center"/>
          </w:tcPr>
          <w:p w14:paraId="492644AF" w14:textId="77777777" w:rsidR="003C762F" w:rsidRPr="00705633" w:rsidRDefault="003C762F" w:rsidP="00EE41B4">
            <w:pPr>
              <w:pStyle w:val="baseStyle"/>
              <w:keepNext/>
              <w:keepLines/>
              <w:spacing w:after="0"/>
              <w:jc w:val="center"/>
              <w:rPr>
                <w:rFonts w:ascii="Cambria" w:hAnsi="Cambria" w:cs="Tahoma"/>
                <w:b/>
                <w:bCs/>
                <w:noProof w:val="0"/>
                <w:color w:val="FFFFFF"/>
                <w:sz w:val="28"/>
                <w:szCs w:val="28"/>
              </w:rPr>
            </w:pPr>
            <w:r w:rsidRPr="00705633">
              <w:rPr>
                <w:rFonts w:ascii="Cambria" w:hAnsi="Cambria" w:cs="Tahoma"/>
                <w:b/>
                <w:bCs/>
                <w:noProof w:val="0"/>
                <w:color w:val="FFFFFF"/>
                <w:sz w:val="28"/>
                <w:szCs w:val="28"/>
              </w:rPr>
              <w:lastRenderedPageBreak/>
              <w:t>Meeting Schedule</w:t>
            </w:r>
          </w:p>
        </w:tc>
      </w:tr>
      <w:tr w:rsidR="003C762F" w:rsidRPr="00923873" w14:paraId="03A39560" w14:textId="77777777" w:rsidTr="00EE41B4">
        <w:trPr>
          <w:cantSplit/>
          <w:trHeight w:val="233"/>
        </w:trPr>
        <w:tc>
          <w:tcPr>
            <w:tcW w:w="1505" w:type="pct"/>
            <w:vAlign w:val="center"/>
          </w:tcPr>
          <w:p w14:paraId="2FE464BE"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 xml:space="preserve">Monday, </w:t>
            </w:r>
            <w:r>
              <w:rPr>
                <w:rFonts w:ascii="Myriad Pro" w:hAnsi="Myriad Pro" w:cs="Tahoma"/>
                <w:noProof w:val="0"/>
                <w:sz w:val="24"/>
                <w:szCs w:val="24"/>
                <w:lang w:eastAsia="zh-CN"/>
              </w:rPr>
              <w:t>Sept</w:t>
            </w:r>
            <w:r>
              <w:rPr>
                <w:rFonts w:ascii="Myriad Pro" w:hAnsi="Myriad Pro" w:cs="Tahoma" w:hint="eastAsia"/>
                <w:noProof w:val="0"/>
                <w:sz w:val="24"/>
                <w:szCs w:val="24"/>
                <w:lang w:eastAsia="zh-CN"/>
              </w:rPr>
              <w:t xml:space="preserve"> </w:t>
            </w:r>
            <w:r>
              <w:rPr>
                <w:rFonts w:ascii="Myriad Pro" w:hAnsi="Myriad Pro" w:cs="Tahoma"/>
                <w:noProof w:val="0"/>
                <w:sz w:val="24"/>
                <w:szCs w:val="24"/>
                <w:lang w:eastAsia="zh-CN"/>
              </w:rPr>
              <w:t>23</w:t>
            </w:r>
            <w:r w:rsidRPr="00D179DE">
              <w:rPr>
                <w:rFonts w:ascii="Myriad Pro" w:hAnsi="Myriad Pro" w:cs="Tahoma"/>
                <w:noProof w:val="0"/>
                <w:sz w:val="24"/>
                <w:szCs w:val="24"/>
              </w:rPr>
              <w:t>, 201</w:t>
            </w:r>
            <w:r w:rsidRPr="00D179DE">
              <w:rPr>
                <w:rFonts w:ascii="Myriad Pro" w:hAnsi="Myriad Pro" w:cs="Tahoma" w:hint="eastAsia"/>
                <w:noProof w:val="0"/>
                <w:sz w:val="24"/>
                <w:szCs w:val="24"/>
                <w:lang w:eastAsia="zh-CN"/>
              </w:rPr>
              <w:t>9</w:t>
            </w:r>
          </w:p>
        </w:tc>
        <w:tc>
          <w:tcPr>
            <w:tcW w:w="2095" w:type="pct"/>
            <w:vAlign w:val="center"/>
          </w:tcPr>
          <w:p w14:paraId="67F997CD"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vAlign w:val="center"/>
          </w:tcPr>
          <w:p w14:paraId="6D4177F3" w14:textId="4C9EE351"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00</w:t>
            </w:r>
            <w:r w:rsidRPr="00D179DE">
              <w:rPr>
                <w:rFonts w:ascii="Myriad Pro" w:hAnsi="Myriad Pro" w:cs="Tahoma"/>
                <w:noProof w:val="0"/>
                <w:sz w:val="24"/>
                <w:szCs w:val="24"/>
              </w:rPr>
              <w:t xml:space="preserve">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544E04C8" w14:textId="77777777" w:rsidTr="00EE41B4">
        <w:trPr>
          <w:cantSplit/>
          <w:trHeight w:val="233"/>
        </w:trPr>
        <w:tc>
          <w:tcPr>
            <w:tcW w:w="1505" w:type="pct"/>
            <w:vAlign w:val="center"/>
          </w:tcPr>
          <w:p w14:paraId="35A62D29"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 xml:space="preserve">Tuesday,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24</w:t>
            </w:r>
            <w:r w:rsidRPr="00D179DE">
              <w:rPr>
                <w:rFonts w:ascii="Myriad Pro" w:hAnsi="Myriad Pro" w:cs="Tahoma"/>
                <w:noProof w:val="0"/>
                <w:sz w:val="24"/>
                <w:szCs w:val="24"/>
                <w:lang w:eastAsia="zh-CN"/>
              </w:rPr>
              <w:t>, 2019</w:t>
            </w:r>
          </w:p>
        </w:tc>
        <w:tc>
          <w:tcPr>
            <w:tcW w:w="2095" w:type="pct"/>
            <w:vAlign w:val="center"/>
          </w:tcPr>
          <w:p w14:paraId="431F5AF5"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tcPr>
          <w:p w14:paraId="24F13369" w14:textId="068385A7"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4253A03F" w14:textId="77777777" w:rsidTr="00EE41B4">
        <w:trPr>
          <w:cantSplit/>
          <w:trHeight w:val="232"/>
        </w:trPr>
        <w:tc>
          <w:tcPr>
            <w:tcW w:w="1505" w:type="pct"/>
            <w:shd w:val="clear" w:color="auto" w:fill="BFBFBF" w:themeFill="background1" w:themeFillShade="BF"/>
            <w:vAlign w:val="center"/>
          </w:tcPr>
          <w:p w14:paraId="501A4AFE"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Wednesday,</w:t>
            </w:r>
            <w:r w:rsidRPr="00D179DE">
              <w:t xml:space="preserve">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25</w:t>
            </w:r>
            <w:r w:rsidRPr="00D179DE">
              <w:rPr>
                <w:rFonts w:ascii="Myriad Pro" w:hAnsi="Myriad Pro" w:cs="Tahoma"/>
                <w:noProof w:val="0"/>
                <w:sz w:val="24"/>
                <w:szCs w:val="24"/>
                <w:lang w:eastAsia="zh-CN"/>
              </w:rPr>
              <w:t>, 2019</w:t>
            </w:r>
            <w:r>
              <w:rPr>
                <w:rFonts w:ascii="Myriad Pro" w:hAnsi="Myriad Pro" w:cs="Tahoma"/>
                <w:noProof w:val="0"/>
                <w:sz w:val="24"/>
                <w:szCs w:val="24"/>
                <w:lang w:eastAsia="zh-CN"/>
              </w:rPr>
              <w:t xml:space="preserve"> oneM2M INDUSTRY DAY</w:t>
            </w:r>
          </w:p>
        </w:tc>
        <w:tc>
          <w:tcPr>
            <w:tcW w:w="2095" w:type="pct"/>
            <w:shd w:val="clear" w:color="auto" w:fill="BFBFBF" w:themeFill="background1" w:themeFillShade="BF"/>
            <w:vAlign w:val="center"/>
          </w:tcPr>
          <w:p w14:paraId="1BBBC00D"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Industry Day</w:t>
            </w:r>
          </w:p>
        </w:tc>
        <w:tc>
          <w:tcPr>
            <w:tcW w:w="1399" w:type="pct"/>
            <w:shd w:val="clear" w:color="auto" w:fill="BFBFBF" w:themeFill="background1" w:themeFillShade="BF"/>
          </w:tcPr>
          <w:p w14:paraId="0CC37B08" w14:textId="2AC8500C" w:rsidR="003C762F" w:rsidRPr="00D179DE" w:rsidRDefault="003C762F" w:rsidP="00FF5518">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w:t>
            </w:r>
            <w:r w:rsidR="00FF5518">
              <w:rPr>
                <w:rFonts w:ascii="Myriad Pro" w:hAnsi="Myriad Pro" w:cs="Tahoma"/>
                <w:noProof w:val="0"/>
                <w:sz w:val="24"/>
                <w:szCs w:val="24"/>
              </w:rPr>
              <w:t>9</w:t>
            </w:r>
            <w:r w:rsidRPr="00D179DE">
              <w:rPr>
                <w:rFonts w:ascii="Myriad Pro" w:hAnsi="Myriad Pro" w:cs="Tahoma"/>
                <w:noProof w:val="0"/>
                <w:sz w:val="24"/>
                <w:szCs w:val="24"/>
              </w:rPr>
              <w:t>:</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3605AE49" w14:textId="77777777" w:rsidTr="00EE41B4">
        <w:trPr>
          <w:cantSplit/>
          <w:trHeight w:val="232"/>
        </w:trPr>
        <w:tc>
          <w:tcPr>
            <w:tcW w:w="1505" w:type="pct"/>
            <w:vAlign w:val="center"/>
          </w:tcPr>
          <w:p w14:paraId="1D376F86"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Thursday,</w:t>
            </w:r>
            <w:r>
              <w:rPr>
                <w:rFonts w:ascii="Myriad Pro" w:hAnsi="Myriad Pro" w:cs="Tahoma" w:hint="eastAsia"/>
                <w:noProof w:val="0"/>
                <w:sz w:val="24"/>
                <w:szCs w:val="24"/>
                <w:lang w:eastAsia="zh-CN"/>
              </w:rPr>
              <w:t xml:space="preserve">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26</w:t>
            </w:r>
            <w:r w:rsidRPr="00D179DE">
              <w:rPr>
                <w:rFonts w:ascii="Myriad Pro" w:hAnsi="Myriad Pro" w:cs="Tahoma"/>
                <w:noProof w:val="0"/>
                <w:sz w:val="24"/>
                <w:szCs w:val="24"/>
                <w:lang w:eastAsia="zh-CN"/>
              </w:rPr>
              <w:t>, 2019</w:t>
            </w:r>
          </w:p>
        </w:tc>
        <w:tc>
          <w:tcPr>
            <w:tcW w:w="2095" w:type="pct"/>
            <w:vAlign w:val="center"/>
          </w:tcPr>
          <w:p w14:paraId="72BE2AF6"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tcPr>
          <w:p w14:paraId="048323EB" w14:textId="61B3A3B1"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4AF7671C" w14:textId="77777777" w:rsidTr="00EE41B4">
        <w:trPr>
          <w:cantSplit/>
          <w:trHeight w:val="232"/>
        </w:trPr>
        <w:tc>
          <w:tcPr>
            <w:tcW w:w="1505" w:type="pct"/>
            <w:vAlign w:val="center"/>
          </w:tcPr>
          <w:p w14:paraId="12FBFE0A"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 xml:space="preserve">Friday,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27</w:t>
            </w:r>
            <w:r w:rsidRPr="00D179DE">
              <w:rPr>
                <w:rFonts w:ascii="Myriad Pro" w:hAnsi="Myriad Pro" w:cs="Tahoma"/>
                <w:noProof w:val="0"/>
                <w:sz w:val="24"/>
                <w:szCs w:val="24"/>
                <w:lang w:eastAsia="zh-CN"/>
              </w:rPr>
              <w:t>, 2019</w:t>
            </w:r>
          </w:p>
        </w:tc>
        <w:tc>
          <w:tcPr>
            <w:tcW w:w="2095" w:type="pct"/>
            <w:vAlign w:val="center"/>
          </w:tcPr>
          <w:p w14:paraId="684D7F1A"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tcPr>
          <w:p w14:paraId="0011EE80" w14:textId="439BAB25"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bl>
    <w:p w14:paraId="1037D655" w14:textId="77777777" w:rsidR="003C762F" w:rsidRPr="0005313D" w:rsidRDefault="003C762F" w:rsidP="009A6201">
      <w:pPr>
        <w:spacing w:after="0"/>
        <w:rPr>
          <w:vanish/>
          <w:sz w:val="24"/>
          <w:szCs w:val="24"/>
        </w:rPr>
      </w:pPr>
    </w:p>
    <w:p w14:paraId="6ACC85F1" w14:textId="27F9C4D5" w:rsidR="003C762F" w:rsidRPr="009A6201" w:rsidRDefault="003C762F" w:rsidP="00E66E98">
      <w:pPr>
        <w:tabs>
          <w:tab w:val="left" w:pos="9360"/>
        </w:tabs>
        <w:rPr>
          <w:rFonts w:ascii="Cambria" w:hAnsi="Cambria"/>
          <w:sz w:val="24"/>
          <w:szCs w:val="24"/>
          <w:lang w:eastAsia="zh-CN"/>
        </w:rPr>
      </w:pPr>
    </w:p>
    <w:tbl>
      <w:tblPr>
        <w:tblpPr w:vertAnchor="text" w:horzAnchor="margin" w:tblpXSpec="center" w:tblpY="188"/>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60"/>
      </w:tblGrid>
      <w:tr w:rsidR="002E599E" w:rsidRPr="00923873" w14:paraId="60D3A30C" w14:textId="77777777" w:rsidTr="00E66E98">
        <w:trPr>
          <w:cantSplit/>
          <w:trHeight w:val="255"/>
        </w:trPr>
        <w:tc>
          <w:tcPr>
            <w:tcW w:w="0" w:type="auto"/>
            <w:shd w:val="clear" w:color="auto" w:fill="B42025"/>
          </w:tcPr>
          <w:p w14:paraId="53EA5BE1" w14:textId="77777777" w:rsidR="002E599E" w:rsidRPr="00705633" w:rsidRDefault="00D06344" w:rsidP="00786133">
            <w:pPr>
              <w:pStyle w:val="baseStyle"/>
              <w:keepNext/>
              <w:keepLines/>
              <w:spacing w:after="0"/>
              <w:jc w:val="center"/>
              <w:rPr>
                <w:rFonts w:ascii="Cambria" w:hAnsi="Cambria" w:cs="Tahoma"/>
                <w:b/>
                <w:bCs/>
                <w:noProof w:val="0"/>
                <w:color w:val="FFFFFF"/>
                <w:sz w:val="28"/>
                <w:szCs w:val="28"/>
              </w:rPr>
            </w:pPr>
            <w:r>
              <w:rPr>
                <w:rFonts w:ascii="Cambria" w:hAnsi="Cambria" w:cs="Tahoma"/>
                <w:b/>
                <w:bCs/>
                <w:noProof w:val="0"/>
                <w:color w:val="FFFFFF"/>
                <w:sz w:val="28"/>
                <w:szCs w:val="28"/>
              </w:rPr>
              <w:t>o</w:t>
            </w:r>
            <w:r w:rsidR="002E599E" w:rsidRPr="00705633">
              <w:rPr>
                <w:rFonts w:ascii="Cambria" w:hAnsi="Cambria" w:cs="Tahoma"/>
                <w:b/>
                <w:bCs/>
                <w:noProof w:val="0"/>
                <w:color w:val="FFFFFF"/>
                <w:sz w:val="28"/>
                <w:szCs w:val="28"/>
              </w:rPr>
              <w:t>neM2M Meeting Contact</w:t>
            </w:r>
          </w:p>
        </w:tc>
      </w:tr>
      <w:tr w:rsidR="002E599E" w:rsidRPr="00923873" w14:paraId="34603F4C" w14:textId="77777777" w:rsidTr="00E66E98">
        <w:trPr>
          <w:cantSplit/>
          <w:trHeight w:val="1187"/>
        </w:trPr>
        <w:tc>
          <w:tcPr>
            <w:tcW w:w="0" w:type="auto"/>
          </w:tcPr>
          <w:p w14:paraId="671D29E5" w14:textId="54D0125E" w:rsidR="00EE41B4" w:rsidRDefault="00D42916" w:rsidP="00553D8A">
            <w:pPr>
              <w:pStyle w:val="baseStyle"/>
              <w:keepNext/>
              <w:keepLines/>
              <w:spacing w:after="0"/>
              <w:jc w:val="center"/>
              <w:rPr>
                <w:rFonts w:ascii="Myriad Pro" w:hAnsi="Myriad Pro" w:cs="Tahoma"/>
                <w:b/>
                <w:noProof w:val="0"/>
                <w:sz w:val="24"/>
                <w:szCs w:val="24"/>
                <w:lang w:eastAsia="zh-CN"/>
              </w:rPr>
            </w:pPr>
            <w:r>
              <w:rPr>
                <w:rFonts w:ascii="Myriad Pro" w:hAnsi="Myriad Pro" w:cs="Tahoma"/>
                <w:b/>
                <w:noProof w:val="0"/>
                <w:sz w:val="24"/>
                <w:szCs w:val="24"/>
                <w:lang w:eastAsia="zh-CN"/>
              </w:rPr>
              <w:t>Ms Bindoo Srivastava</w:t>
            </w:r>
          </w:p>
          <w:p w14:paraId="3874540F" w14:textId="61C99665" w:rsidR="0069618A" w:rsidRDefault="0069618A" w:rsidP="00553D8A">
            <w:pPr>
              <w:pStyle w:val="baseStyle"/>
              <w:keepNext/>
              <w:keepLines/>
              <w:spacing w:after="0"/>
              <w:jc w:val="center"/>
              <w:rPr>
                <w:rFonts w:ascii="Myriad Pro" w:hAnsi="Myriad Pro" w:cs="Tahoma"/>
                <w:b/>
                <w:noProof w:val="0"/>
                <w:sz w:val="24"/>
                <w:szCs w:val="24"/>
                <w:lang w:eastAsia="zh-CN"/>
              </w:rPr>
            </w:pPr>
            <w:r>
              <w:rPr>
                <w:rFonts w:ascii="Myriad Pro" w:hAnsi="Myriad Pro" w:cs="Tahoma"/>
                <w:b/>
                <w:noProof w:val="0"/>
                <w:sz w:val="24"/>
                <w:szCs w:val="24"/>
                <w:lang w:eastAsia="zh-CN"/>
              </w:rPr>
              <w:t>General Manager- MARCOM and International Relations</w:t>
            </w:r>
          </w:p>
          <w:p w14:paraId="569EC430" w14:textId="23D9493E" w:rsidR="00FF5518" w:rsidRDefault="00FF5518" w:rsidP="00553D8A">
            <w:pPr>
              <w:pStyle w:val="baseStyle"/>
              <w:keepNext/>
              <w:keepLines/>
              <w:spacing w:after="0"/>
              <w:jc w:val="center"/>
              <w:rPr>
                <w:rFonts w:ascii="Myriad Pro" w:hAnsi="Myriad Pro" w:cs="Tahoma"/>
                <w:b/>
                <w:sz w:val="24"/>
                <w:szCs w:val="24"/>
                <w:lang w:eastAsia="zh-CN"/>
              </w:rPr>
            </w:pPr>
            <w:r>
              <w:rPr>
                <w:rFonts w:ascii="Myriad Pro" w:hAnsi="Myriad Pro" w:cs="Tahoma"/>
                <w:b/>
                <w:noProof w:val="0"/>
                <w:sz w:val="24"/>
                <w:szCs w:val="24"/>
                <w:lang w:eastAsia="zh-CN"/>
              </w:rPr>
              <w:t>bindoo@tsdsi.in</w:t>
            </w:r>
          </w:p>
          <w:p w14:paraId="102BFFC1" w14:textId="0AD2DE17" w:rsidR="00F54258" w:rsidRDefault="00FF5518" w:rsidP="00553D8A">
            <w:pPr>
              <w:pStyle w:val="baseStyle"/>
              <w:keepNext/>
              <w:keepLines/>
              <w:spacing w:after="0"/>
              <w:jc w:val="center"/>
              <w:rPr>
                <w:rFonts w:ascii="Myriad Pro" w:hAnsi="Myriad Pro" w:cs="Tahoma"/>
                <w:b/>
                <w:noProof w:val="0"/>
                <w:sz w:val="24"/>
                <w:szCs w:val="24"/>
              </w:rPr>
            </w:pPr>
            <w:r>
              <w:rPr>
                <w:rFonts w:ascii="Myriad Pro" w:hAnsi="Myriad Pro" w:cs="Tahoma"/>
                <w:b/>
                <w:noProof w:val="0"/>
                <w:sz w:val="24"/>
                <w:szCs w:val="24"/>
              </w:rPr>
              <w:t>Contact</w:t>
            </w:r>
            <w:r w:rsidR="00F54258">
              <w:rPr>
                <w:rFonts w:ascii="Myriad Pro" w:hAnsi="Myriad Pro" w:cs="Tahoma"/>
                <w:b/>
                <w:noProof w:val="0"/>
                <w:sz w:val="24"/>
                <w:szCs w:val="24"/>
              </w:rPr>
              <w:t xml:space="preserve">: </w:t>
            </w:r>
            <w:r>
              <w:rPr>
                <w:rFonts w:ascii="Myriad Pro" w:hAnsi="Myriad Pro" w:cs="Tahoma"/>
                <w:b/>
                <w:noProof w:val="0"/>
                <w:sz w:val="24"/>
                <w:szCs w:val="24"/>
              </w:rPr>
              <w:t xml:space="preserve">+91 </w:t>
            </w:r>
            <w:r w:rsidR="00F26FF7">
              <w:rPr>
                <w:rFonts w:ascii="Myriad Pro" w:hAnsi="Myriad Pro" w:cs="Tahoma"/>
                <w:b/>
                <w:noProof w:val="0"/>
                <w:sz w:val="24"/>
                <w:szCs w:val="24"/>
              </w:rPr>
              <w:t>98</w:t>
            </w:r>
            <w:r>
              <w:rPr>
                <w:rFonts w:ascii="Myriad Pro" w:hAnsi="Myriad Pro" w:cs="Tahoma"/>
                <w:b/>
                <w:noProof w:val="0"/>
                <w:sz w:val="24"/>
                <w:szCs w:val="24"/>
              </w:rPr>
              <w:t>73840817</w:t>
            </w:r>
          </w:p>
          <w:p w14:paraId="739840AC" w14:textId="6FAE5403" w:rsidR="00F54258" w:rsidRDefault="00F54258" w:rsidP="00553D8A">
            <w:pPr>
              <w:pStyle w:val="baseStyle"/>
              <w:keepNext/>
              <w:keepLines/>
              <w:spacing w:after="0"/>
              <w:jc w:val="center"/>
              <w:rPr>
                <w:rFonts w:ascii="Myriad Pro" w:hAnsi="Myriad Pro" w:cs="Tahoma"/>
                <w:b/>
                <w:noProof w:val="0"/>
                <w:sz w:val="16"/>
                <w:szCs w:val="16"/>
              </w:rPr>
            </w:pPr>
          </w:p>
          <w:p w14:paraId="0DD9DF8B" w14:textId="7D15C64D" w:rsidR="00A04684" w:rsidRPr="00A04684" w:rsidRDefault="00A04684" w:rsidP="00553D8A">
            <w:pPr>
              <w:pStyle w:val="baseStyle"/>
              <w:keepNext/>
              <w:keepLines/>
              <w:spacing w:after="0"/>
              <w:jc w:val="center"/>
              <w:rPr>
                <w:rFonts w:ascii="Myriad Pro" w:hAnsi="Myriad Pro" w:cs="Tahoma"/>
                <w:b/>
                <w:noProof w:val="0"/>
                <w:sz w:val="24"/>
                <w:szCs w:val="24"/>
              </w:rPr>
            </w:pPr>
            <w:r w:rsidRPr="00A04684">
              <w:rPr>
                <w:rFonts w:ascii="Myriad Pro" w:hAnsi="Myriad Pro" w:cs="Tahoma"/>
                <w:b/>
                <w:noProof w:val="0"/>
                <w:sz w:val="24"/>
                <w:szCs w:val="24"/>
              </w:rPr>
              <w:t xml:space="preserve">And </w:t>
            </w:r>
          </w:p>
          <w:p w14:paraId="47656F85" w14:textId="6CCECC15" w:rsidR="00A04684" w:rsidRDefault="00A04684" w:rsidP="00553D8A">
            <w:pPr>
              <w:pStyle w:val="baseStyle"/>
              <w:keepNext/>
              <w:keepLines/>
              <w:spacing w:after="0"/>
              <w:jc w:val="center"/>
              <w:rPr>
                <w:rFonts w:ascii="Myriad Pro" w:hAnsi="Myriad Pro" w:cs="Tahoma"/>
                <w:b/>
                <w:noProof w:val="0"/>
                <w:sz w:val="24"/>
                <w:szCs w:val="24"/>
              </w:rPr>
            </w:pPr>
            <w:r w:rsidRPr="00A04684">
              <w:rPr>
                <w:rFonts w:ascii="Myriad Pro" w:hAnsi="Myriad Pro" w:cs="Tahoma"/>
                <w:b/>
                <w:noProof w:val="0"/>
                <w:sz w:val="24"/>
                <w:szCs w:val="24"/>
              </w:rPr>
              <w:t>Mr. Akash</w:t>
            </w:r>
            <w:r>
              <w:rPr>
                <w:rFonts w:ascii="Myriad Pro" w:hAnsi="Myriad Pro" w:cs="Tahoma"/>
                <w:b/>
                <w:noProof w:val="0"/>
                <w:sz w:val="24"/>
                <w:szCs w:val="24"/>
              </w:rPr>
              <w:t xml:space="preserve"> </w:t>
            </w:r>
            <w:r w:rsidRPr="00A04684">
              <w:rPr>
                <w:rFonts w:ascii="Myriad Pro" w:hAnsi="Myriad Pro" w:cs="Tahoma"/>
                <w:b/>
                <w:noProof w:val="0"/>
                <w:sz w:val="24"/>
                <w:szCs w:val="24"/>
              </w:rPr>
              <w:t>Malik</w:t>
            </w:r>
          </w:p>
          <w:p w14:paraId="0D9B7D75" w14:textId="2210DF1F" w:rsidR="0069618A" w:rsidRDefault="0069618A" w:rsidP="00553D8A">
            <w:pPr>
              <w:pStyle w:val="baseStyle"/>
              <w:keepNext/>
              <w:keepLines/>
              <w:spacing w:after="0"/>
              <w:jc w:val="center"/>
              <w:rPr>
                <w:rFonts w:ascii="Myriad Pro" w:hAnsi="Myriad Pro" w:cs="Tahoma"/>
                <w:b/>
                <w:noProof w:val="0"/>
                <w:sz w:val="24"/>
                <w:szCs w:val="24"/>
              </w:rPr>
            </w:pPr>
            <w:r>
              <w:rPr>
                <w:rFonts w:ascii="Myriad Pro" w:hAnsi="Myriad Pro" w:cs="Tahoma"/>
                <w:b/>
                <w:noProof w:val="0"/>
                <w:sz w:val="24"/>
                <w:szCs w:val="24"/>
              </w:rPr>
              <w:t>Program Executive – Services and Solutions</w:t>
            </w:r>
          </w:p>
          <w:p w14:paraId="61DBA743" w14:textId="42ACAA14" w:rsidR="00FF5518" w:rsidRPr="00A04684" w:rsidRDefault="00FF5518" w:rsidP="00553D8A">
            <w:pPr>
              <w:pStyle w:val="baseStyle"/>
              <w:keepNext/>
              <w:keepLines/>
              <w:spacing w:after="0"/>
              <w:jc w:val="center"/>
              <w:rPr>
                <w:rFonts w:ascii="Myriad Pro" w:hAnsi="Myriad Pro" w:cs="Tahoma"/>
                <w:b/>
                <w:noProof w:val="0"/>
                <w:sz w:val="24"/>
                <w:szCs w:val="24"/>
              </w:rPr>
            </w:pPr>
            <w:r>
              <w:rPr>
                <w:rFonts w:ascii="Myriad Pro" w:hAnsi="Myriad Pro" w:cs="Tahoma"/>
                <w:b/>
                <w:noProof w:val="0"/>
                <w:sz w:val="24"/>
                <w:szCs w:val="24"/>
              </w:rPr>
              <w:t>akash@tsdsi.in</w:t>
            </w:r>
          </w:p>
          <w:p w14:paraId="4B7C03E5" w14:textId="452A7400" w:rsidR="00A04684" w:rsidRDefault="00A04684" w:rsidP="00553D8A">
            <w:pPr>
              <w:pStyle w:val="baseStyle"/>
              <w:keepNext/>
              <w:keepLines/>
              <w:spacing w:after="0"/>
              <w:jc w:val="center"/>
              <w:rPr>
                <w:rFonts w:ascii="Myriad Pro" w:hAnsi="Myriad Pro" w:cs="Tahoma"/>
                <w:b/>
                <w:noProof w:val="0"/>
                <w:sz w:val="24"/>
                <w:szCs w:val="24"/>
              </w:rPr>
            </w:pPr>
            <w:r w:rsidRPr="00A04684">
              <w:rPr>
                <w:rFonts w:ascii="Myriad Pro" w:hAnsi="Myriad Pro" w:cs="Tahoma"/>
                <w:b/>
                <w:noProof w:val="0"/>
                <w:sz w:val="24"/>
                <w:szCs w:val="24"/>
              </w:rPr>
              <w:t>Mob</w:t>
            </w:r>
            <w:r w:rsidR="00FF5518">
              <w:rPr>
                <w:rFonts w:ascii="Myriad Pro" w:hAnsi="Myriad Pro" w:cs="Tahoma"/>
                <w:b/>
                <w:noProof w:val="0"/>
                <w:sz w:val="24"/>
                <w:szCs w:val="24"/>
              </w:rPr>
              <w:t>ile</w:t>
            </w:r>
            <w:r w:rsidRPr="00A04684">
              <w:rPr>
                <w:rFonts w:ascii="Myriad Pro" w:hAnsi="Myriad Pro" w:cs="Tahoma"/>
                <w:b/>
                <w:noProof w:val="0"/>
                <w:sz w:val="24"/>
                <w:szCs w:val="24"/>
              </w:rPr>
              <w:t xml:space="preserve">: </w:t>
            </w:r>
            <w:r w:rsidR="00FF5518">
              <w:rPr>
                <w:rFonts w:ascii="Myriad Pro" w:hAnsi="Myriad Pro" w:cs="Tahoma"/>
                <w:b/>
                <w:noProof w:val="0"/>
                <w:sz w:val="24"/>
                <w:szCs w:val="24"/>
              </w:rPr>
              <w:t xml:space="preserve">+91 </w:t>
            </w:r>
            <w:r w:rsidRPr="00A04684">
              <w:rPr>
                <w:rFonts w:ascii="Myriad Pro" w:hAnsi="Myriad Pro" w:cs="Tahoma"/>
                <w:b/>
                <w:noProof w:val="0"/>
                <w:sz w:val="24"/>
                <w:szCs w:val="24"/>
              </w:rPr>
              <w:t>9871296023</w:t>
            </w:r>
          </w:p>
          <w:p w14:paraId="7C49C039" w14:textId="75059AF4" w:rsidR="002E599E" w:rsidRPr="00A41D4B" w:rsidRDefault="002E599E" w:rsidP="00A92419">
            <w:pPr>
              <w:pStyle w:val="baseStyle"/>
              <w:keepNext/>
              <w:keepLines/>
              <w:jc w:val="center"/>
              <w:rPr>
                <w:rFonts w:ascii="Myriad Pro" w:hAnsi="Myriad Pro" w:cs="Tahoma"/>
                <w:noProof w:val="0"/>
                <w:lang w:eastAsia="zh-CN"/>
              </w:rPr>
            </w:pPr>
          </w:p>
        </w:tc>
      </w:tr>
    </w:tbl>
    <w:p w14:paraId="305CDC1C" w14:textId="77777777" w:rsidR="00CE1497" w:rsidRPr="009A6201" w:rsidRDefault="00CE1497" w:rsidP="002E599E">
      <w:pPr>
        <w:rPr>
          <w:rFonts w:ascii="Cambria" w:hAnsi="Cambria"/>
          <w:sz w:val="24"/>
          <w:szCs w:val="24"/>
        </w:rPr>
      </w:pPr>
    </w:p>
    <w:tbl>
      <w:tblPr>
        <w:tblpPr w:vertAnchor="text" w:horzAnchor="margin" w:tblpXSpec="center" w:tblpY="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5"/>
      </w:tblGrid>
      <w:tr w:rsidR="002E599E" w:rsidRPr="00923873" w14:paraId="229DA54D" w14:textId="77777777" w:rsidTr="00786133">
        <w:trPr>
          <w:jc w:val="center"/>
        </w:trPr>
        <w:tc>
          <w:tcPr>
            <w:tcW w:w="9360" w:type="dxa"/>
            <w:shd w:val="clear" w:color="auto" w:fill="B42025"/>
          </w:tcPr>
          <w:p w14:paraId="7574F310" w14:textId="77777777" w:rsidR="002E599E" w:rsidRPr="00705633" w:rsidRDefault="002E599E" w:rsidP="00786133">
            <w:pPr>
              <w:pStyle w:val="baseStyle"/>
              <w:spacing w:after="0"/>
              <w:jc w:val="center"/>
              <w:rPr>
                <w:rFonts w:ascii="Cambria" w:hAnsi="Cambria" w:cs="Tahoma"/>
                <w:b/>
                <w:noProof w:val="0"/>
                <w:color w:val="FFFFFF"/>
                <w:sz w:val="28"/>
                <w:szCs w:val="28"/>
              </w:rPr>
            </w:pPr>
            <w:r w:rsidRPr="00705633">
              <w:rPr>
                <w:rFonts w:ascii="Cambria" w:hAnsi="Cambria" w:cs="Tahoma"/>
                <w:b/>
                <w:noProof w:val="0"/>
                <w:color w:val="FFFFFF"/>
                <w:sz w:val="28"/>
                <w:szCs w:val="28"/>
              </w:rPr>
              <w:t>Meeting Registration</w:t>
            </w:r>
          </w:p>
        </w:tc>
      </w:tr>
      <w:tr w:rsidR="002E599E" w:rsidRPr="00923873" w14:paraId="2FF72658" w14:textId="77777777" w:rsidTr="00786133">
        <w:trPr>
          <w:jc w:val="center"/>
        </w:trPr>
        <w:tc>
          <w:tcPr>
            <w:tcW w:w="9360" w:type="dxa"/>
          </w:tcPr>
          <w:p w14:paraId="14DB3173" w14:textId="77777777" w:rsidR="00D92E88" w:rsidRPr="003143E1" w:rsidRDefault="00553D8A" w:rsidP="00553D8A">
            <w:pPr>
              <w:pStyle w:val="baseStyle"/>
              <w:spacing w:after="0"/>
              <w:jc w:val="both"/>
              <w:rPr>
                <w:rFonts w:ascii="Myriad Pro" w:hAnsi="Myriad Pro" w:cs="Tahoma"/>
                <w:noProof w:val="0"/>
                <w:sz w:val="24"/>
                <w:szCs w:val="24"/>
              </w:rPr>
            </w:pPr>
            <w:r w:rsidRPr="003143E1">
              <w:rPr>
                <w:rFonts w:ascii="Myriad Pro" w:hAnsi="Myriad Pro" w:cs="Tahoma"/>
                <w:noProof w:val="0"/>
                <w:sz w:val="24"/>
                <w:szCs w:val="24"/>
              </w:rPr>
              <w:t>Please register for the meeting on the oneM2M portal via this URL if you have a oneM2M portal account:</w:t>
            </w:r>
          </w:p>
          <w:p w14:paraId="3804BE47" w14:textId="153E7FF9" w:rsidR="00D92E88" w:rsidRDefault="00EC009F" w:rsidP="00D92E88">
            <w:pPr>
              <w:pStyle w:val="baseStyle"/>
              <w:spacing w:after="0"/>
              <w:jc w:val="both"/>
              <w:rPr>
                <w:rFonts w:ascii="Myriad Pro" w:hAnsi="Myriad Pro" w:cs="Tahoma"/>
                <w:noProof w:val="0"/>
                <w:sz w:val="24"/>
                <w:szCs w:val="24"/>
                <w:lang w:eastAsia="zh-CN"/>
              </w:rPr>
            </w:pPr>
            <w:hyperlink r:id="rId10" w:history="1">
              <w:r w:rsidR="00D92E88" w:rsidRPr="00412539">
                <w:rPr>
                  <w:rStyle w:val="Hyperlink"/>
                  <w:rFonts w:ascii="Myriad Pro" w:hAnsi="Myriad Pro" w:cs="Tahoma"/>
                  <w:noProof w:val="0"/>
                  <w:sz w:val="24"/>
                  <w:szCs w:val="24"/>
                  <w:lang w:eastAsia="zh-CN"/>
                </w:rPr>
                <w:t>http://member.onem2m.org/Application/Meeting/updateMeeting/?meetingId=</w:t>
              </w:r>
              <w:r w:rsidR="00BA2CBC" w:rsidRPr="00BA2CBC">
                <w:rPr>
                  <w:rStyle w:val="Hyperlink"/>
                  <w:rFonts w:ascii="Myriad Pro" w:hAnsi="Myriad Pro" w:cs="Tahoma"/>
                  <w:noProof w:val="0"/>
                  <w:sz w:val="24"/>
                  <w:szCs w:val="24"/>
                  <w:lang w:eastAsia="zh-CN"/>
                </w:rPr>
                <w:t>1336</w:t>
              </w:r>
              <w:r w:rsidR="00D92E88" w:rsidRPr="00412539">
                <w:rPr>
                  <w:rStyle w:val="Hyperlink"/>
                  <w:rFonts w:ascii="Myriad Pro" w:hAnsi="Myriad Pro" w:cs="Tahoma"/>
                  <w:noProof w:val="0"/>
                  <w:sz w:val="24"/>
                  <w:szCs w:val="24"/>
                  <w:lang w:eastAsia="zh-CN"/>
                </w:rPr>
                <w:t>&amp;view=true</w:t>
              </w:r>
            </w:hyperlink>
          </w:p>
          <w:p w14:paraId="4A715E7E" w14:textId="77777777" w:rsidR="00D7086B" w:rsidRDefault="00553D8A" w:rsidP="00EC6E9D">
            <w:pPr>
              <w:pStyle w:val="baseStyle"/>
              <w:spacing w:after="0"/>
              <w:jc w:val="both"/>
              <w:rPr>
                <w:rFonts w:ascii="Myriad Pro" w:hAnsi="Myriad Pro" w:cs="Tahoma"/>
                <w:sz w:val="24"/>
                <w:szCs w:val="24"/>
              </w:rPr>
            </w:pPr>
            <w:r w:rsidRPr="003143E1">
              <w:rPr>
                <w:rFonts w:ascii="Myriad Pro" w:hAnsi="Myriad Pro" w:cs="Tahoma"/>
                <w:sz w:val="24"/>
                <w:szCs w:val="24"/>
              </w:rPr>
              <w:t xml:space="preserve">Alternatively login to the portal, go to the Meeting tab and click on the </w:t>
            </w:r>
            <w:r w:rsidR="007F12D0">
              <w:rPr>
                <w:rFonts w:ascii="Myriad Pro" w:hAnsi="Myriad Pro" w:cs="Tahoma"/>
                <w:sz w:val="24"/>
                <w:szCs w:val="24"/>
                <w:lang w:eastAsia="zh-CN"/>
              </w:rPr>
              <w:t>“</w:t>
            </w:r>
            <w:r w:rsidRPr="003143E1">
              <w:rPr>
                <w:rFonts w:ascii="Myriad Pro" w:hAnsi="Myriad Pro" w:cs="Tahoma"/>
                <w:sz w:val="24"/>
                <w:szCs w:val="24"/>
              </w:rPr>
              <w:t>R</w:t>
            </w:r>
            <w:r w:rsidR="007F12D0">
              <w:rPr>
                <w:rFonts w:ascii="Myriad Pro" w:hAnsi="Myriad Pro" w:cs="Tahoma"/>
                <w:sz w:val="24"/>
                <w:szCs w:val="24"/>
                <w:lang w:eastAsia="zh-CN"/>
              </w:rPr>
              <w:t>”</w:t>
            </w:r>
            <w:r w:rsidRPr="003143E1">
              <w:rPr>
                <w:rFonts w:ascii="Myriad Pro" w:hAnsi="Myriad Pro" w:cs="Tahoma"/>
                <w:sz w:val="24"/>
                <w:szCs w:val="24"/>
              </w:rPr>
              <w:t xml:space="preserve"> for registration next to </w:t>
            </w:r>
            <w:r w:rsidR="00ED1359" w:rsidRPr="003143E1">
              <w:rPr>
                <w:rFonts w:ascii="Myriad Pro" w:hAnsi="Myriad Pro" w:cs="Tahoma"/>
                <w:sz w:val="24"/>
                <w:szCs w:val="24"/>
              </w:rPr>
              <w:t>the TP#</w:t>
            </w:r>
            <w:r w:rsidR="00B47863">
              <w:rPr>
                <w:rFonts w:ascii="Myriad Pro" w:hAnsi="Myriad Pro" w:cs="Tahoma" w:hint="eastAsia"/>
                <w:sz w:val="24"/>
                <w:szCs w:val="24"/>
                <w:lang w:eastAsia="zh-CN"/>
              </w:rPr>
              <w:t>4</w:t>
            </w:r>
            <w:r w:rsidR="00B47863">
              <w:rPr>
                <w:rFonts w:ascii="Myriad Pro" w:hAnsi="Myriad Pro" w:cs="Tahoma"/>
                <w:sz w:val="24"/>
                <w:szCs w:val="24"/>
                <w:lang w:eastAsia="zh-CN"/>
              </w:rPr>
              <w:t>2</w:t>
            </w:r>
            <w:r w:rsidRPr="003143E1">
              <w:rPr>
                <w:rFonts w:ascii="Myriad Pro" w:hAnsi="Myriad Pro" w:cs="Tahoma"/>
                <w:sz w:val="24"/>
                <w:szCs w:val="24"/>
              </w:rPr>
              <w:t xml:space="preserve"> meeting</w:t>
            </w:r>
            <w:r w:rsidR="00DA2848">
              <w:rPr>
                <w:rFonts w:ascii="Myriad Pro" w:hAnsi="Myriad Pro" w:cs="Tahoma"/>
                <w:sz w:val="24"/>
                <w:szCs w:val="24"/>
              </w:rPr>
              <w:t>.</w:t>
            </w:r>
            <w:r w:rsidR="00680F4B">
              <w:rPr>
                <w:rFonts w:ascii="Myriad Pro" w:hAnsi="Myriad Pro" w:cs="Tahoma"/>
                <w:sz w:val="24"/>
                <w:szCs w:val="24"/>
              </w:rPr>
              <w:t>/</w:t>
            </w:r>
          </w:p>
          <w:p w14:paraId="077332A1" w14:textId="77777777" w:rsidR="0069618A" w:rsidRDefault="0069618A" w:rsidP="0069618A">
            <w:pPr>
              <w:rPr>
                <w:rFonts w:ascii="Myriad Pro" w:hAnsi="Myriad Pro" w:cs="Arial"/>
                <w:sz w:val="24"/>
                <w:szCs w:val="24"/>
              </w:rPr>
            </w:pPr>
          </w:p>
          <w:p w14:paraId="1818B8B8" w14:textId="77777777" w:rsidR="0069618A" w:rsidRDefault="0069618A" w:rsidP="0069618A">
            <w:pPr>
              <w:rPr>
                <w:rFonts w:ascii="Myriad Pro" w:hAnsi="Myriad Pro" w:cs="Arial"/>
                <w:sz w:val="24"/>
                <w:szCs w:val="24"/>
              </w:rPr>
            </w:pPr>
            <w:r w:rsidRPr="00F62DD2">
              <w:rPr>
                <w:rFonts w:ascii="Myriad Pro" w:hAnsi="Myriad Pro" w:cs="Arial"/>
                <w:sz w:val="24"/>
                <w:szCs w:val="24"/>
              </w:rPr>
              <w:t xml:space="preserve">If you </w:t>
            </w:r>
            <w:r>
              <w:rPr>
                <w:rFonts w:ascii="Myriad Pro" w:hAnsi="Myriad Pro" w:cs="Arial" w:hint="eastAsia"/>
                <w:sz w:val="24"/>
                <w:szCs w:val="24"/>
                <w:lang w:eastAsia="zh-CN"/>
              </w:rPr>
              <w:t>do not have</w:t>
            </w:r>
            <w:r>
              <w:rPr>
                <w:rFonts w:ascii="Myriad Pro" w:eastAsia="MS Mincho" w:hAnsi="Myriad Pro" w:cs="Arial" w:hint="eastAsia"/>
                <w:sz w:val="24"/>
                <w:szCs w:val="24"/>
                <w:lang w:eastAsia="ja-JP"/>
              </w:rPr>
              <w:t xml:space="preserve"> </w:t>
            </w:r>
            <w:r w:rsidRPr="00F62DD2">
              <w:rPr>
                <w:rFonts w:ascii="Myriad Pro" w:hAnsi="Myriad Pro" w:cs="Arial"/>
                <w:sz w:val="24"/>
                <w:szCs w:val="24"/>
              </w:rPr>
              <w:t xml:space="preserve">oneM2M portal account </w:t>
            </w:r>
            <w:r w:rsidRPr="00F62DD2">
              <w:rPr>
                <w:rFonts w:ascii="Myriad Pro" w:eastAsia="MS Mincho" w:hAnsi="Myriad Pro" w:cs="Arial"/>
                <w:sz w:val="24"/>
                <w:szCs w:val="24"/>
                <w:lang w:eastAsia="ja-JP"/>
              </w:rPr>
              <w:t xml:space="preserve">yet, </w:t>
            </w:r>
            <w:r w:rsidRPr="00F62DD2">
              <w:rPr>
                <w:rFonts w:ascii="Myriad Pro" w:hAnsi="Myriad Pro" w:cs="Arial"/>
                <w:sz w:val="24"/>
                <w:szCs w:val="24"/>
              </w:rPr>
              <w:t xml:space="preserve">please apply </w:t>
            </w:r>
            <w:r w:rsidRPr="00F62DD2">
              <w:rPr>
                <w:rFonts w:ascii="Myriad Pro" w:eastAsia="MS Mincho" w:hAnsi="Myriad Pro" w:cs="Arial" w:hint="eastAsia"/>
                <w:sz w:val="24"/>
                <w:szCs w:val="24"/>
                <w:lang w:eastAsia="ja-JP"/>
              </w:rPr>
              <w:t xml:space="preserve">by going to </w:t>
            </w:r>
            <w:r w:rsidRPr="00F62DD2">
              <w:rPr>
                <w:rFonts w:ascii="Myriad Pro" w:hAnsi="Myriad Pro" w:cs="Arial"/>
                <w:sz w:val="24"/>
                <w:szCs w:val="24"/>
              </w:rPr>
              <w:t xml:space="preserve">the oneM2M portal: </w:t>
            </w:r>
            <w:hyperlink r:id="rId11" w:history="1">
              <w:r w:rsidRPr="00F62DD2">
                <w:rPr>
                  <w:rStyle w:val="Hyperlink"/>
                  <w:rFonts w:ascii="Myriad Pro" w:hAnsi="Myriad Pro" w:cs="Arial"/>
                  <w:sz w:val="24"/>
                  <w:szCs w:val="24"/>
                </w:rPr>
                <w:t>http://Member.oneM2M.org</w:t>
              </w:r>
            </w:hyperlink>
            <w:r w:rsidRPr="00F62DD2">
              <w:rPr>
                <w:rFonts w:ascii="Myriad Pro" w:eastAsia="MS Mincho" w:hAnsi="Myriad Pro" w:cs="Arial" w:hint="eastAsia"/>
                <w:sz w:val="24"/>
                <w:szCs w:val="24"/>
                <w:lang w:eastAsia="ja-JP"/>
              </w:rPr>
              <w:t xml:space="preserve"> and </w:t>
            </w:r>
            <w:r w:rsidRPr="00F62DD2">
              <w:rPr>
                <w:rFonts w:ascii="Myriad Pro" w:hAnsi="Myriad Pro" w:cs="Arial"/>
                <w:sz w:val="24"/>
                <w:szCs w:val="24"/>
              </w:rPr>
              <w:t>request</w:t>
            </w:r>
            <w:r w:rsidRPr="00F62DD2">
              <w:rPr>
                <w:rFonts w:ascii="Myriad Pro" w:hAnsi="Myriad Pro" w:cs="Arial"/>
                <w:color w:val="00B050"/>
                <w:sz w:val="24"/>
                <w:szCs w:val="24"/>
              </w:rPr>
              <w:t xml:space="preserve"> </w:t>
            </w:r>
            <w:r w:rsidRPr="00F62DD2">
              <w:rPr>
                <w:rFonts w:ascii="Myriad Pro" w:hAnsi="Myriad Pro" w:cs="Arial"/>
                <w:sz w:val="24"/>
                <w:szCs w:val="24"/>
              </w:rPr>
              <w:t>a username and password using the link on the bottom left of the home page (</w:t>
            </w:r>
            <w:hyperlink r:id="rId12" w:history="1">
              <w:r w:rsidRPr="00F62DD2">
                <w:rPr>
                  <w:rStyle w:val="Hyperlink"/>
                  <w:rFonts w:ascii="Myriad Pro" w:hAnsi="Myriad Pro" w:cs="Arial"/>
                  <w:sz w:val="24"/>
                  <w:szCs w:val="24"/>
                </w:rPr>
                <w:t>Get login ID</w:t>
              </w:r>
            </w:hyperlink>
            <w:r w:rsidRPr="00F62DD2">
              <w:rPr>
                <w:rFonts w:ascii="Myriad Pro" w:hAnsi="Myriad Pro" w:cs="Arial"/>
                <w:sz w:val="24"/>
                <w:szCs w:val="24"/>
              </w:rPr>
              <w:t>).</w:t>
            </w:r>
          </w:p>
          <w:p w14:paraId="2B7483F5" w14:textId="7D874E3C" w:rsidR="0069618A" w:rsidRPr="00912E13" w:rsidRDefault="0069618A" w:rsidP="00912E13">
            <w:pPr>
              <w:rPr>
                <w:rFonts w:ascii="Myriad Pro" w:hAnsi="Myriad Pro" w:cs="Tahoma"/>
                <w:color w:val="00B050"/>
                <w:sz w:val="24"/>
                <w:szCs w:val="24"/>
                <w:lang w:eastAsia="zh-CN"/>
              </w:rPr>
            </w:pPr>
            <w:r>
              <w:rPr>
                <w:rFonts w:ascii="Myriad Pro" w:hAnsi="Myriad Pro" w:cs="Arial"/>
                <w:sz w:val="24"/>
                <w:szCs w:val="24"/>
              </w:rPr>
              <w:lastRenderedPageBreak/>
              <w:t>If your organization is not a member of oneM2M, kindly contact the concerned membership contact as per list given at Annex C.</w:t>
            </w:r>
          </w:p>
        </w:tc>
      </w:tr>
    </w:tbl>
    <w:p w14:paraId="3786DDBA" w14:textId="77777777" w:rsidR="00F62DD2" w:rsidRDefault="00F62DD2" w:rsidP="00553D8A">
      <w:pPr>
        <w:pStyle w:val="baseStyle"/>
        <w:spacing w:after="0"/>
        <w:rPr>
          <w:rFonts w:ascii="Myriad Pro" w:hAnsi="Myriad Pro" w:cs="Arial"/>
          <w:noProof w:val="0"/>
          <w:sz w:val="24"/>
          <w:szCs w:val="24"/>
          <w:lang w:eastAsia="zh-CN"/>
        </w:rPr>
      </w:pPr>
    </w:p>
    <w:p w14:paraId="12337EC4" w14:textId="187C2E16" w:rsidR="00861D4F" w:rsidRDefault="00861D4F" w:rsidP="00861D4F">
      <w:pPr>
        <w:rPr>
          <w:rFonts w:ascii="Myriad Pro" w:hAnsi="Myriad Pro" w:cs="Tahoma"/>
          <w:b/>
          <w:sz w:val="24"/>
          <w:szCs w:val="24"/>
        </w:rPr>
      </w:pPr>
      <w:r w:rsidRPr="0069618A">
        <w:rPr>
          <w:rFonts w:ascii="Myriad Pro" w:hAnsi="Myriad Pro" w:cs="Tahoma"/>
          <w:sz w:val="24"/>
          <w:szCs w:val="24"/>
        </w:rPr>
        <w:t xml:space="preserve">TSDSI has negotiated a </w:t>
      </w:r>
      <w:r w:rsidR="00C5481E" w:rsidRPr="0069618A">
        <w:rPr>
          <w:rFonts w:ascii="Myriad Pro" w:hAnsi="Myriad Pro" w:cs="Tahoma"/>
          <w:sz w:val="24"/>
          <w:szCs w:val="24"/>
        </w:rPr>
        <w:t>favorable</w:t>
      </w:r>
      <w:r w:rsidRPr="0069618A">
        <w:rPr>
          <w:rFonts w:ascii="Myriad Pro" w:hAnsi="Myriad Pro" w:cs="Tahoma"/>
          <w:sz w:val="24"/>
          <w:szCs w:val="24"/>
        </w:rPr>
        <w:t xml:space="preserve"> sleeping room rate </w:t>
      </w:r>
      <w:r w:rsidR="00D7086B" w:rsidRPr="0069618A">
        <w:rPr>
          <w:rFonts w:ascii="Myriad Pro" w:hAnsi="Myriad Pro" w:cs="Tahoma"/>
          <w:sz w:val="24"/>
          <w:szCs w:val="24"/>
        </w:rPr>
        <w:t xml:space="preserve">in the hotel </w:t>
      </w:r>
      <w:r w:rsidR="00CE1497" w:rsidRPr="0069618A">
        <w:rPr>
          <w:rFonts w:ascii="Myriad Pro" w:hAnsi="Myriad Pro" w:cs="Tahoma"/>
          <w:sz w:val="24"/>
          <w:szCs w:val="24"/>
        </w:rPr>
        <w:t xml:space="preserve">where the </w:t>
      </w:r>
      <w:r w:rsidR="00D7086B" w:rsidRPr="0069618A">
        <w:rPr>
          <w:rFonts w:ascii="Myriad Pro" w:hAnsi="Myriad Pro" w:cs="Tahoma"/>
          <w:sz w:val="24"/>
          <w:szCs w:val="24"/>
        </w:rPr>
        <w:t>meeting is being hosted</w:t>
      </w:r>
      <w:r w:rsidR="008A0BB5" w:rsidRPr="0069618A">
        <w:rPr>
          <w:rFonts w:ascii="Myriad Pro" w:hAnsi="Myriad Pro" w:cs="Tahoma"/>
          <w:sz w:val="24"/>
          <w:szCs w:val="24"/>
        </w:rPr>
        <w:t>.</w:t>
      </w:r>
      <w:r w:rsidRPr="0069618A">
        <w:rPr>
          <w:rFonts w:ascii="Myriad Pro" w:hAnsi="Myriad Pro" w:cs="Tahoma"/>
          <w:sz w:val="24"/>
          <w:szCs w:val="24"/>
        </w:rPr>
        <w:t xml:space="preserve">  </w:t>
      </w:r>
      <w:r w:rsidR="00532DF0" w:rsidRPr="0069618A">
        <w:rPr>
          <w:rFonts w:ascii="Myriad Pro" w:hAnsi="Myriad Pro" w:cs="Tahoma"/>
          <w:sz w:val="24"/>
          <w:szCs w:val="24"/>
        </w:rPr>
        <w:t xml:space="preserve">There is a limited no. of rooms with the discounted rate till </w:t>
      </w:r>
      <w:r w:rsidR="0069618A">
        <w:rPr>
          <w:rFonts w:ascii="Myriad Pro" w:hAnsi="Myriad Pro" w:cs="Tahoma"/>
          <w:sz w:val="24"/>
          <w:szCs w:val="24"/>
        </w:rPr>
        <w:t>the cutoff date (</w:t>
      </w:r>
      <w:r w:rsidR="00A04684" w:rsidRPr="0069618A">
        <w:rPr>
          <w:rFonts w:ascii="Myriad Pro" w:hAnsi="Myriad Pro" w:cs="Tahoma"/>
          <w:b/>
          <w:bCs/>
          <w:sz w:val="24"/>
          <w:szCs w:val="24"/>
        </w:rPr>
        <w:t>10</w:t>
      </w:r>
      <w:r w:rsidR="00F26FF7" w:rsidRPr="0069618A">
        <w:rPr>
          <w:rFonts w:ascii="Myriad Pro" w:hAnsi="Myriad Pro" w:cs="Tahoma"/>
          <w:b/>
          <w:bCs/>
          <w:sz w:val="24"/>
          <w:szCs w:val="24"/>
        </w:rPr>
        <w:t xml:space="preserve"> August 2019</w:t>
      </w:r>
      <w:r w:rsidR="0069618A">
        <w:rPr>
          <w:rFonts w:ascii="Myriad Pro" w:hAnsi="Myriad Pro" w:cs="Tahoma"/>
          <w:b/>
          <w:bCs/>
          <w:sz w:val="24"/>
          <w:szCs w:val="24"/>
        </w:rPr>
        <w:t>)</w:t>
      </w:r>
      <w:r w:rsidR="00532DF0" w:rsidRPr="0069618A">
        <w:rPr>
          <w:rFonts w:ascii="Myriad Pro" w:hAnsi="Myriad Pro" w:cs="Tahoma"/>
          <w:sz w:val="24"/>
          <w:szCs w:val="24"/>
        </w:rPr>
        <w:t>.</w:t>
      </w:r>
      <w:r w:rsidR="00532DF0" w:rsidRPr="0069618A">
        <w:rPr>
          <w:rFonts w:ascii="Myriad Pro" w:hAnsi="Myriad Pro" w:cs="Tahoma"/>
          <w:b/>
          <w:sz w:val="24"/>
          <w:szCs w:val="24"/>
        </w:rPr>
        <w:t xml:space="preserve"> </w:t>
      </w:r>
      <w:r w:rsidR="00532DF0" w:rsidRPr="0069618A">
        <w:rPr>
          <w:rFonts w:ascii="Myriad Pro" w:hAnsi="Myriad Pro" w:cs="Tahoma"/>
          <w:sz w:val="24"/>
          <w:szCs w:val="24"/>
        </w:rPr>
        <w:t>We encourage participants to make their hotel reservation in the TSDSI hotel block</w:t>
      </w:r>
      <w:r w:rsidR="00532DF0" w:rsidRPr="0069618A">
        <w:rPr>
          <w:rFonts w:ascii="Myriad Pro" w:hAnsi="Myriad Pro" w:cs="Tahoma"/>
          <w:b/>
          <w:sz w:val="24"/>
          <w:szCs w:val="24"/>
        </w:rPr>
        <w:t xml:space="preserve"> (</w:t>
      </w:r>
      <w:r w:rsidR="00F73743" w:rsidRPr="0069618A">
        <w:rPr>
          <w:rFonts w:ascii="Myriad Pro" w:hAnsi="Myriad Pro" w:cs="Tahoma"/>
          <w:b/>
          <w:sz w:val="24"/>
          <w:szCs w:val="24"/>
        </w:rPr>
        <w:t>Sheraton</w:t>
      </w:r>
      <w:r w:rsidR="00532DF0" w:rsidRPr="0069618A">
        <w:rPr>
          <w:rFonts w:ascii="Myriad Pro" w:hAnsi="Myriad Pro" w:cs="Tahoma"/>
          <w:b/>
          <w:sz w:val="24"/>
          <w:szCs w:val="24"/>
        </w:rPr>
        <w:t xml:space="preserve"> Hotel Hyderabad), before</w:t>
      </w:r>
      <w:r w:rsidR="00A04684" w:rsidRPr="0069618A">
        <w:rPr>
          <w:rFonts w:ascii="Myriad Pro" w:hAnsi="Myriad Pro" w:cs="Tahoma"/>
          <w:b/>
          <w:sz w:val="24"/>
          <w:szCs w:val="24"/>
        </w:rPr>
        <w:t xml:space="preserve"> </w:t>
      </w:r>
      <w:r w:rsidR="0069618A">
        <w:rPr>
          <w:rFonts w:ascii="Myriad Pro" w:hAnsi="Myriad Pro" w:cs="Tahoma"/>
          <w:b/>
          <w:sz w:val="24"/>
          <w:szCs w:val="24"/>
        </w:rPr>
        <w:t>the cutoff date</w:t>
      </w:r>
      <w:r w:rsidR="00532DF0" w:rsidRPr="0069618A">
        <w:rPr>
          <w:rFonts w:ascii="Myriad Pro" w:hAnsi="Myriad Pro" w:cs="Tahoma"/>
          <w:b/>
          <w:sz w:val="24"/>
          <w:szCs w:val="24"/>
        </w:rPr>
        <w:t>.</w:t>
      </w:r>
    </w:p>
    <w:p w14:paraId="44ED0573" w14:textId="1F93ABDA" w:rsidR="00B0227E" w:rsidRPr="00861D4F" w:rsidRDefault="00B0227E" w:rsidP="00861D4F">
      <w:pPr>
        <w:rPr>
          <w:rFonts w:ascii="Myriad Pro" w:hAnsi="Myriad Pro" w:cs="Tahoma"/>
          <w:b/>
          <w:sz w:val="24"/>
          <w:szCs w:val="24"/>
        </w:rPr>
      </w:pPr>
      <w:r w:rsidRPr="008C5223">
        <w:rPr>
          <w:rFonts w:eastAsia="Times New Roman" w:cs="Calibri"/>
          <w:sz w:val="24"/>
          <w:szCs w:val="24"/>
        </w:rPr>
        <w:t>You may be required to obtain a visa for admittance into India. As of date, India allows citizens from most countries to apply and secure an e-Visa. Please check with the Indian embassy website in your country for more information. You might need an invitation letter from TSDSI for visa purpose. Please complete the details in Annex B, and follow the procedure mentioned for Visa Processing. Request for Visa invitation lett</w:t>
      </w:r>
      <w:r>
        <w:rPr>
          <w:rFonts w:eastAsia="Times New Roman" w:cs="Calibri"/>
          <w:sz w:val="24"/>
          <w:szCs w:val="24"/>
        </w:rPr>
        <w:t>ers should be sent to the point</w:t>
      </w:r>
      <w:r w:rsidRPr="008C5223">
        <w:rPr>
          <w:rFonts w:eastAsia="Times New Roman" w:cs="Calibri"/>
          <w:sz w:val="24"/>
          <w:szCs w:val="24"/>
        </w:rPr>
        <w:t xml:space="preserve"> of contact as mentioned in Annex B before 11 Aug</w:t>
      </w:r>
      <w:r>
        <w:rPr>
          <w:rFonts w:eastAsia="Times New Roman" w:cs="Calibri"/>
          <w:sz w:val="24"/>
          <w:szCs w:val="24"/>
        </w:rPr>
        <w:t>ust</w:t>
      </w:r>
      <w:r w:rsidRPr="008C5223">
        <w:rPr>
          <w:rFonts w:eastAsia="Times New Roman" w:cs="Calibri"/>
          <w:sz w:val="24"/>
          <w:szCs w:val="24"/>
        </w:rPr>
        <w:t xml:space="preserve"> 201</w:t>
      </w:r>
      <w:r w:rsidR="00EE4181">
        <w:rPr>
          <w:rFonts w:eastAsia="Times New Roman" w:cs="Calibri"/>
          <w:sz w:val="24"/>
          <w:szCs w:val="24"/>
        </w:rPr>
        <w:t>9</w:t>
      </w:r>
      <w:r w:rsidRPr="008C5223">
        <w:rPr>
          <w:rFonts w:eastAsia="Times New Roman" w:cs="Calibri"/>
          <w:sz w:val="24"/>
          <w:szCs w:val="24"/>
        </w:rPr>
        <w:t>.</w:t>
      </w:r>
    </w:p>
    <w:p w14:paraId="5C92EAA9" w14:textId="77777777" w:rsidR="00861D4F" w:rsidRPr="00856941" w:rsidRDefault="00532DF0" w:rsidP="00856941">
      <w:pPr>
        <w:rPr>
          <w:rFonts w:ascii="Myriad Pro" w:hAnsi="Myriad Pro" w:cs="Tahoma"/>
          <w:sz w:val="24"/>
          <w:szCs w:val="24"/>
        </w:rPr>
      </w:pPr>
      <w:r w:rsidRPr="00856941">
        <w:rPr>
          <w:rFonts w:ascii="Myriad Pro" w:hAnsi="Myriad Pro" w:cs="Tahoma"/>
          <w:sz w:val="24"/>
          <w:szCs w:val="24"/>
        </w:rPr>
        <w:t>More information about the meeting is provided in the Annexures.</w:t>
      </w:r>
    </w:p>
    <w:p w14:paraId="0B413DD9" w14:textId="77777777" w:rsidR="00532DF0" w:rsidRPr="00470A79" w:rsidRDefault="00532DF0" w:rsidP="00861D4F">
      <w:pPr>
        <w:spacing w:after="0" w:line="240" w:lineRule="auto"/>
        <w:jc w:val="both"/>
        <w:rPr>
          <w:rFonts w:ascii="Cambria" w:eastAsia="Malgun Gothic" w:hAnsi="Cambria" w:cs="Tahoma"/>
          <w:b/>
          <w:bCs/>
          <w:lang w:val="en-GB"/>
        </w:rPr>
      </w:pPr>
    </w:p>
    <w:p w14:paraId="60EE6940" w14:textId="77777777" w:rsidR="00BE0639" w:rsidRDefault="00170E12" w:rsidP="00BE0639">
      <w:pPr>
        <w:rPr>
          <w:rFonts w:ascii="Cambria" w:hAnsi="Cambria" w:cs="Tahoma"/>
          <w:bCs/>
          <w:sz w:val="24"/>
          <w:szCs w:val="24"/>
          <w:lang w:eastAsia="zh-CN"/>
        </w:rPr>
      </w:pPr>
      <w:r w:rsidRPr="00170E12">
        <w:rPr>
          <w:rFonts w:ascii="Myriad Pro" w:hAnsi="Myriad Pro" w:cs="Tahoma" w:hint="eastAsia"/>
          <w:sz w:val="24"/>
          <w:szCs w:val="24"/>
        </w:rPr>
        <w:t>I</w:t>
      </w:r>
      <w:r w:rsidRPr="00F62DD2">
        <w:rPr>
          <w:rFonts w:ascii="Myriad Pro" w:hAnsi="Myriad Pro" w:cs="Tahoma"/>
          <w:sz w:val="24"/>
          <w:szCs w:val="24"/>
        </w:rPr>
        <w:t xml:space="preserve"> look forward to </w:t>
      </w:r>
      <w:r w:rsidRPr="00F62DD2">
        <w:rPr>
          <w:rFonts w:ascii="Myriad Pro" w:hAnsi="Myriad Pro" w:cs="Tahoma"/>
          <w:color w:val="000000"/>
          <w:sz w:val="24"/>
          <w:szCs w:val="24"/>
        </w:rPr>
        <w:t>seeing you in</w:t>
      </w:r>
      <w:r w:rsidRPr="00F62DD2">
        <w:rPr>
          <w:rFonts w:ascii="Myriad Pro" w:hAnsi="Myriad Pro" w:cs="Tahoma" w:hint="eastAsia"/>
          <w:color w:val="000000"/>
          <w:sz w:val="24"/>
          <w:szCs w:val="24"/>
          <w:lang w:eastAsia="zh-CN"/>
        </w:rPr>
        <w:t xml:space="preserve"> </w:t>
      </w:r>
      <w:r w:rsidR="00B47863">
        <w:rPr>
          <w:rFonts w:ascii="Cambria" w:hAnsi="Cambria" w:cs="Tahoma"/>
          <w:bCs/>
          <w:sz w:val="24"/>
          <w:szCs w:val="24"/>
          <w:lang w:eastAsia="zh-CN"/>
        </w:rPr>
        <w:t>Hyderabad, India</w:t>
      </w:r>
      <w:r>
        <w:rPr>
          <w:rFonts w:ascii="Cambria" w:hAnsi="Cambria" w:cs="Tahoma" w:hint="eastAsia"/>
          <w:bCs/>
          <w:sz w:val="24"/>
          <w:szCs w:val="24"/>
          <w:lang w:eastAsia="zh-CN"/>
        </w:rPr>
        <w:t>.</w:t>
      </w:r>
    </w:p>
    <w:p w14:paraId="3CEF1F50" w14:textId="77777777" w:rsidR="00170E12" w:rsidRPr="00BE0639" w:rsidRDefault="00170E12" w:rsidP="00BE0639">
      <w:pPr>
        <w:rPr>
          <w:rFonts w:ascii="Myriad Pro" w:hAnsi="Myriad Pro" w:cs="Tahoma"/>
          <w:color w:val="00B050"/>
          <w:sz w:val="24"/>
          <w:szCs w:val="24"/>
          <w:lang w:eastAsia="zh-CN"/>
        </w:rPr>
      </w:pPr>
      <w:r w:rsidRPr="00F62DD2">
        <w:rPr>
          <w:rFonts w:ascii="Myriad Pro" w:hAnsi="Myriad Pro" w:cs="Tahoma"/>
          <w:sz w:val="24"/>
          <w:szCs w:val="24"/>
        </w:rPr>
        <w:t>Yours sincerely,</w:t>
      </w:r>
    </w:p>
    <w:p w14:paraId="3C910FA3" w14:textId="77777777" w:rsidR="00532DF0" w:rsidRPr="00C05AF4" w:rsidRDefault="00532DF0" w:rsidP="00170E12">
      <w:pPr>
        <w:pStyle w:val="baseStyle"/>
        <w:spacing w:after="0"/>
        <w:rPr>
          <w:rFonts w:ascii="Myriad Pro" w:hAnsi="Myriad Pro" w:cs="Tahoma"/>
          <w:b/>
          <w:bCs/>
          <w:noProof w:val="0"/>
          <w:sz w:val="24"/>
          <w:szCs w:val="24"/>
        </w:rPr>
      </w:pPr>
      <w:r w:rsidRPr="00C05AF4">
        <w:rPr>
          <w:rFonts w:ascii="Myriad Pro" w:hAnsi="Myriad Pro" w:cs="Tahoma"/>
          <w:b/>
          <w:bCs/>
          <w:noProof w:val="0"/>
          <w:sz w:val="24"/>
          <w:szCs w:val="24"/>
        </w:rPr>
        <w:t xml:space="preserve">Ms </w:t>
      </w:r>
      <w:r w:rsidR="003B5F32" w:rsidRPr="00C05AF4">
        <w:rPr>
          <w:rFonts w:ascii="Myriad Pro" w:hAnsi="Myriad Pro" w:cs="Tahoma"/>
          <w:b/>
          <w:bCs/>
          <w:noProof w:val="0"/>
          <w:sz w:val="24"/>
          <w:szCs w:val="24"/>
        </w:rPr>
        <w:t>Pamela Kumar</w:t>
      </w:r>
      <w:r w:rsidR="00170E12" w:rsidRPr="00C05AF4">
        <w:rPr>
          <w:rFonts w:ascii="Myriad Pro" w:hAnsi="Myriad Pro" w:cs="Tahoma" w:hint="eastAsia"/>
          <w:b/>
          <w:bCs/>
          <w:noProof w:val="0"/>
          <w:sz w:val="24"/>
          <w:szCs w:val="24"/>
        </w:rPr>
        <w:t xml:space="preserve">, </w:t>
      </w:r>
    </w:p>
    <w:p w14:paraId="2411B64F" w14:textId="77777777" w:rsidR="00170E12" w:rsidRPr="00C05AF4" w:rsidRDefault="003B5F32" w:rsidP="00170E12">
      <w:pPr>
        <w:pStyle w:val="baseStyle"/>
        <w:spacing w:after="0"/>
        <w:rPr>
          <w:rFonts w:ascii="Myriad Pro" w:hAnsi="Myriad Pro" w:cs="Tahoma"/>
          <w:b/>
          <w:bCs/>
          <w:noProof w:val="0"/>
          <w:sz w:val="24"/>
          <w:szCs w:val="24"/>
          <w:lang w:eastAsia="zh-CN"/>
        </w:rPr>
      </w:pPr>
      <w:r w:rsidRPr="00C05AF4">
        <w:rPr>
          <w:rFonts w:ascii="Myriad Pro" w:hAnsi="Myriad Pro" w:cs="Tahoma"/>
          <w:b/>
          <w:bCs/>
          <w:noProof w:val="0"/>
          <w:sz w:val="24"/>
          <w:szCs w:val="24"/>
        </w:rPr>
        <w:t>Director General</w:t>
      </w:r>
    </w:p>
    <w:p w14:paraId="568BC339" w14:textId="77777777" w:rsidR="00170E12" w:rsidRPr="00C05AF4" w:rsidRDefault="00532DF0" w:rsidP="00170E12">
      <w:pPr>
        <w:pStyle w:val="baseStyle"/>
        <w:spacing w:after="0"/>
        <w:rPr>
          <w:rFonts w:ascii="Myriad Pro" w:hAnsi="Myriad Pro" w:cs="Tahoma"/>
          <w:b/>
          <w:bCs/>
          <w:noProof w:val="0"/>
          <w:sz w:val="24"/>
          <w:szCs w:val="24"/>
          <w:lang w:eastAsia="zh-CN"/>
        </w:rPr>
      </w:pPr>
      <w:r w:rsidRPr="00C05AF4">
        <w:rPr>
          <w:rFonts w:ascii="Myriad Pro" w:hAnsi="Myriad Pro" w:cs="Tahoma"/>
          <w:b/>
          <w:bCs/>
          <w:noProof w:val="0"/>
          <w:sz w:val="24"/>
          <w:szCs w:val="24"/>
          <w:lang w:eastAsia="zh-CN"/>
        </w:rPr>
        <w:t>Telecommunications Standards Development Society, India</w:t>
      </w:r>
    </w:p>
    <w:p w14:paraId="09FC45BC" w14:textId="77777777" w:rsidR="0069618A" w:rsidRDefault="0069618A" w:rsidP="00170E12">
      <w:pPr>
        <w:pStyle w:val="baseStyle"/>
        <w:spacing w:after="0"/>
        <w:rPr>
          <w:rFonts w:ascii="Myriad Pro" w:hAnsi="Myriad Pro" w:cs="Tahoma"/>
          <w:b/>
          <w:bCs/>
          <w:noProof w:val="0"/>
          <w:sz w:val="24"/>
          <w:szCs w:val="24"/>
          <w:lang w:eastAsia="zh-CN"/>
        </w:rPr>
      </w:pPr>
    </w:p>
    <w:p w14:paraId="4ACD4955" w14:textId="4DB0396A" w:rsidR="00170E12" w:rsidRDefault="00532DF0" w:rsidP="00170E12">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Annexures:</w:t>
      </w:r>
    </w:p>
    <w:p w14:paraId="408323BC" w14:textId="61DB6446" w:rsidR="00532DF0" w:rsidRDefault="00532DF0" w:rsidP="00170E12">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 A:</w:t>
      </w:r>
      <w:r w:rsidR="0005313D">
        <w:rPr>
          <w:rFonts w:ascii="Myriad Pro" w:hAnsi="Myriad Pro" w:cs="Tahoma"/>
          <w:b/>
          <w:bCs/>
          <w:noProof w:val="0"/>
          <w:sz w:val="24"/>
          <w:szCs w:val="24"/>
          <w:lang w:eastAsia="zh-CN"/>
        </w:rPr>
        <w:t xml:space="preserve"> Useful Information for the Meeting</w:t>
      </w:r>
    </w:p>
    <w:p w14:paraId="6698D1C0" w14:textId="4A0F8E97" w:rsidR="004172CA" w:rsidRDefault="00532DF0" w:rsidP="00B0227E">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 B:</w:t>
      </w:r>
      <w:r w:rsidR="008D234C">
        <w:rPr>
          <w:rFonts w:ascii="Myriad Pro" w:hAnsi="Myriad Pro" w:cs="Tahoma"/>
          <w:b/>
          <w:bCs/>
          <w:noProof w:val="0"/>
          <w:sz w:val="24"/>
          <w:szCs w:val="24"/>
          <w:lang w:eastAsia="zh-CN"/>
        </w:rPr>
        <w:t xml:space="preserve"> </w:t>
      </w:r>
      <w:r w:rsidR="00FC77FC">
        <w:rPr>
          <w:rFonts w:ascii="Myriad Pro" w:hAnsi="Myriad Pro" w:cs="Tahoma"/>
          <w:b/>
          <w:bCs/>
          <w:noProof w:val="0"/>
          <w:sz w:val="24"/>
          <w:szCs w:val="24"/>
          <w:lang w:eastAsia="zh-CN"/>
        </w:rPr>
        <w:t>Visa Invitation Letter Request</w:t>
      </w:r>
    </w:p>
    <w:p w14:paraId="7A616AE8" w14:textId="77777777" w:rsidR="00924969" w:rsidRDefault="00A1264B" w:rsidP="00B0227E">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 C: Partner Membership Contacts</w:t>
      </w:r>
    </w:p>
    <w:p w14:paraId="437E15AD" w14:textId="064F4058" w:rsidR="00A1264B" w:rsidRDefault="00A1264B" w:rsidP="00B0227E">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 xml:space="preserve"> </w:t>
      </w:r>
    </w:p>
    <w:p w14:paraId="6BFEC5D1" w14:textId="27F7D305" w:rsidR="00B0227E" w:rsidRPr="00912E13" w:rsidRDefault="00912E13" w:rsidP="00912E13">
      <w:pPr>
        <w:spacing w:after="0" w:line="240" w:lineRule="auto"/>
        <w:rPr>
          <w:rFonts w:ascii="Cambria" w:hAnsi="Cambria"/>
          <w:noProof/>
          <w:sz w:val="24"/>
          <w:szCs w:val="24"/>
          <w:lang w:val="en-GB" w:eastAsia="zh-CN"/>
        </w:rPr>
      </w:pPr>
      <w:r>
        <w:rPr>
          <w:rFonts w:ascii="Cambria" w:hAnsi="Cambria"/>
          <w:sz w:val="24"/>
          <w:szCs w:val="24"/>
          <w:lang w:eastAsia="zh-CN"/>
        </w:rPr>
        <w:br w:type="page"/>
      </w:r>
    </w:p>
    <w:tbl>
      <w:tblPr>
        <w:tblpPr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gridCol w:w="454"/>
      </w:tblGrid>
      <w:tr w:rsidR="002E599E" w:rsidRPr="00923873" w14:paraId="4250B085" w14:textId="77777777" w:rsidTr="00B17FB8">
        <w:trPr>
          <w:gridAfter w:val="1"/>
          <w:wAfter w:w="278" w:type="dxa"/>
        </w:trPr>
        <w:tc>
          <w:tcPr>
            <w:tcW w:w="9360" w:type="dxa"/>
            <w:tcBorders>
              <w:top w:val="single" w:sz="4" w:space="0" w:color="auto"/>
              <w:left w:val="single" w:sz="4" w:space="0" w:color="auto"/>
              <w:bottom w:val="single" w:sz="4" w:space="0" w:color="auto"/>
              <w:right w:val="single" w:sz="4" w:space="0" w:color="auto"/>
            </w:tcBorders>
            <w:shd w:val="clear" w:color="auto" w:fill="B42025"/>
            <w:hideMark/>
          </w:tcPr>
          <w:p w14:paraId="34582DA3" w14:textId="77777777" w:rsidR="005E3BD4" w:rsidRPr="00E3484F" w:rsidRDefault="002E599E" w:rsidP="005E3BD4">
            <w:pPr>
              <w:pStyle w:val="NoSpacing"/>
              <w:jc w:val="center"/>
              <w:rPr>
                <w:b/>
                <w:color w:val="FFFFFF"/>
                <w:sz w:val="28"/>
                <w:szCs w:val="28"/>
              </w:rPr>
            </w:pPr>
            <w:r w:rsidRPr="00E3484F">
              <w:rPr>
                <w:b/>
                <w:color w:val="FFFFFF"/>
                <w:sz w:val="28"/>
                <w:szCs w:val="28"/>
              </w:rPr>
              <w:lastRenderedPageBreak/>
              <w:t>A</w:t>
            </w:r>
            <w:r w:rsidR="003A0735" w:rsidRPr="00E3484F">
              <w:rPr>
                <w:b/>
                <w:color w:val="FFFFFF"/>
                <w:sz w:val="28"/>
                <w:szCs w:val="28"/>
              </w:rPr>
              <w:t>NNEX</w:t>
            </w:r>
            <w:r w:rsidRPr="00E3484F">
              <w:rPr>
                <w:b/>
                <w:color w:val="FFFFFF"/>
                <w:sz w:val="28"/>
                <w:szCs w:val="28"/>
              </w:rPr>
              <w:t xml:space="preserve"> A:</w:t>
            </w:r>
          </w:p>
          <w:p w14:paraId="35DB8A2D" w14:textId="3DBAF7EC" w:rsidR="002E599E" w:rsidRPr="00E3484F" w:rsidRDefault="002E599E" w:rsidP="00B0227E">
            <w:pPr>
              <w:pStyle w:val="NoSpacing"/>
              <w:jc w:val="center"/>
              <w:rPr>
                <w:sz w:val="22"/>
                <w:szCs w:val="28"/>
              </w:rPr>
            </w:pPr>
            <w:r w:rsidRPr="00E3484F">
              <w:rPr>
                <w:b/>
                <w:color w:val="FFFFFF"/>
                <w:sz w:val="28"/>
                <w:szCs w:val="28"/>
              </w:rPr>
              <w:t xml:space="preserve">Useful Information for the </w:t>
            </w:r>
            <w:r w:rsidR="00B0227E">
              <w:rPr>
                <w:b/>
                <w:color w:val="FFFFFF"/>
                <w:sz w:val="28"/>
                <w:szCs w:val="28"/>
              </w:rPr>
              <w:t>M</w:t>
            </w:r>
            <w:r w:rsidRPr="00E3484F">
              <w:rPr>
                <w:b/>
                <w:color w:val="FFFFFF"/>
                <w:sz w:val="28"/>
                <w:szCs w:val="28"/>
              </w:rPr>
              <w:t>eeting</w:t>
            </w:r>
          </w:p>
        </w:tc>
      </w:tr>
      <w:tr w:rsidR="002E599E" w:rsidRPr="00923873" w14:paraId="0DF02B6B" w14:textId="77777777" w:rsidTr="00B17FB8">
        <w:tc>
          <w:tcPr>
            <w:tcW w:w="9868" w:type="dxa"/>
            <w:gridSpan w:val="2"/>
            <w:tcBorders>
              <w:top w:val="single" w:sz="4" w:space="0" w:color="auto"/>
              <w:left w:val="single" w:sz="4" w:space="0" w:color="auto"/>
              <w:bottom w:val="single" w:sz="4" w:space="0" w:color="auto"/>
              <w:right w:val="single" w:sz="4" w:space="0" w:color="auto"/>
            </w:tcBorders>
          </w:tcPr>
          <w:p w14:paraId="2C90C5CB" w14:textId="77777777" w:rsidR="003C0085" w:rsidRPr="00923873" w:rsidRDefault="003C0085" w:rsidP="003C0085">
            <w:pPr>
              <w:jc w:val="center"/>
              <w:rPr>
                <w:rFonts w:ascii="Cambria" w:hAnsi="Cambria" w:cs="Tahoma"/>
                <w:b/>
                <w:sz w:val="24"/>
                <w:szCs w:val="24"/>
              </w:rPr>
            </w:pPr>
            <w:r w:rsidRPr="00923873">
              <w:rPr>
                <w:rFonts w:ascii="Cambria" w:hAnsi="Cambria" w:cs="Tahoma"/>
                <w:b/>
                <w:sz w:val="24"/>
                <w:szCs w:val="24"/>
              </w:rPr>
              <w:t>Visa:</w:t>
            </w:r>
          </w:p>
          <w:p w14:paraId="4900D0AA" w14:textId="37A1504B" w:rsidR="00AE490C" w:rsidRPr="007704A8" w:rsidRDefault="00AE490C" w:rsidP="008C5223">
            <w:pPr>
              <w:pStyle w:val="ListParagraph"/>
              <w:numPr>
                <w:ilvl w:val="0"/>
                <w:numId w:val="7"/>
              </w:numPr>
              <w:spacing w:after="160" w:line="259" w:lineRule="auto"/>
              <w:rPr>
                <w:rFonts w:ascii="Cambria" w:eastAsia="Malgun Gothic" w:hAnsi="Cambria" w:cs="Tahoma"/>
                <w:sz w:val="24"/>
                <w:szCs w:val="24"/>
                <w:lang w:val="en-GB"/>
              </w:rPr>
            </w:pPr>
            <w:r w:rsidRPr="008C5223">
              <w:rPr>
                <w:rFonts w:eastAsia="Times New Roman" w:cs="Calibri"/>
                <w:sz w:val="24"/>
                <w:szCs w:val="24"/>
              </w:rPr>
              <w:t>You may be required to obtain a visa for admittance into India. As of date, India allows citizens from most countries to apply and secure an e-Visa. Please check with the Indian embassy website in your country for more information. You might need an invitation letter from TSDSI for visa purpose. Please complete the details in Annex B, and follow the procedure mentioned for Visa Processing. Request for Visa invitation lett</w:t>
            </w:r>
            <w:r w:rsidR="00C5481E">
              <w:rPr>
                <w:rFonts w:eastAsia="Times New Roman" w:cs="Calibri"/>
                <w:sz w:val="24"/>
                <w:szCs w:val="24"/>
              </w:rPr>
              <w:t>ers should be sent to the point</w:t>
            </w:r>
            <w:r w:rsidRPr="008C5223">
              <w:rPr>
                <w:rFonts w:eastAsia="Times New Roman" w:cs="Calibri"/>
                <w:sz w:val="24"/>
                <w:szCs w:val="24"/>
              </w:rPr>
              <w:t xml:space="preserve"> of contact as mentioned in Annex B before 1</w:t>
            </w:r>
            <w:r w:rsidR="003B5F32" w:rsidRPr="008C5223">
              <w:rPr>
                <w:rFonts w:eastAsia="Times New Roman" w:cs="Calibri"/>
                <w:sz w:val="24"/>
                <w:szCs w:val="24"/>
              </w:rPr>
              <w:t>1</w:t>
            </w:r>
            <w:r w:rsidRPr="008C5223">
              <w:rPr>
                <w:rFonts w:eastAsia="Times New Roman" w:cs="Calibri"/>
                <w:sz w:val="24"/>
                <w:szCs w:val="24"/>
              </w:rPr>
              <w:t xml:space="preserve"> Aug</w:t>
            </w:r>
            <w:r w:rsidR="00B0227E">
              <w:rPr>
                <w:rFonts w:eastAsia="Times New Roman" w:cs="Calibri"/>
                <w:sz w:val="24"/>
                <w:szCs w:val="24"/>
              </w:rPr>
              <w:t>ust</w:t>
            </w:r>
            <w:r w:rsidRPr="008C5223">
              <w:rPr>
                <w:rFonts w:eastAsia="Times New Roman" w:cs="Calibri"/>
                <w:sz w:val="24"/>
                <w:szCs w:val="24"/>
              </w:rPr>
              <w:t xml:space="preserve"> 201</w:t>
            </w:r>
            <w:r w:rsidR="00912E13">
              <w:rPr>
                <w:rFonts w:eastAsia="Times New Roman" w:cs="Calibri"/>
                <w:sz w:val="24"/>
                <w:szCs w:val="24"/>
              </w:rPr>
              <w:t>9</w:t>
            </w:r>
            <w:r w:rsidRPr="008C5223">
              <w:rPr>
                <w:rFonts w:eastAsia="Times New Roman" w:cs="Calibri"/>
                <w:sz w:val="24"/>
                <w:szCs w:val="24"/>
              </w:rPr>
              <w:t>.</w:t>
            </w:r>
            <w:r w:rsidRPr="007704A8">
              <w:rPr>
                <w:rFonts w:ascii="Cambria" w:eastAsia="Malgun Gothic" w:hAnsi="Cambria" w:cs="Tahoma"/>
                <w:sz w:val="24"/>
                <w:szCs w:val="24"/>
                <w:lang w:val="en-GB"/>
              </w:rPr>
              <w:t xml:space="preserve"> </w:t>
            </w:r>
          </w:p>
          <w:p w14:paraId="3F51F462" w14:textId="77777777" w:rsidR="002E599E" w:rsidRPr="00EC6E9D" w:rsidRDefault="002E599E" w:rsidP="00786133">
            <w:pPr>
              <w:jc w:val="center"/>
              <w:rPr>
                <w:rFonts w:ascii="Cambria" w:hAnsi="Cambria" w:cs="Tahoma"/>
                <w:b/>
                <w:bCs/>
                <w:sz w:val="24"/>
                <w:szCs w:val="24"/>
                <w:lang w:eastAsia="zh-CN"/>
              </w:rPr>
            </w:pPr>
            <w:r w:rsidRPr="00EC6E9D">
              <w:rPr>
                <w:rFonts w:ascii="Cambria" w:hAnsi="Cambria" w:cs="Tahoma"/>
                <w:b/>
                <w:bCs/>
                <w:sz w:val="24"/>
                <w:szCs w:val="24"/>
              </w:rPr>
              <w:t xml:space="preserve">Local </w:t>
            </w:r>
            <w:r w:rsidR="00D06344" w:rsidRPr="00EC6E9D">
              <w:rPr>
                <w:rFonts w:ascii="Cambria" w:hAnsi="Cambria" w:cs="Tahoma"/>
                <w:b/>
                <w:bCs/>
                <w:sz w:val="24"/>
                <w:szCs w:val="24"/>
              </w:rPr>
              <w:t>Transportation</w:t>
            </w:r>
            <w:r w:rsidR="003C59D8" w:rsidRPr="00EC6E9D">
              <w:rPr>
                <w:rFonts w:ascii="Cambria" w:hAnsi="Cambria" w:cs="Tahoma"/>
                <w:b/>
                <w:bCs/>
                <w:sz w:val="24"/>
                <w:szCs w:val="24"/>
              </w:rPr>
              <w:t>:</w:t>
            </w:r>
          </w:p>
          <w:p w14:paraId="46191949" w14:textId="11E407FE" w:rsidR="00291D46" w:rsidRPr="008C5223" w:rsidRDefault="00861D4F" w:rsidP="008C5223">
            <w:pPr>
              <w:pStyle w:val="ListParagraph"/>
              <w:numPr>
                <w:ilvl w:val="0"/>
                <w:numId w:val="7"/>
              </w:numPr>
              <w:spacing w:after="160" w:line="259" w:lineRule="auto"/>
              <w:rPr>
                <w:rFonts w:eastAsia="Times New Roman" w:cs="Calibri"/>
                <w:sz w:val="24"/>
                <w:szCs w:val="24"/>
                <w:lang w:eastAsia="ja-JP"/>
              </w:rPr>
            </w:pPr>
            <w:r w:rsidRPr="008C5223">
              <w:rPr>
                <w:rFonts w:eastAsia="Times New Roman" w:cs="Calibri"/>
                <w:sz w:val="24"/>
                <w:szCs w:val="24"/>
              </w:rPr>
              <w:t>Rajiv Gandhi International Airport (Hyderabad</w:t>
            </w:r>
            <w:r w:rsidR="00291D46" w:rsidRPr="008C5223">
              <w:rPr>
                <w:rFonts w:eastAsia="Times New Roman" w:cs="Calibri"/>
                <w:sz w:val="24"/>
                <w:szCs w:val="24"/>
                <w:lang w:eastAsia="ja-JP"/>
              </w:rPr>
              <w:t xml:space="preserve"> Airport) is some </w:t>
            </w:r>
            <w:r w:rsidR="001F433D">
              <w:rPr>
                <w:rFonts w:eastAsia="Times New Roman" w:cs="Calibri"/>
                <w:sz w:val="24"/>
                <w:szCs w:val="24"/>
                <w:lang w:eastAsia="ja-JP"/>
              </w:rPr>
              <w:t>29</w:t>
            </w:r>
            <w:r w:rsidR="00291D46" w:rsidRPr="008C5223">
              <w:rPr>
                <w:rFonts w:eastAsia="Times New Roman" w:cs="Calibri"/>
                <w:sz w:val="24"/>
                <w:szCs w:val="24"/>
                <w:lang w:eastAsia="ja-JP"/>
              </w:rPr>
              <w:t xml:space="preserve"> Km from the meeting venue.</w:t>
            </w:r>
          </w:p>
          <w:p w14:paraId="4BEBDC83" w14:textId="4C0A508A" w:rsidR="00291D46" w:rsidRPr="001F433D" w:rsidRDefault="00291D46" w:rsidP="00861D4F">
            <w:pPr>
              <w:pStyle w:val="ListParagraph"/>
              <w:numPr>
                <w:ilvl w:val="0"/>
                <w:numId w:val="7"/>
              </w:numPr>
              <w:spacing w:after="160" w:line="259" w:lineRule="auto"/>
              <w:rPr>
                <w:rFonts w:ascii="Cambria" w:eastAsia="Malgun Gothic" w:hAnsi="Cambria" w:cs="Tahoma"/>
                <w:sz w:val="24"/>
                <w:szCs w:val="24"/>
                <w:lang w:val="en-GB"/>
              </w:rPr>
            </w:pPr>
            <w:r w:rsidRPr="001F433D">
              <w:rPr>
                <w:rFonts w:eastAsia="Times New Roman" w:cs="Calibri"/>
                <w:sz w:val="24"/>
                <w:szCs w:val="24"/>
                <w:lang w:eastAsia="ja-JP"/>
              </w:rPr>
              <w:t>Directions to the meeting venue:</w:t>
            </w:r>
            <w:r w:rsidRPr="001F433D">
              <w:rPr>
                <w:rFonts w:ascii="Cambria" w:eastAsia="Malgun Gothic" w:hAnsi="Cambria" w:cs="Tahoma"/>
                <w:sz w:val="24"/>
                <w:szCs w:val="24"/>
                <w:lang w:val="en-GB"/>
              </w:rPr>
              <w:t xml:space="preserve"> </w:t>
            </w:r>
            <w:hyperlink r:id="rId13" w:history="1">
              <w:r w:rsidR="001F433D" w:rsidRPr="001F433D">
                <w:rPr>
                  <w:rStyle w:val="Hyperlink"/>
                </w:rPr>
                <w:t>https://www.marriott.com/hotels/maps/travel/hydsi-sheraton-hyderabad-hotel/</w:t>
              </w:r>
            </w:hyperlink>
          </w:p>
          <w:p w14:paraId="32776302" w14:textId="63EAF47A" w:rsidR="00291D46" w:rsidRPr="00291D46" w:rsidRDefault="00291D46" w:rsidP="00291D46">
            <w:pPr>
              <w:pStyle w:val="ListParagraph"/>
              <w:numPr>
                <w:ilvl w:val="0"/>
                <w:numId w:val="7"/>
              </w:numPr>
              <w:spacing w:after="160" w:line="259" w:lineRule="auto"/>
              <w:rPr>
                <w:rFonts w:ascii="Cambria" w:eastAsia="Malgun Gothic" w:hAnsi="Cambria" w:cs="Tahoma"/>
                <w:sz w:val="24"/>
                <w:szCs w:val="24"/>
                <w:lang w:val="en-GB"/>
              </w:rPr>
            </w:pPr>
            <w:r w:rsidRPr="008C5223">
              <w:rPr>
                <w:rFonts w:eastAsia="Times New Roman" w:cs="Calibri"/>
                <w:sz w:val="24"/>
                <w:szCs w:val="24"/>
                <w:lang w:eastAsia="ja-JP"/>
              </w:rPr>
              <w:t>This airport is served by several international carriers</w:t>
            </w:r>
            <w:r w:rsidR="0005313D">
              <w:rPr>
                <w:rFonts w:eastAsia="Times New Roman" w:cs="Calibri"/>
                <w:sz w:val="24"/>
                <w:szCs w:val="24"/>
                <w:lang w:eastAsia="ja-JP"/>
              </w:rPr>
              <w:t xml:space="preserve"> </w:t>
            </w:r>
            <w:r w:rsidRPr="008C5223">
              <w:rPr>
                <w:rFonts w:eastAsia="Times New Roman" w:cs="Calibri"/>
                <w:sz w:val="24"/>
                <w:szCs w:val="24"/>
                <w:lang w:eastAsia="ja-JP"/>
              </w:rPr>
              <w:t>and i</w:t>
            </w:r>
            <w:r w:rsidR="0059265A" w:rsidRPr="008C5223">
              <w:rPr>
                <w:rFonts w:eastAsia="Times New Roman" w:cs="Calibri"/>
                <w:sz w:val="24"/>
                <w:szCs w:val="24"/>
                <w:lang w:eastAsia="ja-JP"/>
              </w:rPr>
              <w:t>s operational throughout</w:t>
            </w:r>
            <w:r w:rsidRPr="008C5223">
              <w:rPr>
                <w:rFonts w:eastAsia="Times New Roman" w:cs="Calibri"/>
                <w:sz w:val="24"/>
                <w:szCs w:val="24"/>
                <w:lang w:eastAsia="ja-JP"/>
              </w:rPr>
              <w:t>. Please refer to</w:t>
            </w:r>
            <w:r w:rsidRPr="00291D46">
              <w:rPr>
                <w:rFonts w:ascii="Cambria" w:eastAsia="Malgun Gothic" w:hAnsi="Cambria" w:cs="Tahoma"/>
                <w:sz w:val="24"/>
                <w:szCs w:val="24"/>
                <w:lang w:val="en-GB"/>
              </w:rPr>
              <w:t xml:space="preserve"> </w:t>
            </w:r>
            <w:hyperlink r:id="rId14" w:history="1">
              <w:r w:rsidR="00861D4F">
                <w:rPr>
                  <w:rStyle w:val="Hyperlink"/>
                </w:rPr>
                <w:t>https://www.hyderabad.aero/traveller.aspx</w:t>
              </w:r>
            </w:hyperlink>
            <w:r w:rsidRPr="00291D46">
              <w:rPr>
                <w:rFonts w:ascii="Cambria" w:eastAsia="Malgun Gothic" w:hAnsi="Cambria" w:cs="Tahoma"/>
                <w:sz w:val="24"/>
                <w:szCs w:val="24"/>
                <w:lang w:val="en-GB"/>
              </w:rPr>
              <w:t>.</w:t>
            </w:r>
          </w:p>
          <w:p w14:paraId="291E2044" w14:textId="77777777" w:rsidR="00291D46" w:rsidRPr="008C5223" w:rsidRDefault="00291D46" w:rsidP="00291D46">
            <w:pPr>
              <w:pStyle w:val="ListParagraph"/>
              <w:numPr>
                <w:ilvl w:val="0"/>
                <w:numId w:val="7"/>
              </w:numPr>
              <w:spacing w:after="160" w:line="259" w:lineRule="auto"/>
              <w:rPr>
                <w:rFonts w:eastAsia="Times New Roman" w:cs="Calibri"/>
                <w:sz w:val="24"/>
                <w:szCs w:val="24"/>
                <w:lang w:eastAsia="ja-JP"/>
              </w:rPr>
            </w:pPr>
            <w:r w:rsidRPr="008C5223">
              <w:rPr>
                <w:rFonts w:eastAsia="Times New Roman" w:cs="Calibri"/>
                <w:sz w:val="24"/>
                <w:szCs w:val="24"/>
                <w:lang w:eastAsia="ja-JP"/>
              </w:rPr>
              <w:t xml:space="preserve">The airport is served by </w:t>
            </w:r>
            <w:r w:rsidR="0059265A" w:rsidRPr="008C5223">
              <w:rPr>
                <w:rFonts w:eastAsia="Times New Roman" w:cs="Calibri"/>
                <w:sz w:val="24"/>
                <w:szCs w:val="24"/>
                <w:lang w:eastAsia="ja-JP"/>
              </w:rPr>
              <w:t>Car Rental Services (</w:t>
            </w:r>
            <w:proofErr w:type="spellStart"/>
            <w:r w:rsidR="0059265A" w:rsidRPr="008C5223">
              <w:rPr>
                <w:rFonts w:eastAsia="Times New Roman" w:cs="Calibri"/>
                <w:sz w:val="24"/>
                <w:szCs w:val="24"/>
                <w:lang w:eastAsia="ja-JP"/>
              </w:rPr>
              <w:t>Carzonrent</w:t>
            </w:r>
            <w:proofErr w:type="spellEnd"/>
            <w:r w:rsidR="0059265A" w:rsidRPr="008C5223">
              <w:rPr>
                <w:rFonts w:eastAsia="Times New Roman" w:cs="Calibri"/>
                <w:sz w:val="24"/>
                <w:szCs w:val="24"/>
                <w:lang w:eastAsia="ja-JP"/>
              </w:rPr>
              <w:t xml:space="preserve"> and One Car Rental Services (Noori Enterprises) </w:t>
            </w:r>
            <w:r w:rsidR="000E779F">
              <w:rPr>
                <w:rFonts w:eastAsia="Times New Roman" w:cs="Calibri"/>
                <w:sz w:val="24"/>
                <w:szCs w:val="24"/>
                <w:lang w:eastAsia="ja-JP"/>
              </w:rPr>
              <w:t>)</w:t>
            </w:r>
            <w:r w:rsidR="0059265A" w:rsidRPr="008C5223">
              <w:rPr>
                <w:rFonts w:eastAsia="Times New Roman" w:cs="Calibri"/>
                <w:sz w:val="24"/>
                <w:szCs w:val="24"/>
                <w:lang w:eastAsia="ja-JP"/>
              </w:rPr>
              <w:t xml:space="preserve">to be booked on arrival at the airport, by </w:t>
            </w:r>
            <w:r w:rsidRPr="008C5223">
              <w:rPr>
                <w:rFonts w:eastAsia="Times New Roman" w:cs="Calibri"/>
                <w:sz w:val="24"/>
                <w:szCs w:val="24"/>
                <w:lang w:eastAsia="ja-JP"/>
              </w:rPr>
              <w:t>Radio taxis (Mer</w:t>
            </w:r>
            <w:r w:rsidR="0059265A" w:rsidRPr="008C5223">
              <w:rPr>
                <w:rFonts w:eastAsia="Times New Roman" w:cs="Calibri"/>
                <w:sz w:val="24"/>
                <w:szCs w:val="24"/>
                <w:lang w:eastAsia="ja-JP"/>
              </w:rPr>
              <w:t xml:space="preserve">u Cabs, Sky Cabs), pickup point at car park level and counters at arrivals </w:t>
            </w:r>
            <w:r w:rsidRPr="008C5223">
              <w:rPr>
                <w:rFonts w:eastAsia="Times New Roman" w:cs="Calibri"/>
                <w:sz w:val="24"/>
                <w:szCs w:val="24"/>
                <w:lang w:eastAsia="ja-JP"/>
              </w:rPr>
              <w:t>and by App aggregators (Uber Cabs and Ola Cabs) waiti</w:t>
            </w:r>
            <w:r w:rsidR="008C5223" w:rsidRPr="008C5223">
              <w:rPr>
                <w:rFonts w:eastAsia="Times New Roman" w:cs="Calibri"/>
                <w:sz w:val="24"/>
                <w:szCs w:val="24"/>
                <w:lang w:eastAsia="ja-JP"/>
              </w:rPr>
              <w:t>ng in the reserved parking lots.</w:t>
            </w:r>
          </w:p>
          <w:p w14:paraId="03C890B2" w14:textId="1A39922D" w:rsidR="00291D46" w:rsidRPr="008C5223" w:rsidRDefault="00291D46" w:rsidP="00291D46">
            <w:pPr>
              <w:pStyle w:val="ListParagraph"/>
              <w:numPr>
                <w:ilvl w:val="0"/>
                <w:numId w:val="7"/>
              </w:numPr>
              <w:spacing w:after="160" w:line="259" w:lineRule="auto"/>
              <w:rPr>
                <w:rFonts w:eastAsia="Times New Roman" w:cs="Calibri"/>
                <w:sz w:val="24"/>
                <w:szCs w:val="24"/>
                <w:lang w:eastAsia="ja-JP"/>
              </w:rPr>
            </w:pPr>
            <w:r w:rsidRPr="008C5223">
              <w:rPr>
                <w:rFonts w:eastAsia="Times New Roman" w:cs="Calibri"/>
                <w:sz w:val="24"/>
                <w:szCs w:val="24"/>
                <w:lang w:eastAsia="ja-JP"/>
              </w:rPr>
              <w:t>The rad</w:t>
            </w:r>
            <w:r w:rsidR="008C5223" w:rsidRPr="008C5223">
              <w:rPr>
                <w:rFonts w:eastAsia="Times New Roman" w:cs="Calibri"/>
                <w:sz w:val="24"/>
                <w:szCs w:val="24"/>
                <w:lang w:eastAsia="ja-JP"/>
              </w:rPr>
              <w:t xml:space="preserve">io taxi charges are around </w:t>
            </w:r>
            <w:r w:rsidR="001F433D">
              <w:rPr>
                <w:rFonts w:eastAsia="Times New Roman" w:cs="Calibri"/>
                <w:sz w:val="24"/>
                <w:szCs w:val="24"/>
                <w:lang w:eastAsia="ja-JP"/>
              </w:rPr>
              <w:t>750</w:t>
            </w:r>
            <w:r w:rsidR="008C5223" w:rsidRPr="008C5223">
              <w:rPr>
                <w:rFonts w:eastAsia="Times New Roman" w:cs="Calibri"/>
                <w:sz w:val="24"/>
                <w:szCs w:val="24"/>
                <w:lang w:eastAsia="ja-JP"/>
              </w:rPr>
              <w:t>/- INR and extra 25%</w:t>
            </w:r>
            <w:r w:rsidR="0005313D">
              <w:rPr>
                <w:rFonts w:eastAsia="Times New Roman" w:cs="Calibri"/>
                <w:sz w:val="24"/>
                <w:szCs w:val="24"/>
                <w:lang w:eastAsia="ja-JP"/>
              </w:rPr>
              <w:t xml:space="preserve"> </w:t>
            </w:r>
            <w:r w:rsidR="008C5223" w:rsidRPr="008C5223">
              <w:rPr>
                <w:rFonts w:eastAsia="Times New Roman" w:cs="Calibri"/>
                <w:sz w:val="24"/>
                <w:szCs w:val="24"/>
                <w:lang w:eastAsia="ja-JP"/>
              </w:rPr>
              <w:t>night surcharge is applicable between 2300 hours to 0500 hours.</w:t>
            </w:r>
          </w:p>
          <w:p w14:paraId="4063B4C9" w14:textId="77777777" w:rsidR="00F33A09" w:rsidRDefault="00902B07" w:rsidP="00F33A09">
            <w:pPr>
              <w:pStyle w:val="ListParagraph"/>
              <w:numPr>
                <w:ilvl w:val="0"/>
                <w:numId w:val="7"/>
              </w:numPr>
              <w:spacing w:after="160" w:line="259" w:lineRule="auto"/>
              <w:rPr>
                <w:rFonts w:eastAsia="Times New Roman" w:cs="Calibri"/>
                <w:sz w:val="24"/>
                <w:szCs w:val="24"/>
                <w:lang w:eastAsia="ja-JP"/>
              </w:rPr>
            </w:pPr>
            <w:r w:rsidRPr="00F33A09">
              <w:rPr>
                <w:rFonts w:eastAsia="Times New Roman" w:cs="Calibri"/>
                <w:b/>
                <w:sz w:val="24"/>
                <w:szCs w:val="24"/>
                <w:lang w:eastAsia="ja-JP"/>
              </w:rPr>
              <w:t>Accommodation</w:t>
            </w:r>
            <w:r w:rsidRPr="00F33A09">
              <w:rPr>
                <w:rFonts w:eastAsia="Times New Roman" w:cs="Calibri" w:hint="eastAsia"/>
                <w:b/>
                <w:sz w:val="24"/>
                <w:szCs w:val="24"/>
                <w:lang w:eastAsia="ja-JP"/>
              </w:rPr>
              <w:t>:</w:t>
            </w:r>
            <w:r w:rsidR="00F33A09" w:rsidRPr="00F33A09">
              <w:rPr>
                <w:rFonts w:eastAsia="Times New Roman" w:cs="Calibri"/>
                <w:sz w:val="24"/>
                <w:szCs w:val="24"/>
                <w:lang w:eastAsia="ja-JP"/>
              </w:rPr>
              <w:t xml:space="preserve"> </w:t>
            </w:r>
          </w:p>
          <w:p w14:paraId="4C1B5EBB" w14:textId="05F67F50" w:rsidR="00902B07" w:rsidRPr="00F33A09" w:rsidRDefault="00FC77FC" w:rsidP="00F33A09">
            <w:pPr>
              <w:pStyle w:val="ListParagraph"/>
              <w:spacing w:after="160" w:line="259" w:lineRule="auto"/>
              <w:ind w:left="283"/>
              <w:rPr>
                <w:rFonts w:eastAsia="Times New Roman" w:cs="Calibri"/>
                <w:sz w:val="24"/>
                <w:szCs w:val="24"/>
                <w:lang w:eastAsia="ja-JP"/>
              </w:rPr>
            </w:pPr>
            <w:r w:rsidRPr="0069618A">
              <w:rPr>
                <w:rFonts w:ascii="Myriad Pro" w:hAnsi="Myriad Pro" w:cs="Tahoma"/>
                <w:sz w:val="24"/>
                <w:szCs w:val="24"/>
              </w:rPr>
              <w:t xml:space="preserve">TSDSI has negotiated a favorable sleeping room rate in the hotel where the meeting is being hosted.  There is a limited no. of rooms with the discounted rate till </w:t>
            </w:r>
            <w:r>
              <w:rPr>
                <w:rFonts w:ascii="Myriad Pro" w:hAnsi="Myriad Pro" w:cs="Tahoma"/>
                <w:sz w:val="24"/>
                <w:szCs w:val="24"/>
              </w:rPr>
              <w:t>the cutoff date (</w:t>
            </w:r>
            <w:r w:rsidRPr="0069618A">
              <w:rPr>
                <w:rFonts w:ascii="Myriad Pro" w:hAnsi="Myriad Pro" w:cs="Tahoma"/>
                <w:b/>
                <w:bCs/>
                <w:sz w:val="24"/>
                <w:szCs w:val="24"/>
              </w:rPr>
              <w:t>10 August 2019</w:t>
            </w:r>
            <w:r>
              <w:rPr>
                <w:rFonts w:ascii="Myriad Pro" w:hAnsi="Myriad Pro" w:cs="Tahoma"/>
                <w:b/>
                <w:bCs/>
                <w:sz w:val="24"/>
                <w:szCs w:val="24"/>
              </w:rPr>
              <w:t>)</w:t>
            </w:r>
            <w:r w:rsidRPr="0069618A">
              <w:rPr>
                <w:rFonts w:ascii="Myriad Pro" w:hAnsi="Myriad Pro" w:cs="Tahoma"/>
                <w:sz w:val="24"/>
                <w:szCs w:val="24"/>
              </w:rPr>
              <w:t>.</w:t>
            </w:r>
            <w:r w:rsidRPr="0069618A">
              <w:rPr>
                <w:rFonts w:ascii="Myriad Pro" w:hAnsi="Myriad Pro" w:cs="Tahoma"/>
                <w:b/>
                <w:sz w:val="24"/>
                <w:szCs w:val="24"/>
              </w:rPr>
              <w:t xml:space="preserve"> </w:t>
            </w:r>
            <w:r w:rsidRPr="0069618A">
              <w:rPr>
                <w:rFonts w:ascii="Myriad Pro" w:hAnsi="Myriad Pro" w:cs="Tahoma"/>
                <w:sz w:val="24"/>
                <w:szCs w:val="24"/>
              </w:rPr>
              <w:t>We encourage participants to make their hotel reservation in the TSDSI hotel block</w:t>
            </w:r>
            <w:r w:rsidRPr="0069618A">
              <w:rPr>
                <w:rFonts w:ascii="Myriad Pro" w:hAnsi="Myriad Pro" w:cs="Tahoma"/>
                <w:b/>
                <w:sz w:val="24"/>
                <w:szCs w:val="24"/>
              </w:rPr>
              <w:t xml:space="preserve"> (Sheraton Hotel Hyderabad), before </w:t>
            </w:r>
            <w:r>
              <w:rPr>
                <w:rFonts w:ascii="Myriad Pro" w:hAnsi="Myriad Pro" w:cs="Tahoma"/>
                <w:b/>
                <w:sz w:val="24"/>
                <w:szCs w:val="24"/>
              </w:rPr>
              <w:t>the cutoff date</w:t>
            </w:r>
            <w:r w:rsidRPr="0069618A">
              <w:rPr>
                <w:rFonts w:ascii="Myriad Pro" w:hAnsi="Myriad Pro" w:cs="Tahoma"/>
                <w:b/>
                <w:sz w:val="24"/>
                <w:szCs w:val="24"/>
              </w:rPr>
              <w:t>.</w:t>
            </w:r>
            <w:r>
              <w:rPr>
                <w:rFonts w:ascii="Myriad Pro" w:hAnsi="Myriad Pro" w:cs="Tahoma"/>
                <w:b/>
                <w:sz w:val="24"/>
                <w:szCs w:val="24"/>
              </w:rPr>
              <w:t xml:space="preserve">  </w:t>
            </w:r>
            <w:r w:rsidRPr="00FC77FC">
              <w:rPr>
                <w:rFonts w:ascii="Myriad Pro" w:hAnsi="Myriad Pro" w:cs="Tahoma"/>
                <w:sz w:val="24"/>
                <w:szCs w:val="24"/>
              </w:rPr>
              <w:t xml:space="preserve">Attendees </w:t>
            </w:r>
            <w:r w:rsidR="00F33A09" w:rsidRPr="00FC77FC">
              <w:rPr>
                <w:rFonts w:eastAsia="Times New Roman" w:cs="Calibri"/>
                <w:sz w:val="24"/>
                <w:szCs w:val="24"/>
                <w:lang w:eastAsia="ja-JP"/>
              </w:rPr>
              <w:t xml:space="preserve"> are encouraged to make sleeping room reservations at the following hotel: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7683"/>
            </w:tblGrid>
            <w:tr w:rsidR="003B5F32" w:rsidRPr="00470A79" w14:paraId="76670556" w14:textId="77777777" w:rsidTr="00B17FB8">
              <w:trPr>
                <w:trHeight w:val="590"/>
              </w:trPr>
              <w:tc>
                <w:tcPr>
                  <w:tcW w:w="893" w:type="pct"/>
                  <w:shd w:val="clear" w:color="auto" w:fill="C00000"/>
                  <w:vAlign w:val="center"/>
                </w:tcPr>
                <w:p w14:paraId="510E125C" w14:textId="77777777" w:rsidR="003B5F32" w:rsidRPr="00470A79" w:rsidRDefault="003B5F32" w:rsidP="00D4215D">
                  <w:pPr>
                    <w:framePr w:wrap="around" w:vAnchor="text" w:hAnchor="margin" w:xAlign="center" w:y="10"/>
                    <w:spacing w:after="0" w:line="240" w:lineRule="auto"/>
                    <w:suppressOverlap/>
                    <w:jc w:val="center"/>
                    <w:rPr>
                      <w:rFonts w:ascii="Cambria" w:eastAsia="Malgun Gothic" w:hAnsi="Cambria" w:cs="Tahoma"/>
                      <w:b/>
                      <w:color w:val="FFFFFF"/>
                      <w:sz w:val="24"/>
                      <w:szCs w:val="24"/>
                      <w:lang w:val="en-GB"/>
                    </w:rPr>
                  </w:pPr>
                  <w:r w:rsidRPr="00470A79">
                    <w:rPr>
                      <w:rFonts w:ascii="Cambria" w:eastAsia="Malgun Gothic" w:hAnsi="Cambria" w:cs="Tahoma"/>
                      <w:b/>
                      <w:color w:val="FFFFFF"/>
                      <w:sz w:val="24"/>
                      <w:szCs w:val="24"/>
                      <w:lang w:val="en-GB"/>
                    </w:rPr>
                    <w:t>Hotel:</w:t>
                  </w:r>
                </w:p>
              </w:tc>
              <w:tc>
                <w:tcPr>
                  <w:tcW w:w="4107" w:type="pct"/>
                  <w:shd w:val="clear" w:color="auto" w:fill="auto"/>
                  <w:vAlign w:val="center"/>
                </w:tcPr>
                <w:p w14:paraId="5F09C0F7" w14:textId="3F39E4F0" w:rsidR="00532DF0" w:rsidRPr="00470A79" w:rsidRDefault="00F718B3" w:rsidP="00D4215D">
                  <w:pPr>
                    <w:framePr w:wrap="around" w:vAnchor="text" w:hAnchor="margin" w:xAlign="center" w:y="10"/>
                    <w:spacing w:before="240" w:after="0" w:line="240" w:lineRule="auto"/>
                    <w:ind w:left="72"/>
                    <w:suppressOverlap/>
                    <w:rPr>
                      <w:rFonts w:ascii="Cambria" w:eastAsia="Malgun Gothic" w:hAnsi="Cambria" w:cs="Tahoma"/>
                      <w:b/>
                      <w:bCs/>
                      <w:sz w:val="24"/>
                      <w:szCs w:val="24"/>
                      <w:lang w:val="en-GB" w:eastAsia="ko-KR"/>
                    </w:rPr>
                  </w:pPr>
                  <w:r>
                    <w:rPr>
                      <w:rFonts w:ascii="Cambria" w:eastAsia="Malgun Gothic" w:hAnsi="Cambria" w:cs="Tahoma"/>
                      <w:b/>
                      <w:bCs/>
                      <w:sz w:val="24"/>
                      <w:szCs w:val="24"/>
                      <w:lang w:val="en-GB" w:eastAsia="ko-KR"/>
                    </w:rPr>
                    <w:t>Sheraton Hyderabad Hotel</w:t>
                  </w:r>
                </w:p>
                <w:p w14:paraId="143CAA89" w14:textId="77777777" w:rsidR="003B5F32" w:rsidRPr="00470A79" w:rsidRDefault="003B5F32" w:rsidP="00D4215D">
                  <w:pPr>
                    <w:framePr w:wrap="around" w:vAnchor="text" w:hAnchor="margin" w:xAlign="center" w:y="10"/>
                    <w:spacing w:after="0" w:line="240" w:lineRule="auto"/>
                    <w:ind w:left="72"/>
                    <w:suppressOverlap/>
                    <w:rPr>
                      <w:rFonts w:ascii="Cambria" w:eastAsia="Malgun Gothic" w:hAnsi="Cambria" w:cs="Tahoma"/>
                      <w:b/>
                      <w:bCs/>
                      <w:sz w:val="24"/>
                      <w:szCs w:val="24"/>
                      <w:lang w:val="en-GB" w:eastAsia="ko-KR"/>
                    </w:rPr>
                  </w:pPr>
                </w:p>
              </w:tc>
            </w:tr>
            <w:tr w:rsidR="003B5F32" w:rsidRPr="00470A79" w14:paraId="121517C4" w14:textId="77777777" w:rsidTr="00B17FB8">
              <w:trPr>
                <w:trHeight w:val="1241"/>
              </w:trPr>
              <w:tc>
                <w:tcPr>
                  <w:tcW w:w="893" w:type="pct"/>
                  <w:shd w:val="clear" w:color="auto" w:fill="C00000"/>
                  <w:vAlign w:val="center"/>
                </w:tcPr>
                <w:p w14:paraId="69449D97" w14:textId="77777777" w:rsidR="003B5F32" w:rsidRPr="00470A79" w:rsidRDefault="003B5F32" w:rsidP="00D4215D">
                  <w:pPr>
                    <w:framePr w:wrap="around" w:vAnchor="text" w:hAnchor="margin" w:xAlign="center" w:y="10"/>
                    <w:spacing w:after="0" w:line="240" w:lineRule="auto"/>
                    <w:suppressOverlap/>
                    <w:rPr>
                      <w:rFonts w:ascii="Cambria" w:eastAsia="Malgun Gothic" w:hAnsi="Cambria"/>
                      <w:b/>
                      <w:noProof/>
                      <w:sz w:val="24"/>
                      <w:szCs w:val="24"/>
                      <w:lang w:val="en-GB"/>
                    </w:rPr>
                  </w:pPr>
                  <w:r w:rsidRPr="00470A79">
                    <w:rPr>
                      <w:rFonts w:ascii="Cambria" w:eastAsia="Malgun Gothic" w:hAnsi="Cambria" w:cs="Tahoma"/>
                      <w:b/>
                      <w:color w:val="FFFFFF"/>
                      <w:sz w:val="24"/>
                      <w:szCs w:val="24"/>
                      <w:lang w:val="en-GB"/>
                    </w:rPr>
                    <w:lastRenderedPageBreak/>
                    <w:t>Reservations:</w:t>
                  </w:r>
                </w:p>
              </w:tc>
              <w:tc>
                <w:tcPr>
                  <w:tcW w:w="4107" w:type="pct"/>
                  <w:vAlign w:val="center"/>
                </w:tcPr>
                <w:p w14:paraId="085E92AF" w14:textId="4F6D561D" w:rsidR="00532DF0" w:rsidRDefault="00B17FB8" w:rsidP="00D4215D">
                  <w:pPr>
                    <w:framePr w:wrap="around" w:vAnchor="text" w:hAnchor="margin" w:xAlign="center" w:y="10"/>
                    <w:spacing w:after="160" w:line="259" w:lineRule="auto"/>
                    <w:suppressOverlap/>
                    <w:rPr>
                      <w:rFonts w:ascii="Arial" w:hAnsi="Arial" w:cs="Arial"/>
                      <w:sz w:val="24"/>
                      <w:szCs w:val="24"/>
                      <w:lang w:eastAsia="zh-CN"/>
                    </w:rPr>
                  </w:pPr>
                  <w:r w:rsidRPr="00480052">
                    <w:rPr>
                      <w:rFonts w:ascii="Cambria" w:eastAsia="Malgun Gothic" w:hAnsi="Cambria" w:cs="Tahoma"/>
                      <w:sz w:val="24"/>
                      <w:szCs w:val="24"/>
                      <w:lang w:val="en-GB"/>
                    </w:rPr>
                    <w:t>Reservations may be made online.  Alternatively, please call the hotel directly at</w:t>
                  </w:r>
                  <w:r w:rsidR="00C05AF4">
                    <w:rPr>
                      <w:rFonts w:ascii="Cambria" w:hAnsi="Cambria" w:cs="Tahoma"/>
                      <w:bCs/>
                      <w:noProof/>
                      <w:sz w:val="24"/>
                      <w:szCs w:val="24"/>
                      <w:lang w:eastAsia="zh-CN"/>
                    </w:rPr>
                    <w:t xml:space="preserve"> (+91)</w:t>
                  </w:r>
                  <w:r w:rsidR="00C05AF4" w:rsidRPr="00D179DE">
                    <w:rPr>
                      <w:rFonts w:ascii="Cambria" w:hAnsi="Cambria" w:cs="Tahoma"/>
                      <w:bCs/>
                      <w:noProof/>
                      <w:sz w:val="24"/>
                      <w:szCs w:val="24"/>
                      <w:lang w:eastAsia="zh-CN"/>
                    </w:rPr>
                    <w:t xml:space="preserve"> </w:t>
                  </w:r>
                  <w:r w:rsidR="00C05AF4" w:rsidRPr="006A7F9E">
                    <w:rPr>
                      <w:rFonts w:ascii="Cambria" w:hAnsi="Cambria" w:cs="Tahoma"/>
                      <w:bCs/>
                      <w:noProof/>
                      <w:sz w:val="24"/>
                      <w:szCs w:val="24"/>
                      <w:lang w:eastAsia="zh-CN"/>
                    </w:rPr>
                    <w:t>40</w:t>
                  </w:r>
                  <w:r w:rsidR="00C05AF4">
                    <w:rPr>
                      <w:rFonts w:ascii="Cambria" w:hAnsi="Cambria" w:cs="Tahoma"/>
                      <w:bCs/>
                      <w:noProof/>
                      <w:sz w:val="24"/>
                      <w:szCs w:val="24"/>
                      <w:lang w:eastAsia="zh-CN"/>
                    </w:rPr>
                    <w:t xml:space="preserve"> 4925 1111</w:t>
                  </w:r>
                  <w:r w:rsidR="00C05AF4" w:rsidRPr="006A7F9E">
                    <w:rPr>
                      <w:rFonts w:ascii="Cambria" w:hAnsi="Cambria" w:cs="Tahoma"/>
                      <w:bCs/>
                      <w:noProof/>
                      <w:sz w:val="24"/>
                      <w:szCs w:val="24"/>
                      <w:lang w:eastAsia="zh-CN"/>
                    </w:rPr>
                    <w:t xml:space="preserve"> </w:t>
                  </w:r>
                  <w:r w:rsidR="00C05AF4">
                    <w:rPr>
                      <w:rFonts w:ascii="Cambria" w:hAnsi="Cambria" w:cs="Tahoma"/>
                      <w:bCs/>
                      <w:noProof/>
                      <w:sz w:val="24"/>
                      <w:szCs w:val="24"/>
                      <w:lang w:eastAsia="zh-CN"/>
                    </w:rPr>
                    <w:t>E</w:t>
                  </w:r>
                  <w:r w:rsidR="00C05AF4" w:rsidRPr="006A7F9E">
                    <w:rPr>
                      <w:rFonts w:ascii="Cambria" w:hAnsi="Cambria" w:cs="Tahoma"/>
                      <w:bCs/>
                      <w:noProof/>
                      <w:sz w:val="24"/>
                      <w:szCs w:val="24"/>
                      <w:lang w:eastAsia="zh-CN"/>
                    </w:rPr>
                    <w:t>xt</w:t>
                  </w:r>
                  <w:r w:rsidR="00C05AF4">
                    <w:rPr>
                      <w:rFonts w:ascii="Cambria" w:hAnsi="Cambria" w:cs="Tahoma"/>
                      <w:bCs/>
                      <w:noProof/>
                      <w:sz w:val="24"/>
                      <w:szCs w:val="24"/>
                      <w:lang w:eastAsia="zh-CN"/>
                    </w:rPr>
                    <w:t>.</w:t>
                  </w:r>
                  <w:r w:rsidR="00C05AF4" w:rsidRPr="006A7F9E">
                    <w:rPr>
                      <w:rFonts w:ascii="Cambria" w:hAnsi="Cambria" w:cs="Tahoma"/>
                      <w:bCs/>
                      <w:noProof/>
                      <w:sz w:val="24"/>
                      <w:szCs w:val="24"/>
                      <w:lang w:eastAsia="zh-CN"/>
                    </w:rPr>
                    <w:t xml:space="preserve"> = </w:t>
                  </w:r>
                  <w:r w:rsidR="00C05AF4">
                    <w:rPr>
                      <w:rFonts w:ascii="Cambria" w:hAnsi="Cambria" w:cs="Tahoma"/>
                      <w:bCs/>
                      <w:noProof/>
                      <w:sz w:val="24"/>
                      <w:szCs w:val="24"/>
                      <w:lang w:eastAsia="zh-CN"/>
                    </w:rPr>
                    <w:t>1115</w:t>
                  </w:r>
                  <w:r w:rsidR="00532DF0">
                    <w:rPr>
                      <w:rFonts w:ascii="Arial" w:hAnsi="Arial" w:cs="Arial"/>
                      <w:sz w:val="24"/>
                      <w:szCs w:val="24"/>
                      <w:lang w:eastAsia="zh-CN"/>
                    </w:rPr>
                    <w:t>.</w:t>
                  </w:r>
                </w:p>
                <w:p w14:paraId="2F2DFB79" w14:textId="27C87A60" w:rsidR="003B5F32" w:rsidRPr="00480052" w:rsidRDefault="00532DF0" w:rsidP="00D4215D">
                  <w:pPr>
                    <w:framePr w:wrap="around" w:vAnchor="text" w:hAnchor="margin" w:xAlign="center" w:y="10"/>
                    <w:spacing w:after="160" w:line="259" w:lineRule="auto"/>
                    <w:suppressOverlap/>
                    <w:rPr>
                      <w:rFonts w:ascii="Cambria" w:eastAsia="Malgun Gothic" w:hAnsi="Cambria" w:cs="Tahoma"/>
                      <w:bCs/>
                      <w:sz w:val="24"/>
                      <w:szCs w:val="24"/>
                      <w:lang w:val="en-GB" w:eastAsia="ko-KR"/>
                    </w:rPr>
                  </w:pPr>
                  <w:r>
                    <w:rPr>
                      <w:rFonts w:ascii="Arial" w:hAnsi="Arial" w:cs="Arial"/>
                      <w:sz w:val="24"/>
                      <w:szCs w:val="24"/>
                      <w:lang w:eastAsia="zh-CN"/>
                    </w:rPr>
                    <w:t xml:space="preserve">Please </w:t>
                  </w:r>
                  <w:r w:rsidR="00B17FB8" w:rsidRPr="00480052">
                    <w:rPr>
                      <w:rFonts w:ascii="Cambria" w:eastAsia="Malgun Gothic" w:hAnsi="Cambria" w:cs="Tahoma"/>
                      <w:sz w:val="24"/>
                      <w:szCs w:val="24"/>
                      <w:lang w:val="en-GB"/>
                    </w:rPr>
                    <w:t xml:space="preserve">identify yourself as a member of the </w:t>
                  </w:r>
                  <w:r w:rsidR="00B17FB8" w:rsidRPr="00480052">
                    <w:rPr>
                      <w:rFonts w:ascii="Cambria" w:eastAsia="Malgun Gothic" w:hAnsi="Cambria" w:cs="Tahoma"/>
                      <w:b/>
                      <w:sz w:val="24"/>
                      <w:szCs w:val="24"/>
                      <w:lang w:val="en-GB"/>
                    </w:rPr>
                    <w:t>“</w:t>
                  </w:r>
                  <w:r w:rsidRPr="00FC77FC">
                    <w:rPr>
                      <w:rFonts w:ascii="Cambria" w:eastAsia="Malgun Gothic" w:hAnsi="Cambria" w:cs="Tahoma"/>
                      <w:b/>
                      <w:sz w:val="24"/>
                      <w:szCs w:val="24"/>
                      <w:highlight w:val="yellow"/>
                      <w:lang w:val="en-GB"/>
                    </w:rPr>
                    <w:t xml:space="preserve">TSDSI - </w:t>
                  </w:r>
                  <w:r w:rsidR="00B17FB8" w:rsidRPr="00FC77FC">
                    <w:rPr>
                      <w:rFonts w:ascii="Cambria" w:eastAsia="Malgun Gothic" w:hAnsi="Cambria" w:cs="Tahoma"/>
                      <w:b/>
                      <w:sz w:val="24"/>
                      <w:szCs w:val="24"/>
                      <w:highlight w:val="yellow"/>
                      <w:lang w:val="en-GB"/>
                    </w:rPr>
                    <w:t>oneM2M TP Meeting</w:t>
                  </w:r>
                  <w:r w:rsidR="00FC77FC">
                    <w:rPr>
                      <w:rFonts w:ascii="Cambria" w:eastAsia="Malgun Gothic" w:hAnsi="Cambria" w:cs="Tahoma"/>
                      <w:b/>
                      <w:sz w:val="24"/>
                      <w:szCs w:val="24"/>
                      <w:highlight w:val="yellow"/>
                      <w:lang w:val="en-GB"/>
                    </w:rPr>
                    <w:t xml:space="preserve"> </w:t>
                  </w:r>
                  <w:r w:rsidR="00FC77FC" w:rsidRPr="00FC77FC">
                    <w:rPr>
                      <w:rFonts w:ascii="Cambria" w:eastAsia="Malgun Gothic" w:hAnsi="Cambria" w:cs="Tahoma"/>
                      <w:b/>
                      <w:sz w:val="24"/>
                      <w:szCs w:val="24"/>
                      <w:highlight w:val="yellow"/>
                      <w:lang w:val="en-GB"/>
                    </w:rPr>
                    <w:t>2019</w:t>
                  </w:r>
                  <w:r w:rsidR="00B17FB8" w:rsidRPr="00480052">
                    <w:rPr>
                      <w:rFonts w:ascii="Cambria" w:eastAsia="Malgun Gothic" w:hAnsi="Cambria" w:cs="Tahoma"/>
                      <w:b/>
                      <w:sz w:val="24"/>
                      <w:szCs w:val="24"/>
                      <w:lang w:val="en-GB"/>
                    </w:rPr>
                    <w:t>”</w:t>
                  </w:r>
                  <w:r>
                    <w:rPr>
                      <w:rFonts w:ascii="Cambria" w:eastAsia="Malgun Gothic" w:hAnsi="Cambria" w:cs="Tahoma"/>
                      <w:sz w:val="24"/>
                      <w:szCs w:val="24"/>
                      <w:lang w:val="en-GB"/>
                    </w:rPr>
                    <w:t xml:space="preserve"> to avail the discounted room tariff rates.</w:t>
                  </w:r>
                </w:p>
              </w:tc>
            </w:tr>
            <w:tr w:rsidR="003B5F32" w:rsidRPr="00470A79" w14:paraId="59207AD9" w14:textId="77777777" w:rsidTr="00B17FB8">
              <w:trPr>
                <w:trHeight w:val="1070"/>
              </w:trPr>
              <w:tc>
                <w:tcPr>
                  <w:tcW w:w="893" w:type="pct"/>
                  <w:shd w:val="clear" w:color="auto" w:fill="C00000"/>
                  <w:vAlign w:val="center"/>
                </w:tcPr>
                <w:p w14:paraId="4E3D86A1" w14:textId="26237A9C" w:rsidR="003B5F32" w:rsidRPr="00470A79" w:rsidRDefault="003B5F32" w:rsidP="00D4215D">
                  <w:pPr>
                    <w:framePr w:wrap="around" w:vAnchor="text" w:hAnchor="margin" w:xAlign="center" w:y="10"/>
                    <w:spacing w:after="0" w:line="240" w:lineRule="auto"/>
                    <w:suppressOverlap/>
                    <w:rPr>
                      <w:rFonts w:ascii="Cambria" w:eastAsia="Malgun Gothic" w:hAnsi="Cambria" w:cs="Tahoma"/>
                      <w:b/>
                      <w:bCs/>
                      <w:sz w:val="24"/>
                      <w:szCs w:val="24"/>
                      <w:lang w:val="en-GB"/>
                    </w:rPr>
                  </w:pPr>
                  <w:r w:rsidRPr="00470A79">
                    <w:rPr>
                      <w:rFonts w:ascii="Cambria" w:eastAsia="Malgun Gothic" w:hAnsi="Cambria" w:cs="Tahoma"/>
                      <w:b/>
                      <w:bCs/>
                      <w:color w:val="FFFFFF"/>
                      <w:sz w:val="24"/>
                      <w:szCs w:val="24"/>
                      <w:lang w:val="en-GB"/>
                    </w:rPr>
                    <w:t>Room Rate:</w:t>
                  </w:r>
                </w:p>
              </w:tc>
              <w:tc>
                <w:tcPr>
                  <w:tcW w:w="4107" w:type="pct"/>
                  <w:vAlign w:val="center"/>
                </w:tcPr>
                <w:p w14:paraId="2962B2D2" w14:textId="77777777" w:rsidR="003B5F32" w:rsidRPr="00470A79" w:rsidRDefault="003B5F32" w:rsidP="00D4215D">
                  <w:pPr>
                    <w:framePr w:wrap="around" w:vAnchor="text" w:hAnchor="margin" w:xAlign="center" w:y="10"/>
                    <w:autoSpaceDE w:val="0"/>
                    <w:autoSpaceDN w:val="0"/>
                    <w:adjustRightInd w:val="0"/>
                    <w:spacing w:after="0" w:line="240" w:lineRule="auto"/>
                    <w:suppressOverlap/>
                    <w:rPr>
                      <w:rFonts w:eastAsia="Malgun Gothic" w:cs="Calibri"/>
                      <w:b/>
                      <w:color w:val="000000"/>
                      <w:sz w:val="24"/>
                      <w:szCs w:val="24"/>
                      <w:lang w:val="en-IN" w:eastAsia="en-IN"/>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7"/>
                    <w:gridCol w:w="2419"/>
                    <w:gridCol w:w="2419"/>
                  </w:tblGrid>
                  <w:tr w:rsidR="003B5F32" w:rsidRPr="00470A79" w14:paraId="500F4EEF" w14:textId="77777777" w:rsidTr="00B17FB8">
                    <w:trPr>
                      <w:trHeight w:val="110"/>
                    </w:trPr>
                    <w:tc>
                      <w:tcPr>
                        <w:tcW w:w="2127" w:type="dxa"/>
                      </w:tcPr>
                      <w:p w14:paraId="4A72DE15" w14:textId="77777777" w:rsidR="003B5F32" w:rsidRPr="00470A79" w:rsidRDefault="003B5F32" w:rsidP="00D4215D">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b/>
                            <w:bCs/>
                            <w:color w:val="000000"/>
                            <w:lang w:val="en-IN" w:eastAsia="en-IN"/>
                          </w:rPr>
                          <w:t xml:space="preserve">Room Category </w:t>
                        </w:r>
                      </w:p>
                    </w:tc>
                    <w:tc>
                      <w:tcPr>
                        <w:tcW w:w="2419" w:type="dxa"/>
                      </w:tcPr>
                      <w:p w14:paraId="33BEA385" w14:textId="77777777" w:rsidR="003B5F32" w:rsidRPr="00470A79" w:rsidRDefault="003B5F32" w:rsidP="00D4215D">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b/>
                            <w:bCs/>
                            <w:color w:val="000000"/>
                            <w:lang w:val="en-IN" w:eastAsia="en-IN"/>
                          </w:rPr>
                          <w:t>Single (</w:t>
                        </w:r>
                        <w:r w:rsidRPr="00532DF0">
                          <w:rPr>
                            <w:rFonts w:eastAsia="Malgun Gothic" w:cs="Calibri"/>
                            <w:b/>
                            <w:bCs/>
                            <w:color w:val="FF0000"/>
                            <w:lang w:val="en-IN" w:eastAsia="en-IN"/>
                          </w:rPr>
                          <w:t xml:space="preserve">MAP++) </w:t>
                        </w:r>
                      </w:p>
                    </w:tc>
                    <w:tc>
                      <w:tcPr>
                        <w:tcW w:w="2419" w:type="dxa"/>
                      </w:tcPr>
                      <w:p w14:paraId="339401A1" w14:textId="77777777" w:rsidR="003B5F32" w:rsidRPr="00470A79" w:rsidRDefault="003B5F32" w:rsidP="00D4215D">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b/>
                            <w:bCs/>
                            <w:color w:val="000000"/>
                            <w:lang w:val="en-IN" w:eastAsia="en-IN"/>
                          </w:rPr>
                          <w:t>Double (</w:t>
                        </w:r>
                        <w:r w:rsidRPr="00532DF0">
                          <w:rPr>
                            <w:rFonts w:eastAsia="Malgun Gothic" w:cs="Calibri"/>
                            <w:b/>
                            <w:bCs/>
                            <w:color w:val="FF0000"/>
                            <w:lang w:val="en-IN" w:eastAsia="en-IN"/>
                          </w:rPr>
                          <w:t xml:space="preserve">MAP++) </w:t>
                        </w:r>
                      </w:p>
                    </w:tc>
                  </w:tr>
                  <w:tr w:rsidR="003B5F32" w:rsidRPr="00470A79" w14:paraId="37220CD2" w14:textId="77777777" w:rsidTr="00B17FB8">
                    <w:trPr>
                      <w:trHeight w:val="244"/>
                    </w:trPr>
                    <w:tc>
                      <w:tcPr>
                        <w:tcW w:w="2127" w:type="dxa"/>
                      </w:tcPr>
                      <w:p w14:paraId="765411AB" w14:textId="77777777" w:rsidR="003B5F32" w:rsidRPr="00470A79" w:rsidRDefault="003B5F32" w:rsidP="00D4215D">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color w:val="000000"/>
                            <w:lang w:val="en-IN" w:eastAsia="en-IN"/>
                          </w:rPr>
                          <w:t xml:space="preserve">Deluxe Room </w:t>
                        </w:r>
                      </w:p>
                    </w:tc>
                    <w:tc>
                      <w:tcPr>
                        <w:tcW w:w="2419" w:type="dxa"/>
                      </w:tcPr>
                      <w:p w14:paraId="1236CE13" w14:textId="56DEF443" w:rsidR="003B5F32" w:rsidRPr="00470A79" w:rsidRDefault="003B5F32" w:rsidP="00D4215D">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color w:val="000000"/>
                            <w:lang w:val="en-IN" w:eastAsia="en-IN"/>
                          </w:rPr>
                          <w:t xml:space="preserve">INR </w:t>
                        </w:r>
                        <w:r w:rsidR="00C05AF4">
                          <w:rPr>
                            <w:rFonts w:eastAsia="Malgun Gothic" w:cs="Calibri"/>
                            <w:color w:val="000000"/>
                            <w:lang w:val="en-IN" w:eastAsia="en-IN"/>
                          </w:rPr>
                          <w:t>7499</w:t>
                        </w:r>
                        <w:r w:rsidRPr="00470A79">
                          <w:rPr>
                            <w:rFonts w:eastAsia="Malgun Gothic" w:cs="Calibri"/>
                            <w:color w:val="000000"/>
                            <w:lang w:val="en-IN" w:eastAsia="en-IN"/>
                          </w:rPr>
                          <w:t xml:space="preserve"> exclusive of taxes </w:t>
                        </w:r>
                      </w:p>
                    </w:tc>
                    <w:tc>
                      <w:tcPr>
                        <w:tcW w:w="2419" w:type="dxa"/>
                      </w:tcPr>
                      <w:p w14:paraId="5B8C799B" w14:textId="4956DD5A" w:rsidR="003B5F32" w:rsidRPr="00470A79" w:rsidRDefault="00B17FB8" w:rsidP="00D4215D">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Pr>
                            <w:rFonts w:eastAsia="Malgun Gothic" w:cs="Calibri"/>
                            <w:color w:val="000000"/>
                            <w:lang w:val="en-IN" w:eastAsia="en-IN"/>
                          </w:rPr>
                          <w:t xml:space="preserve">INR </w:t>
                        </w:r>
                        <w:r w:rsidR="00C05AF4">
                          <w:rPr>
                            <w:rFonts w:eastAsia="Malgun Gothic" w:cs="Calibri"/>
                            <w:color w:val="000000"/>
                            <w:lang w:val="en-IN" w:eastAsia="en-IN"/>
                          </w:rPr>
                          <w:t>7499</w:t>
                        </w:r>
                        <w:r w:rsidR="003B5F32" w:rsidRPr="00470A79">
                          <w:rPr>
                            <w:rFonts w:eastAsia="Malgun Gothic" w:cs="Calibri"/>
                            <w:color w:val="000000"/>
                            <w:lang w:val="en-IN" w:eastAsia="en-IN"/>
                          </w:rPr>
                          <w:t xml:space="preserve"> exclusive of taxes </w:t>
                        </w:r>
                      </w:p>
                    </w:tc>
                  </w:tr>
                </w:tbl>
                <w:p w14:paraId="2000038C" w14:textId="77777777" w:rsidR="003B5F32" w:rsidRPr="00470A79" w:rsidRDefault="003B5F32" w:rsidP="00D4215D">
                  <w:pPr>
                    <w:framePr w:wrap="around" w:vAnchor="text" w:hAnchor="margin" w:xAlign="center" w:y="10"/>
                    <w:spacing w:after="0" w:line="240" w:lineRule="auto"/>
                    <w:ind w:left="-391" w:hanging="34"/>
                    <w:suppressOverlap/>
                    <w:rPr>
                      <w:rFonts w:ascii="Cambria" w:eastAsia="Malgun Gothic" w:hAnsi="Cambria" w:cs="Tahoma"/>
                      <w:bCs/>
                      <w:sz w:val="24"/>
                      <w:szCs w:val="24"/>
                      <w:lang w:val="en-GB" w:eastAsia="ko-KR"/>
                    </w:rPr>
                  </w:pPr>
                </w:p>
                <w:p w14:paraId="3B94DE49" w14:textId="77777777" w:rsidR="003B5F32" w:rsidRPr="00856941" w:rsidRDefault="00B17FB8" w:rsidP="00D4215D">
                  <w:pPr>
                    <w:framePr w:wrap="around" w:vAnchor="text" w:hAnchor="margin" w:xAlign="center" w:y="10"/>
                    <w:spacing w:after="0" w:line="240" w:lineRule="auto"/>
                    <w:ind w:left="72"/>
                    <w:suppressOverlap/>
                    <w:rPr>
                      <w:rFonts w:asciiTheme="majorHAnsi" w:eastAsia="Malgun Gothic" w:hAnsiTheme="majorHAnsi" w:cs="Tahoma"/>
                      <w:bCs/>
                      <w:sz w:val="24"/>
                      <w:szCs w:val="24"/>
                      <w:lang w:val="en-GB" w:eastAsia="ko-KR"/>
                    </w:rPr>
                  </w:pPr>
                  <w:r w:rsidRPr="00856941">
                    <w:rPr>
                      <w:rFonts w:asciiTheme="majorHAnsi" w:eastAsia="Malgun Gothic" w:hAnsiTheme="majorHAnsi" w:cs="Tahoma"/>
                      <w:bCs/>
                      <w:sz w:val="24"/>
                      <w:szCs w:val="24"/>
                      <w:lang w:val="en-GB" w:eastAsia="ko-KR"/>
                    </w:rPr>
                    <w:t xml:space="preserve">Tax: </w:t>
                  </w:r>
                  <w:r w:rsidR="003B5F32" w:rsidRPr="00856941">
                    <w:rPr>
                      <w:rFonts w:asciiTheme="majorHAnsi" w:eastAsia="Malgun Gothic" w:hAnsiTheme="majorHAnsi" w:cs="Tahoma"/>
                      <w:bCs/>
                      <w:sz w:val="24"/>
                      <w:szCs w:val="24"/>
                      <w:lang w:val="en-GB" w:eastAsia="ko-KR"/>
                    </w:rPr>
                    <w:t>1</w:t>
                  </w:r>
                  <w:r w:rsidRPr="00856941">
                    <w:rPr>
                      <w:rFonts w:asciiTheme="majorHAnsi" w:eastAsia="Malgun Gothic" w:hAnsiTheme="majorHAnsi" w:cs="Tahoma"/>
                      <w:bCs/>
                      <w:sz w:val="24"/>
                      <w:szCs w:val="24"/>
                      <w:lang w:val="en-GB" w:eastAsia="ko-KR"/>
                    </w:rPr>
                    <w:t>8</w:t>
                  </w:r>
                  <w:r w:rsidR="003B5F32" w:rsidRPr="00856941">
                    <w:rPr>
                      <w:rFonts w:asciiTheme="majorHAnsi" w:eastAsia="Malgun Gothic" w:hAnsiTheme="majorHAnsi" w:cs="Tahoma"/>
                      <w:bCs/>
                      <w:sz w:val="24"/>
                      <w:szCs w:val="24"/>
                      <w:lang w:val="en-GB" w:eastAsia="ko-KR"/>
                    </w:rPr>
                    <w:t>% extra on room tariff (present tax rates, may change)</w:t>
                  </w:r>
                </w:p>
              </w:tc>
            </w:tr>
            <w:tr w:rsidR="003B5F32" w:rsidRPr="00470A79" w14:paraId="22D85A30" w14:textId="77777777" w:rsidTr="006E3287">
              <w:trPr>
                <w:trHeight w:val="2114"/>
              </w:trPr>
              <w:tc>
                <w:tcPr>
                  <w:tcW w:w="893" w:type="pct"/>
                  <w:shd w:val="clear" w:color="auto" w:fill="C00000"/>
                  <w:vAlign w:val="center"/>
                </w:tcPr>
                <w:p w14:paraId="4E15B8FD" w14:textId="77777777" w:rsidR="003B5F32" w:rsidRPr="00470A79" w:rsidRDefault="003B5F32" w:rsidP="00D4215D">
                  <w:pPr>
                    <w:framePr w:wrap="around" w:vAnchor="text" w:hAnchor="margin" w:xAlign="center" w:y="10"/>
                    <w:spacing w:after="0" w:line="240" w:lineRule="auto"/>
                    <w:suppressOverlap/>
                    <w:rPr>
                      <w:rFonts w:ascii="Cambria" w:eastAsia="Malgun Gothic" w:hAnsi="Cambria"/>
                      <w:b/>
                      <w:noProof/>
                      <w:sz w:val="24"/>
                      <w:szCs w:val="24"/>
                      <w:lang w:val="en-GB"/>
                    </w:rPr>
                  </w:pPr>
                  <w:r w:rsidRPr="00470A79">
                    <w:rPr>
                      <w:rFonts w:ascii="Cambria" w:eastAsia="Malgun Gothic" w:hAnsi="Cambria" w:cs="Tahoma"/>
                      <w:b/>
                      <w:color w:val="FFFFFF"/>
                      <w:sz w:val="24"/>
                      <w:szCs w:val="24"/>
                      <w:lang w:val="en-GB"/>
                    </w:rPr>
                    <w:t>Remarks:</w:t>
                  </w:r>
                </w:p>
              </w:tc>
              <w:tc>
                <w:tcPr>
                  <w:tcW w:w="4107" w:type="pct"/>
                  <w:vAlign w:val="center"/>
                </w:tcPr>
                <w:p w14:paraId="326699CD" w14:textId="77777777" w:rsidR="003B5F32" w:rsidRPr="008C5223" w:rsidRDefault="003B5F32" w:rsidP="00D4215D">
                  <w:pPr>
                    <w:framePr w:wrap="around" w:vAnchor="text" w:hAnchor="margin" w:xAlign="center" w:y="10"/>
                    <w:numPr>
                      <w:ilvl w:val="0"/>
                      <w:numId w:val="8"/>
                    </w:numPr>
                    <w:spacing w:after="0" w:line="240" w:lineRule="auto"/>
                    <w:ind w:left="318" w:hanging="270"/>
                    <w:suppressOverlap/>
                    <w:rPr>
                      <w:rFonts w:ascii="Cambria" w:eastAsia="Malgun Gothic" w:hAnsi="Cambria" w:cs="Tahoma"/>
                      <w:bCs/>
                      <w:szCs w:val="24"/>
                      <w:lang w:val="en-GB" w:eastAsia="ko-KR"/>
                    </w:rPr>
                  </w:pPr>
                  <w:r w:rsidRPr="008C5223">
                    <w:rPr>
                      <w:rFonts w:ascii="Cambria" w:eastAsia="Malgun Gothic" w:hAnsi="Cambria" w:cs="Tahoma"/>
                      <w:bCs/>
                      <w:szCs w:val="24"/>
                      <w:lang w:val="en-GB" w:eastAsia="ko-KR"/>
                    </w:rPr>
                    <w:t>Complimentary Wi</w:t>
                  </w:r>
                  <w:r w:rsidR="00B17FB8" w:rsidRPr="008C5223">
                    <w:rPr>
                      <w:rFonts w:ascii="Cambria" w:eastAsia="Malgun Gothic" w:hAnsi="Cambria" w:cs="Tahoma"/>
                      <w:bCs/>
                      <w:szCs w:val="24"/>
                      <w:lang w:val="en-GB" w:eastAsia="ko-KR"/>
                    </w:rPr>
                    <w:t>-</w:t>
                  </w:r>
                  <w:r w:rsidRPr="008C5223">
                    <w:rPr>
                      <w:rFonts w:ascii="Cambria" w:eastAsia="Malgun Gothic" w:hAnsi="Cambria" w:cs="Tahoma"/>
                      <w:bCs/>
                      <w:szCs w:val="24"/>
                      <w:lang w:val="en-GB" w:eastAsia="ko-KR"/>
                    </w:rPr>
                    <w:t>Fi</w:t>
                  </w:r>
                  <w:r w:rsidR="00B17FB8" w:rsidRPr="008C5223">
                    <w:rPr>
                      <w:rFonts w:ascii="Cambria" w:eastAsia="Malgun Gothic" w:hAnsi="Cambria" w:cs="Tahoma"/>
                      <w:bCs/>
                      <w:szCs w:val="24"/>
                      <w:lang w:val="en-GB" w:eastAsia="ko-KR"/>
                    </w:rPr>
                    <w:t xml:space="preserve"> </w:t>
                  </w:r>
                  <w:r w:rsidRPr="008C5223">
                    <w:rPr>
                      <w:rFonts w:ascii="Cambria" w:eastAsia="Malgun Gothic" w:hAnsi="Cambria" w:cs="Tahoma"/>
                      <w:bCs/>
                      <w:szCs w:val="24"/>
                      <w:lang w:val="en-GB" w:eastAsia="ko-KR"/>
                    </w:rPr>
                    <w:t>ac</w:t>
                  </w:r>
                  <w:r w:rsidR="00B17FB8" w:rsidRPr="008C5223">
                    <w:rPr>
                      <w:rFonts w:ascii="Cambria" w:eastAsia="Malgun Gothic" w:hAnsi="Cambria" w:cs="Tahoma"/>
                      <w:bCs/>
                      <w:szCs w:val="24"/>
                      <w:lang w:val="en-GB" w:eastAsia="ko-KR"/>
                    </w:rPr>
                    <w:t xml:space="preserve">cess </w:t>
                  </w:r>
                </w:p>
                <w:p w14:paraId="252729C9" w14:textId="77777777" w:rsidR="003B5F32" w:rsidRPr="008C5223" w:rsidRDefault="003B5F32" w:rsidP="00D4215D">
                  <w:pPr>
                    <w:framePr w:wrap="around" w:vAnchor="text" w:hAnchor="margin" w:xAlign="center" w:y="10"/>
                    <w:numPr>
                      <w:ilvl w:val="0"/>
                      <w:numId w:val="8"/>
                    </w:numPr>
                    <w:spacing w:after="0" w:line="240" w:lineRule="auto"/>
                    <w:ind w:left="318" w:hanging="270"/>
                    <w:suppressOverlap/>
                    <w:rPr>
                      <w:rFonts w:ascii="Cambria" w:eastAsia="Malgun Gothic" w:hAnsi="Cambria" w:cs="Tahoma"/>
                      <w:bCs/>
                      <w:szCs w:val="24"/>
                      <w:lang w:val="en-GB" w:eastAsia="ko-KR"/>
                    </w:rPr>
                  </w:pPr>
                  <w:r w:rsidRPr="008C5223">
                    <w:rPr>
                      <w:rFonts w:ascii="Cambria" w:eastAsia="Malgun Gothic" w:hAnsi="Cambria" w:cs="Tahoma"/>
                      <w:bCs/>
                      <w:szCs w:val="24"/>
                      <w:lang w:val="en-GB" w:eastAsia="ko-KR"/>
                    </w:rPr>
                    <w:t xml:space="preserve">Check-in time </w:t>
                  </w:r>
                  <w:r w:rsidRPr="0076102C">
                    <w:rPr>
                      <w:rFonts w:ascii="Cambria" w:eastAsia="Malgun Gothic" w:hAnsi="Cambria" w:cs="Tahoma"/>
                      <w:bCs/>
                      <w:szCs w:val="24"/>
                      <w:lang w:val="en-GB" w:eastAsia="ko-KR"/>
                    </w:rPr>
                    <w:t>is 15:00</w:t>
                  </w:r>
                  <w:r w:rsidRPr="008C5223">
                    <w:rPr>
                      <w:rFonts w:ascii="Cambria" w:eastAsia="Malgun Gothic" w:hAnsi="Cambria" w:cs="Tahoma"/>
                      <w:bCs/>
                      <w:szCs w:val="24"/>
                      <w:lang w:val="en-GB" w:eastAsia="ko-KR"/>
                    </w:rPr>
                    <w:t xml:space="preserve"> hrs on arrival day; Check-out is </w:t>
                  </w:r>
                  <w:r w:rsidRPr="0076102C">
                    <w:rPr>
                      <w:rFonts w:ascii="Cambria" w:eastAsia="Malgun Gothic" w:hAnsi="Cambria" w:cs="Tahoma"/>
                      <w:bCs/>
                      <w:szCs w:val="24"/>
                      <w:lang w:val="en-GB" w:eastAsia="ko-KR"/>
                    </w:rPr>
                    <w:t>12:00 hrs</w:t>
                  </w:r>
                  <w:r w:rsidRPr="008C5223">
                    <w:rPr>
                      <w:rFonts w:ascii="Cambria" w:eastAsia="Malgun Gothic" w:hAnsi="Cambria" w:cs="Tahoma"/>
                      <w:bCs/>
                      <w:szCs w:val="24"/>
                      <w:lang w:val="en-GB" w:eastAsia="ko-KR"/>
                    </w:rPr>
                    <w:t xml:space="preserve"> on departure day. Early check-in/late check-out will be given subject to availability.</w:t>
                  </w:r>
                </w:p>
                <w:p w14:paraId="055C2115" w14:textId="77777777" w:rsidR="003B5F32" w:rsidRPr="008C5223" w:rsidRDefault="003B5F32" w:rsidP="00D4215D">
                  <w:pPr>
                    <w:framePr w:wrap="around" w:vAnchor="text" w:hAnchor="margin" w:xAlign="center" w:y="10"/>
                    <w:numPr>
                      <w:ilvl w:val="0"/>
                      <w:numId w:val="8"/>
                    </w:numPr>
                    <w:spacing w:after="0" w:line="240" w:lineRule="auto"/>
                    <w:ind w:left="318" w:hanging="270"/>
                    <w:suppressOverlap/>
                    <w:rPr>
                      <w:rFonts w:ascii="Cambria" w:eastAsia="Malgun Gothic" w:hAnsi="Cambria" w:cs="Tahoma"/>
                      <w:bCs/>
                      <w:szCs w:val="24"/>
                      <w:lang w:val="en-GB" w:eastAsia="ko-KR"/>
                    </w:rPr>
                  </w:pPr>
                  <w:r w:rsidRPr="008C5223">
                    <w:rPr>
                      <w:rFonts w:ascii="Cambria" w:eastAsia="Malgun Gothic" w:hAnsi="Cambria" w:cs="Tahoma"/>
                      <w:b/>
                      <w:bCs/>
                      <w:i/>
                      <w:szCs w:val="24"/>
                      <w:lang w:val="en-GB" w:eastAsia="ko-KR"/>
                    </w:rPr>
                    <w:t>Cancellation Policy</w:t>
                  </w:r>
                  <w:r w:rsidRPr="008C5223">
                    <w:rPr>
                      <w:rFonts w:ascii="Cambria" w:eastAsia="Malgun Gothic" w:hAnsi="Cambria" w:cs="Tahoma"/>
                      <w:bCs/>
                      <w:szCs w:val="24"/>
                      <w:lang w:val="en-GB" w:eastAsia="ko-KR"/>
                    </w:rPr>
                    <w:t xml:space="preserve">: </w:t>
                  </w:r>
                  <w:r w:rsidR="007B2005" w:rsidRPr="008C5223">
                    <w:rPr>
                      <w:rFonts w:ascii="Cambria" w:hAnsi="Cambria" w:hint="eastAsia"/>
                      <w:szCs w:val="24"/>
                      <w:lang w:eastAsia="zh-CN"/>
                    </w:rPr>
                    <w:t>please refer to booking website</w:t>
                  </w:r>
                  <w:r w:rsidR="007B2005" w:rsidRPr="008C5223">
                    <w:rPr>
                      <w:rFonts w:ascii="Cambria" w:hAnsi="Cambria"/>
                      <w:szCs w:val="24"/>
                    </w:rPr>
                    <w:t>.</w:t>
                  </w:r>
                </w:p>
                <w:p w14:paraId="3A6DD6DB" w14:textId="41D3F15D" w:rsidR="006E3287" w:rsidRPr="008C5223" w:rsidRDefault="006E3287" w:rsidP="00C80F4C">
                  <w:pPr>
                    <w:framePr w:wrap="around" w:vAnchor="text" w:hAnchor="margin" w:xAlign="center" w:y="10"/>
                    <w:numPr>
                      <w:ilvl w:val="0"/>
                      <w:numId w:val="8"/>
                    </w:numPr>
                    <w:spacing w:after="0" w:line="240" w:lineRule="auto"/>
                    <w:ind w:left="318" w:hanging="270"/>
                    <w:suppressOverlap/>
                    <w:rPr>
                      <w:rFonts w:ascii="Cambria" w:eastAsia="Malgun Gothic" w:hAnsi="Cambria" w:cs="Tahoma"/>
                      <w:bCs/>
                      <w:sz w:val="24"/>
                      <w:szCs w:val="24"/>
                      <w:lang w:val="en-GB" w:eastAsia="ko-KR"/>
                    </w:rPr>
                  </w:pPr>
                  <w:r w:rsidRPr="0076102C">
                    <w:rPr>
                      <w:rFonts w:ascii="Cambria" w:eastAsia="Malgun Gothic" w:hAnsi="Cambria" w:cs="Tahoma"/>
                      <w:bCs/>
                      <w:szCs w:val="24"/>
                      <w:highlight w:val="yellow"/>
                      <w:lang w:val="en-GB" w:eastAsia="ko-KR"/>
                    </w:rPr>
                    <w:t>All hotel reservation must be made prior to</w:t>
                  </w:r>
                  <w:r w:rsidRPr="0076102C">
                    <w:rPr>
                      <w:rFonts w:ascii="Cambria" w:eastAsia="Malgun Gothic" w:hAnsi="Cambria" w:cs="Tahoma"/>
                      <w:b/>
                      <w:szCs w:val="24"/>
                      <w:highlight w:val="yellow"/>
                      <w:lang w:val="en-GB" w:eastAsia="ko-KR"/>
                    </w:rPr>
                    <w:t xml:space="preserve"> </w:t>
                  </w:r>
                  <w:r w:rsidR="0076102C" w:rsidRPr="0076102C">
                    <w:rPr>
                      <w:rFonts w:ascii="Cambria" w:eastAsia="Malgun Gothic" w:hAnsi="Cambria" w:cs="Tahoma"/>
                      <w:b/>
                      <w:szCs w:val="24"/>
                      <w:highlight w:val="yellow"/>
                      <w:lang w:val="en-GB" w:eastAsia="ko-KR"/>
                    </w:rPr>
                    <w:t>10</w:t>
                  </w:r>
                  <w:r w:rsidR="00F26FF7" w:rsidRPr="0076102C">
                    <w:rPr>
                      <w:rFonts w:ascii="Cambria" w:eastAsia="Malgun Gothic" w:hAnsi="Cambria" w:cs="Tahoma"/>
                      <w:b/>
                      <w:szCs w:val="24"/>
                      <w:highlight w:val="yellow"/>
                      <w:vertAlign w:val="superscript"/>
                      <w:lang w:val="en-GB" w:eastAsia="ko-KR"/>
                    </w:rPr>
                    <w:t>st</w:t>
                  </w:r>
                  <w:r w:rsidR="00F26FF7" w:rsidRPr="0076102C">
                    <w:rPr>
                      <w:rFonts w:ascii="Cambria" w:eastAsia="Malgun Gothic" w:hAnsi="Cambria" w:cs="Tahoma"/>
                      <w:b/>
                      <w:bCs/>
                      <w:szCs w:val="24"/>
                      <w:highlight w:val="yellow"/>
                      <w:lang w:val="en-GB" w:eastAsia="ko-KR"/>
                    </w:rPr>
                    <w:t xml:space="preserve"> August 2019</w:t>
                  </w:r>
                  <w:r w:rsidRPr="0076102C">
                    <w:rPr>
                      <w:rFonts w:ascii="Cambria" w:eastAsia="Malgun Gothic" w:hAnsi="Cambria" w:cs="Tahoma"/>
                      <w:b/>
                      <w:bCs/>
                      <w:szCs w:val="24"/>
                      <w:highlight w:val="yellow"/>
                      <w:lang w:val="en-GB" w:eastAsia="ko-KR"/>
                    </w:rPr>
                    <w:t xml:space="preserve">, </w:t>
                  </w:r>
                  <w:r w:rsidR="00C80F4C">
                    <w:rPr>
                      <w:rFonts w:ascii="Cambria" w:eastAsia="Malgun Gothic" w:hAnsi="Cambria" w:cs="Tahoma"/>
                      <w:b/>
                      <w:bCs/>
                      <w:szCs w:val="24"/>
                      <w:highlight w:val="yellow"/>
                      <w:lang w:val="en-GB" w:eastAsia="ko-KR"/>
                    </w:rPr>
                    <w:t xml:space="preserve">the </w:t>
                  </w:r>
                  <w:r w:rsidRPr="0076102C">
                    <w:rPr>
                      <w:rFonts w:ascii="Cambria" w:eastAsia="Malgun Gothic" w:hAnsi="Cambria" w:cs="Tahoma"/>
                      <w:b/>
                      <w:bCs/>
                      <w:szCs w:val="24"/>
                      <w:highlight w:val="yellow"/>
                      <w:lang w:val="en-GB" w:eastAsia="ko-KR"/>
                    </w:rPr>
                    <w:t>cut-off date</w:t>
                  </w:r>
                  <w:r w:rsidRPr="0076102C">
                    <w:rPr>
                      <w:rFonts w:ascii="Cambria" w:eastAsia="Malgun Gothic" w:hAnsi="Cambria" w:cs="Tahoma"/>
                      <w:bCs/>
                      <w:szCs w:val="24"/>
                      <w:highlight w:val="yellow"/>
                      <w:lang w:val="en-GB" w:eastAsia="ko-KR"/>
                    </w:rPr>
                    <w:t>.</w:t>
                  </w:r>
                  <w:r w:rsidRPr="008C5223">
                    <w:rPr>
                      <w:rFonts w:ascii="Cambria" w:eastAsia="Malgun Gothic" w:hAnsi="Cambria" w:cs="Tahoma"/>
                      <w:bCs/>
                      <w:szCs w:val="24"/>
                      <w:lang w:val="en-GB" w:eastAsia="ko-KR"/>
                    </w:rPr>
                    <w:t xml:space="preserve"> </w:t>
                  </w:r>
                </w:p>
              </w:tc>
            </w:tr>
          </w:tbl>
          <w:p w14:paraId="26D3A428" w14:textId="77777777" w:rsidR="003C748C" w:rsidRPr="00257AF2" w:rsidRDefault="003C748C" w:rsidP="00DD2D7C">
            <w:pPr>
              <w:pStyle w:val="NoSpacing"/>
              <w:ind w:left="360"/>
              <w:rPr>
                <w:rFonts w:ascii="Verdana" w:eastAsia="SimSun" w:hAnsi="Verdana"/>
                <w:color w:val="64A0B3"/>
                <w:sz w:val="18"/>
                <w:szCs w:val="18"/>
                <w:highlight w:val="yellow"/>
                <w:lang w:eastAsia="zh-CN"/>
              </w:rPr>
            </w:pPr>
          </w:p>
          <w:p w14:paraId="204D616F" w14:textId="77777777" w:rsidR="002E599E" w:rsidRPr="00441C82" w:rsidRDefault="002E599E" w:rsidP="00786133">
            <w:pPr>
              <w:jc w:val="center"/>
              <w:rPr>
                <w:rFonts w:ascii="Cambria" w:hAnsi="Cambria" w:cs="Tahoma"/>
                <w:b/>
                <w:sz w:val="24"/>
                <w:szCs w:val="24"/>
              </w:rPr>
            </w:pPr>
            <w:r w:rsidRPr="00441C82">
              <w:rPr>
                <w:rFonts w:ascii="Cambria" w:hAnsi="Cambria" w:cs="Tahoma"/>
                <w:b/>
                <w:sz w:val="24"/>
                <w:szCs w:val="24"/>
              </w:rPr>
              <w:t>Meals:</w:t>
            </w:r>
          </w:p>
          <w:p w14:paraId="2D59626E" w14:textId="5DE60BC0" w:rsidR="009D0717" w:rsidRPr="008C5223" w:rsidRDefault="00532DF0" w:rsidP="00912E13">
            <w:pPr>
              <w:pStyle w:val="NoSpacing"/>
              <w:rPr>
                <w:rFonts w:cs="Calibri"/>
                <w:sz w:val="24"/>
                <w:szCs w:val="24"/>
              </w:rPr>
            </w:pPr>
            <w:r>
              <w:rPr>
                <w:rFonts w:cs="Calibri"/>
                <w:sz w:val="24"/>
                <w:szCs w:val="24"/>
              </w:rPr>
              <w:t xml:space="preserve">Two rounds of </w:t>
            </w:r>
            <w:r w:rsidR="00FC77FC">
              <w:rPr>
                <w:rFonts w:cs="Calibri"/>
                <w:sz w:val="24"/>
                <w:szCs w:val="24"/>
              </w:rPr>
              <w:t>C</w:t>
            </w:r>
            <w:r>
              <w:rPr>
                <w:rFonts w:cs="Calibri"/>
                <w:sz w:val="24"/>
                <w:szCs w:val="24"/>
              </w:rPr>
              <w:t>omplimentary C</w:t>
            </w:r>
            <w:r w:rsidR="007B2005" w:rsidRPr="008C5223">
              <w:rPr>
                <w:rFonts w:cs="Calibri"/>
                <w:sz w:val="24"/>
                <w:szCs w:val="24"/>
              </w:rPr>
              <w:t>offee/</w:t>
            </w:r>
            <w:r>
              <w:rPr>
                <w:rFonts w:cs="Calibri"/>
                <w:sz w:val="24"/>
                <w:szCs w:val="24"/>
              </w:rPr>
              <w:t>T</w:t>
            </w:r>
            <w:r w:rsidR="007B2005" w:rsidRPr="008C5223">
              <w:rPr>
                <w:rFonts w:cs="Calibri"/>
                <w:sz w:val="24"/>
                <w:szCs w:val="24"/>
              </w:rPr>
              <w:t xml:space="preserve">ea with cookies </w:t>
            </w:r>
            <w:r w:rsidR="00FC77FC">
              <w:rPr>
                <w:rFonts w:cs="Calibri"/>
                <w:sz w:val="24"/>
                <w:szCs w:val="24"/>
              </w:rPr>
              <w:t xml:space="preserve">and Lunch </w:t>
            </w:r>
            <w:r>
              <w:rPr>
                <w:rFonts w:cs="Calibri"/>
                <w:sz w:val="24"/>
                <w:szCs w:val="24"/>
              </w:rPr>
              <w:t xml:space="preserve">will be served </w:t>
            </w:r>
            <w:r w:rsidR="007B2005" w:rsidRPr="008C5223">
              <w:rPr>
                <w:rFonts w:cs="Calibri"/>
                <w:sz w:val="24"/>
                <w:szCs w:val="24"/>
              </w:rPr>
              <w:t xml:space="preserve">during </w:t>
            </w:r>
            <w:r>
              <w:rPr>
                <w:rFonts w:cs="Calibri"/>
                <w:sz w:val="24"/>
                <w:szCs w:val="24"/>
              </w:rPr>
              <w:t xml:space="preserve">the </w:t>
            </w:r>
            <w:r w:rsidR="007B2005" w:rsidRPr="008C5223">
              <w:rPr>
                <w:rFonts w:cs="Calibri"/>
                <w:sz w:val="24"/>
                <w:szCs w:val="24"/>
              </w:rPr>
              <w:t>meetings.</w:t>
            </w:r>
          </w:p>
          <w:p w14:paraId="01C92D63" w14:textId="77777777" w:rsidR="002E599E" w:rsidRPr="004E372C" w:rsidRDefault="002E599E" w:rsidP="00786133">
            <w:pPr>
              <w:jc w:val="center"/>
              <w:rPr>
                <w:rFonts w:ascii="Cambria" w:hAnsi="Cambria" w:cs="Tahoma"/>
                <w:b/>
                <w:sz w:val="24"/>
                <w:szCs w:val="24"/>
              </w:rPr>
            </w:pPr>
            <w:r w:rsidRPr="004E372C">
              <w:rPr>
                <w:rFonts w:ascii="Cambria" w:hAnsi="Cambria" w:cs="Tahoma"/>
                <w:b/>
                <w:sz w:val="24"/>
                <w:szCs w:val="24"/>
              </w:rPr>
              <w:t>Meeting Facilities:</w:t>
            </w:r>
          </w:p>
          <w:p w14:paraId="1DDEE49E" w14:textId="31ED1CDF" w:rsidR="006B4ED3" w:rsidRPr="008C5223" w:rsidRDefault="005B37B9" w:rsidP="00912E13">
            <w:pPr>
              <w:pStyle w:val="NoSpacing"/>
              <w:rPr>
                <w:rFonts w:cs="Calibri"/>
                <w:sz w:val="24"/>
                <w:szCs w:val="24"/>
              </w:rPr>
            </w:pPr>
            <w:r w:rsidRPr="008C5223">
              <w:rPr>
                <w:rFonts w:cs="Calibri"/>
                <w:sz w:val="24"/>
                <w:szCs w:val="24"/>
              </w:rPr>
              <w:t>Meeting regist</w:t>
            </w:r>
            <w:r w:rsidR="007B2005" w:rsidRPr="008C5223">
              <w:rPr>
                <w:rFonts w:cs="Calibri"/>
                <w:sz w:val="24"/>
                <w:szCs w:val="24"/>
              </w:rPr>
              <w:t xml:space="preserve">ration </w:t>
            </w:r>
            <w:r w:rsidR="00FC77FC">
              <w:rPr>
                <w:rFonts w:cs="Calibri"/>
                <w:sz w:val="24"/>
                <w:szCs w:val="24"/>
              </w:rPr>
              <w:t xml:space="preserve">desk </w:t>
            </w:r>
            <w:r w:rsidR="007B2005" w:rsidRPr="008C5223">
              <w:rPr>
                <w:rFonts w:cs="Calibri"/>
                <w:sz w:val="24"/>
                <w:szCs w:val="24"/>
              </w:rPr>
              <w:t xml:space="preserve">will open </w:t>
            </w:r>
            <w:r w:rsidR="007B2005" w:rsidRPr="001607C2">
              <w:rPr>
                <w:rFonts w:cs="Calibri"/>
                <w:sz w:val="24"/>
                <w:szCs w:val="24"/>
              </w:rPr>
              <w:t>at 0</w:t>
            </w:r>
            <w:r w:rsidR="00532DF0" w:rsidRPr="001607C2">
              <w:rPr>
                <w:rFonts w:cs="Calibri"/>
                <w:sz w:val="24"/>
                <w:szCs w:val="24"/>
              </w:rPr>
              <w:t>7</w:t>
            </w:r>
            <w:r w:rsidR="007B2005" w:rsidRPr="001607C2">
              <w:rPr>
                <w:rFonts w:cs="Calibri"/>
                <w:sz w:val="24"/>
                <w:szCs w:val="24"/>
              </w:rPr>
              <w:t>:00</w:t>
            </w:r>
            <w:r w:rsidR="007B2005" w:rsidRPr="008C5223">
              <w:rPr>
                <w:rFonts w:cs="Calibri"/>
                <w:sz w:val="24"/>
                <w:szCs w:val="24"/>
              </w:rPr>
              <w:t xml:space="preserve"> am on Monday 23 </w:t>
            </w:r>
            <w:r w:rsidR="007B2005" w:rsidRPr="008C5223">
              <w:rPr>
                <w:rFonts w:eastAsia="SimSun" w:cs="Calibri"/>
                <w:sz w:val="24"/>
                <w:szCs w:val="24"/>
                <w:lang w:eastAsia="zh-CN"/>
              </w:rPr>
              <w:t>September</w:t>
            </w:r>
            <w:r w:rsidRPr="008C5223">
              <w:rPr>
                <w:rFonts w:cs="Calibri"/>
                <w:sz w:val="24"/>
                <w:szCs w:val="24"/>
              </w:rPr>
              <w:t xml:space="preserve"> </w:t>
            </w:r>
            <w:r w:rsidR="00FC77FC">
              <w:rPr>
                <w:rFonts w:cs="Calibri"/>
                <w:sz w:val="24"/>
                <w:szCs w:val="24"/>
              </w:rPr>
              <w:t xml:space="preserve">2019 </w:t>
            </w:r>
            <w:r w:rsidRPr="008C5223">
              <w:rPr>
                <w:rFonts w:cs="Calibri"/>
                <w:sz w:val="24"/>
                <w:szCs w:val="24"/>
              </w:rPr>
              <w:t>for badge collection.</w:t>
            </w:r>
          </w:p>
          <w:p w14:paraId="0AF536FA" w14:textId="77777777" w:rsidR="006B4ED3" w:rsidRPr="008C5223" w:rsidRDefault="005B37B9" w:rsidP="00912E13">
            <w:pPr>
              <w:pStyle w:val="NoSpacing"/>
              <w:rPr>
                <w:rFonts w:cs="Calibri"/>
                <w:sz w:val="24"/>
                <w:szCs w:val="24"/>
              </w:rPr>
            </w:pPr>
            <w:r w:rsidRPr="008C5223">
              <w:rPr>
                <w:rFonts w:cs="Calibri"/>
                <w:sz w:val="24"/>
                <w:szCs w:val="24"/>
              </w:rPr>
              <w:t>Free WLAN access will be provided.</w:t>
            </w:r>
          </w:p>
          <w:p w14:paraId="7C4ADA6D" w14:textId="77777777" w:rsidR="005B37B9" w:rsidRPr="008C5223" w:rsidRDefault="005B37B9" w:rsidP="00912E13">
            <w:pPr>
              <w:pStyle w:val="NoSpacing"/>
              <w:rPr>
                <w:rFonts w:cs="Calibri"/>
                <w:sz w:val="24"/>
                <w:szCs w:val="24"/>
              </w:rPr>
            </w:pPr>
            <w:r w:rsidRPr="008C5223">
              <w:rPr>
                <w:rFonts w:cs="Calibri"/>
                <w:sz w:val="24"/>
                <w:szCs w:val="24"/>
              </w:rPr>
              <w:t xml:space="preserve">Paper copies of documents </w:t>
            </w:r>
            <w:bookmarkStart w:id="2" w:name="OLE_LINK11"/>
            <w:bookmarkStart w:id="3" w:name="OLE_LINK12"/>
            <w:r w:rsidRPr="008C5223">
              <w:rPr>
                <w:rFonts w:cs="Calibri"/>
                <w:sz w:val="24"/>
                <w:szCs w:val="24"/>
              </w:rPr>
              <w:t>will not be</w:t>
            </w:r>
            <w:bookmarkEnd w:id="2"/>
            <w:bookmarkEnd w:id="3"/>
            <w:r w:rsidRPr="008C5223">
              <w:rPr>
                <w:rFonts w:cs="Calibri"/>
                <w:sz w:val="24"/>
                <w:szCs w:val="24"/>
              </w:rPr>
              <w:t xml:space="preserve"> provided.</w:t>
            </w:r>
          </w:p>
          <w:p w14:paraId="5EAA7DFC" w14:textId="2EE2A8ED" w:rsidR="005B37B9" w:rsidRPr="008C5223" w:rsidRDefault="00FC77FC" w:rsidP="00912E13">
            <w:pPr>
              <w:pStyle w:val="NoSpacing"/>
              <w:rPr>
                <w:rFonts w:cs="Calibri"/>
                <w:sz w:val="24"/>
                <w:szCs w:val="24"/>
              </w:rPr>
            </w:pPr>
            <w:r>
              <w:rPr>
                <w:rFonts w:cs="Calibri"/>
                <w:sz w:val="24"/>
                <w:szCs w:val="24"/>
              </w:rPr>
              <w:t>M</w:t>
            </w:r>
            <w:r w:rsidR="005B37B9" w:rsidRPr="008C5223">
              <w:rPr>
                <w:rFonts w:cs="Calibri"/>
                <w:sz w:val="24"/>
                <w:szCs w:val="24"/>
              </w:rPr>
              <w:t xml:space="preserve">eeting </w:t>
            </w:r>
            <w:r>
              <w:rPr>
                <w:rFonts w:cs="Calibri"/>
                <w:sz w:val="24"/>
                <w:szCs w:val="24"/>
              </w:rPr>
              <w:t>Schedule and Meeting R</w:t>
            </w:r>
            <w:r w:rsidR="005B37B9" w:rsidRPr="008C5223">
              <w:rPr>
                <w:rFonts w:cs="Calibri"/>
                <w:sz w:val="24"/>
                <w:szCs w:val="24"/>
              </w:rPr>
              <w:t>oom map</w:t>
            </w:r>
            <w:r>
              <w:rPr>
                <w:rFonts w:cs="Calibri"/>
                <w:sz w:val="24"/>
                <w:szCs w:val="24"/>
              </w:rPr>
              <w:t xml:space="preserve"> shall be provided closer to the meeting.</w:t>
            </w:r>
          </w:p>
          <w:p w14:paraId="4DB00616" w14:textId="77777777" w:rsidR="006B4ED3" w:rsidRPr="00E3484F" w:rsidRDefault="006B4ED3" w:rsidP="006B4ED3">
            <w:pPr>
              <w:pStyle w:val="NoSpacing"/>
              <w:ind w:left="720"/>
              <w:rPr>
                <w:rFonts w:ascii="Cambria" w:hAnsi="Cambria"/>
                <w:sz w:val="24"/>
                <w:szCs w:val="24"/>
                <w:highlight w:val="yellow"/>
              </w:rPr>
            </w:pPr>
          </w:p>
          <w:p w14:paraId="74E65627" w14:textId="77777777" w:rsidR="006B4ED3" w:rsidRPr="00923873" w:rsidRDefault="006B4ED3" w:rsidP="006B4ED3">
            <w:pPr>
              <w:jc w:val="center"/>
              <w:rPr>
                <w:sz w:val="24"/>
                <w:szCs w:val="24"/>
              </w:rPr>
            </w:pPr>
            <w:r w:rsidRPr="00923873">
              <w:rPr>
                <w:b/>
                <w:sz w:val="24"/>
                <w:szCs w:val="24"/>
              </w:rPr>
              <w:t>Electricity:</w:t>
            </w:r>
          </w:p>
          <w:p w14:paraId="4384000B" w14:textId="77777777" w:rsidR="00CD2103" w:rsidRPr="008C5223" w:rsidRDefault="00E709A8" w:rsidP="00E70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alibri"/>
                <w:color w:val="000000"/>
                <w:sz w:val="24"/>
                <w:szCs w:val="24"/>
                <w:lang w:val="en-GB"/>
              </w:rPr>
            </w:pPr>
            <w:r w:rsidRPr="008C5223">
              <w:rPr>
                <w:rFonts w:cs="Calibri"/>
                <w:noProof/>
                <w:sz w:val="24"/>
                <w:szCs w:val="24"/>
                <w:lang w:val="en-GB"/>
              </w:rPr>
              <w:t>Please be sure you have the correct adapter. Voltage converters will not be provided at the meeting. India's A/C supply is 230V-50Hz. The plug is a "Type D." The image below is a visual representation of the adapter you will need if your equipment does not have the correct plug</w:t>
            </w:r>
            <w:r w:rsidRPr="008C5223">
              <w:rPr>
                <w:rFonts w:cs="Calibri"/>
                <w:color w:val="000000"/>
                <w:sz w:val="24"/>
                <w:szCs w:val="24"/>
                <w:lang w:val="en-GB"/>
              </w:rPr>
              <w:t>.</w:t>
            </w:r>
          </w:p>
          <w:p w14:paraId="3A0272CC" w14:textId="77777777" w:rsidR="005B37B9" w:rsidRDefault="00E709A8" w:rsidP="00DD2D7C">
            <w:pPr>
              <w:pStyle w:val="PlainText"/>
              <w:ind w:left="283"/>
              <w:jc w:val="center"/>
              <w:rPr>
                <w:rFonts w:ascii="Arial" w:hAnsi="Arial" w:cs="Arial"/>
                <w:color w:val="000000"/>
                <w:sz w:val="18"/>
                <w:szCs w:val="18"/>
                <w:lang w:eastAsia="zh-CN"/>
              </w:rPr>
            </w:pPr>
            <w:bookmarkStart w:id="4" w:name="pn134"/>
            <w:r w:rsidRPr="00E709A8">
              <w:rPr>
                <w:rFonts w:ascii="Arial" w:hAnsi="Arial" w:cs="Arial"/>
                <w:noProof/>
                <w:color w:val="0033CC"/>
                <w:sz w:val="18"/>
                <w:szCs w:val="18"/>
                <w:lang w:val="en-IN" w:eastAsia="en-IN"/>
              </w:rPr>
              <w:lastRenderedPageBreak/>
              <w:drawing>
                <wp:inline distT="0" distB="0" distL="0" distR="0" wp14:anchorId="06C5635B" wp14:editId="5D815374">
                  <wp:extent cx="1619250" cy="952500"/>
                  <wp:effectExtent l="0" t="0" r="0" b="0"/>
                  <wp:docPr id="1" name="Picture 12" descr="plug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g_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r w:rsidR="006B4ED3" w:rsidRPr="008F27E0">
              <w:rPr>
                <w:rFonts w:ascii="Arial" w:hAnsi="Arial" w:cs="Arial"/>
                <w:color w:val="000000"/>
                <w:sz w:val="18"/>
                <w:szCs w:val="18"/>
              </w:rPr>
              <w:t xml:space="preserve"> </w:t>
            </w:r>
            <w:bookmarkStart w:id="5" w:name="pn362"/>
            <w:bookmarkEnd w:id="4"/>
            <w:r w:rsidR="006B4ED3" w:rsidRPr="008F27E0">
              <w:rPr>
                <w:rFonts w:ascii="Arial" w:hAnsi="Arial" w:cs="Arial"/>
                <w:color w:val="000000"/>
                <w:sz w:val="18"/>
                <w:szCs w:val="18"/>
              </w:rPr>
              <w:t xml:space="preserve"> </w:t>
            </w:r>
            <w:bookmarkEnd w:id="5"/>
          </w:p>
          <w:p w14:paraId="0AFADCEC" w14:textId="77777777" w:rsidR="007D59F1" w:rsidRPr="00DD2D7C" w:rsidRDefault="007D59F1" w:rsidP="00CD2103">
            <w:pPr>
              <w:pStyle w:val="PlainText"/>
              <w:ind w:left="283"/>
              <w:rPr>
                <w:rFonts w:ascii="Arial" w:hAnsi="Arial" w:cs="Arial"/>
                <w:sz w:val="24"/>
                <w:lang w:eastAsia="zh-CN"/>
              </w:rPr>
            </w:pPr>
          </w:p>
          <w:p w14:paraId="54F9F0EC" w14:textId="342AB7EE" w:rsidR="006B4ED3" w:rsidRPr="00FA2642" w:rsidRDefault="006B4ED3" w:rsidP="00FA2642">
            <w:pPr>
              <w:pStyle w:val="Title"/>
              <w:rPr>
                <w:rFonts w:ascii="Calibri" w:hAnsi="Calibri"/>
                <w:bCs w:val="0"/>
                <w:sz w:val="24"/>
                <w:szCs w:val="24"/>
                <w:lang w:val="en-US"/>
              </w:rPr>
            </w:pPr>
            <w:r w:rsidRPr="006B4ED3">
              <w:rPr>
                <w:rFonts w:ascii="Calibri" w:hAnsi="Calibri"/>
                <w:bCs w:val="0"/>
                <w:sz w:val="24"/>
                <w:szCs w:val="24"/>
                <w:lang w:val="en-US"/>
              </w:rPr>
              <w:t>Misc</w:t>
            </w:r>
            <w:r w:rsidR="0005313D">
              <w:rPr>
                <w:rFonts w:ascii="Calibri" w:hAnsi="Calibri"/>
                <w:bCs w:val="0"/>
                <w:sz w:val="24"/>
                <w:szCs w:val="24"/>
                <w:lang w:val="en-US"/>
              </w:rPr>
              <w:t>.</w:t>
            </w:r>
          </w:p>
          <w:p w14:paraId="139C6780" w14:textId="77777777" w:rsidR="006B4ED3" w:rsidRPr="00CD2103" w:rsidRDefault="00CD2103" w:rsidP="00FA2642">
            <w:pPr>
              <w:pStyle w:val="NoSpacing"/>
              <w:numPr>
                <w:ilvl w:val="0"/>
                <w:numId w:val="11"/>
              </w:numPr>
              <w:rPr>
                <w:rFonts w:ascii="Cambria" w:eastAsia="Malgun Gothic" w:hAnsi="Cambria"/>
                <w:b/>
                <w:color w:val="0000FF"/>
                <w:sz w:val="24"/>
                <w:szCs w:val="24"/>
                <w:u w:val="single"/>
                <w:lang w:val="en-GB"/>
              </w:rPr>
            </w:pPr>
            <w:r w:rsidRPr="00FA2642">
              <w:rPr>
                <w:rFonts w:eastAsia="SimSun"/>
                <w:b/>
                <w:sz w:val="24"/>
                <w:szCs w:val="24"/>
              </w:rPr>
              <w:t>Currency &amp; Exchange</w:t>
            </w:r>
            <w:r w:rsidRPr="00FA2642">
              <w:rPr>
                <w:rFonts w:eastAsia="SimSun" w:hint="eastAsia"/>
                <w:b/>
                <w:sz w:val="24"/>
                <w:szCs w:val="24"/>
              </w:rPr>
              <w:t>:</w:t>
            </w:r>
            <w:r w:rsidRPr="00CD2103">
              <w:rPr>
                <w:rFonts w:ascii="Cambria" w:eastAsia="Batang" w:hAnsi="Cambria"/>
                <w:sz w:val="24"/>
                <w:szCs w:val="24"/>
                <w:lang w:val="en-GB" w:eastAsia="ko-KR"/>
              </w:rPr>
              <w:t xml:space="preserve"> </w:t>
            </w:r>
            <w:r w:rsidRPr="00CD2103">
              <w:rPr>
                <w:rFonts w:eastAsia="SimSun"/>
                <w:sz w:val="24"/>
                <w:szCs w:val="24"/>
              </w:rPr>
              <w:t>The Indian currency is Indian Rupee (code INR).</w:t>
            </w:r>
            <w:r w:rsidRPr="00CD2103">
              <w:rPr>
                <w:rFonts w:ascii="Cambria" w:eastAsia="Batang" w:hAnsi="Cambria"/>
                <w:sz w:val="24"/>
                <w:szCs w:val="24"/>
                <w:lang w:val="en-GB" w:eastAsia="ko-KR"/>
              </w:rPr>
              <w:t xml:space="preserve"> </w:t>
            </w:r>
          </w:p>
          <w:p w14:paraId="723B6433" w14:textId="77777777" w:rsidR="002E599E" w:rsidRDefault="006B4ED3" w:rsidP="00D179DE">
            <w:pPr>
              <w:pStyle w:val="NoSpacing"/>
              <w:numPr>
                <w:ilvl w:val="0"/>
                <w:numId w:val="3"/>
              </w:numPr>
              <w:jc w:val="both"/>
              <w:rPr>
                <w:rFonts w:eastAsia="SimSun"/>
                <w:sz w:val="24"/>
                <w:szCs w:val="24"/>
                <w:lang w:eastAsia="en-US"/>
              </w:rPr>
            </w:pPr>
            <w:r w:rsidRPr="00FA2642">
              <w:rPr>
                <w:rFonts w:eastAsia="SimSun"/>
                <w:b/>
                <w:sz w:val="24"/>
                <w:szCs w:val="24"/>
                <w:lang w:eastAsia="en-US"/>
              </w:rPr>
              <w:t>Climate</w:t>
            </w:r>
            <w:r w:rsidRPr="00FA2642">
              <w:rPr>
                <w:rFonts w:eastAsia="SimSun" w:hint="eastAsia"/>
                <w:b/>
                <w:sz w:val="24"/>
                <w:szCs w:val="24"/>
                <w:lang w:eastAsia="en-US"/>
              </w:rPr>
              <w:t>:</w:t>
            </w:r>
            <w:hyperlink r:id="rId16" w:history="1">
              <w:r w:rsidR="00CD2103" w:rsidRPr="00F02240">
                <w:rPr>
                  <w:rStyle w:val="Hyperlink"/>
                  <w:rFonts w:eastAsia="SimSun"/>
                  <w:sz w:val="24"/>
                  <w:szCs w:val="24"/>
                  <w:lang w:eastAsia="en-US"/>
                </w:rPr>
                <w:t>https://www.accuweather.com/en/in/hyderabad/202190/weather-forecast/202190</w:t>
              </w:r>
            </w:hyperlink>
          </w:p>
          <w:p w14:paraId="6B7FFC66" w14:textId="77777777" w:rsidR="00FA2642" w:rsidRDefault="00FA2642" w:rsidP="00D179DE">
            <w:pPr>
              <w:pStyle w:val="NoSpacing"/>
              <w:numPr>
                <w:ilvl w:val="0"/>
                <w:numId w:val="3"/>
              </w:numPr>
              <w:jc w:val="both"/>
              <w:rPr>
                <w:rFonts w:eastAsia="SimSun"/>
                <w:sz w:val="24"/>
                <w:szCs w:val="24"/>
                <w:lang w:eastAsia="en-US"/>
              </w:rPr>
            </w:pPr>
            <w:r w:rsidRPr="00FA2642">
              <w:rPr>
                <w:rFonts w:eastAsia="SimSun"/>
                <w:b/>
                <w:sz w:val="24"/>
                <w:szCs w:val="24"/>
                <w:lang w:eastAsia="en-US"/>
              </w:rPr>
              <w:t>Time Zone:</w:t>
            </w:r>
            <w:r>
              <w:rPr>
                <w:rFonts w:eastAsia="SimSun"/>
                <w:sz w:val="24"/>
                <w:szCs w:val="24"/>
                <w:lang w:eastAsia="en-US"/>
              </w:rPr>
              <w:t xml:space="preserve"> Indian Standard Time (IST) GMT +5:30</w:t>
            </w:r>
            <w:bookmarkStart w:id="6" w:name="_GoBack"/>
            <w:bookmarkEnd w:id="6"/>
          </w:p>
          <w:p w14:paraId="2802C945" w14:textId="77777777" w:rsidR="00FA2642" w:rsidRPr="00E3484F" w:rsidRDefault="00FA2642" w:rsidP="00D179DE">
            <w:pPr>
              <w:pStyle w:val="NoSpacing"/>
              <w:numPr>
                <w:ilvl w:val="0"/>
                <w:numId w:val="3"/>
              </w:numPr>
              <w:jc w:val="both"/>
              <w:rPr>
                <w:rFonts w:eastAsia="SimSun"/>
                <w:sz w:val="24"/>
                <w:szCs w:val="24"/>
                <w:lang w:eastAsia="en-US"/>
              </w:rPr>
            </w:pPr>
            <w:r>
              <w:rPr>
                <w:rFonts w:eastAsia="SimSun"/>
                <w:b/>
                <w:sz w:val="24"/>
                <w:szCs w:val="24"/>
                <w:lang w:eastAsia="en-US"/>
              </w:rPr>
              <w:t xml:space="preserve">Local Information: </w:t>
            </w:r>
            <w:r w:rsidRPr="001E77B5">
              <w:rPr>
                <w:rFonts w:ascii="Cambria" w:eastAsia="SimSun" w:hAnsi="Cambria"/>
                <w:lang w:val="en-GB"/>
              </w:rPr>
              <w:t xml:space="preserve"> </w:t>
            </w:r>
            <w:r w:rsidRPr="00FA2642">
              <w:rPr>
                <w:rFonts w:eastAsia="SimSun"/>
                <w:sz w:val="24"/>
                <w:szCs w:val="24"/>
                <w:lang w:eastAsia="en-US"/>
              </w:rPr>
              <w:t>HYDERABAD (5th Largest City in India), the capital city of Telangana State (3rd Largest State in India). Population of more than 50 Lacs &amp; Agglomerated area 727 sq. kms on the Deccan Plateau. For more information, visit link</w:t>
            </w:r>
            <w:r w:rsidRPr="001E77B5">
              <w:rPr>
                <w:rFonts w:ascii="Cambria" w:eastAsia="SimSun" w:hAnsi="Cambria"/>
                <w:lang w:val="en-GB"/>
              </w:rPr>
              <w:t>:</w:t>
            </w:r>
            <w:r>
              <w:rPr>
                <w:rFonts w:ascii="Arial" w:hAnsi="Arial" w:cs="Arial"/>
                <w:color w:val="333333"/>
                <w:sz w:val="21"/>
                <w:szCs w:val="21"/>
              </w:rPr>
              <w:t xml:space="preserve"> </w:t>
            </w:r>
            <w:hyperlink r:id="rId17" w:history="1">
              <w:r>
                <w:rPr>
                  <w:rStyle w:val="Hyperlink"/>
                </w:rPr>
                <w:t>http://www.hyderabadtourism.in/about-hyderabad</w:t>
              </w:r>
            </w:hyperlink>
          </w:p>
        </w:tc>
      </w:tr>
    </w:tbl>
    <w:p w14:paraId="51BE690F" w14:textId="77777777" w:rsidR="002E599E" w:rsidRDefault="002E599E" w:rsidP="003A0735">
      <w:pPr>
        <w:ind w:left="-450" w:right="-270"/>
        <w:rPr>
          <w:rFonts w:ascii="Cambria" w:hAnsi="Cambria"/>
          <w:sz w:val="10"/>
          <w:szCs w:val="10"/>
        </w:rPr>
      </w:pPr>
    </w:p>
    <w:p w14:paraId="48C5E3E3" w14:textId="6AC45C6B" w:rsidR="00B0227E" w:rsidRDefault="00B0227E">
      <w:pPr>
        <w:spacing w:after="0" w:line="240" w:lineRule="auto"/>
        <w:rPr>
          <w:rFonts w:ascii="Cambria" w:hAnsi="Cambria"/>
          <w:sz w:val="10"/>
          <w:szCs w:val="10"/>
        </w:rPr>
      </w:pPr>
      <w:r>
        <w:rPr>
          <w:rFonts w:ascii="Cambria" w:hAnsi="Cambria"/>
          <w:sz w:val="10"/>
          <w:szCs w:val="10"/>
        </w:rPr>
        <w:br w:type="page"/>
      </w:r>
    </w:p>
    <w:p w14:paraId="0A1A76BA" w14:textId="77777777" w:rsidR="00B0227E" w:rsidRPr="00382F72" w:rsidRDefault="00B0227E" w:rsidP="003A0735">
      <w:pPr>
        <w:ind w:left="-450" w:right="-270"/>
        <w:rPr>
          <w:rFonts w:ascii="Cambria" w:hAnsi="Cambria"/>
          <w:sz w:val="10"/>
          <w:szCs w:val="10"/>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853"/>
      </w:tblGrid>
      <w:tr w:rsidR="005E3BD4" w:rsidRPr="00923873" w14:paraId="4677ACBE" w14:textId="77777777" w:rsidTr="00500094">
        <w:trPr>
          <w:cantSplit/>
          <w:trHeight w:val="255"/>
          <w:jc w:val="center"/>
        </w:trPr>
        <w:tc>
          <w:tcPr>
            <w:tcW w:w="9853" w:type="dxa"/>
            <w:shd w:val="clear" w:color="auto" w:fill="B42025"/>
            <w:vAlign w:val="center"/>
          </w:tcPr>
          <w:p w14:paraId="10D13F57" w14:textId="54273159" w:rsidR="005E3BD4" w:rsidRPr="005E3BD4" w:rsidRDefault="005E3BD4" w:rsidP="00FC77FC">
            <w:pPr>
              <w:keepNext/>
              <w:keepLines/>
              <w:spacing w:after="0" w:line="240" w:lineRule="auto"/>
              <w:jc w:val="center"/>
              <w:rPr>
                <w:rFonts w:ascii="Cambria" w:hAnsi="Cambria" w:cs="Tahoma"/>
                <w:b/>
                <w:bCs/>
                <w:color w:val="FFFFFF"/>
                <w:sz w:val="28"/>
                <w:szCs w:val="28"/>
                <w:lang w:val="en-GB"/>
              </w:rPr>
            </w:pPr>
            <w:r>
              <w:rPr>
                <w:rFonts w:ascii="Cambria" w:hAnsi="Cambria" w:cs="Tahoma"/>
                <w:b/>
                <w:bCs/>
                <w:color w:val="FFFFFF"/>
                <w:sz w:val="28"/>
                <w:szCs w:val="28"/>
                <w:lang w:val="en-GB"/>
              </w:rPr>
              <w:t>A</w:t>
            </w:r>
            <w:r w:rsidR="00AF1617">
              <w:rPr>
                <w:rFonts w:ascii="Cambria" w:hAnsi="Cambria" w:cs="Tahoma"/>
                <w:b/>
                <w:bCs/>
                <w:color w:val="FFFFFF"/>
                <w:sz w:val="28"/>
                <w:szCs w:val="28"/>
                <w:lang w:val="en-GB"/>
              </w:rPr>
              <w:t>NNEX</w:t>
            </w:r>
            <w:r>
              <w:rPr>
                <w:rFonts w:ascii="Cambria" w:hAnsi="Cambria" w:cs="Tahoma"/>
                <w:b/>
                <w:bCs/>
                <w:color w:val="FFFFFF"/>
                <w:sz w:val="28"/>
                <w:szCs w:val="28"/>
                <w:lang w:val="en-GB"/>
              </w:rPr>
              <w:t xml:space="preserve"> B: </w:t>
            </w:r>
            <w:r w:rsidR="00FC77FC">
              <w:rPr>
                <w:rFonts w:ascii="Cambria" w:hAnsi="Cambria" w:cs="Tahoma"/>
                <w:b/>
                <w:bCs/>
                <w:color w:val="FFFFFF"/>
                <w:sz w:val="28"/>
                <w:szCs w:val="28"/>
                <w:lang w:val="en-GB"/>
              </w:rPr>
              <w:t>Visa Invi</w:t>
            </w:r>
            <w:r w:rsidR="00B0227E">
              <w:rPr>
                <w:rFonts w:ascii="Cambria" w:hAnsi="Cambria" w:cs="Tahoma"/>
                <w:b/>
                <w:bCs/>
                <w:color w:val="FFFFFF"/>
                <w:sz w:val="28"/>
                <w:szCs w:val="28"/>
                <w:lang w:val="en-GB"/>
              </w:rPr>
              <w:t>t</w:t>
            </w:r>
            <w:r w:rsidR="00FC77FC">
              <w:rPr>
                <w:rFonts w:ascii="Cambria" w:hAnsi="Cambria" w:cs="Tahoma"/>
                <w:b/>
                <w:bCs/>
                <w:color w:val="FFFFFF"/>
                <w:sz w:val="28"/>
                <w:szCs w:val="28"/>
                <w:lang w:val="en-GB"/>
              </w:rPr>
              <w:t xml:space="preserve">ation Letter Request </w:t>
            </w:r>
          </w:p>
        </w:tc>
      </w:tr>
      <w:tr w:rsidR="005E3BD4" w:rsidRPr="00923873" w14:paraId="2017A5E3" w14:textId="77777777" w:rsidTr="00500094">
        <w:trPr>
          <w:cantSplit/>
          <w:trHeight w:val="1187"/>
          <w:jc w:val="center"/>
        </w:trPr>
        <w:tc>
          <w:tcPr>
            <w:tcW w:w="9853" w:type="dxa"/>
          </w:tcPr>
          <w:p w14:paraId="70795E44" w14:textId="15B2DAAC" w:rsidR="00D42916" w:rsidRDefault="00B0227E" w:rsidP="00D42916">
            <w:pPr>
              <w:keepNext/>
              <w:keepLines/>
              <w:spacing w:after="180" w:line="240" w:lineRule="auto"/>
              <w:rPr>
                <w:rFonts w:ascii="Cambria" w:hAnsi="Cambria" w:cs="Tahoma"/>
                <w:b/>
                <w:bCs/>
                <w:sz w:val="24"/>
                <w:szCs w:val="24"/>
                <w:lang w:val="en-GB"/>
              </w:rPr>
            </w:pPr>
            <w:r>
              <w:rPr>
                <w:rFonts w:eastAsia="Times New Roman" w:cs="Calibri"/>
                <w:sz w:val="24"/>
                <w:szCs w:val="24"/>
              </w:rPr>
              <w:t>Y</w:t>
            </w:r>
            <w:r w:rsidRPr="008C5223">
              <w:rPr>
                <w:rFonts w:eastAsia="Times New Roman" w:cs="Calibri"/>
                <w:sz w:val="24"/>
                <w:szCs w:val="24"/>
              </w:rPr>
              <w:t xml:space="preserve">ou might need an invitation letter from TSDSI for visa purpose. Please complete the details in </w:t>
            </w:r>
            <w:r>
              <w:rPr>
                <w:rFonts w:eastAsia="Times New Roman" w:cs="Calibri"/>
                <w:sz w:val="24"/>
                <w:szCs w:val="24"/>
              </w:rPr>
              <w:t>the following attachment</w:t>
            </w:r>
            <w:r w:rsidRPr="008C5223">
              <w:rPr>
                <w:rFonts w:eastAsia="Times New Roman" w:cs="Calibri"/>
                <w:sz w:val="24"/>
                <w:szCs w:val="24"/>
              </w:rPr>
              <w:t>, and follow the procedure mentioned for Visa Processing.</w:t>
            </w:r>
            <w:r>
              <w:rPr>
                <w:rFonts w:eastAsia="Times New Roman" w:cs="Calibri"/>
                <w:sz w:val="24"/>
                <w:szCs w:val="24"/>
              </w:rPr>
              <w:t xml:space="preserve"> </w:t>
            </w:r>
            <w:r w:rsidRPr="008C5223">
              <w:rPr>
                <w:rFonts w:eastAsia="Times New Roman" w:cs="Calibri"/>
                <w:sz w:val="24"/>
                <w:szCs w:val="24"/>
              </w:rPr>
              <w:t>Request for Visa invitation lett</w:t>
            </w:r>
            <w:r>
              <w:rPr>
                <w:rFonts w:eastAsia="Times New Roman" w:cs="Calibri"/>
                <w:sz w:val="24"/>
                <w:szCs w:val="24"/>
              </w:rPr>
              <w:t>ers should be sent to the point</w:t>
            </w:r>
            <w:r w:rsidRPr="008C5223">
              <w:rPr>
                <w:rFonts w:eastAsia="Times New Roman" w:cs="Calibri"/>
                <w:sz w:val="24"/>
                <w:szCs w:val="24"/>
              </w:rPr>
              <w:t xml:space="preserve"> of contact as mentioned in Annex B before 11 Aug</w:t>
            </w:r>
            <w:r>
              <w:rPr>
                <w:rFonts w:eastAsia="Times New Roman" w:cs="Calibri"/>
                <w:sz w:val="24"/>
                <w:szCs w:val="24"/>
              </w:rPr>
              <w:t>ust</w:t>
            </w:r>
            <w:r w:rsidRPr="008C5223">
              <w:rPr>
                <w:rFonts w:eastAsia="Times New Roman" w:cs="Calibri"/>
                <w:sz w:val="24"/>
                <w:szCs w:val="24"/>
              </w:rPr>
              <w:t xml:space="preserve"> 201</w:t>
            </w:r>
            <w:r w:rsidR="00912E13">
              <w:rPr>
                <w:rFonts w:eastAsia="Times New Roman" w:cs="Calibri"/>
                <w:sz w:val="24"/>
                <w:szCs w:val="24"/>
              </w:rPr>
              <w:t>9</w:t>
            </w:r>
          </w:p>
          <w:p w14:paraId="7B224CF0" w14:textId="77777777" w:rsidR="00D42916" w:rsidRDefault="00D42916" w:rsidP="00715B8B">
            <w:pPr>
              <w:keepNext/>
              <w:keepLines/>
              <w:spacing w:after="180" w:line="240" w:lineRule="auto"/>
              <w:jc w:val="center"/>
              <w:rPr>
                <w:rFonts w:ascii="Cambria" w:hAnsi="Cambria" w:cs="Tahoma"/>
                <w:b/>
                <w:bCs/>
                <w:sz w:val="24"/>
                <w:szCs w:val="24"/>
                <w:lang w:val="en-GB"/>
              </w:rPr>
            </w:pPr>
          </w:p>
          <w:p w14:paraId="782AE171" w14:textId="73802525" w:rsidR="005E3BD4" w:rsidRPr="005E3BD4" w:rsidRDefault="008C3581" w:rsidP="00715B8B">
            <w:pPr>
              <w:keepNext/>
              <w:keepLines/>
              <w:spacing w:after="180" w:line="240" w:lineRule="auto"/>
              <w:jc w:val="center"/>
              <w:rPr>
                <w:rFonts w:ascii="Myriad Pro" w:hAnsi="Myriad Pro" w:cs="Tahoma"/>
                <w:sz w:val="20"/>
                <w:szCs w:val="20"/>
                <w:lang w:val="en-GB" w:eastAsia="zh-CN"/>
              </w:rPr>
            </w:pPr>
            <w:r>
              <w:rPr>
                <w:rFonts w:ascii="Cambria" w:hAnsi="Cambria" w:cs="Tahoma"/>
                <w:b/>
                <w:bCs/>
                <w:sz w:val="24"/>
                <w:szCs w:val="24"/>
                <w:lang w:val="en-GB"/>
              </w:rPr>
              <w:t xml:space="preserve">  </w:t>
            </w:r>
            <w:bookmarkStart w:id="7" w:name="_MON_1623839428"/>
            <w:bookmarkEnd w:id="7"/>
            <w:r w:rsidR="003A6C83" w:rsidRPr="0012676F">
              <w:rPr>
                <w:rFonts w:ascii="Cambria" w:hAnsi="Cambria" w:cs="Tahoma"/>
                <w:b/>
                <w:bCs/>
                <w:sz w:val="24"/>
                <w:szCs w:val="24"/>
                <w:lang w:val="en-GB"/>
              </w:rPr>
              <w:object w:dxaOrig="1311" w:dyaOrig="849" w14:anchorId="456B6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8" o:title=""/>
                </v:shape>
                <o:OLEObject Type="Embed" ProgID="Word.Document.12" ShapeID="_x0000_i1025" DrawAspect="Icon" ObjectID="_1624087255" r:id="rId19"/>
              </w:object>
            </w:r>
          </w:p>
        </w:tc>
      </w:tr>
    </w:tbl>
    <w:p w14:paraId="4643B66D" w14:textId="77777777" w:rsidR="005E3BD4" w:rsidRDefault="005E3BD4" w:rsidP="0019592C">
      <w:pPr>
        <w:rPr>
          <w:rFonts w:ascii="Cambria" w:hAnsi="Cambria"/>
          <w:sz w:val="10"/>
          <w:szCs w:val="10"/>
        </w:rPr>
      </w:pPr>
    </w:p>
    <w:p w14:paraId="51063E83" w14:textId="67C4A440" w:rsidR="00461B7A" w:rsidRDefault="00461B7A">
      <w:pPr>
        <w:spacing w:after="0" w:line="240" w:lineRule="auto"/>
        <w:rPr>
          <w:rFonts w:cs="Calibri"/>
          <w:sz w:val="28"/>
          <w:szCs w:val="28"/>
        </w:rPr>
      </w:pPr>
      <w:r>
        <w:rPr>
          <w:rFonts w:cs="Calibri"/>
          <w:sz w:val="28"/>
          <w:szCs w:val="28"/>
        </w:rPr>
        <w:br w:type="page"/>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853"/>
      </w:tblGrid>
      <w:tr w:rsidR="00461B7A" w:rsidRPr="005E3BD4" w14:paraId="66491A43" w14:textId="77777777" w:rsidTr="00A60F54">
        <w:trPr>
          <w:cantSplit/>
          <w:trHeight w:val="255"/>
          <w:jc w:val="center"/>
        </w:trPr>
        <w:tc>
          <w:tcPr>
            <w:tcW w:w="9853" w:type="dxa"/>
            <w:shd w:val="clear" w:color="auto" w:fill="B42025"/>
            <w:vAlign w:val="center"/>
          </w:tcPr>
          <w:p w14:paraId="4309B3F2" w14:textId="65C09348" w:rsidR="00461B7A" w:rsidRPr="005E3BD4" w:rsidRDefault="00461B7A" w:rsidP="00461B7A">
            <w:pPr>
              <w:keepNext/>
              <w:keepLines/>
              <w:spacing w:after="0" w:line="240" w:lineRule="auto"/>
              <w:jc w:val="center"/>
              <w:rPr>
                <w:rFonts w:ascii="Cambria" w:hAnsi="Cambria" w:cs="Tahoma"/>
                <w:b/>
                <w:bCs/>
                <w:color w:val="FFFFFF"/>
                <w:sz w:val="28"/>
                <w:szCs w:val="28"/>
                <w:lang w:val="en-GB"/>
              </w:rPr>
            </w:pPr>
            <w:r>
              <w:rPr>
                <w:rFonts w:ascii="Cambria" w:hAnsi="Cambria" w:cs="Tahoma"/>
                <w:b/>
                <w:bCs/>
                <w:color w:val="FFFFFF"/>
                <w:sz w:val="28"/>
                <w:szCs w:val="28"/>
                <w:lang w:val="en-GB"/>
              </w:rPr>
              <w:lastRenderedPageBreak/>
              <w:t xml:space="preserve">ANNEX C: </w:t>
            </w:r>
            <w:r w:rsidRPr="00461B7A">
              <w:rPr>
                <w:rFonts w:ascii="Cambria" w:hAnsi="Cambria" w:cs="Tahoma"/>
                <w:b/>
                <w:bCs/>
                <w:color w:val="FFFFFF"/>
                <w:sz w:val="28"/>
                <w:szCs w:val="28"/>
                <w:lang w:val="en-GB"/>
              </w:rPr>
              <w:t>Partner Membership Contacts</w:t>
            </w:r>
          </w:p>
        </w:tc>
      </w:tr>
    </w:tbl>
    <w:p w14:paraId="3FBCBFEA" w14:textId="77777777" w:rsidR="00461B7A" w:rsidRPr="007C46DA" w:rsidRDefault="00461B7A" w:rsidP="00461B7A">
      <w:pPr>
        <w:tabs>
          <w:tab w:val="left" w:pos="1275"/>
        </w:tabs>
        <w:jc w:val="both"/>
        <w:rPr>
          <w:rFonts w:eastAsia="Batang"/>
          <w:sz w:val="24"/>
          <w:szCs w:val="24"/>
          <w:lang w:eastAsia="ko-KR"/>
        </w:rPr>
      </w:pPr>
      <w:r w:rsidRPr="007C46DA">
        <w:rPr>
          <w:rFonts w:eastAsia="Batang"/>
          <w:sz w:val="24"/>
          <w:szCs w:val="24"/>
          <w:lang w:eastAsia="ko-KR"/>
        </w:rPr>
        <w:t>For information related to the membership of oneM2M Partner and participation in the oneM2M Partnership Project, please find below the relevant contacts:</w:t>
      </w:r>
    </w:p>
    <w:p w14:paraId="471B5AA9" w14:textId="77777777" w:rsidR="00461B7A" w:rsidRPr="002C667F" w:rsidRDefault="00461B7A" w:rsidP="00461B7A">
      <w:pPr>
        <w:pStyle w:val="Title"/>
        <w:jc w:val="left"/>
        <w:rPr>
          <w:rFonts w:ascii="Cambria" w:hAnsi="Cambr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85"/>
        <w:gridCol w:w="3333"/>
      </w:tblGrid>
      <w:tr w:rsidR="00461B7A" w:rsidRPr="002C667F" w14:paraId="4DAD9C8E" w14:textId="77777777" w:rsidTr="00A60F54">
        <w:tc>
          <w:tcPr>
            <w:tcW w:w="10296" w:type="dxa"/>
            <w:gridSpan w:val="3"/>
            <w:shd w:val="clear" w:color="auto" w:fill="B42025"/>
          </w:tcPr>
          <w:p w14:paraId="7F71D963" w14:textId="77777777" w:rsidR="00461B7A" w:rsidRPr="002C667F" w:rsidRDefault="00461B7A" w:rsidP="00A60F54">
            <w:pPr>
              <w:pStyle w:val="baseStyle"/>
              <w:spacing w:after="0"/>
              <w:jc w:val="center"/>
              <w:rPr>
                <w:rFonts w:ascii="Cambria" w:hAnsi="Cambria" w:cs="Tahoma"/>
                <w:b/>
                <w:noProof w:val="0"/>
                <w:color w:val="FFFFFF"/>
                <w:sz w:val="24"/>
              </w:rPr>
            </w:pPr>
            <w:r w:rsidRPr="002C667F">
              <w:rPr>
                <w:rFonts w:ascii="Cambria" w:hAnsi="Cambria" w:cs="Tahoma"/>
                <w:b/>
                <w:noProof w:val="0"/>
                <w:color w:val="FFFFFF"/>
                <w:sz w:val="24"/>
              </w:rPr>
              <w:t>Partner Membership Contacts</w:t>
            </w:r>
          </w:p>
        </w:tc>
      </w:tr>
      <w:tr w:rsidR="00461B7A" w:rsidRPr="002C667F" w14:paraId="61574CD9" w14:textId="77777777" w:rsidTr="00A60F54">
        <w:tc>
          <w:tcPr>
            <w:tcW w:w="3432" w:type="dxa"/>
            <w:shd w:val="clear" w:color="auto" w:fill="D0CECE"/>
          </w:tcPr>
          <w:p w14:paraId="185BDB84"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Partner</w:t>
            </w:r>
          </w:p>
        </w:tc>
        <w:tc>
          <w:tcPr>
            <w:tcW w:w="3432" w:type="dxa"/>
            <w:shd w:val="clear" w:color="auto" w:fill="D0CECE"/>
          </w:tcPr>
          <w:p w14:paraId="170107F6" w14:textId="77777777" w:rsidR="00461B7A" w:rsidRPr="002C667F" w:rsidRDefault="00461B7A" w:rsidP="00A60F54">
            <w:pPr>
              <w:pStyle w:val="baseStyle"/>
              <w:spacing w:after="0"/>
              <w:jc w:val="center"/>
              <w:rPr>
                <w:rFonts w:ascii="Cambria" w:eastAsia="Arial Unicode MS" w:hAnsi="Cambria" w:cs="Arial Unicode MS"/>
                <w:b/>
                <w:sz w:val="24"/>
                <w:lang w:eastAsia="ja-JP"/>
              </w:rPr>
            </w:pPr>
            <w:r w:rsidRPr="002C667F">
              <w:rPr>
                <w:rFonts w:ascii="Cambria" w:eastAsia="Arial Unicode MS" w:hAnsi="Cambria" w:cs="Arial Unicode MS"/>
                <w:b/>
                <w:sz w:val="24"/>
                <w:lang w:eastAsia="ja-JP"/>
              </w:rPr>
              <w:t>Contact Person</w:t>
            </w:r>
          </w:p>
        </w:tc>
        <w:tc>
          <w:tcPr>
            <w:tcW w:w="3432" w:type="dxa"/>
            <w:shd w:val="clear" w:color="auto" w:fill="D0CECE"/>
          </w:tcPr>
          <w:p w14:paraId="1D9B13E7" w14:textId="77777777" w:rsidR="00461B7A" w:rsidRPr="002C667F" w:rsidRDefault="00461B7A" w:rsidP="00A60F54">
            <w:pPr>
              <w:pStyle w:val="baseStyle"/>
              <w:spacing w:after="0"/>
              <w:jc w:val="center"/>
              <w:rPr>
                <w:rFonts w:ascii="Cambria" w:eastAsia="Arial Unicode MS" w:hAnsi="Cambria" w:cs="Arial Unicode MS"/>
                <w:b/>
                <w:sz w:val="24"/>
                <w:lang w:eastAsia="ja-JP"/>
              </w:rPr>
            </w:pPr>
            <w:r w:rsidRPr="002C667F">
              <w:rPr>
                <w:rFonts w:ascii="Cambria" w:eastAsia="Arial Unicode MS" w:hAnsi="Cambria" w:cs="Arial Unicode MS"/>
                <w:b/>
                <w:sz w:val="24"/>
                <w:lang w:eastAsia="ja-JP"/>
              </w:rPr>
              <w:t>E-mail</w:t>
            </w:r>
          </w:p>
        </w:tc>
      </w:tr>
      <w:tr w:rsidR="00461B7A" w:rsidRPr="002C667F" w14:paraId="78E567A1" w14:textId="77777777" w:rsidTr="00A60F54">
        <w:trPr>
          <w:trHeight w:val="461"/>
        </w:trPr>
        <w:tc>
          <w:tcPr>
            <w:tcW w:w="3432" w:type="dxa"/>
            <w:vAlign w:val="center"/>
          </w:tcPr>
          <w:p w14:paraId="6D2C090E"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ARIB</w:t>
            </w:r>
          </w:p>
        </w:tc>
        <w:tc>
          <w:tcPr>
            <w:tcW w:w="3432" w:type="dxa"/>
            <w:vAlign w:val="center"/>
          </w:tcPr>
          <w:p w14:paraId="4D645153" w14:textId="77777777" w:rsidR="00461B7A" w:rsidRPr="0052737F" w:rsidRDefault="00461B7A" w:rsidP="00A60F54">
            <w:pPr>
              <w:pStyle w:val="baseStyle"/>
              <w:spacing w:after="0"/>
              <w:jc w:val="both"/>
              <w:rPr>
                <w:rFonts w:ascii="Cambria" w:hAnsi="Cambria" w:cs="Tahoma"/>
                <w:noProof w:val="0"/>
                <w:sz w:val="24"/>
              </w:rPr>
            </w:pPr>
            <w:r w:rsidRPr="0052737F">
              <w:rPr>
                <w:rFonts w:ascii="Cambria" w:hAnsi="Cambria" w:cs="Tahoma"/>
                <w:noProof w:val="0"/>
                <w:sz w:val="24"/>
              </w:rPr>
              <w:t>Kazuo NAKAMURA</w:t>
            </w:r>
          </w:p>
        </w:tc>
        <w:tc>
          <w:tcPr>
            <w:tcW w:w="3432" w:type="dxa"/>
            <w:vAlign w:val="center"/>
          </w:tcPr>
          <w:p w14:paraId="1C90C515" w14:textId="77777777" w:rsidR="00461B7A" w:rsidRPr="0052737F" w:rsidRDefault="00EC009F" w:rsidP="00A60F54">
            <w:pPr>
              <w:pStyle w:val="baseStyle"/>
              <w:spacing w:after="0"/>
              <w:jc w:val="both"/>
              <w:rPr>
                <w:rFonts w:cs="Calibri"/>
                <w:bCs/>
                <w:sz w:val="24"/>
                <w:szCs w:val="24"/>
              </w:rPr>
            </w:pPr>
            <w:hyperlink r:id="rId20" w:history="1">
              <w:r w:rsidR="00461B7A" w:rsidRPr="000615D0">
                <w:rPr>
                  <w:rStyle w:val="Hyperlink"/>
                  <w:rFonts w:ascii="Cambria" w:hAnsi="Cambria" w:cs="Tahoma"/>
                  <w:noProof w:val="0"/>
                  <w:sz w:val="24"/>
                </w:rPr>
                <w:t>k-nakamura@arib.or.jp</w:t>
              </w:r>
            </w:hyperlink>
            <w:r w:rsidR="00461B7A">
              <w:rPr>
                <w:rFonts w:ascii="Cambria" w:hAnsi="Cambria" w:cs="Tahoma"/>
                <w:noProof w:val="0"/>
                <w:color w:val="00B050"/>
                <w:sz w:val="24"/>
              </w:rPr>
              <w:t xml:space="preserve"> </w:t>
            </w:r>
            <w:r w:rsidR="00461B7A">
              <w:rPr>
                <w:rFonts w:cs="Calibri"/>
                <w:sz w:val="24"/>
              </w:rPr>
              <w:t xml:space="preserve"> </w:t>
            </w:r>
          </w:p>
        </w:tc>
      </w:tr>
      <w:tr w:rsidR="00461B7A" w:rsidRPr="002C667F" w14:paraId="0DBB7275" w14:textId="77777777" w:rsidTr="00A60F54">
        <w:trPr>
          <w:trHeight w:val="461"/>
        </w:trPr>
        <w:tc>
          <w:tcPr>
            <w:tcW w:w="3432" w:type="dxa"/>
            <w:vAlign w:val="center"/>
          </w:tcPr>
          <w:p w14:paraId="13C583C0"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ATIS</w:t>
            </w:r>
          </w:p>
        </w:tc>
        <w:tc>
          <w:tcPr>
            <w:tcW w:w="3432" w:type="dxa"/>
            <w:vAlign w:val="center"/>
          </w:tcPr>
          <w:p w14:paraId="1B5C24C2" w14:textId="77777777" w:rsidR="00461B7A" w:rsidRPr="002C667F" w:rsidRDefault="00461B7A" w:rsidP="00A60F54">
            <w:pPr>
              <w:pStyle w:val="baseStyle"/>
              <w:spacing w:after="0"/>
              <w:jc w:val="both"/>
              <w:rPr>
                <w:rFonts w:ascii="Cambria" w:hAnsi="Cambria" w:cs="Tahoma"/>
                <w:noProof w:val="0"/>
                <w:sz w:val="24"/>
              </w:rPr>
            </w:pPr>
            <w:r w:rsidRPr="002C667F">
              <w:rPr>
                <w:rFonts w:ascii="Cambria" w:hAnsi="Cambria" w:cs="Tahoma"/>
                <w:noProof w:val="0"/>
                <w:sz w:val="24"/>
              </w:rPr>
              <w:t>Steve BARCLAY</w:t>
            </w:r>
          </w:p>
        </w:tc>
        <w:tc>
          <w:tcPr>
            <w:tcW w:w="3432" w:type="dxa"/>
            <w:vAlign w:val="center"/>
          </w:tcPr>
          <w:p w14:paraId="38FAEF4F" w14:textId="77777777" w:rsidR="00461B7A" w:rsidRPr="0052737F" w:rsidRDefault="00EC009F" w:rsidP="00A60F54">
            <w:pPr>
              <w:pStyle w:val="baseStyle"/>
              <w:spacing w:after="0"/>
              <w:jc w:val="both"/>
              <w:rPr>
                <w:rFonts w:ascii="Cambria" w:hAnsi="Cambria" w:cs="Tahoma"/>
                <w:noProof w:val="0"/>
                <w:color w:val="00B050"/>
                <w:sz w:val="24"/>
              </w:rPr>
            </w:pPr>
            <w:hyperlink r:id="rId21" w:history="1">
              <w:r w:rsidR="00461B7A" w:rsidRPr="0052737F">
                <w:rPr>
                  <w:rStyle w:val="Hyperlink"/>
                  <w:rFonts w:ascii="Cambria" w:hAnsi="Cambria" w:cs="Tahoma"/>
                  <w:noProof w:val="0"/>
                  <w:sz w:val="24"/>
                </w:rPr>
                <w:t>sbarclay@atis.org</w:t>
              </w:r>
            </w:hyperlink>
            <w:r w:rsidR="00461B7A" w:rsidRPr="0052737F">
              <w:rPr>
                <w:rFonts w:ascii="Cambria" w:hAnsi="Cambria" w:cs="Tahoma"/>
                <w:noProof w:val="0"/>
                <w:color w:val="00B050"/>
                <w:sz w:val="24"/>
              </w:rPr>
              <w:t xml:space="preserve"> </w:t>
            </w:r>
          </w:p>
        </w:tc>
      </w:tr>
      <w:tr w:rsidR="00461B7A" w:rsidRPr="002C667F" w14:paraId="075A481B" w14:textId="77777777" w:rsidTr="00A60F54">
        <w:trPr>
          <w:trHeight w:val="461"/>
        </w:trPr>
        <w:tc>
          <w:tcPr>
            <w:tcW w:w="3432" w:type="dxa"/>
            <w:vAlign w:val="center"/>
          </w:tcPr>
          <w:p w14:paraId="6B22B44A"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CCSA</w:t>
            </w:r>
          </w:p>
        </w:tc>
        <w:tc>
          <w:tcPr>
            <w:tcW w:w="3432" w:type="dxa"/>
            <w:vAlign w:val="center"/>
          </w:tcPr>
          <w:p w14:paraId="2D6B6728" w14:textId="77777777" w:rsidR="00461B7A" w:rsidRPr="002C667F" w:rsidRDefault="00461B7A" w:rsidP="00A60F54">
            <w:pPr>
              <w:pStyle w:val="baseStyle"/>
              <w:spacing w:after="0"/>
              <w:jc w:val="both"/>
              <w:rPr>
                <w:rFonts w:ascii="Cambria" w:hAnsi="Cambria" w:cs="Tahoma"/>
                <w:noProof w:val="0"/>
                <w:sz w:val="24"/>
              </w:rPr>
            </w:pPr>
            <w:proofErr w:type="spellStart"/>
            <w:r>
              <w:rPr>
                <w:rFonts w:ascii="Cambria" w:hAnsi="Cambria" w:cs="Tahoma"/>
                <w:noProof w:val="0"/>
                <w:sz w:val="24"/>
              </w:rPr>
              <w:t>Shizhuo</w:t>
            </w:r>
            <w:proofErr w:type="spellEnd"/>
            <w:r>
              <w:rPr>
                <w:rFonts w:ascii="Cambria" w:hAnsi="Cambria" w:cs="Tahoma"/>
                <w:noProof w:val="0"/>
                <w:sz w:val="24"/>
              </w:rPr>
              <w:t xml:space="preserve"> ZHAO</w:t>
            </w:r>
          </w:p>
        </w:tc>
        <w:tc>
          <w:tcPr>
            <w:tcW w:w="3432" w:type="dxa"/>
            <w:vAlign w:val="center"/>
          </w:tcPr>
          <w:p w14:paraId="0C612F25" w14:textId="77777777" w:rsidR="00461B7A" w:rsidRPr="002C667F" w:rsidRDefault="00EC009F" w:rsidP="00A60F54">
            <w:pPr>
              <w:pStyle w:val="baseStyle"/>
              <w:spacing w:after="0"/>
              <w:jc w:val="both"/>
              <w:rPr>
                <w:rFonts w:ascii="Cambria" w:hAnsi="Cambria" w:cs="Tahoma"/>
                <w:noProof w:val="0"/>
                <w:color w:val="00B050"/>
                <w:sz w:val="24"/>
              </w:rPr>
            </w:pPr>
            <w:hyperlink r:id="rId22" w:history="1">
              <w:r w:rsidR="00461B7A" w:rsidRPr="00224CEB">
                <w:rPr>
                  <w:rStyle w:val="Hyperlink"/>
                  <w:rFonts w:ascii="Cambria" w:hAnsi="Cambria" w:cs="Tahoma"/>
                  <w:sz w:val="24"/>
                </w:rPr>
                <w:t>zhaosz@ccsa.org.cn</w:t>
              </w:r>
            </w:hyperlink>
            <w:r w:rsidR="00461B7A">
              <w:rPr>
                <w:rFonts w:ascii="Cambria" w:hAnsi="Cambria" w:cs="Tahoma"/>
                <w:sz w:val="24"/>
              </w:rPr>
              <w:t xml:space="preserve"> </w:t>
            </w:r>
          </w:p>
        </w:tc>
      </w:tr>
      <w:tr w:rsidR="00461B7A" w:rsidRPr="002C667F" w14:paraId="4E988737" w14:textId="77777777" w:rsidTr="00A60F54">
        <w:trPr>
          <w:trHeight w:val="461"/>
        </w:trPr>
        <w:tc>
          <w:tcPr>
            <w:tcW w:w="3432" w:type="dxa"/>
            <w:vAlign w:val="center"/>
          </w:tcPr>
          <w:p w14:paraId="2D8CE6FC"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ETSI</w:t>
            </w:r>
          </w:p>
        </w:tc>
        <w:tc>
          <w:tcPr>
            <w:tcW w:w="3432" w:type="dxa"/>
            <w:vAlign w:val="center"/>
          </w:tcPr>
          <w:p w14:paraId="11862DB6" w14:textId="77777777" w:rsidR="00461B7A" w:rsidRPr="002C667F" w:rsidRDefault="00461B7A" w:rsidP="00A60F54">
            <w:pPr>
              <w:pStyle w:val="baseStyle"/>
              <w:spacing w:after="0"/>
              <w:jc w:val="both"/>
              <w:rPr>
                <w:rFonts w:ascii="Cambria" w:hAnsi="Cambria" w:cs="Tahoma"/>
                <w:noProof w:val="0"/>
                <w:sz w:val="24"/>
              </w:rPr>
            </w:pPr>
            <w:r>
              <w:rPr>
                <w:rFonts w:ascii="Cambria" w:hAnsi="Cambria" w:cs="Tahoma"/>
                <w:noProof w:val="0"/>
                <w:sz w:val="24"/>
              </w:rPr>
              <w:t>Karen HUGHES</w:t>
            </w:r>
          </w:p>
        </w:tc>
        <w:tc>
          <w:tcPr>
            <w:tcW w:w="3432" w:type="dxa"/>
            <w:vAlign w:val="center"/>
          </w:tcPr>
          <w:p w14:paraId="639462A0" w14:textId="77777777" w:rsidR="00461B7A" w:rsidRPr="002C667F" w:rsidRDefault="00EC009F" w:rsidP="00A60F54">
            <w:pPr>
              <w:pStyle w:val="baseStyle"/>
              <w:spacing w:after="0"/>
              <w:jc w:val="both"/>
              <w:rPr>
                <w:rFonts w:ascii="Cambria" w:hAnsi="Cambria" w:cs="Tahoma"/>
                <w:noProof w:val="0"/>
                <w:color w:val="00B050"/>
                <w:sz w:val="24"/>
              </w:rPr>
            </w:pPr>
            <w:hyperlink r:id="rId23" w:history="1">
              <w:r w:rsidR="00461B7A" w:rsidRPr="000615D0">
                <w:rPr>
                  <w:rStyle w:val="Hyperlink"/>
                  <w:rFonts w:ascii="Cambria" w:hAnsi="Cambria" w:cs="Tahoma"/>
                  <w:noProof w:val="0"/>
                  <w:sz w:val="24"/>
                </w:rPr>
                <w:t>Karen.Hughes@etsi.org</w:t>
              </w:r>
            </w:hyperlink>
            <w:r w:rsidR="00461B7A">
              <w:rPr>
                <w:rFonts w:ascii="Cambria" w:hAnsi="Cambria" w:cs="Tahoma"/>
                <w:noProof w:val="0"/>
                <w:color w:val="00B050"/>
                <w:sz w:val="24"/>
              </w:rPr>
              <w:t xml:space="preserve"> </w:t>
            </w:r>
          </w:p>
        </w:tc>
      </w:tr>
      <w:tr w:rsidR="00461B7A" w:rsidRPr="002C667F" w14:paraId="3B1FF9B4" w14:textId="77777777" w:rsidTr="00A60F54">
        <w:trPr>
          <w:trHeight w:val="461"/>
        </w:trPr>
        <w:tc>
          <w:tcPr>
            <w:tcW w:w="3432" w:type="dxa"/>
            <w:vAlign w:val="center"/>
          </w:tcPr>
          <w:p w14:paraId="4C8822D2"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TIA</w:t>
            </w:r>
          </w:p>
        </w:tc>
        <w:tc>
          <w:tcPr>
            <w:tcW w:w="3432" w:type="dxa"/>
            <w:vAlign w:val="center"/>
          </w:tcPr>
          <w:p w14:paraId="1DACA3F7" w14:textId="77777777" w:rsidR="00461B7A" w:rsidRPr="002C667F" w:rsidRDefault="00461B7A" w:rsidP="00A60F54">
            <w:pPr>
              <w:pStyle w:val="baseStyle"/>
              <w:spacing w:after="0"/>
              <w:jc w:val="both"/>
              <w:rPr>
                <w:rFonts w:ascii="Cambria" w:hAnsi="Cambria" w:cs="Tahoma"/>
                <w:noProof w:val="0"/>
                <w:sz w:val="24"/>
              </w:rPr>
            </w:pPr>
            <w:r w:rsidRPr="002C667F">
              <w:rPr>
                <w:rFonts w:ascii="Cambria" w:hAnsi="Cambria" w:cs="Tahoma"/>
                <w:noProof w:val="0"/>
                <w:sz w:val="24"/>
              </w:rPr>
              <w:t>Victoria MITCHELL</w:t>
            </w:r>
          </w:p>
        </w:tc>
        <w:tc>
          <w:tcPr>
            <w:tcW w:w="3432" w:type="dxa"/>
            <w:vAlign w:val="center"/>
          </w:tcPr>
          <w:p w14:paraId="031AEDC3" w14:textId="77777777" w:rsidR="00461B7A" w:rsidRPr="002C667F" w:rsidRDefault="00EC009F" w:rsidP="00A60F54">
            <w:pPr>
              <w:pStyle w:val="baseStyle"/>
              <w:spacing w:after="0"/>
              <w:jc w:val="both"/>
              <w:rPr>
                <w:rFonts w:ascii="Cambria" w:hAnsi="Cambria" w:cs="Tahoma"/>
                <w:noProof w:val="0"/>
                <w:color w:val="00B050"/>
                <w:sz w:val="24"/>
              </w:rPr>
            </w:pPr>
            <w:hyperlink r:id="rId24" w:history="1">
              <w:r w:rsidR="00461B7A" w:rsidRPr="002C667F">
                <w:rPr>
                  <w:rStyle w:val="Hyperlink"/>
                  <w:rFonts w:ascii="Cambria" w:hAnsi="Cambria" w:cs="Tahoma"/>
                  <w:noProof w:val="0"/>
                  <w:sz w:val="24"/>
                </w:rPr>
                <w:t>vmitchell@tiaonline.org</w:t>
              </w:r>
            </w:hyperlink>
          </w:p>
        </w:tc>
      </w:tr>
      <w:tr w:rsidR="00461B7A" w:rsidRPr="002C667F" w14:paraId="6D4AD310" w14:textId="77777777" w:rsidTr="00A60F54">
        <w:trPr>
          <w:trHeight w:val="461"/>
        </w:trPr>
        <w:tc>
          <w:tcPr>
            <w:tcW w:w="3432" w:type="dxa"/>
            <w:vAlign w:val="center"/>
          </w:tcPr>
          <w:p w14:paraId="54BB3A25" w14:textId="77777777" w:rsidR="00461B7A" w:rsidRPr="002C667F" w:rsidRDefault="00461B7A" w:rsidP="00A60F54">
            <w:pPr>
              <w:pStyle w:val="baseStyle"/>
              <w:spacing w:after="0"/>
              <w:jc w:val="center"/>
              <w:rPr>
                <w:rFonts w:ascii="Cambria" w:hAnsi="Cambria" w:cs="Tahoma"/>
                <w:b/>
                <w:noProof w:val="0"/>
                <w:sz w:val="24"/>
                <w:lang w:eastAsia="ko-KR"/>
              </w:rPr>
            </w:pPr>
            <w:r>
              <w:rPr>
                <w:rFonts w:ascii="Cambria" w:hAnsi="Cambria" w:cs="Tahoma" w:hint="eastAsia"/>
                <w:b/>
                <w:noProof w:val="0"/>
                <w:sz w:val="24"/>
                <w:lang w:eastAsia="ko-KR"/>
              </w:rPr>
              <w:t>TSDSI</w:t>
            </w:r>
          </w:p>
        </w:tc>
        <w:tc>
          <w:tcPr>
            <w:tcW w:w="3432" w:type="dxa"/>
            <w:vAlign w:val="center"/>
          </w:tcPr>
          <w:p w14:paraId="2DB2806C" w14:textId="77777777" w:rsidR="00461B7A" w:rsidRPr="002C667F" w:rsidRDefault="00461B7A" w:rsidP="00A60F54">
            <w:pPr>
              <w:pStyle w:val="baseStyle"/>
              <w:spacing w:after="0"/>
              <w:jc w:val="both"/>
              <w:rPr>
                <w:rFonts w:ascii="Cambria" w:hAnsi="Cambria" w:cs="Tahoma"/>
                <w:noProof w:val="0"/>
                <w:sz w:val="24"/>
              </w:rPr>
            </w:pPr>
            <w:r>
              <w:rPr>
                <w:rFonts w:ascii="Cambria" w:hAnsi="Cambria" w:cs="Tahoma" w:hint="eastAsia"/>
                <w:noProof w:val="0"/>
                <w:sz w:val="24"/>
              </w:rPr>
              <w:t xml:space="preserve">Bindoo </w:t>
            </w:r>
            <w:r w:rsidRPr="005C69C0">
              <w:rPr>
                <w:rFonts w:ascii="Cambria" w:hAnsi="Cambria" w:cs="Tahoma"/>
                <w:noProof w:val="0"/>
                <w:sz w:val="24"/>
              </w:rPr>
              <w:t>SRIVASTAVA</w:t>
            </w:r>
          </w:p>
        </w:tc>
        <w:tc>
          <w:tcPr>
            <w:tcW w:w="3432" w:type="dxa"/>
            <w:vAlign w:val="center"/>
          </w:tcPr>
          <w:p w14:paraId="33F5870D" w14:textId="77777777" w:rsidR="00461B7A" w:rsidRPr="002C667F" w:rsidRDefault="00EC009F" w:rsidP="00A60F54">
            <w:pPr>
              <w:pStyle w:val="baseStyle"/>
              <w:spacing w:after="0"/>
              <w:jc w:val="both"/>
              <w:rPr>
                <w:rFonts w:ascii="Cambria" w:hAnsi="Cambria" w:cs="Tahoma"/>
                <w:noProof w:val="0"/>
                <w:color w:val="00B050"/>
                <w:sz w:val="24"/>
              </w:rPr>
            </w:pPr>
            <w:hyperlink r:id="rId25" w:history="1">
              <w:r w:rsidR="00461B7A" w:rsidRPr="00F06EDE">
                <w:rPr>
                  <w:rStyle w:val="Hyperlink"/>
                  <w:rFonts w:ascii="Cambria" w:hAnsi="Cambria" w:cs="Tahoma"/>
                  <w:noProof w:val="0"/>
                  <w:sz w:val="24"/>
                </w:rPr>
                <w:t>bindoo@tsdsi.in</w:t>
              </w:r>
            </w:hyperlink>
            <w:r w:rsidR="00461B7A">
              <w:rPr>
                <w:rFonts w:ascii="Cambria" w:hAnsi="Cambria" w:cs="Tahoma"/>
                <w:noProof w:val="0"/>
                <w:color w:val="00B050"/>
                <w:sz w:val="24"/>
              </w:rPr>
              <w:t xml:space="preserve"> </w:t>
            </w:r>
          </w:p>
        </w:tc>
      </w:tr>
      <w:tr w:rsidR="00461B7A" w:rsidRPr="002C667F" w14:paraId="000394E8" w14:textId="77777777" w:rsidTr="00A60F54">
        <w:trPr>
          <w:trHeight w:val="461"/>
        </w:trPr>
        <w:tc>
          <w:tcPr>
            <w:tcW w:w="3432" w:type="dxa"/>
            <w:vAlign w:val="center"/>
          </w:tcPr>
          <w:p w14:paraId="6A9008BE"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TTA</w:t>
            </w:r>
          </w:p>
        </w:tc>
        <w:tc>
          <w:tcPr>
            <w:tcW w:w="3432" w:type="dxa"/>
            <w:vAlign w:val="center"/>
          </w:tcPr>
          <w:p w14:paraId="32AC4BA6" w14:textId="77777777" w:rsidR="00461B7A" w:rsidRPr="002C667F" w:rsidRDefault="00461B7A" w:rsidP="00A60F54">
            <w:pPr>
              <w:pStyle w:val="baseStyle"/>
              <w:spacing w:after="0"/>
              <w:jc w:val="both"/>
              <w:rPr>
                <w:rFonts w:ascii="Cambria" w:hAnsi="Cambria" w:cs="Tahoma"/>
                <w:noProof w:val="0"/>
                <w:sz w:val="24"/>
              </w:rPr>
            </w:pPr>
            <w:r w:rsidRPr="002C667F">
              <w:rPr>
                <w:rFonts w:ascii="Cambria" w:hAnsi="Cambria" w:cs="Tahoma"/>
                <w:noProof w:val="0"/>
                <w:sz w:val="24"/>
              </w:rPr>
              <w:t>Peter KIM</w:t>
            </w:r>
          </w:p>
        </w:tc>
        <w:tc>
          <w:tcPr>
            <w:tcW w:w="3432" w:type="dxa"/>
            <w:vAlign w:val="center"/>
          </w:tcPr>
          <w:p w14:paraId="16DEE4FE" w14:textId="77777777" w:rsidR="00461B7A" w:rsidRPr="002C667F" w:rsidRDefault="00EC009F" w:rsidP="00A60F54">
            <w:pPr>
              <w:pStyle w:val="baseStyle"/>
              <w:spacing w:after="0"/>
              <w:jc w:val="both"/>
              <w:rPr>
                <w:rFonts w:ascii="Cambria" w:hAnsi="Cambria" w:cs="Tahoma"/>
                <w:noProof w:val="0"/>
                <w:color w:val="00B050"/>
                <w:sz w:val="24"/>
              </w:rPr>
            </w:pPr>
            <w:hyperlink r:id="rId26" w:history="1">
              <w:r w:rsidR="00461B7A" w:rsidRPr="002C667F">
                <w:rPr>
                  <w:rStyle w:val="Hyperlink"/>
                  <w:rFonts w:ascii="Cambria" w:hAnsi="Cambria"/>
                  <w:sz w:val="24"/>
                </w:rPr>
                <w:t>pjk@tta.or.kr</w:t>
              </w:r>
            </w:hyperlink>
          </w:p>
        </w:tc>
      </w:tr>
      <w:tr w:rsidR="00461B7A" w:rsidRPr="002C667F" w14:paraId="7383D290" w14:textId="77777777" w:rsidTr="00A60F54">
        <w:trPr>
          <w:trHeight w:val="461"/>
        </w:trPr>
        <w:tc>
          <w:tcPr>
            <w:tcW w:w="3432" w:type="dxa"/>
            <w:vAlign w:val="center"/>
          </w:tcPr>
          <w:p w14:paraId="24743757"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TTC</w:t>
            </w:r>
          </w:p>
        </w:tc>
        <w:tc>
          <w:tcPr>
            <w:tcW w:w="3432" w:type="dxa"/>
            <w:vAlign w:val="center"/>
          </w:tcPr>
          <w:p w14:paraId="197BBAC8" w14:textId="77777777" w:rsidR="00461B7A" w:rsidRPr="0052737F" w:rsidRDefault="00461B7A" w:rsidP="00A60F54">
            <w:pPr>
              <w:pStyle w:val="baseStyle"/>
              <w:spacing w:after="0"/>
              <w:jc w:val="both"/>
              <w:rPr>
                <w:rFonts w:ascii="Cambria" w:hAnsi="Cambria" w:cs="Tahoma"/>
                <w:noProof w:val="0"/>
                <w:sz w:val="24"/>
              </w:rPr>
            </w:pPr>
            <w:r w:rsidRPr="00BA1293">
              <w:rPr>
                <w:rFonts w:ascii="Cambria" w:hAnsi="Cambria" w:cs="Tahoma"/>
                <w:noProof w:val="0"/>
                <w:sz w:val="24"/>
              </w:rPr>
              <w:t xml:space="preserve">Mitsuru </w:t>
            </w:r>
            <w:r>
              <w:rPr>
                <w:rFonts w:ascii="Cambria" w:hAnsi="Cambria" w:cs="Tahoma"/>
                <w:noProof w:val="0"/>
                <w:sz w:val="24"/>
              </w:rPr>
              <w:t>YAMADA</w:t>
            </w:r>
          </w:p>
        </w:tc>
        <w:tc>
          <w:tcPr>
            <w:tcW w:w="3432" w:type="dxa"/>
            <w:vAlign w:val="center"/>
          </w:tcPr>
          <w:p w14:paraId="3AB95878" w14:textId="77777777" w:rsidR="00461B7A" w:rsidRPr="0052737F" w:rsidRDefault="00EC009F" w:rsidP="00A60F54">
            <w:pPr>
              <w:pStyle w:val="baseStyle"/>
              <w:spacing w:after="0"/>
              <w:jc w:val="both"/>
              <w:rPr>
                <w:rFonts w:cs="Calibri"/>
                <w:bCs/>
                <w:sz w:val="24"/>
                <w:szCs w:val="24"/>
              </w:rPr>
            </w:pPr>
            <w:hyperlink r:id="rId27" w:history="1">
              <w:r w:rsidR="00461B7A" w:rsidRPr="008D51BE">
                <w:rPr>
                  <w:rStyle w:val="Hyperlink"/>
                  <w:rFonts w:ascii="Cambria" w:hAnsi="Cambria" w:cs="Tahoma"/>
                  <w:noProof w:val="0"/>
                  <w:sz w:val="24"/>
                  <w:szCs w:val="24"/>
                </w:rPr>
                <w:t>yamada@s.ttc.or.jp</w:t>
              </w:r>
            </w:hyperlink>
            <w:r w:rsidR="00461B7A">
              <w:rPr>
                <w:rFonts w:ascii="Cambria" w:hAnsi="Cambria" w:cs="Tahoma"/>
                <w:noProof w:val="0"/>
                <w:color w:val="00B050"/>
                <w:sz w:val="24"/>
                <w:szCs w:val="24"/>
              </w:rPr>
              <w:t xml:space="preserve"> </w:t>
            </w:r>
          </w:p>
        </w:tc>
      </w:tr>
    </w:tbl>
    <w:p w14:paraId="0D2487A3" w14:textId="77777777" w:rsidR="00101B0D" w:rsidRPr="00101B0D" w:rsidRDefault="00101B0D" w:rsidP="007C46DA">
      <w:pPr>
        <w:spacing w:after="0" w:line="240" w:lineRule="auto"/>
        <w:rPr>
          <w:rFonts w:cs="Calibri"/>
          <w:sz w:val="28"/>
          <w:szCs w:val="28"/>
        </w:rPr>
      </w:pPr>
    </w:p>
    <w:sectPr w:rsidR="00101B0D" w:rsidRPr="00101B0D" w:rsidSect="0027121E">
      <w:headerReference w:type="default" r:id="rId28"/>
      <w:footerReference w:type="default" r:id="rId29"/>
      <w:pgSz w:w="12240" w:h="15840"/>
      <w:pgMar w:top="1753" w:right="1296" w:bottom="1152" w:left="1296" w:header="720" w:footer="144"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BAECA" w14:textId="77777777" w:rsidR="00EC009F" w:rsidRDefault="00EC009F" w:rsidP="006153F4">
      <w:pPr>
        <w:spacing w:after="0" w:line="240" w:lineRule="auto"/>
      </w:pPr>
      <w:r>
        <w:separator/>
      </w:r>
    </w:p>
  </w:endnote>
  <w:endnote w:type="continuationSeparator" w:id="0">
    <w:p w14:paraId="55E7CC53" w14:textId="77777777" w:rsidR="00EC009F" w:rsidRDefault="00EC009F" w:rsidP="00615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F410" w14:textId="77777777" w:rsidR="00EE41B4" w:rsidRPr="009A6201" w:rsidRDefault="00EE41B4" w:rsidP="002E599E">
    <w:pPr>
      <w:pStyle w:val="Footer"/>
      <w:jc w:val="center"/>
      <w:rPr>
        <w:rFonts w:ascii="Cambria" w:hAnsi="Cambria"/>
        <w:sz w:val="24"/>
        <w:szCs w:val="24"/>
      </w:rPr>
    </w:pPr>
    <w:r>
      <w:rPr>
        <w:noProof/>
        <w:lang w:val="en-IN" w:eastAsia="en-IN"/>
      </w:rPr>
      <mc:AlternateContent>
        <mc:Choice Requires="wps">
          <w:drawing>
            <wp:anchor distT="0" distB="0" distL="114300" distR="114300" simplePos="0" relativeHeight="251657728" behindDoc="0" locked="0" layoutInCell="1" allowOverlap="1" wp14:anchorId="35F4AD40" wp14:editId="06A74346">
              <wp:simplePos x="0" y="0"/>
              <wp:positionH relativeFrom="column">
                <wp:posOffset>-29845</wp:posOffset>
              </wp:positionH>
              <wp:positionV relativeFrom="paragraph">
                <wp:posOffset>101600</wp:posOffset>
              </wp:positionV>
              <wp:extent cx="5981700" cy="9525"/>
              <wp:effectExtent l="0" t="0" r="19050" b="2857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17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CB495"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pt" to="468.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" strokecolor="#4a7ebb">
              <o:lock v:ext="edit" shapetype="f"/>
            </v:line>
          </w:pict>
        </mc:Fallback>
      </mc:AlternateContent>
    </w:r>
  </w:p>
  <w:p w14:paraId="39D4CA66" w14:textId="0182C233" w:rsidR="00EE41B4" w:rsidRPr="00ED66C9" w:rsidRDefault="00EE41B4" w:rsidP="0091784F">
    <w:pPr>
      <w:pStyle w:val="Footer"/>
      <w:tabs>
        <w:tab w:val="left" w:pos="5130"/>
      </w:tabs>
      <w:spacing w:line="240" w:lineRule="exact"/>
      <w:jc w:val="center"/>
      <w:rPr>
        <w:rFonts w:ascii="Myriad Pro" w:hAnsi="Myriad Pro"/>
      </w:rPr>
    </w:pPr>
    <w:bookmarkStart w:id="9" w:name="OLE_LINK7"/>
    <w:bookmarkStart w:id="10" w:name="OLE_LINK8"/>
    <w:r>
      <w:rPr>
        <w:rFonts w:ascii="Myriad Pro" w:hAnsi="Myriad Pro"/>
      </w:rPr>
      <w:t>Registered Office: C-DOT Campus, Mandi Road, M</w:t>
    </w:r>
    <w:r w:rsidR="00924969">
      <w:rPr>
        <w:rFonts w:ascii="Myriad Pro" w:hAnsi="Myriad Pro"/>
      </w:rPr>
      <w:t>e</w:t>
    </w:r>
    <w:r>
      <w:rPr>
        <w:rFonts w:ascii="Myriad Pro" w:hAnsi="Myriad Pro"/>
      </w:rPr>
      <w:t xml:space="preserve">hrauli, </w:t>
    </w:r>
    <w:proofErr w:type="spellStart"/>
    <w:r>
      <w:rPr>
        <w:rFonts w:ascii="Myriad Pro" w:hAnsi="Myriad Pro"/>
      </w:rPr>
      <w:t>Chhattarpur</w:t>
    </w:r>
    <w:proofErr w:type="spellEnd"/>
    <w:r>
      <w:rPr>
        <w:rFonts w:ascii="Myriad Pro" w:hAnsi="Myriad Pro"/>
      </w:rPr>
      <w:t xml:space="preserve">, Delhi – 110030, India </w:t>
    </w:r>
  </w:p>
  <w:p w14:paraId="33656CEB" w14:textId="0E353D23" w:rsidR="00EE41B4" w:rsidRPr="00ED66C9" w:rsidRDefault="00EE41B4" w:rsidP="0091784F">
    <w:pPr>
      <w:pStyle w:val="Footer"/>
      <w:tabs>
        <w:tab w:val="left" w:pos="5130"/>
      </w:tabs>
      <w:spacing w:line="240" w:lineRule="exact"/>
      <w:jc w:val="center"/>
      <w:rPr>
        <w:rFonts w:ascii="Myriad Pro" w:hAnsi="Myriad Pro"/>
        <w:lang w:eastAsia="zh-CN"/>
      </w:rPr>
    </w:pPr>
    <w:r>
      <w:rPr>
        <w:rFonts w:ascii="Myriad Pro" w:hAnsi="Myriad Pro"/>
      </w:rPr>
      <w:t xml:space="preserve">E-mail: </w:t>
    </w:r>
    <w:hyperlink r:id="rId1" w:history="1">
      <w:r w:rsidRPr="00F54258">
        <w:rPr>
          <w:rStyle w:val="Hyperlink"/>
        </w:rPr>
        <w:t>secretariat@tsdsi.in</w:t>
      </w:r>
    </w:hyperlink>
    <w:r>
      <w:rPr>
        <w:rFonts w:ascii="Myriad Pro" w:hAnsi="Myriad Pro"/>
      </w:rPr>
      <w:t xml:space="preserve">, Website: </w:t>
    </w:r>
    <w:hyperlink r:id="rId2" w:history="1">
      <w:bookmarkEnd w:id="9"/>
      <w:bookmarkEnd w:id="10"/>
      <w:r w:rsidR="001607C2">
        <w:rPr>
          <w:rStyle w:val="Hyperlink"/>
          <w:rFonts w:ascii="Myriad Pro" w:hAnsi="Myriad Pro"/>
        </w:rPr>
        <w:t>www.tsdsi.in</w:t>
      </w:r>
    </w:hyperlink>
  </w:p>
  <w:p w14:paraId="5510403F" w14:textId="77777777" w:rsidR="00EE41B4" w:rsidRPr="009A6201" w:rsidRDefault="00EE41B4" w:rsidP="002E599E">
    <w:pPr>
      <w:pStyle w:val="Footer"/>
      <w:jc w:val="center"/>
      <w:rPr>
        <w:rStyle w:val="Hyperlink"/>
        <w:rFonts w:ascii="Cambria" w:hAnsi="Cambria"/>
        <w:sz w:val="24"/>
        <w:szCs w:val="24"/>
      </w:rPr>
    </w:pPr>
  </w:p>
  <w:p w14:paraId="6B7D98A9" w14:textId="47975739" w:rsidR="00EE41B4" w:rsidRDefault="00EE41B4" w:rsidP="00AA5D52">
    <w:pPr>
      <w:pStyle w:val="Footer"/>
      <w:tabs>
        <w:tab w:val="center" w:pos="4824"/>
        <w:tab w:val="left" w:pos="6345"/>
      </w:tabs>
      <w:rPr>
        <w:lang w:eastAsia="zh-CN"/>
      </w:rPr>
    </w:pPr>
    <w:r>
      <w:tab/>
    </w:r>
    <w:r>
      <w:fldChar w:fldCharType="begin"/>
    </w:r>
    <w:r>
      <w:instrText xml:space="preserve"> PAGE  \* Arabic  \* MERGEFORMAT </w:instrText>
    </w:r>
    <w:r>
      <w:fldChar w:fldCharType="separate"/>
    </w:r>
    <w:r w:rsidR="00C80F4C">
      <w:rPr>
        <w:noProof/>
      </w:rPr>
      <w:t>8</w:t>
    </w:r>
    <w:r>
      <w:rPr>
        <w:noProof/>
      </w:rPr>
      <w:fldChar w:fldCharType="end"/>
    </w:r>
    <w:r>
      <w:t xml:space="preserve"> of </w:t>
    </w:r>
    <w:r w:rsidR="002569E3">
      <w:rPr>
        <w:lang w:eastAsia="zh-CN"/>
      </w:rPr>
      <w:t>8</w:t>
    </w:r>
    <w:r>
      <w:rPr>
        <w:lang w:eastAsia="zh-CN"/>
      </w:rPr>
      <w:tab/>
    </w:r>
  </w:p>
  <w:p w14:paraId="4C567B30" w14:textId="77777777" w:rsidR="00EE41B4" w:rsidRPr="009A6201" w:rsidRDefault="00EE41B4" w:rsidP="006153F4">
    <w:pPr>
      <w:pStyle w:val="Footer"/>
      <w:jc w:val="center"/>
      <w:rPr>
        <w:rFonts w:ascii="Cambria" w:hAnsi="Cambri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3C627" w14:textId="77777777" w:rsidR="00EC009F" w:rsidRDefault="00EC009F" w:rsidP="006153F4">
      <w:pPr>
        <w:spacing w:after="0" w:line="240" w:lineRule="auto"/>
      </w:pPr>
      <w:r>
        <w:separator/>
      </w:r>
    </w:p>
  </w:footnote>
  <w:footnote w:type="continuationSeparator" w:id="0">
    <w:p w14:paraId="1D33CF89" w14:textId="77777777" w:rsidR="00EC009F" w:rsidRDefault="00EC009F" w:rsidP="006153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57B38" w14:textId="14D01602" w:rsidR="00EE41B4" w:rsidRPr="008D234C" w:rsidRDefault="00EE41B4" w:rsidP="00CB2B5C">
    <w:pPr>
      <w:jc w:val="both"/>
    </w:pPr>
    <w:r>
      <w:t xml:space="preserve">                          </w:t>
    </w:r>
    <w:r>
      <w:rPr>
        <w:noProof/>
        <w:lang w:eastAsia="ko-KR"/>
      </w:rPr>
      <w:tab/>
    </w:r>
  </w:p>
  <w:p w14:paraId="46E3FA84" w14:textId="77777777" w:rsidR="00EE41B4" w:rsidRDefault="00EE41B4" w:rsidP="00CB2B5C">
    <w:pPr>
      <w:pStyle w:val="Header"/>
    </w:pPr>
    <w:bookmarkStart w:id="8" w:name="_Hlk13227138"/>
    <w:r>
      <w:rPr>
        <w:noProof/>
        <w:lang w:val="en-IN" w:eastAsia="en-IN"/>
      </w:rPr>
      <w:drawing>
        <wp:inline distT="0" distB="0" distL="0" distR="0" wp14:anchorId="4DD31507" wp14:editId="35DA8F40">
          <wp:extent cx="1461868" cy="65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045" cy="666158"/>
                  </a:xfrm>
                  <a:prstGeom prst="rect">
                    <a:avLst/>
                  </a:prstGeom>
                  <a:noFill/>
                  <a:ln>
                    <a:noFill/>
                  </a:ln>
                </pic:spPr>
              </pic:pic>
            </a:graphicData>
          </a:graphic>
        </wp:inline>
      </w:drawing>
    </w:r>
    <w:r>
      <w:tab/>
    </w:r>
    <w:r>
      <w:tab/>
    </w:r>
    <w:r>
      <w:rPr>
        <w:noProof/>
        <w:lang w:val="en-IN" w:eastAsia="en-IN"/>
      </w:rPr>
      <w:drawing>
        <wp:inline distT="0" distB="0" distL="0" distR="0" wp14:anchorId="1CB65EB2" wp14:editId="1B5BA157">
          <wp:extent cx="1099820" cy="666559"/>
          <wp:effectExtent l="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13458" t="21149" r="15660" b="33034"/>
                  <a:stretch>
                    <a:fillRect/>
                  </a:stretch>
                </pic:blipFill>
                <pic:spPr bwMode="auto">
                  <a:xfrm>
                    <a:off x="0" y="0"/>
                    <a:ext cx="1113686" cy="674963"/>
                  </a:xfrm>
                  <a:prstGeom prst="rect">
                    <a:avLst/>
                  </a:prstGeom>
                  <a:noFill/>
                  <a:ln>
                    <a:noFill/>
                  </a:ln>
                </pic:spPr>
              </pic:pic>
            </a:graphicData>
          </a:graphic>
        </wp:inline>
      </w:drawing>
    </w:r>
  </w:p>
  <w:bookmarkEnd w:id="8"/>
  <w:p w14:paraId="330E7CB6" w14:textId="1C117D73" w:rsidR="00EE41B4" w:rsidRDefault="00EE41B4" w:rsidP="00CB2B5C">
    <w:pPr>
      <w:pStyle w:val="Header"/>
    </w:pPr>
    <w:r>
      <w:rPr>
        <w:noProof/>
        <w:lang w:val="en-IN" w:eastAsia="en-IN"/>
      </w:rPr>
      <mc:AlternateContent>
        <mc:Choice Requires="wps">
          <w:drawing>
            <wp:anchor distT="4294967295" distB="4294967295" distL="114300" distR="114300" simplePos="0" relativeHeight="251659776" behindDoc="0" locked="0" layoutInCell="1" allowOverlap="1" wp14:anchorId="4C7F3368" wp14:editId="1BE0D9D5">
              <wp:simplePos x="0" y="0"/>
              <wp:positionH relativeFrom="column">
                <wp:posOffset>-28575</wp:posOffset>
              </wp:positionH>
              <wp:positionV relativeFrom="paragraph">
                <wp:posOffset>76834</wp:posOffset>
              </wp:positionV>
              <wp:extent cx="593979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DF8B72" id="_x0000_t32" coordsize="21600,21600" o:spt="32" o:oned="t" path="m,l21600,21600e" filled="f">
              <v:path arrowok="t" fillok="f" o:connecttype="none"/>
              <o:lock v:ext="edit" shapetype="t"/>
            </v:shapetype>
            <v:shape id="Straight Arrow Connector 8" o:spid="_x0000_s1026" type="#_x0000_t32" style="position:absolute;margin-left:-2.25pt;margin-top:6.05pt;width:467.7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" strokecolor="blue" strokeweight="1pt"/>
          </w:pict>
        </mc:Fallback>
      </mc:AlternateContent>
    </w:r>
  </w:p>
  <w:p w14:paraId="0344CED7" w14:textId="77777777" w:rsidR="00EE41B4" w:rsidRPr="0027121E" w:rsidRDefault="00EE41B4" w:rsidP="0027121E">
    <w:pPr>
      <w:pStyle w:val="Header"/>
      <w:pBdr>
        <w:between w:val="single" w:sz="4" w:space="1" w:color="4F81BD"/>
      </w:pBdr>
      <w:spacing w:line="276" w:lineRule="aut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990A228"/>
    <w:lvl w:ilvl="0">
      <w:numFmt w:val="decimal"/>
      <w:lvlText w:val="*"/>
      <w:lvlJc w:val="left"/>
    </w:lvl>
  </w:abstractNum>
  <w:abstractNum w:abstractNumId="1" w15:restartNumberingAfterBreak="0">
    <w:nsid w:val="008E656E"/>
    <w:multiLevelType w:val="multilevel"/>
    <w:tmpl w:val="CEC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C5B35"/>
    <w:multiLevelType w:val="hybridMultilevel"/>
    <w:tmpl w:val="86DE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D4E62"/>
    <w:multiLevelType w:val="hybridMultilevel"/>
    <w:tmpl w:val="A3C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2270AA"/>
    <w:multiLevelType w:val="hybridMultilevel"/>
    <w:tmpl w:val="2ABE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04BB7"/>
    <w:multiLevelType w:val="hybridMultilevel"/>
    <w:tmpl w:val="BDAC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8A6A44"/>
    <w:multiLevelType w:val="hybridMultilevel"/>
    <w:tmpl w:val="0F60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8C23E7"/>
    <w:multiLevelType w:val="hybridMultilevel"/>
    <w:tmpl w:val="FD02D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4AB04EA"/>
    <w:multiLevelType w:val="hybridMultilevel"/>
    <w:tmpl w:val="8606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lvlOverride w:ilvl="0">
      <w:lvl w:ilvl="0">
        <w:start w:val="1"/>
        <w:numFmt w:val="bullet"/>
        <w:lvlText w:val=""/>
        <w:legacy w:legacy="1" w:legacySpace="0" w:legacyIndent="283"/>
        <w:lvlJc w:val="left"/>
        <w:pPr>
          <w:ind w:left="283" w:hanging="283"/>
        </w:pPr>
        <w:rPr>
          <w:rFonts w:ascii="Symbol" w:hAnsi="Symbol" w:hint="default"/>
          <w:lang w:val="en-US"/>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5"/>
  </w:num>
  <w:num w:numId="9">
    <w:abstractNumId w:val="3"/>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3F4"/>
    <w:rsid w:val="00014DC6"/>
    <w:rsid w:val="00037980"/>
    <w:rsid w:val="0005313D"/>
    <w:rsid w:val="0005597E"/>
    <w:rsid w:val="0006190D"/>
    <w:rsid w:val="0006551D"/>
    <w:rsid w:val="00071B80"/>
    <w:rsid w:val="00072880"/>
    <w:rsid w:val="000753B6"/>
    <w:rsid w:val="000864FE"/>
    <w:rsid w:val="0009383C"/>
    <w:rsid w:val="000B7002"/>
    <w:rsid w:val="000D04E5"/>
    <w:rsid w:val="000E1638"/>
    <w:rsid w:val="000E779F"/>
    <w:rsid w:val="00101B0D"/>
    <w:rsid w:val="0012647A"/>
    <w:rsid w:val="0012676F"/>
    <w:rsid w:val="001308B3"/>
    <w:rsid w:val="00151A4B"/>
    <w:rsid w:val="001536E6"/>
    <w:rsid w:val="001607C2"/>
    <w:rsid w:val="00161A76"/>
    <w:rsid w:val="00166AF5"/>
    <w:rsid w:val="00170E12"/>
    <w:rsid w:val="00180011"/>
    <w:rsid w:val="00180B77"/>
    <w:rsid w:val="00181B07"/>
    <w:rsid w:val="001822D6"/>
    <w:rsid w:val="00185AB7"/>
    <w:rsid w:val="0019592C"/>
    <w:rsid w:val="001B1AE2"/>
    <w:rsid w:val="001C1074"/>
    <w:rsid w:val="001D525B"/>
    <w:rsid w:val="001F0A08"/>
    <w:rsid w:val="001F433D"/>
    <w:rsid w:val="00200954"/>
    <w:rsid w:val="0020601C"/>
    <w:rsid w:val="00212063"/>
    <w:rsid w:val="00230E96"/>
    <w:rsid w:val="00244912"/>
    <w:rsid w:val="00253656"/>
    <w:rsid w:val="00254B65"/>
    <w:rsid w:val="002569E3"/>
    <w:rsid w:val="00257AF2"/>
    <w:rsid w:val="00260EEC"/>
    <w:rsid w:val="00267275"/>
    <w:rsid w:val="0027121E"/>
    <w:rsid w:val="00275E47"/>
    <w:rsid w:val="00280EBA"/>
    <w:rsid w:val="00281FEF"/>
    <w:rsid w:val="0028313D"/>
    <w:rsid w:val="002843C4"/>
    <w:rsid w:val="00291D46"/>
    <w:rsid w:val="002944D2"/>
    <w:rsid w:val="002A40D5"/>
    <w:rsid w:val="002B0731"/>
    <w:rsid w:val="002B306F"/>
    <w:rsid w:val="002B38FF"/>
    <w:rsid w:val="002C493A"/>
    <w:rsid w:val="002D497E"/>
    <w:rsid w:val="002E599E"/>
    <w:rsid w:val="003104E8"/>
    <w:rsid w:val="003143E1"/>
    <w:rsid w:val="003255DE"/>
    <w:rsid w:val="00373B6C"/>
    <w:rsid w:val="00376E8B"/>
    <w:rsid w:val="00382F72"/>
    <w:rsid w:val="003A0735"/>
    <w:rsid w:val="003A6C83"/>
    <w:rsid w:val="003B541A"/>
    <w:rsid w:val="003B5F32"/>
    <w:rsid w:val="003C0085"/>
    <w:rsid w:val="003C4F51"/>
    <w:rsid w:val="003C59D8"/>
    <w:rsid w:val="003C748C"/>
    <w:rsid w:val="003C762F"/>
    <w:rsid w:val="003F48BE"/>
    <w:rsid w:val="00401750"/>
    <w:rsid w:val="00401A2F"/>
    <w:rsid w:val="00405D5A"/>
    <w:rsid w:val="004172CA"/>
    <w:rsid w:val="00417505"/>
    <w:rsid w:val="00436844"/>
    <w:rsid w:val="00441C82"/>
    <w:rsid w:val="0044285B"/>
    <w:rsid w:val="00442D2C"/>
    <w:rsid w:val="00457C89"/>
    <w:rsid w:val="00461B7A"/>
    <w:rsid w:val="00462D21"/>
    <w:rsid w:val="004639AF"/>
    <w:rsid w:val="00467271"/>
    <w:rsid w:val="00477511"/>
    <w:rsid w:val="00480052"/>
    <w:rsid w:val="00485501"/>
    <w:rsid w:val="00491376"/>
    <w:rsid w:val="004939F0"/>
    <w:rsid w:val="004B2C27"/>
    <w:rsid w:val="004B497D"/>
    <w:rsid w:val="004C474B"/>
    <w:rsid w:val="004E2DB9"/>
    <w:rsid w:val="004E372C"/>
    <w:rsid w:val="004E4C9F"/>
    <w:rsid w:val="004E6C95"/>
    <w:rsid w:val="004E7AB3"/>
    <w:rsid w:val="004F210B"/>
    <w:rsid w:val="00500094"/>
    <w:rsid w:val="005052B8"/>
    <w:rsid w:val="0052410D"/>
    <w:rsid w:val="0052417C"/>
    <w:rsid w:val="00532DF0"/>
    <w:rsid w:val="005431F3"/>
    <w:rsid w:val="00546E83"/>
    <w:rsid w:val="00553D8A"/>
    <w:rsid w:val="00557A48"/>
    <w:rsid w:val="00557C3D"/>
    <w:rsid w:val="00573B2F"/>
    <w:rsid w:val="005750C7"/>
    <w:rsid w:val="005920E5"/>
    <w:rsid w:val="0059265A"/>
    <w:rsid w:val="00596BCC"/>
    <w:rsid w:val="005A5CF1"/>
    <w:rsid w:val="005B3203"/>
    <w:rsid w:val="005B37B9"/>
    <w:rsid w:val="005D03D3"/>
    <w:rsid w:val="005D04E7"/>
    <w:rsid w:val="005D0717"/>
    <w:rsid w:val="005E3BD4"/>
    <w:rsid w:val="005F21D9"/>
    <w:rsid w:val="005F7C16"/>
    <w:rsid w:val="00601055"/>
    <w:rsid w:val="00613848"/>
    <w:rsid w:val="00614A84"/>
    <w:rsid w:val="006153F4"/>
    <w:rsid w:val="00623D49"/>
    <w:rsid w:val="006272DE"/>
    <w:rsid w:val="00640BD8"/>
    <w:rsid w:val="00643197"/>
    <w:rsid w:val="00645506"/>
    <w:rsid w:val="0065268D"/>
    <w:rsid w:val="006702CB"/>
    <w:rsid w:val="0067699F"/>
    <w:rsid w:val="00680F4B"/>
    <w:rsid w:val="00692293"/>
    <w:rsid w:val="0069618A"/>
    <w:rsid w:val="006A7F9E"/>
    <w:rsid w:val="006B4ED3"/>
    <w:rsid w:val="006C0B58"/>
    <w:rsid w:val="006C6C0A"/>
    <w:rsid w:val="006D2C69"/>
    <w:rsid w:val="006E3287"/>
    <w:rsid w:val="007120A0"/>
    <w:rsid w:val="0071588C"/>
    <w:rsid w:val="00715B8B"/>
    <w:rsid w:val="00721C7E"/>
    <w:rsid w:val="00724982"/>
    <w:rsid w:val="00745796"/>
    <w:rsid w:val="0076102C"/>
    <w:rsid w:val="00761E8F"/>
    <w:rsid w:val="00772793"/>
    <w:rsid w:val="00777BBB"/>
    <w:rsid w:val="00786133"/>
    <w:rsid w:val="007A7703"/>
    <w:rsid w:val="007B2005"/>
    <w:rsid w:val="007C46DA"/>
    <w:rsid w:val="007D59F1"/>
    <w:rsid w:val="007D66BE"/>
    <w:rsid w:val="007D6E0A"/>
    <w:rsid w:val="007E42EC"/>
    <w:rsid w:val="007E4400"/>
    <w:rsid w:val="007F12D0"/>
    <w:rsid w:val="007F783B"/>
    <w:rsid w:val="00810C16"/>
    <w:rsid w:val="0081614F"/>
    <w:rsid w:val="00832416"/>
    <w:rsid w:val="00841AE3"/>
    <w:rsid w:val="00851278"/>
    <w:rsid w:val="00856941"/>
    <w:rsid w:val="00861D4F"/>
    <w:rsid w:val="00874446"/>
    <w:rsid w:val="00887804"/>
    <w:rsid w:val="008A0BB5"/>
    <w:rsid w:val="008A35F0"/>
    <w:rsid w:val="008C3581"/>
    <w:rsid w:val="008C5223"/>
    <w:rsid w:val="008D234C"/>
    <w:rsid w:val="008F49D5"/>
    <w:rsid w:val="00902B07"/>
    <w:rsid w:val="00903E1E"/>
    <w:rsid w:val="00912E13"/>
    <w:rsid w:val="0091784F"/>
    <w:rsid w:val="00917D66"/>
    <w:rsid w:val="009208C2"/>
    <w:rsid w:val="00923873"/>
    <w:rsid w:val="00924969"/>
    <w:rsid w:val="00931C1A"/>
    <w:rsid w:val="00937690"/>
    <w:rsid w:val="00940855"/>
    <w:rsid w:val="00970BBF"/>
    <w:rsid w:val="00972C8E"/>
    <w:rsid w:val="0097420B"/>
    <w:rsid w:val="00975A91"/>
    <w:rsid w:val="00991F3D"/>
    <w:rsid w:val="00995187"/>
    <w:rsid w:val="009A0742"/>
    <w:rsid w:val="009A6201"/>
    <w:rsid w:val="009B0636"/>
    <w:rsid w:val="009B442A"/>
    <w:rsid w:val="009D0717"/>
    <w:rsid w:val="009D0F74"/>
    <w:rsid w:val="009D6EC3"/>
    <w:rsid w:val="00A04684"/>
    <w:rsid w:val="00A1264B"/>
    <w:rsid w:val="00A35D24"/>
    <w:rsid w:val="00A45A13"/>
    <w:rsid w:val="00A524E5"/>
    <w:rsid w:val="00A64453"/>
    <w:rsid w:val="00A92419"/>
    <w:rsid w:val="00AA5D52"/>
    <w:rsid w:val="00AA73F7"/>
    <w:rsid w:val="00AB0587"/>
    <w:rsid w:val="00AC3FA6"/>
    <w:rsid w:val="00AC51DD"/>
    <w:rsid w:val="00AE490C"/>
    <w:rsid w:val="00AE7BCD"/>
    <w:rsid w:val="00AF1617"/>
    <w:rsid w:val="00B017D2"/>
    <w:rsid w:val="00B0227E"/>
    <w:rsid w:val="00B05C46"/>
    <w:rsid w:val="00B17FB8"/>
    <w:rsid w:val="00B3134F"/>
    <w:rsid w:val="00B419D1"/>
    <w:rsid w:val="00B47863"/>
    <w:rsid w:val="00B533CA"/>
    <w:rsid w:val="00B55D90"/>
    <w:rsid w:val="00B61223"/>
    <w:rsid w:val="00B72772"/>
    <w:rsid w:val="00B74716"/>
    <w:rsid w:val="00B75437"/>
    <w:rsid w:val="00B853F4"/>
    <w:rsid w:val="00B94A64"/>
    <w:rsid w:val="00BA2CBC"/>
    <w:rsid w:val="00BA6C26"/>
    <w:rsid w:val="00BC1EDA"/>
    <w:rsid w:val="00BE0639"/>
    <w:rsid w:val="00BE31AF"/>
    <w:rsid w:val="00BE6AE1"/>
    <w:rsid w:val="00C02DFE"/>
    <w:rsid w:val="00C05AF4"/>
    <w:rsid w:val="00C108CC"/>
    <w:rsid w:val="00C12221"/>
    <w:rsid w:val="00C14DD7"/>
    <w:rsid w:val="00C15A16"/>
    <w:rsid w:val="00C21833"/>
    <w:rsid w:val="00C338FD"/>
    <w:rsid w:val="00C33F2F"/>
    <w:rsid w:val="00C543DA"/>
    <w:rsid w:val="00C5481E"/>
    <w:rsid w:val="00C645C6"/>
    <w:rsid w:val="00C80277"/>
    <w:rsid w:val="00C80F4C"/>
    <w:rsid w:val="00C96575"/>
    <w:rsid w:val="00CB2B5C"/>
    <w:rsid w:val="00CB5E34"/>
    <w:rsid w:val="00CD2103"/>
    <w:rsid w:val="00CE1497"/>
    <w:rsid w:val="00D06344"/>
    <w:rsid w:val="00D179DE"/>
    <w:rsid w:val="00D4215D"/>
    <w:rsid w:val="00D42916"/>
    <w:rsid w:val="00D4500D"/>
    <w:rsid w:val="00D5300D"/>
    <w:rsid w:val="00D67D2E"/>
    <w:rsid w:val="00D67FDA"/>
    <w:rsid w:val="00D7086B"/>
    <w:rsid w:val="00D72103"/>
    <w:rsid w:val="00D734B0"/>
    <w:rsid w:val="00D81F87"/>
    <w:rsid w:val="00D912E7"/>
    <w:rsid w:val="00D92E88"/>
    <w:rsid w:val="00DA2848"/>
    <w:rsid w:val="00DB0AEE"/>
    <w:rsid w:val="00DB75FE"/>
    <w:rsid w:val="00DC4808"/>
    <w:rsid w:val="00DD2D7C"/>
    <w:rsid w:val="00DD789F"/>
    <w:rsid w:val="00DE5E64"/>
    <w:rsid w:val="00DF3969"/>
    <w:rsid w:val="00E06681"/>
    <w:rsid w:val="00E07400"/>
    <w:rsid w:val="00E170C7"/>
    <w:rsid w:val="00E22A80"/>
    <w:rsid w:val="00E321E8"/>
    <w:rsid w:val="00E3484F"/>
    <w:rsid w:val="00E3766F"/>
    <w:rsid w:val="00E66E98"/>
    <w:rsid w:val="00E70300"/>
    <w:rsid w:val="00E709A8"/>
    <w:rsid w:val="00E84B7C"/>
    <w:rsid w:val="00EA493F"/>
    <w:rsid w:val="00EC009F"/>
    <w:rsid w:val="00EC6E9D"/>
    <w:rsid w:val="00ED1359"/>
    <w:rsid w:val="00ED16F4"/>
    <w:rsid w:val="00ED66C9"/>
    <w:rsid w:val="00EE4181"/>
    <w:rsid w:val="00EE41B4"/>
    <w:rsid w:val="00EF6D7B"/>
    <w:rsid w:val="00F004B8"/>
    <w:rsid w:val="00F178D4"/>
    <w:rsid w:val="00F26FF7"/>
    <w:rsid w:val="00F33A09"/>
    <w:rsid w:val="00F3558F"/>
    <w:rsid w:val="00F54258"/>
    <w:rsid w:val="00F62DD2"/>
    <w:rsid w:val="00F66AF7"/>
    <w:rsid w:val="00F718B3"/>
    <w:rsid w:val="00F724E8"/>
    <w:rsid w:val="00F73743"/>
    <w:rsid w:val="00F87AE2"/>
    <w:rsid w:val="00FA0A44"/>
    <w:rsid w:val="00FA2642"/>
    <w:rsid w:val="00FA6AAC"/>
    <w:rsid w:val="00FA798B"/>
    <w:rsid w:val="00FB0863"/>
    <w:rsid w:val="00FC77FC"/>
    <w:rsid w:val="00FF534A"/>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20FE3"/>
  <w15:docId w15:val="{B08EA6FD-0869-4347-9EA8-5B3D57F2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3C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3F4"/>
  </w:style>
  <w:style w:type="paragraph" w:styleId="Footer">
    <w:name w:val="footer"/>
    <w:basedOn w:val="Normal"/>
    <w:link w:val="FooterChar"/>
    <w:unhideWhenUsed/>
    <w:rsid w:val="006153F4"/>
    <w:pPr>
      <w:tabs>
        <w:tab w:val="center" w:pos="4680"/>
        <w:tab w:val="right" w:pos="9360"/>
      </w:tabs>
      <w:spacing w:after="0" w:line="240" w:lineRule="auto"/>
    </w:pPr>
  </w:style>
  <w:style w:type="character" w:customStyle="1" w:styleId="FooterChar">
    <w:name w:val="Footer Char"/>
    <w:basedOn w:val="DefaultParagraphFont"/>
    <w:link w:val="Footer"/>
    <w:rsid w:val="006153F4"/>
  </w:style>
  <w:style w:type="paragraph" w:styleId="BalloonText">
    <w:name w:val="Balloon Text"/>
    <w:basedOn w:val="Normal"/>
    <w:link w:val="BalloonTextChar"/>
    <w:uiPriority w:val="99"/>
    <w:semiHidden/>
    <w:unhideWhenUsed/>
    <w:rsid w:val="006153F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153F4"/>
    <w:rPr>
      <w:rFonts w:ascii="Tahoma" w:hAnsi="Tahoma" w:cs="Tahoma"/>
      <w:sz w:val="16"/>
      <w:szCs w:val="16"/>
    </w:rPr>
  </w:style>
  <w:style w:type="character" w:styleId="Hyperlink">
    <w:name w:val="Hyperlink"/>
    <w:uiPriority w:val="99"/>
    <w:unhideWhenUsed/>
    <w:rsid w:val="006153F4"/>
    <w:rPr>
      <w:color w:val="0000FF"/>
      <w:u w:val="single"/>
    </w:rPr>
  </w:style>
  <w:style w:type="paragraph" w:customStyle="1" w:styleId="boldBoxedCentred">
    <w:name w:val="boldBoxedCentred"/>
    <w:basedOn w:val="Normal"/>
    <w:rsid w:val="006C6C0A"/>
    <w:pPr>
      <w:keepLines/>
      <w:pBdr>
        <w:top w:val="single" w:sz="6" w:space="1" w:color="auto"/>
        <w:left w:val="single" w:sz="6" w:space="1" w:color="auto"/>
        <w:bottom w:val="single" w:sz="6" w:space="1" w:color="auto"/>
        <w:right w:val="single" w:sz="6" w:space="1" w:color="auto"/>
      </w:pBdr>
      <w:shd w:val="pct12" w:color="auto" w:fill="FFFFFF"/>
      <w:tabs>
        <w:tab w:val="left" w:pos="4464"/>
      </w:tabs>
      <w:spacing w:after="180" w:line="240" w:lineRule="auto"/>
      <w:jc w:val="center"/>
    </w:pPr>
    <w:rPr>
      <w:rFonts w:ascii="Times New Roman" w:hAnsi="Times New Roman"/>
      <w:b/>
      <w:noProof/>
      <w:sz w:val="28"/>
      <w:szCs w:val="20"/>
      <w:lang w:val="en-GB"/>
    </w:rPr>
  </w:style>
  <w:style w:type="paragraph" w:customStyle="1" w:styleId="baseStyle">
    <w:name w:val="baseStyle"/>
    <w:rsid w:val="002E599E"/>
    <w:pPr>
      <w:spacing w:after="180"/>
    </w:pPr>
    <w:rPr>
      <w:rFonts w:ascii="Times New Roman" w:hAnsi="Times New Roman"/>
      <w:noProof/>
      <w:lang w:val="en-GB"/>
    </w:rPr>
  </w:style>
  <w:style w:type="paragraph" w:styleId="NoSpacing">
    <w:name w:val="No Spacing"/>
    <w:link w:val="NoSpacingChar"/>
    <w:uiPriority w:val="1"/>
    <w:qFormat/>
    <w:rsid w:val="002E599E"/>
    <w:rPr>
      <w:rFonts w:eastAsia="Times New Roman"/>
      <w:lang w:eastAsia="ja-JP"/>
    </w:rPr>
  </w:style>
  <w:style w:type="character" w:customStyle="1" w:styleId="NoSpacingChar">
    <w:name w:val="No Spacing Char"/>
    <w:link w:val="NoSpacing"/>
    <w:uiPriority w:val="1"/>
    <w:rsid w:val="002E599E"/>
    <w:rPr>
      <w:rFonts w:eastAsia="Times New Roman"/>
      <w:lang w:eastAsia="ja-JP" w:bidi="ar-SA"/>
    </w:rPr>
  </w:style>
  <w:style w:type="table" w:styleId="TableGrid">
    <w:name w:val="Table Grid"/>
    <w:basedOn w:val="TableNormal"/>
    <w:uiPriority w:val="59"/>
    <w:rsid w:val="003C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344"/>
    <w:pPr>
      <w:ind w:left="720"/>
      <w:contextualSpacing/>
    </w:pPr>
  </w:style>
  <w:style w:type="character" w:styleId="FollowedHyperlink">
    <w:name w:val="FollowedHyperlink"/>
    <w:uiPriority w:val="99"/>
    <w:semiHidden/>
    <w:unhideWhenUsed/>
    <w:rsid w:val="00F004B8"/>
    <w:rPr>
      <w:color w:val="800080"/>
      <w:u w:val="single"/>
    </w:rPr>
  </w:style>
  <w:style w:type="paragraph" w:styleId="NormalWeb">
    <w:name w:val="Normal (Web)"/>
    <w:basedOn w:val="Normal"/>
    <w:rsid w:val="00553D8A"/>
    <w:pPr>
      <w:spacing w:before="100" w:beforeAutospacing="1" w:after="100" w:afterAutospacing="1" w:line="240" w:lineRule="auto"/>
    </w:pPr>
    <w:rPr>
      <w:rFonts w:ascii="Arial Unicode MS" w:eastAsia="Arial Unicode MS" w:hAnsi="Arial Unicode MS" w:cs="Arial Unicode MS"/>
      <w:color w:val="44628E"/>
      <w:sz w:val="24"/>
      <w:szCs w:val="24"/>
      <w:lang w:val="en-GB"/>
    </w:rPr>
  </w:style>
  <w:style w:type="paragraph" w:styleId="BodyText">
    <w:name w:val="Body Text"/>
    <w:basedOn w:val="Normal"/>
    <w:link w:val="BodyTextChar"/>
    <w:rsid w:val="00C108CC"/>
    <w:pPr>
      <w:spacing w:after="0" w:line="240" w:lineRule="auto"/>
    </w:pPr>
    <w:rPr>
      <w:rFonts w:ascii="Times New Roman" w:eastAsia="Batang" w:hAnsi="Times New Roman"/>
      <w:sz w:val="24"/>
      <w:szCs w:val="20"/>
      <w:lang w:eastAsia="es-ES"/>
    </w:rPr>
  </w:style>
  <w:style w:type="character" w:customStyle="1" w:styleId="BodyTextChar">
    <w:name w:val="Body Text Char"/>
    <w:link w:val="BodyText"/>
    <w:rsid w:val="00C108CC"/>
    <w:rPr>
      <w:rFonts w:ascii="Times New Roman" w:eastAsia="Batang" w:hAnsi="Times New Roman"/>
      <w:sz w:val="24"/>
      <w:lang w:eastAsia="es-ES"/>
    </w:rPr>
  </w:style>
  <w:style w:type="paragraph" w:styleId="Title">
    <w:name w:val="Title"/>
    <w:basedOn w:val="Normal"/>
    <w:link w:val="TitleChar"/>
    <w:qFormat/>
    <w:rsid w:val="00C108CC"/>
    <w:pPr>
      <w:spacing w:after="0" w:line="240" w:lineRule="auto"/>
      <w:jc w:val="center"/>
    </w:pPr>
    <w:rPr>
      <w:rFonts w:ascii="Tahoma" w:hAnsi="Tahoma"/>
      <w:b/>
      <w:bCs/>
      <w:sz w:val="28"/>
      <w:szCs w:val="20"/>
      <w:lang w:val="en-GB"/>
    </w:rPr>
  </w:style>
  <w:style w:type="character" w:customStyle="1" w:styleId="TitleChar">
    <w:name w:val="Title Char"/>
    <w:link w:val="Title"/>
    <w:rsid w:val="00C108CC"/>
    <w:rPr>
      <w:rFonts w:ascii="Tahoma" w:hAnsi="Tahoma" w:cs="Tahoma"/>
      <w:b/>
      <w:bCs/>
      <w:sz w:val="28"/>
      <w:lang w:val="en-GB" w:eastAsia="en-US"/>
    </w:rPr>
  </w:style>
  <w:style w:type="paragraph" w:styleId="PlainText">
    <w:name w:val="Plain Text"/>
    <w:basedOn w:val="Normal"/>
    <w:link w:val="PlainTextChar"/>
    <w:rsid w:val="00777BBB"/>
    <w:pPr>
      <w:spacing w:after="0" w:line="240" w:lineRule="auto"/>
    </w:pPr>
    <w:rPr>
      <w:rFonts w:ascii="Courier New" w:hAnsi="Courier New"/>
      <w:sz w:val="20"/>
      <w:szCs w:val="20"/>
      <w:lang w:val="en-GB"/>
    </w:rPr>
  </w:style>
  <w:style w:type="character" w:customStyle="1" w:styleId="PlainTextChar">
    <w:name w:val="Plain Text Char"/>
    <w:link w:val="PlainText"/>
    <w:rsid w:val="00777BBB"/>
    <w:rPr>
      <w:rFonts w:ascii="Courier New" w:hAnsi="Courier New" w:cs="Courier New"/>
      <w:lang w:val="en-GB" w:eastAsia="en-US"/>
    </w:rPr>
  </w:style>
  <w:style w:type="character" w:customStyle="1" w:styleId="locality">
    <w:name w:val="locality"/>
    <w:rsid w:val="0052410D"/>
  </w:style>
  <w:style w:type="character" w:customStyle="1" w:styleId="apple-converted-space">
    <w:name w:val="apple-converted-space"/>
    <w:rsid w:val="00D4500D"/>
  </w:style>
  <w:style w:type="character" w:styleId="CommentReference">
    <w:name w:val="annotation reference"/>
    <w:uiPriority w:val="99"/>
    <w:semiHidden/>
    <w:unhideWhenUsed/>
    <w:rsid w:val="00C338FD"/>
    <w:rPr>
      <w:sz w:val="21"/>
      <w:szCs w:val="21"/>
    </w:rPr>
  </w:style>
  <w:style w:type="paragraph" w:styleId="CommentText">
    <w:name w:val="annotation text"/>
    <w:basedOn w:val="Normal"/>
    <w:link w:val="CommentTextChar"/>
    <w:uiPriority w:val="99"/>
    <w:semiHidden/>
    <w:unhideWhenUsed/>
    <w:rsid w:val="00C338FD"/>
  </w:style>
  <w:style w:type="character" w:customStyle="1" w:styleId="CommentTextChar">
    <w:name w:val="Comment Text Char"/>
    <w:link w:val="CommentText"/>
    <w:uiPriority w:val="99"/>
    <w:semiHidden/>
    <w:rsid w:val="00C338FD"/>
    <w:rPr>
      <w:sz w:val="22"/>
      <w:szCs w:val="22"/>
      <w:lang w:eastAsia="en-US"/>
    </w:rPr>
  </w:style>
  <w:style w:type="paragraph" w:styleId="CommentSubject">
    <w:name w:val="annotation subject"/>
    <w:basedOn w:val="CommentText"/>
    <w:next w:val="CommentText"/>
    <w:link w:val="CommentSubjectChar"/>
    <w:uiPriority w:val="99"/>
    <w:semiHidden/>
    <w:unhideWhenUsed/>
    <w:rsid w:val="00C338FD"/>
    <w:rPr>
      <w:b/>
      <w:bCs/>
    </w:rPr>
  </w:style>
  <w:style w:type="character" w:customStyle="1" w:styleId="CommentSubjectChar">
    <w:name w:val="Comment Subject Char"/>
    <w:link w:val="CommentSubject"/>
    <w:uiPriority w:val="99"/>
    <w:semiHidden/>
    <w:rsid w:val="00C338FD"/>
    <w:rPr>
      <w:b/>
      <w:bCs/>
      <w:sz w:val="22"/>
      <w:szCs w:val="22"/>
      <w:lang w:eastAsia="en-US"/>
    </w:rPr>
  </w:style>
  <w:style w:type="paragraph" w:customStyle="1" w:styleId="FtDisclaimer">
    <w:name w:val="FtDisclaimer"/>
    <w:basedOn w:val="Normal"/>
    <w:rsid w:val="007B2005"/>
    <w:pPr>
      <w:pBdr>
        <w:top w:val="single" w:sz="4" w:space="1" w:color="999999"/>
        <w:left w:val="single" w:sz="4" w:space="4" w:color="999999"/>
        <w:bottom w:val="single" w:sz="4" w:space="1" w:color="999999"/>
        <w:right w:val="single" w:sz="4" w:space="4" w:color="999999"/>
      </w:pBdr>
      <w:shd w:val="clear" w:color="auto" w:fill="E6E6E6"/>
      <w:spacing w:before="40" w:after="40" w:line="240" w:lineRule="auto"/>
      <w:ind w:left="187" w:right="144"/>
    </w:pPr>
    <w:rPr>
      <w:rFonts w:ascii="Arial" w:eastAsia="Malgun Gothic" w:hAnsi="Arial"/>
      <w:sz w:val="16"/>
      <w:szCs w:val="20"/>
    </w:rPr>
  </w:style>
  <w:style w:type="paragraph" w:styleId="HTMLPreformatted">
    <w:name w:val="HTML Preformatted"/>
    <w:basedOn w:val="Normal"/>
    <w:link w:val="HTMLPreformattedChar"/>
    <w:rsid w:val="0013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08B3"/>
    <w:rPr>
      <w:rFonts w:ascii="Courier New" w:eastAsia="Times New Roman" w:hAnsi="Courier New" w:cs="Courier New"/>
    </w:rPr>
  </w:style>
  <w:style w:type="paragraph" w:styleId="Revision">
    <w:name w:val="Revision"/>
    <w:hidden/>
    <w:uiPriority w:val="99"/>
    <w:semiHidden/>
    <w:rsid w:val="00573B2F"/>
    <w:rPr>
      <w:sz w:val="22"/>
      <w:szCs w:val="22"/>
    </w:rPr>
  </w:style>
  <w:style w:type="character" w:customStyle="1" w:styleId="UnresolvedMention1">
    <w:name w:val="Unresolved Mention1"/>
    <w:basedOn w:val="DefaultParagraphFont"/>
    <w:uiPriority w:val="99"/>
    <w:semiHidden/>
    <w:unhideWhenUsed/>
    <w:rsid w:val="00F2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77057">
      <w:bodyDiv w:val="1"/>
      <w:marLeft w:val="0"/>
      <w:marRight w:val="0"/>
      <w:marTop w:val="0"/>
      <w:marBottom w:val="0"/>
      <w:divBdr>
        <w:top w:val="none" w:sz="0" w:space="0" w:color="auto"/>
        <w:left w:val="none" w:sz="0" w:space="0" w:color="auto"/>
        <w:bottom w:val="none" w:sz="0" w:space="0" w:color="auto"/>
        <w:right w:val="none" w:sz="0" w:space="0" w:color="auto"/>
      </w:divBdr>
    </w:div>
    <w:div w:id="498932605">
      <w:bodyDiv w:val="1"/>
      <w:marLeft w:val="0"/>
      <w:marRight w:val="0"/>
      <w:marTop w:val="0"/>
      <w:marBottom w:val="0"/>
      <w:divBdr>
        <w:top w:val="none" w:sz="0" w:space="0" w:color="auto"/>
        <w:left w:val="none" w:sz="0" w:space="0" w:color="auto"/>
        <w:bottom w:val="none" w:sz="0" w:space="0" w:color="auto"/>
        <w:right w:val="none" w:sz="0" w:space="0" w:color="auto"/>
      </w:divBdr>
    </w:div>
    <w:div w:id="638193473">
      <w:bodyDiv w:val="1"/>
      <w:marLeft w:val="0"/>
      <w:marRight w:val="0"/>
      <w:marTop w:val="0"/>
      <w:marBottom w:val="0"/>
      <w:divBdr>
        <w:top w:val="none" w:sz="0" w:space="0" w:color="auto"/>
        <w:left w:val="none" w:sz="0" w:space="0" w:color="auto"/>
        <w:bottom w:val="none" w:sz="0" w:space="0" w:color="auto"/>
        <w:right w:val="none" w:sz="0" w:space="0" w:color="auto"/>
      </w:divBdr>
    </w:div>
    <w:div w:id="665981516">
      <w:bodyDiv w:val="1"/>
      <w:marLeft w:val="0"/>
      <w:marRight w:val="0"/>
      <w:marTop w:val="0"/>
      <w:marBottom w:val="0"/>
      <w:divBdr>
        <w:top w:val="none" w:sz="0" w:space="0" w:color="auto"/>
        <w:left w:val="none" w:sz="0" w:space="0" w:color="auto"/>
        <w:bottom w:val="none" w:sz="0" w:space="0" w:color="auto"/>
        <w:right w:val="none" w:sz="0" w:space="0" w:color="auto"/>
      </w:divBdr>
    </w:div>
    <w:div w:id="818765599">
      <w:bodyDiv w:val="1"/>
      <w:marLeft w:val="0"/>
      <w:marRight w:val="0"/>
      <w:marTop w:val="0"/>
      <w:marBottom w:val="0"/>
      <w:divBdr>
        <w:top w:val="none" w:sz="0" w:space="0" w:color="auto"/>
        <w:left w:val="none" w:sz="0" w:space="0" w:color="auto"/>
        <w:bottom w:val="none" w:sz="0" w:space="0" w:color="auto"/>
        <w:right w:val="none" w:sz="0" w:space="0" w:color="auto"/>
      </w:divBdr>
    </w:div>
    <w:div w:id="969435479">
      <w:bodyDiv w:val="1"/>
      <w:marLeft w:val="0"/>
      <w:marRight w:val="0"/>
      <w:marTop w:val="0"/>
      <w:marBottom w:val="0"/>
      <w:divBdr>
        <w:top w:val="none" w:sz="0" w:space="0" w:color="auto"/>
        <w:left w:val="none" w:sz="0" w:space="0" w:color="auto"/>
        <w:bottom w:val="none" w:sz="0" w:space="0" w:color="auto"/>
        <w:right w:val="none" w:sz="0" w:space="0" w:color="auto"/>
      </w:divBdr>
    </w:div>
    <w:div w:id="1042708468">
      <w:bodyDiv w:val="1"/>
      <w:marLeft w:val="0"/>
      <w:marRight w:val="0"/>
      <w:marTop w:val="0"/>
      <w:marBottom w:val="0"/>
      <w:divBdr>
        <w:top w:val="none" w:sz="0" w:space="0" w:color="auto"/>
        <w:left w:val="none" w:sz="0" w:space="0" w:color="auto"/>
        <w:bottom w:val="none" w:sz="0" w:space="0" w:color="auto"/>
        <w:right w:val="none" w:sz="0" w:space="0" w:color="auto"/>
      </w:divBdr>
    </w:div>
    <w:div w:id="1407802768">
      <w:bodyDiv w:val="1"/>
      <w:marLeft w:val="0"/>
      <w:marRight w:val="0"/>
      <w:marTop w:val="0"/>
      <w:marBottom w:val="0"/>
      <w:divBdr>
        <w:top w:val="none" w:sz="0" w:space="0" w:color="auto"/>
        <w:left w:val="none" w:sz="0" w:space="0" w:color="auto"/>
        <w:bottom w:val="none" w:sz="0" w:space="0" w:color="auto"/>
        <w:right w:val="none" w:sz="0" w:space="0" w:color="auto"/>
      </w:divBdr>
    </w:div>
    <w:div w:id="1653293813">
      <w:bodyDiv w:val="1"/>
      <w:marLeft w:val="0"/>
      <w:marRight w:val="0"/>
      <w:marTop w:val="0"/>
      <w:marBottom w:val="0"/>
      <w:divBdr>
        <w:top w:val="none" w:sz="0" w:space="0" w:color="auto"/>
        <w:left w:val="none" w:sz="0" w:space="0" w:color="auto"/>
        <w:bottom w:val="none" w:sz="0" w:space="0" w:color="auto"/>
        <w:right w:val="none" w:sz="0" w:space="0" w:color="auto"/>
      </w:divBdr>
    </w:div>
    <w:div w:id="169653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sdsi.in/event/onem2m-industry-day/" TargetMode="External"/><Relationship Id="rId13" Type="http://schemas.openxmlformats.org/officeDocument/2006/relationships/hyperlink" Target="https://www.marriott.com/hotels/maps/travel/hydsi-sheraton-hyderabad-hotel/" TargetMode="External"/><Relationship Id="rId18" Type="http://schemas.openxmlformats.org/officeDocument/2006/relationships/image" Target="media/image2.emf"/><Relationship Id="rId26" Type="http://schemas.openxmlformats.org/officeDocument/2006/relationships/hyperlink" Target="mailto:pjk@tta.or.kr" TargetMode="External"/><Relationship Id="rId3" Type="http://schemas.openxmlformats.org/officeDocument/2006/relationships/styles" Target="styles.xml"/><Relationship Id="rId21" Type="http://schemas.openxmlformats.org/officeDocument/2006/relationships/hyperlink" Target="mailto:sbarclay@atis.org" TargetMode="External"/><Relationship Id="rId7" Type="http://schemas.openxmlformats.org/officeDocument/2006/relationships/endnotes" Target="endnotes.xml"/><Relationship Id="rId12" Type="http://schemas.openxmlformats.org/officeDocument/2006/relationships/hyperlink" Target="http://member.onem2m.org/Application/Administration/updatePerson/?personId=-1&amp;requestMember=true&amp;adminMode=false" TargetMode="External"/><Relationship Id="rId17" Type="http://schemas.openxmlformats.org/officeDocument/2006/relationships/hyperlink" Target="http://www.hyderabadtourism.in/about-hyderabad" TargetMode="External"/><Relationship Id="rId25" Type="http://schemas.openxmlformats.org/officeDocument/2006/relationships/hyperlink" Target="mailto:bindoo@tsdsi.in" TargetMode="External"/><Relationship Id="rId2" Type="http://schemas.openxmlformats.org/officeDocument/2006/relationships/numbering" Target="numbering.xml"/><Relationship Id="rId16" Type="http://schemas.openxmlformats.org/officeDocument/2006/relationships/hyperlink" Target="https://www.accuweather.com/en/in/hyderabad/202190/weather-forecast/202190" TargetMode="External"/><Relationship Id="rId20" Type="http://schemas.openxmlformats.org/officeDocument/2006/relationships/hyperlink" Target="mailto:k-nakamura@arib.or.j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oneM2M.org" TargetMode="External"/><Relationship Id="rId24" Type="http://schemas.openxmlformats.org/officeDocument/2006/relationships/hyperlink" Target="mailto:vmitchell@tiaonline.org"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mailto:Karen.Hughes@etsi.org" TargetMode="External"/><Relationship Id="rId28" Type="http://schemas.openxmlformats.org/officeDocument/2006/relationships/header" Target="header1.xml"/><Relationship Id="rId10" Type="http://schemas.openxmlformats.org/officeDocument/2006/relationships/hyperlink" Target="http://member.onem2m.org/Application/Meeting/updateMeeting/?meetingId=1336&amp;view=true" TargetMode="External"/><Relationship Id="rId19" Type="http://schemas.openxmlformats.org/officeDocument/2006/relationships/package" Target="embeddings/Microsoft_Word_Document1.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rriott.com/hotels/travel/hydsi-sheraton-hyderabad-hotel/" TargetMode="External"/><Relationship Id="rId14" Type="http://schemas.openxmlformats.org/officeDocument/2006/relationships/hyperlink" Target="https://www.hyderabad.aero/traveller.aspx" TargetMode="External"/><Relationship Id="rId22" Type="http://schemas.openxmlformats.org/officeDocument/2006/relationships/hyperlink" Target="mailto:zhaosz@ccsa.org.cn" TargetMode="External"/><Relationship Id="rId27" Type="http://schemas.openxmlformats.org/officeDocument/2006/relationships/hyperlink" Target="mailto:yamada@s.ttc.or.jp"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sdsi.in/" TargetMode="External"/><Relationship Id="rId1" Type="http://schemas.openxmlformats.org/officeDocument/2006/relationships/hyperlink" Target="mailto:secretariat@tsdsi.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B1D8D-2C15-4316-A93D-2E712CC0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8856</CharactersWithSpaces>
  <SharedDoc>false</SharedDoc>
  <HLinks>
    <vt:vector size="90" baseType="variant">
      <vt:variant>
        <vt:i4>4456460</vt:i4>
      </vt:variant>
      <vt:variant>
        <vt:i4>57</vt:i4>
      </vt:variant>
      <vt:variant>
        <vt:i4>0</vt:i4>
      </vt:variant>
      <vt:variant>
        <vt:i4>5</vt:i4>
      </vt:variant>
      <vt:variant>
        <vt:lpwstr>mailto:oneM2M_Contact@list.onem2m.org</vt:lpwstr>
      </vt:variant>
      <vt:variant>
        <vt:lpwstr/>
      </vt:variant>
      <vt:variant>
        <vt:i4>4259929</vt:i4>
      </vt:variant>
      <vt:variant>
        <vt:i4>48</vt:i4>
      </vt:variant>
      <vt:variant>
        <vt:i4>0</vt:i4>
      </vt:variant>
      <vt:variant>
        <vt:i4>5</vt:i4>
      </vt:variant>
      <vt:variant>
        <vt:lpwstr>http://en.weather.com.cn/weather/101020100.shtml</vt:lpwstr>
      </vt:variant>
      <vt:variant>
        <vt:lpwstr/>
      </vt:variant>
      <vt:variant>
        <vt:i4>4653121</vt:i4>
      </vt:variant>
      <vt:variant>
        <vt:i4>45</vt:i4>
      </vt:variant>
      <vt:variant>
        <vt:i4>0</vt:i4>
      </vt:variant>
      <vt:variant>
        <vt:i4>5</vt:i4>
      </vt:variant>
      <vt:variant>
        <vt:lpwstr>https://finance.yahoo.com/currencies</vt:lpwstr>
      </vt:variant>
      <vt:variant>
        <vt:lpwstr/>
      </vt:variant>
      <vt:variant>
        <vt:i4>3211312</vt:i4>
      </vt:variant>
      <vt:variant>
        <vt:i4>39</vt:i4>
      </vt:variant>
      <vt:variant>
        <vt:i4>0</vt:i4>
      </vt:variant>
      <vt:variant>
        <vt:i4>5</vt:i4>
      </vt:variant>
      <vt:variant>
        <vt:lpwstr>http://image.baidu.com/i?ct=503316480&amp;z=0&amp;tn=baiduimagedetail&amp;word=%B9%FA%B1%EA+%CB%AB%CF%F2+%B2%E5%CD%B7+%CD%BC%C6%AC&amp;in=4015&amp;cl=2&amp;cm=1&amp;sc=0&amp;lm=-1&amp;pn=135&amp;rn=1&amp;di=6125513010&amp;ln=2000&amp;fr=ala0&amp;ic=0&amp;s=0&amp;se=1</vt:lpwstr>
      </vt:variant>
      <vt:variant>
        <vt:lpwstr/>
      </vt:variant>
      <vt:variant>
        <vt:i4>6291490</vt:i4>
      </vt:variant>
      <vt:variant>
        <vt:i4>33</vt:i4>
      </vt:variant>
      <vt:variant>
        <vt:i4>0</vt:i4>
      </vt:variant>
      <vt:variant>
        <vt:i4>5</vt:i4>
      </vt:variant>
      <vt:variant>
        <vt:lpwstr>http://image.baidu.com/i?ct=503316480&amp;z=0&amp;tn=baiduimagedetail&amp;word=%B9%FA%B1%EA+%B2%E5%CD%B7+%CD%BC%C6%AC&amp;in=17431&amp;cl=2&amp;cm=1&amp;sc=0&amp;lm=-1&amp;pn=134&amp;rn=1&amp;di=3192004980&amp;ln=2000&amp;fr=ala0&amp;ic=0&amp;s=0&amp;se=1</vt:lpwstr>
      </vt:variant>
      <vt:variant>
        <vt:lpwstr/>
      </vt:variant>
      <vt:variant>
        <vt:i4>4456458</vt:i4>
      </vt:variant>
      <vt:variant>
        <vt:i4>27</vt:i4>
      </vt:variant>
      <vt:variant>
        <vt:i4>0</vt:i4>
      </vt:variant>
      <vt:variant>
        <vt:i4>5</vt:i4>
      </vt:variant>
      <vt:variant>
        <vt:lpwstr>http://image.baidu.com/i?ct=503316480&amp;z=0&amp;tn=baiduimagedetail&amp;word=%D6%D0%B9%FA+%B2%E5%D7%F9+%CD%BC%C6%AC&amp;in=26102&amp;cl=2&amp;cm=1&amp;sc=0&amp;lm=-1&amp;pn=34&amp;rn=1&amp;di=475907670&amp;ln=2000&amp;fr=ala0&amp;ic=0&amp;s=0&amp;se=1</vt:lpwstr>
      </vt:variant>
      <vt:variant>
        <vt:lpwstr/>
      </vt:variant>
      <vt:variant>
        <vt:i4>6226023</vt:i4>
      </vt:variant>
      <vt:variant>
        <vt:i4>24</vt:i4>
      </vt:variant>
      <vt:variant>
        <vt:i4>0</vt:i4>
      </vt:variant>
      <vt:variant>
        <vt:i4>5</vt:i4>
      </vt:variant>
      <vt:variant>
        <vt:lpwstr>https://waldorfastoria.hilton.com/en/wa/groups/personalized/S/SHAWAWA-GCCSA-20190708/index.jhtml?WT.mc_id=POG</vt:lpwstr>
      </vt:variant>
      <vt:variant>
        <vt:lpwstr/>
      </vt:variant>
      <vt:variant>
        <vt:i4>4849708</vt:i4>
      </vt:variant>
      <vt:variant>
        <vt:i4>21</vt:i4>
      </vt:variant>
      <vt:variant>
        <vt:i4>0</vt:i4>
      </vt:variant>
      <vt:variant>
        <vt:i4>5</vt:i4>
      </vt:variant>
      <vt:variant>
        <vt:lpwstr>mailto:Wendy.Huang@waldorfastoria.com</vt:lpwstr>
      </vt:variant>
      <vt:variant>
        <vt:lpwstr/>
      </vt:variant>
      <vt:variant>
        <vt:i4>393306</vt:i4>
      </vt:variant>
      <vt:variant>
        <vt:i4>18</vt:i4>
      </vt:variant>
      <vt:variant>
        <vt:i4>0</vt:i4>
      </vt:variant>
      <vt:variant>
        <vt:i4>5</vt:i4>
      </vt:variant>
      <vt:variant>
        <vt:lpwstr>https://waldorfastoria3.hilton.com/en/hotels/china/waldorf-astoria-shanghai-on-the-bund-SHAWAWA/about/directions.html</vt:lpwstr>
      </vt:variant>
      <vt:variant>
        <vt:lpwstr/>
      </vt:variant>
      <vt:variant>
        <vt:i4>4194382</vt:i4>
      </vt:variant>
      <vt:variant>
        <vt:i4>15</vt:i4>
      </vt:variant>
      <vt:variant>
        <vt:i4>0</vt:i4>
      </vt:variant>
      <vt:variant>
        <vt:i4>5</vt:i4>
      </vt:variant>
      <vt:variant>
        <vt:lpwstr>http://member.onem2m.org/Application/Administration/updatePerson/?personId=-1&amp;requestMember=true&amp;adminMode=false</vt:lpwstr>
      </vt:variant>
      <vt:variant>
        <vt:lpwstr/>
      </vt:variant>
      <vt:variant>
        <vt:i4>393240</vt:i4>
      </vt:variant>
      <vt:variant>
        <vt:i4>12</vt:i4>
      </vt:variant>
      <vt:variant>
        <vt:i4>0</vt:i4>
      </vt:variant>
      <vt:variant>
        <vt:i4>5</vt:i4>
      </vt:variant>
      <vt:variant>
        <vt:lpwstr>http://member.onem2m.org/</vt:lpwstr>
      </vt:variant>
      <vt:variant>
        <vt:lpwstr/>
      </vt:variant>
      <vt:variant>
        <vt:i4>6488123</vt:i4>
      </vt:variant>
      <vt:variant>
        <vt:i4>9</vt:i4>
      </vt:variant>
      <vt:variant>
        <vt:i4>0</vt:i4>
      </vt:variant>
      <vt:variant>
        <vt:i4>5</vt:i4>
      </vt:variant>
      <vt:variant>
        <vt:lpwstr>http://member.onem2m.org/Application/Meeting/updateMeeting/?meetingId=835&amp;view=true</vt:lpwstr>
      </vt:variant>
      <vt:variant>
        <vt:lpwstr/>
      </vt:variant>
      <vt:variant>
        <vt:i4>2293845</vt:i4>
      </vt:variant>
      <vt:variant>
        <vt:i4>6</vt:i4>
      </vt:variant>
      <vt:variant>
        <vt:i4>0</vt:i4>
      </vt:variant>
      <vt:variant>
        <vt:i4>5</vt:i4>
      </vt:variant>
      <vt:variant>
        <vt:lpwstr>mailto:zhaosz@ccsa.org.cn</vt:lpwstr>
      </vt:variant>
      <vt:variant>
        <vt:lpwstr/>
      </vt:variant>
      <vt:variant>
        <vt:i4>5767245</vt:i4>
      </vt:variant>
      <vt:variant>
        <vt:i4>3</vt:i4>
      </vt:variant>
      <vt:variant>
        <vt:i4>0</vt:i4>
      </vt:variant>
      <vt:variant>
        <vt:i4>5</vt:i4>
      </vt:variant>
      <vt:variant>
        <vt:lpwstr>http://www.waldorfastoriashanghai.com/en</vt:lpwstr>
      </vt:variant>
      <vt:variant>
        <vt:lpwstr/>
      </vt:variant>
      <vt:variant>
        <vt:i4>6226023</vt:i4>
      </vt:variant>
      <vt:variant>
        <vt:i4>0</vt:i4>
      </vt:variant>
      <vt:variant>
        <vt:i4>0</vt:i4>
      </vt:variant>
      <vt:variant>
        <vt:i4>5</vt:i4>
      </vt:variant>
      <vt:variant>
        <vt:lpwstr>https://waldorfastoria.hilton.com/en/wa/groups/personalized/S/SHAWAWA-GCCSA-20190708/index.jhtml?WT.mc_id=POG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West</dc:creator>
  <cp:lastModifiedBy>b.sriv</cp:lastModifiedBy>
  <cp:revision>4</cp:revision>
  <cp:lastPrinted>2019-06-26T07:58:00Z</cp:lastPrinted>
  <dcterms:created xsi:type="dcterms:W3CDTF">2019-07-08T04:50:00Z</dcterms:created>
  <dcterms:modified xsi:type="dcterms:W3CDTF">2019-07-08T05:04:00Z</dcterms:modified>
</cp:coreProperties>
</file>