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497ED1F2" w14:textId="77777777" w:rsidTr="005764A1">
        <w:trPr>
          <w:trHeight w:val="302"/>
          <w:jc w:val="center"/>
        </w:trPr>
        <w:tc>
          <w:tcPr>
            <w:tcW w:w="9463" w:type="dxa"/>
            <w:gridSpan w:val="2"/>
            <w:shd w:val="clear" w:color="auto" w:fill="B42025"/>
          </w:tcPr>
          <w:p w14:paraId="598474B9" w14:textId="77777777" w:rsidR="00675332" w:rsidRPr="009B635D" w:rsidRDefault="00675332" w:rsidP="005764A1">
            <w:pPr>
              <w:pStyle w:val="oneM2M-CoverTableTitle"/>
            </w:pPr>
            <w:r w:rsidRPr="009B635D">
              <w:t>CHANGE REQUEST</w:t>
            </w:r>
          </w:p>
        </w:tc>
      </w:tr>
      <w:tr w:rsidR="00675332" w:rsidRPr="009B635D" w14:paraId="5390A7A0" w14:textId="77777777" w:rsidTr="005764A1">
        <w:trPr>
          <w:trHeight w:val="124"/>
          <w:jc w:val="center"/>
        </w:trPr>
        <w:tc>
          <w:tcPr>
            <w:tcW w:w="2464" w:type="dxa"/>
            <w:shd w:val="clear" w:color="auto" w:fill="A0A0A3"/>
          </w:tcPr>
          <w:p w14:paraId="21490A9B"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0A28A00C" w14:textId="77777777" w:rsidR="00675332" w:rsidRPr="00EF5EFD" w:rsidRDefault="00675332" w:rsidP="005764A1">
            <w:pPr>
              <w:pStyle w:val="oneM2M-CoverTableText"/>
            </w:pPr>
            <w:fldSimple w:instr=" DOCPROPERTY  CrTitle  \* MERGEFORMAT ">
              <w:r>
                <w:t>RDM #67</w:t>
              </w:r>
            </w:fldSimple>
          </w:p>
        </w:tc>
      </w:tr>
      <w:tr w:rsidR="00675332" w:rsidRPr="001D28C9" w14:paraId="11421FF2" w14:textId="77777777" w:rsidTr="005764A1">
        <w:trPr>
          <w:trHeight w:val="124"/>
          <w:jc w:val="center"/>
        </w:trPr>
        <w:tc>
          <w:tcPr>
            <w:tcW w:w="2464" w:type="dxa"/>
            <w:shd w:val="clear" w:color="auto" w:fill="A0A0A3"/>
          </w:tcPr>
          <w:p w14:paraId="6F7B98F6"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6DD7CB5E" w14:textId="77777777" w:rsidR="00497544" w:rsidRDefault="00675332" w:rsidP="005764A1">
            <w:pPr>
              <w:pStyle w:val="oneM2M-CoverTableText"/>
            </w:pPr>
            <w:r>
              <w:fldChar w:fldCharType="begin"/>
            </w:r>
            <w:r>
              <w:instrText xml:space="preserve"> DOCPROPERTY  CrTitle  \* MERGEFORMAT </w:instrText>
            </w:r>
            <w:r>
              <w:fldChar w:fldCharType="separate"/>
            </w:r>
            <w:r>
              <w:t xml:space="preserve">Sejong University </w:t>
            </w:r>
          </w:p>
          <w:p w14:paraId="73A80E86" w14:textId="79DF5957" w:rsidR="00675332" w:rsidRPr="004A4DEE" w:rsidRDefault="00675332" w:rsidP="005764A1">
            <w:pPr>
              <w:pStyle w:val="oneM2M-CoverTableText"/>
              <w:rPr>
                <w:lang w:val="es-ES"/>
              </w:rPr>
            </w:pPr>
            <w:r>
              <w:t xml:space="preserve">(JaeSeung Song, jssong@sejong.ac.kr / </w:t>
            </w:r>
            <w:proofErr w:type="spellStart"/>
            <w:r>
              <w:t>Jieun</w:t>
            </w:r>
            <w:proofErr w:type="spellEnd"/>
            <w:r>
              <w:t xml:space="preserve"> Lee, love9ly@sju.ac.kr)</w:t>
            </w:r>
            <w:r>
              <w:fldChar w:fldCharType="end"/>
            </w:r>
          </w:p>
        </w:tc>
      </w:tr>
      <w:tr w:rsidR="00675332" w:rsidRPr="009B635D" w14:paraId="5AFF4E4D" w14:textId="77777777" w:rsidTr="005764A1">
        <w:trPr>
          <w:trHeight w:val="124"/>
          <w:jc w:val="center"/>
        </w:trPr>
        <w:tc>
          <w:tcPr>
            <w:tcW w:w="2464" w:type="dxa"/>
            <w:shd w:val="clear" w:color="auto" w:fill="A0A0A3"/>
          </w:tcPr>
          <w:p w14:paraId="30D044BB"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0E98E27" w14:textId="77777777" w:rsidR="00675332" w:rsidRPr="00EF5EFD" w:rsidRDefault="00675332" w:rsidP="005764A1">
            <w:pPr>
              <w:pStyle w:val="oneM2M-CoverTableText"/>
            </w:pPr>
            <w:fldSimple w:instr=" DOCPROPERTY  CrTitle  \* MERGEFORMAT ">
              <w:r>
                <w:t>2024-11-10</w:t>
              </w:r>
            </w:fldSimple>
          </w:p>
        </w:tc>
      </w:tr>
      <w:tr w:rsidR="00675332" w:rsidRPr="009B635D" w14:paraId="141B84AD" w14:textId="77777777" w:rsidTr="005764A1">
        <w:trPr>
          <w:trHeight w:val="371"/>
          <w:jc w:val="center"/>
        </w:trPr>
        <w:tc>
          <w:tcPr>
            <w:tcW w:w="2464" w:type="dxa"/>
            <w:shd w:val="clear" w:color="auto" w:fill="A0A0A3"/>
          </w:tcPr>
          <w:p w14:paraId="0F6BBB8A"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33064F43" w14:textId="77777777" w:rsidR="00675332" w:rsidRPr="00EF5EFD" w:rsidRDefault="00675332" w:rsidP="005764A1">
            <w:pPr>
              <w:pStyle w:val="oneM2M-CoverTableText"/>
            </w:pPr>
            <w:fldSimple w:instr=" DOCPROPERTY  CrTitle  \* MERGEFORMAT ">
              <w:r>
                <w:t>New requirements for consent management</w:t>
              </w:r>
            </w:fldSimple>
          </w:p>
        </w:tc>
      </w:tr>
      <w:tr w:rsidR="00675332" w:rsidRPr="009B635D" w14:paraId="5D1BBD6A" w14:textId="77777777" w:rsidTr="005764A1">
        <w:trPr>
          <w:trHeight w:val="371"/>
          <w:jc w:val="center"/>
        </w:trPr>
        <w:tc>
          <w:tcPr>
            <w:tcW w:w="2464" w:type="dxa"/>
            <w:shd w:val="clear" w:color="auto" w:fill="A0A0A3"/>
          </w:tcPr>
          <w:p w14:paraId="7EBD9153"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497D0AFF" w14:textId="77777777" w:rsidR="00675332" w:rsidRPr="00883855" w:rsidRDefault="00675332" w:rsidP="005764A1">
            <w:pPr>
              <w:pStyle w:val="1tableentryleft"/>
              <w:rPr>
                <w:rFonts w:ascii="Times New Roman" w:hAnsi="Times New Roman"/>
                <w:sz w:val="24"/>
              </w:rPr>
            </w:pPr>
            <w:fldSimple w:instr=" DOCPROPERTY  CrTitle  \* MERGEFORMAT ">
              <w:r>
                <w:t>R5</w:t>
              </w:r>
            </w:fldSimple>
          </w:p>
        </w:tc>
      </w:tr>
      <w:tr w:rsidR="00675332" w:rsidRPr="009B635D" w14:paraId="15BE51D7" w14:textId="77777777" w:rsidTr="005764A1">
        <w:trPr>
          <w:trHeight w:val="371"/>
          <w:jc w:val="center"/>
        </w:trPr>
        <w:tc>
          <w:tcPr>
            <w:tcW w:w="2464" w:type="dxa"/>
            <w:shd w:val="clear" w:color="auto" w:fill="A0A0A3"/>
          </w:tcPr>
          <w:p w14:paraId="0C3E711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28624B3"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WI-0001</w:t>
            </w:r>
            <w:r w:rsidRPr="00A70A34">
              <w:rPr>
                <w:szCs w:val="22"/>
              </w:rPr>
              <w:t xml:space="preserve">&gt; </w:t>
            </w:r>
            <w:r w:rsidRPr="0039551C">
              <w:rPr>
                <w:rFonts w:ascii="Times New Roman" w:hAnsi="Times New Roman"/>
                <w:szCs w:val="22"/>
              </w:rPr>
              <w:t xml:space="preserve"> </w:t>
            </w:r>
          </w:p>
          <w:p w14:paraId="7F3AC595"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0CBAEE2D"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7A4FF05D" w14:textId="77777777" w:rsidR="00675332" w:rsidRPr="00864E1F" w:rsidRDefault="00675332" w:rsidP="005764A1">
            <w:pPr>
              <w:pStyle w:val="1tableentryleft"/>
              <w:ind w:left="568"/>
              <w:rPr>
                <w:szCs w:val="22"/>
              </w:rPr>
            </w:pPr>
            <w:r>
              <w:rPr>
                <w:szCs w:val="22"/>
              </w:rPr>
              <w:t xml:space="preserve">mirror CR number: </w:t>
            </w:r>
          </w:p>
          <w:p w14:paraId="67C50C94"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0D80801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6DD8AD75" w14:textId="77777777" w:rsidTr="005764A1">
        <w:trPr>
          <w:trHeight w:val="371"/>
          <w:jc w:val="center"/>
        </w:trPr>
        <w:tc>
          <w:tcPr>
            <w:tcW w:w="2464" w:type="dxa"/>
            <w:shd w:val="clear" w:color="auto" w:fill="A0A0A3"/>
          </w:tcPr>
          <w:p w14:paraId="41565F06"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98852AE" w14:textId="54A90E14" w:rsidR="00675332" w:rsidRPr="00EF5EFD" w:rsidRDefault="00497544" w:rsidP="005764A1">
            <w:pPr>
              <w:pStyle w:val="oneM2M-CoverTableText"/>
            </w:pPr>
            <w:r>
              <w:t>TS-0002</w:t>
            </w:r>
          </w:p>
        </w:tc>
      </w:tr>
      <w:tr w:rsidR="00675332" w:rsidRPr="009B635D" w14:paraId="1FF9DCE7" w14:textId="77777777" w:rsidTr="005764A1">
        <w:trPr>
          <w:trHeight w:val="371"/>
          <w:jc w:val="center"/>
        </w:trPr>
        <w:tc>
          <w:tcPr>
            <w:tcW w:w="2464" w:type="dxa"/>
            <w:shd w:val="clear" w:color="auto" w:fill="A0A0A3"/>
          </w:tcPr>
          <w:p w14:paraId="2C834FF3"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449EED13" w14:textId="77777777" w:rsidR="00675332" w:rsidRPr="009B635D" w:rsidRDefault="00675332" w:rsidP="005764A1">
            <w:pPr>
              <w:rPr>
                <w:lang w:eastAsia="ko-KR"/>
              </w:rPr>
            </w:pPr>
            <w:fldSimple w:instr=" DOCPROPERTY  CrTitle  \* MERGEFORMAT ">
              <w:r>
                <w:t>Section 6.4 Security Requirements</w:t>
              </w:r>
            </w:fldSimple>
          </w:p>
        </w:tc>
      </w:tr>
      <w:tr w:rsidR="00675332" w:rsidRPr="009B635D" w14:paraId="01533563"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9C4C14"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A1F84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661864BE" w14:textId="40F19325" w:rsidR="00675332" w:rsidRPr="0039551C" w:rsidRDefault="00497544"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675332" w:rsidRPr="0039551C">
              <w:rPr>
                <w:rFonts w:ascii="Times New Roman" w:hAnsi="Times New Roman"/>
                <w:szCs w:val="22"/>
              </w:rPr>
              <w:t xml:space="preserve"> Bug Fix or Correction</w:t>
            </w:r>
          </w:p>
          <w:p w14:paraId="50DDBE5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5DAF57A" w14:textId="3C4B58DC" w:rsidR="00675332" w:rsidRDefault="00497544" w:rsidP="005764A1">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675332" w:rsidRPr="0039551C">
              <w:rPr>
                <w:rFonts w:ascii="Times New Roman" w:hAnsi="Times New Roman"/>
                <w:szCs w:val="22"/>
              </w:rPr>
              <w:t xml:space="preserve"> New feature or functionality</w:t>
            </w:r>
          </w:p>
          <w:p w14:paraId="1C08312C"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723BDFA2"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C69E"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D578953" w14:textId="77777777" w:rsidR="00675332" w:rsidRPr="00EF5EFD" w:rsidRDefault="00675332" w:rsidP="005764A1">
            <w:pPr>
              <w:pStyle w:val="1tableentryleft"/>
              <w:rPr>
                <w:rFonts w:ascii="Times New Roman" w:hAnsi="Times New Roman"/>
                <w:sz w:val="24"/>
              </w:rPr>
            </w:pPr>
            <w:r>
              <w:t>None</w:t>
            </w:r>
          </w:p>
        </w:tc>
      </w:tr>
      <w:tr w:rsidR="00675332" w:rsidRPr="009B635D" w14:paraId="1A6D9B2D"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DFF49AD"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5BA6D68"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1C03F67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5F13ECBB" w14:textId="77777777" w:rsidR="00675332" w:rsidRPr="0039551C" w:rsidRDefault="00675332" w:rsidP="005764A1">
            <w:pPr>
              <w:pStyle w:val="1tableentryleft"/>
              <w:rPr>
                <w:rFonts w:ascii="Times New Roman" w:hAnsi="Times New Roman"/>
                <w:szCs w:val="22"/>
              </w:rPr>
            </w:pPr>
          </w:p>
        </w:tc>
      </w:tr>
      <w:tr w:rsidR="00675332" w:rsidRPr="009B635D" w14:paraId="266BBA36" w14:textId="77777777" w:rsidTr="005764A1">
        <w:trPr>
          <w:trHeight w:val="373"/>
          <w:jc w:val="center"/>
        </w:trPr>
        <w:tc>
          <w:tcPr>
            <w:tcW w:w="9463" w:type="dxa"/>
            <w:gridSpan w:val="2"/>
            <w:shd w:val="clear" w:color="auto" w:fill="A0A0A3"/>
          </w:tcPr>
          <w:p w14:paraId="79E6CDA2"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DD374EC"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04394A45"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4E2E5F3"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2F9C6D8D"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F237EA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BDE07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225950B5"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77A05EC"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F420439"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2A90894"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9BAD1A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1F0912B7"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3A1FA84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6B88B085"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75E8C5A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DF310FF"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70E0008B" w14:textId="77777777" w:rsidR="00BD5BBA" w:rsidRDefault="00BD5BBA" w:rsidP="00675332"/>
    <w:p w14:paraId="5C81C2B7" w14:textId="77777777" w:rsidR="001F1CB6" w:rsidRDefault="001F1CB6" w:rsidP="001F1CB6">
      <w:pPr>
        <w:pStyle w:val="Heading2"/>
      </w:pPr>
      <w:r>
        <w:t>Introduction</w:t>
      </w:r>
    </w:p>
    <w:p w14:paraId="7917C7CF" w14:textId="4912A9AD" w:rsidR="001F1CB6" w:rsidRDefault="009A0E8D" w:rsidP="001F1CB6">
      <w:r w:rsidRPr="009A0E8D">
        <w:t xml:space="preserve">oneM2M TR-0062 studied privacy regulations such as </w:t>
      </w:r>
      <w:proofErr w:type="gramStart"/>
      <w:r w:rsidRPr="009A0E8D">
        <w:t>GDPR, and</w:t>
      </w:r>
      <w:proofErr w:type="gramEnd"/>
      <w:r w:rsidRPr="009A0E8D">
        <w:t xml:space="preserve"> recommended to address various issues in oneM2M Systems including consent management.</w:t>
      </w:r>
    </w:p>
    <w:p w14:paraId="3A0EDD42" w14:textId="77777777" w:rsidR="009A0E8D" w:rsidRPr="009A0E8D" w:rsidRDefault="009A0E8D" w:rsidP="009A0E8D">
      <w:pPr>
        <w:rPr>
          <w:lang w:val="en-KR"/>
        </w:rPr>
      </w:pPr>
      <w:r w:rsidRPr="009A0E8D">
        <w:rPr>
          <w:lang w:val="en-KR"/>
        </w:rPr>
        <w:t>"Under GDPR, processing personal data is generally prohibited, unless it is expressly allowed by law, or the data subject has consented to the processing by the owner of the data. According to GDPR, consent must be freely given, specific, informed and unambiguous. In order to obtain freely given consent, it must be given on a voluntary basis. Therefore, it is very important how to manage consent in IoT platforms."</w:t>
      </w:r>
    </w:p>
    <w:p w14:paraId="674B0A43" w14:textId="77777777" w:rsidR="009A0E8D" w:rsidRPr="009A0E8D" w:rsidRDefault="009A0E8D" w:rsidP="009A0E8D">
      <w:pPr>
        <w:rPr>
          <w:lang w:val="en-KR"/>
        </w:rPr>
      </w:pPr>
      <w:r w:rsidRPr="009A0E8D">
        <w:rPr>
          <w:lang w:val="en-KR"/>
        </w:rPr>
        <w:t xml:space="preserve">This contribution proposes to add new requirements to TS-0002 v5.3.0 to address issues related to the consent management, which is specified in the privacy regulations such as GDPR. Especially, this contribution proposes to add requirements to support consent management mechanisms in oneM2M based on its referencing regulations. Please refer Section 10 Conclusion in TR-0062 "oneM2M System Enhancement to Support Privacy Data Protection Regulations". </w:t>
      </w:r>
    </w:p>
    <w:p w14:paraId="3E6F2064" w14:textId="77777777" w:rsidR="009A0E8D" w:rsidRPr="009A0E8D" w:rsidRDefault="009A0E8D" w:rsidP="001F1CB6">
      <w:pPr>
        <w:rPr>
          <w:lang w:val="en-KR"/>
        </w:rPr>
      </w:pPr>
    </w:p>
    <w:p w14:paraId="20594E88" w14:textId="77777777" w:rsidR="001F1CB6" w:rsidRDefault="001F1CB6" w:rsidP="001F1CB6">
      <w:pPr>
        <w:rPr>
          <w:rStyle w:val="Hyperlink"/>
          <w:lang w:val="en-US"/>
        </w:rPr>
      </w:pPr>
      <w:hyperlink r:id="rId11" w:history="1">
        <w:r>
          <w:rPr>
            <w:rStyle w:val="Hyperlink"/>
            <w:lang w:val="en-US"/>
          </w:rPr>
          <w:t>https://git.onem2m.org/specifications/ts/ts-0002/-/merge_requests/4</w:t>
        </w:r>
      </w:hyperlink>
    </w:p>
    <w:p w14:paraId="1D267453" w14:textId="77777777" w:rsidR="00EE0A28" w:rsidRPr="005B2CBF" w:rsidRDefault="005B2CBF" w:rsidP="00297116">
      <w:pPr>
        <w:rPr>
          <w:color w:val="0000FF"/>
          <w:u w:val="single"/>
          <w:lang w:val="en-US"/>
        </w:rPr>
      </w:pPr>
      <w:hyperlink r:id="rId12" w:history="1">
        <w:r>
          <w:rPr>
            <w:rStyle w:val="Hyperlink"/>
            <w:lang w:val="en-US"/>
          </w:rPr>
          <w:t>https://git.onem2m.org/specifications/ts/ts-0002/-/merge_requests/4/diffs?commit_id=d01c643ed4d5e27c23a244da5df2458e15bc941d</w:t>
        </w:r>
      </w:hyperlink>
    </w:p>
    <w:p w14:paraId="6749617A" w14:textId="77777777" w:rsidR="00D1622B" w:rsidRDefault="00000000"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052D708C" w14:textId="77777777" w:rsidR="00D1622B" w:rsidRDefault="00D1622B" w:rsidP="00023407">
      <w:pPr>
        <w:rPr>
          <w:rFonts w:eastAsia="Malgun Gothic"/>
          <w:sz w:val="28"/>
        </w:rPr>
      </w:pPr>
    </w:p>
    <w:p w14:paraId="3B435B90" w14:textId="77777777" w:rsidR="00437321" w:rsidRDefault="00437321">
      <w:pPr>
        <w:pStyle w:val="Code"/>
      </w:pPr>
    </w:p>
    <w:p w14:paraId="221C7FB4" w14:textId="77777777" w:rsidR="00437321" w:rsidRDefault="00000000">
      <w:pPr>
        <w:pStyle w:val="CodeHeader"/>
      </w:pPr>
      <w:r>
        <w:lastRenderedPageBreak/>
        <w:t>---a/TS-0002-oneM2M-Requirements.md</w:t>
      </w:r>
      <w:r>
        <w:br/>
        <w:t>+++b/TS-0002-oneM2M-Requirements.md</w:t>
      </w:r>
    </w:p>
    <w:p w14:paraId="3A5BCE72" w14:textId="77777777" w:rsidR="00437321" w:rsidRDefault="00000000">
      <w:pPr>
        <w:pStyle w:val="CodeHeader"/>
      </w:pPr>
      <w:r>
        <w:t>@@ -709,6 +709,8 @@ NOTE3: The solution would be complete and will be a part of the oneM2M core func</w:t>
      </w:r>
    </w:p>
    <w:p w14:paraId="6F0BABC6" w14:textId="77777777" w:rsidR="00437321" w:rsidRDefault="00000000">
      <w:pPr>
        <w:pStyle w:val="CodeChangeLine"/>
      </w:pPr>
      <w:r>
        <w:t>|SER-082&lt;br /&gt;See ARC--2018-0062 |The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 | |</w:t>
      </w:r>
    </w:p>
    <w:p w14:paraId="2DC9CC42" w14:textId="77777777" w:rsidR="00437321" w:rsidRDefault="00000000">
      <w:pPr>
        <w:pStyle w:val="CodeChangeLine"/>
      </w:pPr>
      <w:r>
        <w:t>|SER-083&lt;br /&gt;See RDM-2019-0054R01 |The oneM2M System shall support access control and authorization mechanisms for the M2M Service Subscriber or M2M Service User information, based on dynamic parameters (e.g. on/off duty time schedule, location, role or job position etc.). |Rel-4 |</w:t>
      </w:r>
    </w:p>
    <w:p w14:paraId="31ADC716" w14:textId="77777777" w:rsidR="00437321" w:rsidRDefault="00000000">
      <w:pPr>
        <w:pStyle w:val="CodeChangeLine"/>
      </w:pPr>
      <w:r>
        <w:t>|SER-084&lt;br /&gt;See RDM-2019-0054R01 | The oneM2M System shall be able to access M2M Service Subscriber information or M2M Service User information based on dynamic parameters (e.g. on/off duty time schedule, location, role or job position, etc.) from M2M Applications. |Rel-4 |</w:t>
      </w:r>
    </w:p>
    <w:p w14:paraId="72BB58ED" w14:textId="77777777" w:rsidR="00437321" w:rsidRDefault="00000000">
      <w:pPr>
        <w:pStyle w:val="CodeChangeLine"/>
        <w:shd w:val="clear" w:color="auto" w:fill="ECFDF0"/>
      </w:pPr>
      <w:r>
        <w:t>|SER-0x1&lt;br /&gt;See TR-0062 | The oneM2M System shall support the ability to obtain and record user consent for data processing activities associated with oneM2M resources, ensuring that consent is freely given, specific, informed, and unambiguous, in compliance with requirements from relevant regulations. |Rel-4 |</w:t>
      </w:r>
    </w:p>
    <w:p w14:paraId="184F764F" w14:textId="77777777" w:rsidR="00437321" w:rsidRDefault="00000000">
      <w:pPr>
        <w:pStyle w:val="CodeChangeLine"/>
        <w:shd w:val="clear" w:color="auto" w:fill="ECFDF0"/>
      </w:pPr>
      <w:r>
        <w:t>|SER-0x2&lt;br /&gt;See TR-0062 | The oneM2M System shall provide mechanisms for managing consent information, including the ability to update or withdraw consent, specify the scope and purpose of processing activities, and associate each processing activity with one or more oneM2M resources. |Rel-4 |</w:t>
      </w:r>
    </w:p>
    <w:p w14:paraId="3B7A7211" w14:textId="77777777" w:rsidR="00437321" w:rsidRDefault="00437321">
      <w:pPr>
        <w:pStyle w:val="CodeChangeLine"/>
      </w:pPr>
    </w:p>
    <w:p w14:paraId="6376C6F2" w14:textId="77777777" w:rsidR="00437321" w:rsidRDefault="00437321">
      <w:pPr>
        <w:pStyle w:val="CodeChangeLine"/>
      </w:pPr>
    </w:p>
    <w:p w14:paraId="5EBB2AC6" w14:textId="77777777" w:rsidR="00437321" w:rsidRDefault="00000000">
      <w:pPr>
        <w:pStyle w:val="CodeChangeLine"/>
      </w:pPr>
      <w:r>
        <w:t>NOTE 1:    The above requirement does not cover items outside of the oneM2M System, e.g. Underlying Networks.</w:t>
      </w:r>
    </w:p>
    <w:p w14:paraId="4D64C73E" w14:textId="77777777" w:rsidR="00D1622B" w:rsidRDefault="00000000"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E3C8325" w14:textId="77777777" w:rsidR="00D1622B" w:rsidRDefault="00D1622B" w:rsidP="00A67416">
      <w:pPr>
        <w:rPr>
          <w:rFonts w:eastAsia="Malgun Gothic"/>
          <w:sz w:val="28"/>
        </w:rPr>
      </w:pPr>
    </w:p>
    <w:sectPr w:rsidR="00D1622B"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44904" w14:textId="77777777" w:rsidR="00BE32FD" w:rsidRDefault="00BE32FD">
      <w:r>
        <w:separator/>
      </w:r>
    </w:p>
  </w:endnote>
  <w:endnote w:type="continuationSeparator" w:id="0">
    <w:p w14:paraId="78CC1748" w14:textId="77777777" w:rsidR="00BE32FD" w:rsidRDefault="00BE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yriad Pro">
    <w:altName w:val="Segoe UI"/>
    <w:panose1 w:val="020B0604020202020204"/>
    <w:charset w:val="00"/>
    <w:family w:val="auto"/>
    <w:pitch w:val="variable"/>
    <w:sig w:usb0="00000001" w:usb1="00000001"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8791" w14:textId="77777777"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4392" w14:textId="77777777" w:rsidR="00BE32FD" w:rsidRDefault="00BE32FD">
      <w:r>
        <w:separator/>
      </w:r>
    </w:p>
  </w:footnote>
  <w:footnote w:type="continuationSeparator" w:id="0">
    <w:p w14:paraId="482F18DE" w14:textId="77777777" w:rsidR="00BE32FD" w:rsidRDefault="00BE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C010" w14:textId="77777777" w:rsidR="001F1CB6" w:rsidRPr="00310BFE" w:rsidRDefault="001F1CB6" w:rsidP="001F1CB6">
    <w:pPr>
      <w:pStyle w:val="Header"/>
    </w:pPr>
    <w:r>
      <w:t>Update file TS-0002-oneM2M-Requirements.md</w:t>
    </w:r>
  </w:p>
  <w:p w14:paraId="69CAF23D"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37321"/>
    <w:rsid w:val="00443A2A"/>
    <w:rsid w:val="0044613A"/>
    <w:rsid w:val="004601FA"/>
    <w:rsid w:val="0046449A"/>
    <w:rsid w:val="0046652A"/>
    <w:rsid w:val="0047066D"/>
    <w:rsid w:val="00474402"/>
    <w:rsid w:val="00485999"/>
    <w:rsid w:val="00485ED0"/>
    <w:rsid w:val="00497544"/>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8D"/>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2FD"/>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1622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529B"/>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2C02"/>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469E53FB"/>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after="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8694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900749365">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02/-/merge_requests/4/diffs?commit_id=d01c643ed4d5e27c23a244da5df2458e15bc941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02/-/merge_requests/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3.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282</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7242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JaeSeung Song</dc:creator>
  <cp:keywords/>
  <cp:lastModifiedBy>JSong</cp:lastModifiedBy>
  <cp:revision>12</cp:revision>
  <cp:lastPrinted>2019-07-09T13:00:00Z</cp:lastPrinted>
  <dcterms:created xsi:type="dcterms:W3CDTF">2023-08-16T17:37:00Z</dcterms:created>
  <dcterms:modified xsi:type="dcterms:W3CDTF">2024-11-10T15:30:00Z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