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AE11" w14:textId="77777777" w:rsidR="00D172AC" w:rsidRPr="00AD4B85" w:rsidRDefault="00D172AC" w:rsidP="002834C4">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2C7F6503"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A95C16" w:rsidRPr="00AD4B85">
              <w:rPr>
                <w:rFonts w:ascii="Times New Roman" w:hAnsi="Times New Roman"/>
              </w:rPr>
              <w:t>#</w:t>
            </w:r>
            <w:r w:rsidR="00107143" w:rsidRPr="00AD4B85">
              <w:rPr>
                <w:rFonts w:ascii="Times New Roman" w:hAnsi="Times New Roman"/>
              </w:rPr>
              <w:t>6</w:t>
            </w:r>
            <w:r w:rsidR="007B711F">
              <w:rPr>
                <w:rFonts w:ascii="Times New Roman" w:hAnsi="Times New Roman"/>
              </w:rPr>
              <w:t>6</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2C9AFCFD" w14:textId="77777777" w:rsidR="004007D4" w:rsidRPr="00AD4B85" w:rsidRDefault="004007D4" w:rsidP="004007D4">
            <w:pPr>
              <w:pStyle w:val="OneM2M-FrontMatter"/>
              <w:rPr>
                <w:rFonts w:ascii="Times New Roman" w:hAnsi="Times New Roman"/>
                <w:lang w:val="it-IT"/>
              </w:rPr>
            </w:pPr>
            <w:r w:rsidRPr="00AD4B85">
              <w:rPr>
                <w:rFonts w:ascii="Times New Roman" w:hAnsi="Times New Roman"/>
                <w:lang w:val="it-IT"/>
              </w:rPr>
              <w:t xml:space="preserve">Massimo Vanetti, SBS aisbl, massimovanetti@gmail.com </w:t>
            </w:r>
          </w:p>
          <w:p w14:paraId="6DC6424D" w14:textId="29AC4A5C" w:rsidR="005725A9" w:rsidRPr="00AD4B85" w:rsidRDefault="004007D4" w:rsidP="004007D4">
            <w:pPr>
              <w:pStyle w:val="OneM2M-FrontMatter"/>
              <w:rPr>
                <w:rFonts w:ascii="Times New Roman" w:hAnsi="Times New Roman"/>
                <w:highlight w:val="yellow"/>
              </w:rPr>
            </w:pPr>
            <w:r w:rsidRPr="00AD4B85">
              <w:rPr>
                <w:rFonts w:ascii="Times New Roman" w:hAnsi="Times New Roman"/>
              </w:rPr>
              <w:t>TaeHyun KIM, SyncTe</w:t>
            </w:r>
            <w:r w:rsidR="00D53D60" w:rsidRPr="00AD4B85">
              <w:rPr>
                <w:rFonts w:ascii="Times New Roman" w:hAnsi="Times New Roman"/>
              </w:rPr>
              <w:t>ch</w:t>
            </w:r>
            <w:r w:rsidRPr="00AD4B85">
              <w:rPr>
                <w:rFonts w:ascii="Times New Roman" w:hAnsi="Times New Roman"/>
              </w:rPr>
              <w:t>no, thyun.kim@synctechno.com</w:t>
            </w:r>
            <w:r w:rsidR="00D53D60" w:rsidRPr="00AD4B85">
              <w:rPr>
                <w:rFonts w:ascii="Times New Roman" w:hAnsi="Times New Roman"/>
              </w:rPr>
              <w:t xml:space="preserve"> </w:t>
            </w:r>
            <w:r w:rsidRPr="00AD4B85">
              <w:rPr>
                <w:rFonts w:ascii="Times New Roman" w:hAnsi="Times New Roman"/>
              </w:rPr>
              <w:t xml:space="preserve">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2E52EA00" w:rsidR="00107143" w:rsidRPr="00794C65" w:rsidRDefault="00794C65" w:rsidP="00F35135">
            <w:pPr>
              <w:pStyle w:val="OneM2M-FrontMatter"/>
              <w:rPr>
                <w:rFonts w:ascii="Times New Roman" w:hAnsi="Times New Roman"/>
                <w:lang w:val="sv-SE" w:eastAsia="ko-KR"/>
              </w:rPr>
            </w:pPr>
            <w:r w:rsidRPr="00794C65">
              <w:rPr>
                <w:rFonts w:ascii="Times New Roman" w:hAnsi="Times New Roman"/>
                <w:lang w:val="sv-SE" w:eastAsia="ko-KR"/>
              </w:rPr>
              <w:t xml:space="preserve">Akash </w:t>
            </w:r>
            <w:r>
              <w:rPr>
                <w:rFonts w:ascii="Times New Roman" w:hAnsi="Times New Roman"/>
                <w:lang w:val="sv-SE" w:eastAsia="ko-KR"/>
              </w:rPr>
              <w:t xml:space="preserve">MALIK, TSDSI, </w:t>
            </w:r>
            <w:hyperlink r:id="rId12" w:history="1">
              <w:r w:rsidRPr="00794C65">
                <w:rPr>
                  <w:rStyle w:val="Hyperlink"/>
                  <w:lang w:val="sv-SE"/>
                </w:rPr>
                <w:t>a</w:t>
              </w:r>
              <w:r w:rsidRPr="006827D9">
                <w:rPr>
                  <w:rStyle w:val="Hyperlink"/>
                  <w:rFonts w:ascii="Times New Roman" w:hAnsi="Times New Roman"/>
                  <w:lang w:val="sv-SE" w:eastAsia="ko-KR"/>
                </w:rPr>
                <w:t>kash@tsdsi.in</w:t>
              </w:r>
            </w:hyperlink>
            <w:r>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0532B8A5"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2024</w:t>
            </w:r>
            <w:r w:rsidR="00A95C16" w:rsidRPr="00AD4B85">
              <w:rPr>
                <w:rFonts w:ascii="Times New Roman" w:hAnsi="Times New Roman"/>
                <w:lang w:val="sv-SE" w:eastAsia="ko-KR"/>
              </w:rPr>
              <w:t>-</w:t>
            </w:r>
            <w:r w:rsidRPr="00AD4B85">
              <w:rPr>
                <w:rFonts w:ascii="Times New Roman" w:hAnsi="Times New Roman"/>
                <w:lang w:val="sv-SE" w:eastAsia="ko-KR"/>
              </w:rPr>
              <w:t>0</w:t>
            </w:r>
            <w:r w:rsidR="007B711F">
              <w:rPr>
                <w:rFonts w:ascii="Times New Roman" w:hAnsi="Times New Roman"/>
                <w:lang w:val="sv-SE" w:eastAsia="ko-KR"/>
              </w:rPr>
              <w:t>9</w:t>
            </w:r>
            <w:r w:rsidR="00A95C16" w:rsidRPr="00AD4B85">
              <w:rPr>
                <w:rFonts w:ascii="Times New Roman" w:hAnsi="Times New Roman"/>
                <w:lang w:val="sv-SE" w:eastAsia="ko-KR"/>
              </w:rPr>
              <w:t>-</w:t>
            </w:r>
            <w:r w:rsidR="007B711F">
              <w:rPr>
                <w:rFonts w:ascii="Times New Roman" w:hAnsi="Times New Roman"/>
                <w:lang w:val="sv-SE" w:eastAsia="ko-KR"/>
              </w:rPr>
              <w:t>09 -</w:t>
            </w:r>
            <w:r w:rsidR="005F5B0B" w:rsidRPr="00AD4B85">
              <w:rPr>
                <w:rFonts w:ascii="Times New Roman" w:hAnsi="Times New Roman"/>
                <w:lang w:val="sv-SE" w:eastAsia="ko-KR"/>
              </w:rPr>
              <w:t xml:space="preserve"> 2024-0</w:t>
            </w:r>
            <w:r w:rsidR="007B711F">
              <w:rPr>
                <w:rFonts w:ascii="Times New Roman" w:hAnsi="Times New Roman"/>
                <w:lang w:val="sv-SE" w:eastAsia="ko-KR"/>
              </w:rPr>
              <w:t>9</w:t>
            </w:r>
            <w:r w:rsidR="005F5B0B" w:rsidRPr="00AD4B85">
              <w:rPr>
                <w:rFonts w:ascii="Times New Roman" w:hAnsi="Times New Roman"/>
                <w:lang w:val="sv-SE" w:eastAsia="ko-KR"/>
              </w:rPr>
              <w:t>-</w:t>
            </w:r>
            <w:r w:rsidR="007B711F">
              <w:rPr>
                <w:rFonts w:ascii="Times New Roman" w:hAnsi="Times New Roman"/>
                <w:lang w:val="sv-SE" w:eastAsia="ko-KR"/>
              </w:rPr>
              <w:t>12</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2834C4">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AD4B85" w:rsidRDefault="00A57EFE" w:rsidP="00A57EFE">
      <w:pPr>
        <w:pStyle w:val="oneM2M-Heading1"/>
      </w:pPr>
      <w:r w:rsidRPr="00AD4B85">
        <w:br w:type="page"/>
      </w:r>
      <w:bookmarkEnd w:id="0"/>
      <w:r w:rsidR="00DE7CC3" w:rsidRPr="00AD4B85">
        <w:lastRenderedPageBreak/>
        <w:t>1</w:t>
      </w:r>
      <w:r w:rsidR="00DE7CC3" w:rsidRPr="00AD4B85">
        <w:tab/>
      </w:r>
      <w:r w:rsidR="00827488" w:rsidRPr="00AD4B85">
        <w:t>Opening of the meeting</w:t>
      </w:r>
      <w:r w:rsidR="00827488" w:rsidRPr="00AD4B85">
        <w:tab/>
      </w:r>
    </w:p>
    <w:p w14:paraId="16697424" w14:textId="77777777" w:rsidR="00827488" w:rsidRPr="00AD4B85" w:rsidRDefault="00827488" w:rsidP="00827488">
      <w:pPr>
        <w:pStyle w:val="oneM2M-Heading2"/>
      </w:pPr>
      <w:r w:rsidRPr="00AD4B85">
        <w:t>1.1</w:t>
      </w:r>
      <w:r w:rsidRPr="00AD4B85">
        <w:tab/>
        <w:t>Welcome</w:t>
      </w:r>
    </w:p>
    <w:p w14:paraId="2D2D864D" w14:textId="0151391F" w:rsidR="00D15455" w:rsidRPr="00AD4B85" w:rsidRDefault="004007D4" w:rsidP="00D15455">
      <w:pPr>
        <w:spacing w:after="240"/>
        <w:rPr>
          <w:rFonts w:ascii="Times New Roman" w:hAnsi="Times New Roman"/>
        </w:rPr>
      </w:pPr>
      <w:r w:rsidRPr="00AD4B85">
        <w:rPr>
          <w:rFonts w:ascii="Times New Roman" w:hAnsi="Times New Roman"/>
        </w:rPr>
        <w:t xml:space="preserve">Massimo Vanetti, </w:t>
      </w:r>
      <w:r w:rsidR="00D15455" w:rsidRPr="00AD4B85">
        <w:rPr>
          <w:rFonts w:ascii="Times New Roman" w:hAnsi="Times New Roman"/>
        </w:rPr>
        <w:t xml:space="preserve">RDM Chair, opened the RDM </w:t>
      </w:r>
      <w:r w:rsidR="00441AA5" w:rsidRPr="00AD4B85">
        <w:rPr>
          <w:rFonts w:ascii="Times New Roman" w:hAnsi="Times New Roman"/>
        </w:rPr>
        <w:t>6</w:t>
      </w:r>
      <w:r w:rsidR="007B711F">
        <w:rPr>
          <w:rFonts w:ascii="Times New Roman" w:hAnsi="Times New Roman"/>
        </w:rPr>
        <w:t>6</w:t>
      </w:r>
      <w:r w:rsidR="00441AA5" w:rsidRPr="00AD4B85">
        <w:rPr>
          <w:rFonts w:ascii="Times New Roman" w:hAnsi="Times New Roman"/>
        </w:rPr>
        <w:t xml:space="preserve"> </w:t>
      </w:r>
      <w:r w:rsidR="00D15455" w:rsidRPr="00AD4B85">
        <w:rPr>
          <w:rFonts w:ascii="Times New Roman" w:hAnsi="Times New Roman"/>
        </w:rPr>
        <w:t xml:space="preserve">meeting </w:t>
      </w:r>
      <w:r w:rsidR="00656B7E" w:rsidRPr="00AD4B85">
        <w:rPr>
          <w:rFonts w:ascii="Times New Roman" w:hAnsi="Times New Roman"/>
        </w:rPr>
        <w:t>and welcomed the delegates.</w:t>
      </w:r>
      <w:r w:rsidR="00D15455" w:rsidRPr="00AD4B85">
        <w:rPr>
          <w:rFonts w:ascii="Times New Roman" w:hAnsi="Times New Roman"/>
        </w:rPr>
        <w:t xml:space="preserve"> Participants were advised to read the oneM2M legal notice on the cover page of the agenda.</w:t>
      </w:r>
    </w:p>
    <w:p w14:paraId="1EA5417B" w14:textId="237CC701" w:rsidR="00827488" w:rsidRPr="00AD4B85" w:rsidRDefault="00827488" w:rsidP="00827488">
      <w:pPr>
        <w:pStyle w:val="oneM2M-Heading2"/>
      </w:pPr>
      <w:r w:rsidRPr="00AD4B85">
        <w:t>1.2</w:t>
      </w:r>
      <w:r w:rsidRPr="00AD4B85">
        <w:tab/>
        <w:t>Objectives</w:t>
      </w:r>
    </w:p>
    <w:p w14:paraId="44CDD7A9" w14:textId="4E615F13" w:rsidR="00827488" w:rsidRPr="00AD4B85" w:rsidRDefault="00827488" w:rsidP="00827488">
      <w:pPr>
        <w:pStyle w:val="oneM2M-Heading2"/>
      </w:pPr>
      <w:r w:rsidRPr="00AD4B85">
        <w:t>1.3</w:t>
      </w:r>
      <w:r w:rsidRPr="00AD4B85">
        <w:tab/>
        <w:t xml:space="preserve">Schedule </w:t>
      </w:r>
    </w:p>
    <w:p w14:paraId="3D7915D5" w14:textId="30BCCDDD" w:rsidR="007B711F" w:rsidRDefault="007B711F" w:rsidP="007B711F">
      <w:pPr>
        <w:spacing w:before="0"/>
        <w:ind w:left="284"/>
        <w:rPr>
          <w:rFonts w:ascii="Times New Roman" w:hAnsi="Times New Roman"/>
        </w:rPr>
      </w:pPr>
      <w:r>
        <w:rPr>
          <w:rFonts w:ascii="Times New Roman" w:hAnsi="Times New Roman"/>
        </w:rPr>
        <w:t>10 September 2024 – 1330 – 1500 Hrs (CEST)</w:t>
      </w:r>
    </w:p>
    <w:p w14:paraId="443EDBA2" w14:textId="77777777" w:rsidR="007B711F" w:rsidRDefault="007B711F" w:rsidP="007B711F">
      <w:pPr>
        <w:spacing w:before="0"/>
        <w:ind w:left="284"/>
        <w:rPr>
          <w:rFonts w:ascii="Times New Roman" w:hAnsi="Times New Roman"/>
        </w:rPr>
      </w:pPr>
      <w:r>
        <w:rPr>
          <w:rFonts w:ascii="Times New Roman" w:hAnsi="Times New Roman"/>
        </w:rPr>
        <w:t>11 September 2024 – 1100 – 1230 Hrs (CEST)</w:t>
      </w:r>
    </w:p>
    <w:p w14:paraId="21EB7B00" w14:textId="77777777" w:rsidR="007B711F" w:rsidRDefault="007B711F" w:rsidP="007B711F">
      <w:pPr>
        <w:spacing w:before="0"/>
        <w:ind w:left="284"/>
        <w:rPr>
          <w:rFonts w:ascii="Times New Roman" w:hAnsi="Times New Roman"/>
        </w:rPr>
      </w:pPr>
      <w:r>
        <w:rPr>
          <w:rFonts w:ascii="Times New Roman" w:hAnsi="Times New Roman"/>
        </w:rPr>
        <w:t>12 September 2024 – 0900 – 1030 Hrs (CEST)</w:t>
      </w:r>
    </w:p>
    <w:p w14:paraId="7A8F213F" w14:textId="5B47E5D2" w:rsidR="007B711F" w:rsidRPr="00AD4B85" w:rsidRDefault="007B711F" w:rsidP="007B711F">
      <w:pPr>
        <w:spacing w:before="0"/>
        <w:ind w:left="284"/>
        <w:rPr>
          <w:rFonts w:ascii="Times New Roman" w:hAnsi="Times New Roman"/>
        </w:rPr>
      </w:pPr>
      <w:r>
        <w:rPr>
          <w:rFonts w:ascii="Times New Roman" w:hAnsi="Times New Roman"/>
        </w:rPr>
        <w:t xml:space="preserve">12 September 2024 – 1330 – 1500 Hrs (CEST) </w:t>
      </w:r>
    </w:p>
    <w:p w14:paraId="0A092B51" w14:textId="450595C2" w:rsidR="00827488" w:rsidRPr="00AD4B85" w:rsidRDefault="00827488" w:rsidP="00DB4739">
      <w:pPr>
        <w:pStyle w:val="oneM2M-Heading1"/>
      </w:pPr>
      <w:r w:rsidRPr="00AD4B85">
        <w:t>2</w:t>
      </w:r>
      <w:r w:rsidRPr="00AD4B85">
        <w:tab/>
        <w:t>Review &amp; Approval of Agenda</w:t>
      </w:r>
      <w:r w:rsidRPr="00AD4B85">
        <w:tab/>
      </w:r>
      <w:r w:rsidRPr="00AD4B85">
        <w:tab/>
      </w:r>
    </w:p>
    <w:p w14:paraId="0C7F75E6" w14:textId="35172E7A" w:rsidR="003A12AD" w:rsidRPr="00AD4B85" w:rsidRDefault="003A12AD" w:rsidP="003A12AD">
      <w:pPr>
        <w:pStyle w:val="oneM2M-Normal"/>
      </w:pPr>
      <w:r w:rsidRPr="00AD4B85">
        <w:t>Note: th</w:t>
      </w:r>
      <w:r w:rsidR="00AE3301" w:rsidRPr="00AD4B85">
        <w:t>e</w:t>
      </w:r>
      <w:r w:rsidRPr="00AD4B85">
        <w:t xml:space="preserve"> agenda </w:t>
      </w:r>
      <w:r w:rsidRPr="00AD4B85">
        <w:rPr>
          <w:lang w:val="en-US"/>
        </w:rPr>
        <w:t xml:space="preserve">applies to </w:t>
      </w:r>
      <w:r w:rsidR="00AA4B30" w:rsidRPr="00AD4B85">
        <w:rPr>
          <w:lang w:val="en-US"/>
        </w:rPr>
        <w:t>all</w:t>
      </w:r>
      <w:r w:rsidRPr="00AD4B85">
        <w:rPr>
          <w:lang w:val="en-US"/>
        </w:rPr>
        <w:t xml:space="preserve"> sessions of RDM#</w:t>
      </w:r>
      <w:r w:rsidR="0058456D" w:rsidRPr="00AD4B85">
        <w:rPr>
          <w:lang w:val="en-US"/>
        </w:rPr>
        <w:t>6</w:t>
      </w:r>
      <w:r w:rsidR="007B711F">
        <w:rPr>
          <w:lang w:val="en-US"/>
        </w:rPr>
        <w:t>6</w:t>
      </w:r>
      <w:r w:rsidR="001412BB" w:rsidRPr="00AD4B85">
        <w:rPr>
          <w:lang w:val="en-US"/>
        </w:rPr>
        <w:t xml:space="preserve">, </w:t>
      </w:r>
      <w:r w:rsidRPr="00AD4B85">
        <w:t xml:space="preserve">please refer to the latest version of </w:t>
      </w:r>
      <w:r w:rsidR="008419F2" w:rsidRPr="00AD4B85">
        <w:t>RDM#</w:t>
      </w:r>
      <w:r w:rsidR="0058456D" w:rsidRPr="00AD4B85">
        <w:t>6</w:t>
      </w:r>
      <w:r w:rsidR="007B711F">
        <w:t>6</w:t>
      </w:r>
      <w:r w:rsidR="001412BB" w:rsidRPr="00AD4B85">
        <w:t xml:space="preserve"> </w:t>
      </w:r>
      <w:proofErr w:type="spellStart"/>
      <w:r w:rsidR="008419F2" w:rsidRPr="00AD4B85">
        <w:t>Tdoc</w:t>
      </w:r>
      <w:proofErr w:type="spellEnd"/>
      <w:r w:rsidR="008419F2" w:rsidRPr="00AD4B85">
        <w:t xml:space="preserve"> Allocation </w:t>
      </w:r>
      <w:r w:rsidRPr="00AD4B85">
        <w:t xml:space="preserve">for contribution </w:t>
      </w:r>
      <w:r w:rsidR="0073393C" w:rsidRPr="00AD4B85">
        <w:t xml:space="preserve">and time slots </w:t>
      </w:r>
      <w:r w:rsidRPr="00AD4B85">
        <w:t xml:space="preserve">status. </w:t>
      </w:r>
    </w:p>
    <w:p w14:paraId="4F56AA43" w14:textId="083CCE98" w:rsidR="003A12AD" w:rsidRPr="00AD4B85" w:rsidRDefault="003A12AD" w:rsidP="003A12AD">
      <w:pPr>
        <w:pStyle w:val="oneM2M-Normal"/>
        <w:tabs>
          <w:tab w:val="left" w:pos="760"/>
        </w:tabs>
        <w:rPr>
          <w:rFonts w:eastAsiaTheme="minorEastAsia"/>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7B711F" w:rsidRPr="00AD4B85" w14:paraId="3F2C6A37" w14:textId="77777777" w:rsidTr="007641C8">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5B2737CD" w14:textId="606AADEA" w:rsidR="007B711F" w:rsidRPr="007B711F" w:rsidRDefault="007B711F" w:rsidP="007B711F">
            <w:pPr>
              <w:spacing w:before="41"/>
              <w:rPr>
                <w:rFonts w:ascii="Times New Roman" w:hAnsi="Times New Roman"/>
                <w:sz w:val="20"/>
                <w:szCs w:val="20"/>
              </w:rPr>
            </w:pPr>
            <w:r w:rsidRPr="007B711F">
              <w:rPr>
                <w:rFonts w:ascii="Times New Roman" w:hAnsi="Times New Roman"/>
                <w:sz w:val="22"/>
                <w:lang w:val="en-US"/>
              </w:rPr>
              <w:t>RDM-2024-0033</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A94A392" w14:textId="224D5C2D" w:rsidR="007B711F" w:rsidRPr="007B711F" w:rsidRDefault="007B711F" w:rsidP="007B711F">
            <w:pPr>
              <w:spacing w:before="41"/>
              <w:rPr>
                <w:rFonts w:ascii="Times New Roman" w:hAnsi="Times New Roman"/>
                <w:sz w:val="20"/>
                <w:szCs w:val="20"/>
              </w:rPr>
            </w:pPr>
            <w:r w:rsidRPr="007B711F">
              <w:rPr>
                <w:rFonts w:ascii="Times New Roman" w:hAnsi="Times New Roman"/>
                <w:sz w:val="22"/>
                <w:lang w:val="en-US"/>
              </w:rPr>
              <w:t>RDM_66_Agenda</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0353C154" w14:textId="07159203" w:rsidR="007B711F" w:rsidRPr="007B711F" w:rsidRDefault="007B711F" w:rsidP="007B711F">
            <w:pPr>
              <w:spacing w:before="41"/>
              <w:rPr>
                <w:rFonts w:ascii="Times New Roman" w:hAnsi="Times New Roman"/>
                <w:sz w:val="20"/>
                <w:szCs w:val="20"/>
              </w:rPr>
            </w:pPr>
            <w:r w:rsidRPr="007B711F">
              <w:rPr>
                <w:rFonts w:ascii="Times New Roman" w:hAnsi="Times New Roman"/>
                <w:sz w:val="22"/>
                <w:lang w:val="en-US"/>
              </w:rPr>
              <w:t>RDM Chair</w:t>
            </w:r>
          </w:p>
        </w:tc>
      </w:tr>
      <w:tr w:rsidR="007B711F" w:rsidRPr="00AD4B85" w14:paraId="1B39BF5E" w14:textId="77777777" w:rsidTr="007641C8">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5F38A63" w14:textId="1278F219" w:rsidR="007B711F" w:rsidRPr="007B711F" w:rsidRDefault="00000000" w:rsidP="007B711F">
            <w:pPr>
              <w:spacing w:before="41"/>
              <w:rPr>
                <w:rFonts w:ascii="Times New Roman" w:hAnsi="Times New Roman"/>
                <w:color w:val="3B3B39"/>
                <w:sz w:val="22"/>
                <w:szCs w:val="22"/>
              </w:rPr>
            </w:pPr>
            <w:hyperlink r:id="rId13" w:history="1">
              <w:r w:rsidR="007B711F" w:rsidRPr="007B711F">
                <w:rPr>
                  <w:rStyle w:val="Hyperlink"/>
                  <w:rFonts w:ascii="Times New Roman" w:hAnsi="Times New Roman"/>
                  <w:color w:val="002D4E"/>
                  <w:sz w:val="22"/>
                  <w:szCs w:val="22"/>
                </w:rPr>
                <w:t>RDM-2024-0032R03</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B10D09C" w14:textId="3E568134" w:rsidR="007B711F" w:rsidRPr="007B711F" w:rsidRDefault="00000000" w:rsidP="007B711F">
            <w:pPr>
              <w:spacing w:before="41"/>
              <w:rPr>
                <w:rFonts w:ascii="Times New Roman" w:hAnsi="Times New Roman"/>
                <w:color w:val="3B3B39"/>
                <w:sz w:val="22"/>
                <w:szCs w:val="22"/>
              </w:rPr>
            </w:pPr>
            <w:hyperlink r:id="rId14" w:history="1">
              <w:r w:rsidR="007B711F" w:rsidRPr="007B711F">
                <w:rPr>
                  <w:rStyle w:val="Hyperlink"/>
                  <w:rFonts w:ascii="Times New Roman" w:hAnsi="Times New Roman"/>
                  <w:color w:val="002D4E"/>
                  <w:sz w:val="22"/>
                  <w:szCs w:val="22"/>
                </w:rPr>
                <w:t>RDM_66_TDoc_Allocation</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1F1F9F94" w14:textId="0EBE84E7" w:rsidR="007B711F" w:rsidRPr="007B711F" w:rsidRDefault="007B711F" w:rsidP="007B711F">
            <w:pPr>
              <w:spacing w:before="41"/>
              <w:rPr>
                <w:rFonts w:ascii="Times New Roman" w:hAnsi="Times New Roman"/>
                <w:color w:val="3B3B39"/>
                <w:sz w:val="22"/>
                <w:szCs w:val="22"/>
              </w:rPr>
            </w:pPr>
            <w:r w:rsidRPr="007B711F">
              <w:rPr>
                <w:rFonts w:ascii="Times New Roman" w:hAnsi="Times New Roman"/>
                <w:color w:val="3B3B39"/>
                <w:sz w:val="22"/>
                <w:szCs w:val="22"/>
              </w:rPr>
              <w:t>RDM Chair</w:t>
            </w:r>
          </w:p>
        </w:tc>
      </w:tr>
    </w:tbl>
    <w:p w14:paraId="433EAEC2" w14:textId="199B36B9" w:rsidR="002A3366" w:rsidRPr="00AD4B85" w:rsidRDefault="002A3366" w:rsidP="00C10D57">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AD4B85">
        <w:rPr>
          <w:bCs w:val="0"/>
          <w:color w:val="4472C4"/>
          <w:kern w:val="0"/>
          <w:sz w:val="24"/>
          <w:szCs w:val="24"/>
          <w:lang w:val="en-GB"/>
        </w:rPr>
        <w:t>RDM-</w:t>
      </w:r>
      <w:r w:rsidR="00026E29" w:rsidRPr="00AD4B85">
        <w:rPr>
          <w:bCs w:val="0"/>
          <w:color w:val="4472C4"/>
          <w:kern w:val="0"/>
          <w:sz w:val="24"/>
          <w:szCs w:val="24"/>
          <w:lang w:val="en-GB"/>
        </w:rPr>
        <w:t>202</w:t>
      </w:r>
      <w:r w:rsidR="00026E29" w:rsidRPr="00AD4B85">
        <w:rPr>
          <w:bCs w:val="0"/>
          <w:color w:val="4472C4"/>
          <w:kern w:val="0"/>
          <w:sz w:val="24"/>
          <w:szCs w:val="24"/>
          <w:lang w:val="en-GB" w:eastAsia="ko-KR"/>
        </w:rPr>
        <w:t>4</w:t>
      </w:r>
      <w:r w:rsidRPr="00AD4B85">
        <w:rPr>
          <w:bCs w:val="0"/>
          <w:color w:val="4472C4"/>
          <w:kern w:val="0"/>
          <w:sz w:val="24"/>
          <w:szCs w:val="24"/>
          <w:lang w:val="en-GB"/>
        </w:rPr>
        <w:t>-00</w:t>
      </w:r>
      <w:r w:rsidR="007B711F">
        <w:rPr>
          <w:bCs w:val="0"/>
          <w:color w:val="4472C4"/>
          <w:kern w:val="0"/>
          <w:sz w:val="24"/>
          <w:szCs w:val="24"/>
          <w:lang w:val="en-GB"/>
        </w:rPr>
        <w:t>33</w:t>
      </w:r>
      <w:r w:rsidRPr="00AD4B85">
        <w:rPr>
          <w:bCs w:val="0"/>
          <w:color w:val="4472C4"/>
          <w:kern w:val="0"/>
          <w:sz w:val="24"/>
          <w:szCs w:val="24"/>
          <w:lang w:val="en-GB"/>
        </w:rPr>
        <w:t xml:space="preserve"> was AGREED</w:t>
      </w:r>
      <w:r w:rsidR="007D5A4A" w:rsidRPr="00AD4B85">
        <w:rPr>
          <w:bCs w:val="0"/>
          <w:color w:val="4472C4"/>
          <w:kern w:val="0"/>
          <w:sz w:val="24"/>
          <w:szCs w:val="24"/>
          <w:lang w:val="en-GB"/>
        </w:rPr>
        <w:t>.</w:t>
      </w:r>
    </w:p>
    <w:p w14:paraId="6FE1B020" w14:textId="74A4AC22" w:rsidR="00026E29" w:rsidRPr="00AD4B85" w:rsidRDefault="00026E29" w:rsidP="00026E29">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AD4B85">
        <w:rPr>
          <w:bCs w:val="0"/>
          <w:color w:val="4472C4"/>
          <w:kern w:val="0"/>
          <w:sz w:val="24"/>
          <w:szCs w:val="24"/>
          <w:lang w:val="en-GB"/>
        </w:rPr>
        <w:t>RDM-202</w:t>
      </w:r>
      <w:r w:rsidRPr="00AD4B85">
        <w:rPr>
          <w:bCs w:val="0"/>
          <w:color w:val="4472C4"/>
          <w:kern w:val="0"/>
          <w:sz w:val="24"/>
          <w:szCs w:val="24"/>
          <w:lang w:val="en-GB" w:eastAsia="ko-KR"/>
        </w:rPr>
        <w:t>4</w:t>
      </w:r>
      <w:r w:rsidRPr="00AD4B85">
        <w:rPr>
          <w:bCs w:val="0"/>
          <w:color w:val="4472C4"/>
          <w:kern w:val="0"/>
          <w:sz w:val="24"/>
          <w:szCs w:val="24"/>
          <w:lang w:val="en-GB"/>
        </w:rPr>
        <w:t>-00</w:t>
      </w:r>
      <w:r w:rsidR="007B711F">
        <w:rPr>
          <w:bCs w:val="0"/>
          <w:color w:val="4472C4"/>
          <w:kern w:val="0"/>
          <w:sz w:val="24"/>
          <w:szCs w:val="24"/>
          <w:lang w:val="en-GB"/>
        </w:rPr>
        <w:t>3</w:t>
      </w:r>
      <w:r w:rsidR="00924443" w:rsidRPr="00AD4B85">
        <w:rPr>
          <w:bCs w:val="0"/>
          <w:color w:val="4472C4"/>
          <w:kern w:val="0"/>
          <w:sz w:val="24"/>
          <w:szCs w:val="24"/>
          <w:lang w:val="en-GB"/>
        </w:rPr>
        <w:t>2</w:t>
      </w:r>
      <w:r w:rsidR="00A01637">
        <w:rPr>
          <w:bCs w:val="0"/>
          <w:color w:val="4472C4"/>
          <w:kern w:val="0"/>
          <w:sz w:val="24"/>
          <w:szCs w:val="24"/>
          <w:lang w:val="en-GB"/>
        </w:rPr>
        <w:t>R0</w:t>
      </w:r>
      <w:r w:rsidR="007B711F">
        <w:rPr>
          <w:bCs w:val="0"/>
          <w:color w:val="4472C4"/>
          <w:kern w:val="0"/>
          <w:sz w:val="24"/>
          <w:szCs w:val="24"/>
          <w:lang w:val="en-GB"/>
        </w:rPr>
        <w:t>3</w:t>
      </w:r>
      <w:r w:rsidRPr="00AD4B85">
        <w:rPr>
          <w:bCs w:val="0"/>
          <w:color w:val="4472C4"/>
          <w:kern w:val="0"/>
          <w:sz w:val="24"/>
          <w:szCs w:val="24"/>
          <w:lang w:val="en-GB"/>
        </w:rPr>
        <w:t xml:space="preserve"> was AGREED.</w:t>
      </w:r>
    </w:p>
    <w:p w14:paraId="21425729" w14:textId="77777777" w:rsidR="00C10D57" w:rsidRPr="00AD4B85" w:rsidRDefault="00C10D57" w:rsidP="00C10D57">
      <w:pPr>
        <w:pStyle w:val="oneM2M-Decision"/>
        <w:keepLines/>
        <w:widowControl w:val="0"/>
        <w:tabs>
          <w:tab w:val="left" w:pos="284"/>
        </w:tabs>
        <w:spacing w:before="120" w:after="0"/>
        <w:ind w:left="0" w:firstLine="0"/>
        <w:contextualSpacing/>
        <w:outlineLvl w:val="9"/>
        <w:rPr>
          <w:bCs w:val="0"/>
          <w:color w:val="4472C4"/>
          <w:kern w:val="0"/>
          <w:sz w:val="24"/>
          <w:szCs w:val="24"/>
          <w:highlight w:val="yellow"/>
          <w:lang w:val="en-GB"/>
        </w:rPr>
      </w:pPr>
    </w:p>
    <w:p w14:paraId="716E2D32" w14:textId="77777777" w:rsidR="00961628" w:rsidRPr="00AD4B85" w:rsidRDefault="00961628"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p>
    <w:p w14:paraId="6AC2DBD8" w14:textId="77777777" w:rsidR="00DE17D7" w:rsidRPr="00AD4B85" w:rsidRDefault="00DE17D7" w:rsidP="005E5D7E">
      <w:pPr>
        <w:pStyle w:val="oneM2M-Decision"/>
        <w:keepLines/>
        <w:widowControl w:val="0"/>
        <w:tabs>
          <w:tab w:val="left" w:pos="284"/>
        </w:tabs>
        <w:spacing w:before="120" w:after="0"/>
        <w:ind w:left="0" w:firstLine="0"/>
        <w:contextualSpacing/>
        <w:outlineLvl w:val="9"/>
      </w:pPr>
      <w:r w:rsidRPr="00AD4B85">
        <w:t>3</w:t>
      </w:r>
      <w:r w:rsidRPr="00AD4B85">
        <w:tab/>
        <w:t>Review &amp; Approval of Previous Minutes</w:t>
      </w:r>
    </w:p>
    <w:p w14:paraId="0C594F98" w14:textId="77777777" w:rsidR="007B711F" w:rsidRDefault="007B711F" w:rsidP="005E5D7E">
      <w:pPr>
        <w:pStyle w:val="oneM2M-Decision"/>
        <w:keepLines/>
        <w:widowControl w:val="0"/>
        <w:tabs>
          <w:tab w:val="left" w:pos="284"/>
        </w:tabs>
        <w:spacing w:before="120" w:after="0"/>
        <w:ind w:left="0" w:firstLine="0"/>
        <w:contextualSpacing/>
        <w:outlineLvl w:val="9"/>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7B711F" w:rsidRPr="007B711F" w14:paraId="3F129BE5" w14:textId="77777777" w:rsidTr="00503445">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594F43CC" w14:textId="03D53C59" w:rsidR="007B711F" w:rsidRPr="007B711F" w:rsidRDefault="00000000" w:rsidP="007B711F">
            <w:pPr>
              <w:spacing w:before="41"/>
              <w:rPr>
                <w:rFonts w:ascii="Times New Roman" w:hAnsi="Times New Roman"/>
                <w:color w:val="3B3B39"/>
                <w:sz w:val="22"/>
                <w:szCs w:val="22"/>
              </w:rPr>
            </w:pPr>
            <w:hyperlink r:id="rId15" w:history="1">
              <w:r w:rsidR="007B711F" w:rsidRPr="007B711F">
                <w:rPr>
                  <w:rStyle w:val="Hyperlink"/>
                  <w:rFonts w:ascii="Times New Roman" w:hAnsi="Times New Roman"/>
                  <w:color w:val="002D4E"/>
                  <w:sz w:val="22"/>
                  <w:szCs w:val="22"/>
                </w:rPr>
                <w:t>RDM-2024-0028</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50E8D12F" w14:textId="01FD56EA" w:rsidR="007B711F" w:rsidRPr="007B711F" w:rsidRDefault="00000000" w:rsidP="007B711F">
            <w:pPr>
              <w:spacing w:before="41"/>
              <w:rPr>
                <w:rFonts w:ascii="Times New Roman" w:hAnsi="Times New Roman"/>
                <w:color w:val="3B3B39"/>
                <w:sz w:val="22"/>
                <w:szCs w:val="22"/>
              </w:rPr>
            </w:pPr>
            <w:hyperlink r:id="rId16" w:history="1">
              <w:r w:rsidR="007B711F" w:rsidRPr="007B711F">
                <w:rPr>
                  <w:rStyle w:val="Hyperlink"/>
                  <w:rFonts w:ascii="Times New Roman" w:hAnsi="Times New Roman"/>
                  <w:color w:val="002D4E"/>
                  <w:sz w:val="22"/>
                  <w:szCs w:val="22"/>
                </w:rPr>
                <w:t>RDM 65 Minutes</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0EADDD61" w14:textId="53A4EFFB" w:rsidR="007B711F" w:rsidRPr="007B711F" w:rsidRDefault="007B711F" w:rsidP="007B711F">
            <w:pPr>
              <w:spacing w:before="41"/>
              <w:rPr>
                <w:rFonts w:ascii="Times New Roman" w:hAnsi="Times New Roman"/>
                <w:color w:val="3B3B39"/>
                <w:sz w:val="22"/>
                <w:szCs w:val="22"/>
              </w:rPr>
            </w:pPr>
            <w:r w:rsidRPr="007B711F">
              <w:rPr>
                <w:rFonts w:ascii="Times New Roman" w:hAnsi="Times New Roman"/>
                <w:color w:val="3B3B39"/>
                <w:sz w:val="22"/>
                <w:szCs w:val="22"/>
              </w:rPr>
              <w:t>Secretariat</w:t>
            </w:r>
          </w:p>
        </w:tc>
      </w:tr>
    </w:tbl>
    <w:p w14:paraId="75516A73" w14:textId="50E1188E" w:rsidR="00961628" w:rsidRPr="00AD4B85" w:rsidRDefault="00DE17D7"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AD4B85">
        <w:rPr>
          <w:bCs w:val="0"/>
          <w:color w:val="4472C4"/>
          <w:kern w:val="0"/>
          <w:sz w:val="24"/>
          <w:szCs w:val="24"/>
          <w:lang w:val="en-GB"/>
        </w:rPr>
        <w:t>RDM-202</w:t>
      </w:r>
      <w:r w:rsidR="005F5B0B" w:rsidRPr="00AD4B85">
        <w:rPr>
          <w:bCs w:val="0"/>
          <w:color w:val="4472C4"/>
          <w:kern w:val="0"/>
          <w:sz w:val="24"/>
          <w:szCs w:val="24"/>
          <w:lang w:val="en-GB"/>
        </w:rPr>
        <w:t>4</w:t>
      </w:r>
      <w:r w:rsidRPr="00AD4B85">
        <w:rPr>
          <w:bCs w:val="0"/>
          <w:color w:val="4472C4"/>
          <w:kern w:val="0"/>
          <w:sz w:val="24"/>
          <w:szCs w:val="24"/>
          <w:lang w:val="en-GB"/>
        </w:rPr>
        <w:t>-</w:t>
      </w:r>
      <w:r w:rsidR="00026E29" w:rsidRPr="00AD4B85">
        <w:rPr>
          <w:bCs w:val="0"/>
          <w:color w:val="4472C4"/>
          <w:kern w:val="0"/>
          <w:sz w:val="24"/>
          <w:szCs w:val="24"/>
          <w:lang w:val="en-GB"/>
        </w:rPr>
        <w:t>00</w:t>
      </w:r>
      <w:r w:rsidR="007B711F">
        <w:rPr>
          <w:bCs w:val="0"/>
          <w:color w:val="4472C4"/>
          <w:kern w:val="0"/>
          <w:sz w:val="24"/>
          <w:szCs w:val="24"/>
          <w:lang w:val="en-GB"/>
        </w:rPr>
        <w:t>28</w:t>
      </w:r>
      <w:r w:rsidR="00026E29" w:rsidRPr="00AD4B85">
        <w:rPr>
          <w:bCs w:val="0"/>
          <w:color w:val="4472C4"/>
          <w:kern w:val="0"/>
          <w:sz w:val="24"/>
          <w:szCs w:val="24"/>
          <w:lang w:val="en-GB"/>
        </w:rPr>
        <w:t xml:space="preserve"> </w:t>
      </w:r>
      <w:r w:rsidRPr="00AD4B85">
        <w:rPr>
          <w:bCs w:val="0"/>
          <w:color w:val="4472C4"/>
          <w:kern w:val="0"/>
          <w:sz w:val="24"/>
          <w:szCs w:val="24"/>
          <w:lang w:val="en-GB"/>
        </w:rPr>
        <w:t>was AGREED.</w:t>
      </w:r>
    </w:p>
    <w:p w14:paraId="02E46954" w14:textId="7FA25F61" w:rsidR="00924443" w:rsidRPr="007B711F" w:rsidRDefault="007B711F" w:rsidP="007B711F">
      <w:pPr>
        <w:pStyle w:val="oneM2M-Normal"/>
      </w:pPr>
      <w:r>
        <w:t>N</w:t>
      </w:r>
      <w:r w:rsidRPr="003A12AD">
        <w:t>ote</w:t>
      </w:r>
      <w:r>
        <w:t xml:space="preserve">: </w:t>
      </w:r>
      <w:r w:rsidRPr="008419F2">
        <w:t>RDM#</w:t>
      </w:r>
      <w:r>
        <w:t xml:space="preserve">65.1 and RDM#65.2 were cancelled, so no minutes to be provided for that. </w:t>
      </w:r>
    </w:p>
    <w:p w14:paraId="109E7373" w14:textId="77777777" w:rsidR="000E0877" w:rsidRPr="00AD4B85" w:rsidRDefault="00827488" w:rsidP="00827488">
      <w:pPr>
        <w:pStyle w:val="oneM2M-Heading1"/>
      </w:pPr>
      <w:r w:rsidRPr="00AD4B85">
        <w:t>4</w:t>
      </w:r>
      <w:r w:rsidRPr="00AD4B85">
        <w:tab/>
        <w:t xml:space="preserve">Review of open </w:t>
      </w:r>
      <w:r w:rsidR="000E0877" w:rsidRPr="00AD4B85">
        <w:rPr>
          <w:lang w:val="en-US"/>
        </w:rPr>
        <w:t>a</w:t>
      </w:r>
      <w:proofErr w:type="spellStart"/>
      <w:r w:rsidRPr="00AD4B85">
        <w:t>ction</w:t>
      </w:r>
      <w:proofErr w:type="spellEnd"/>
      <w:r w:rsidR="000E0877" w:rsidRPr="00AD4B85">
        <w:rPr>
          <w:lang w:val="en-US"/>
        </w:rPr>
        <w:t xml:space="preserve"> &amp; WI</w:t>
      </w:r>
      <w:r w:rsidRPr="00AD4B85">
        <w:t xml:space="preserve"> </w:t>
      </w:r>
      <w:r w:rsidR="000E0877" w:rsidRPr="00AD4B85">
        <w:rPr>
          <w:lang w:val="en-US"/>
        </w:rPr>
        <w:t>s</w:t>
      </w:r>
      <w:r w:rsidRPr="00AD4B85">
        <w:t>tatus</w:t>
      </w:r>
    </w:p>
    <w:p w14:paraId="6696DEC5" w14:textId="5947BB27" w:rsidR="000E0877" w:rsidRPr="00AD4B85" w:rsidRDefault="000E0877" w:rsidP="000E0877">
      <w:pPr>
        <w:pStyle w:val="oneM2M-Heading2"/>
      </w:pPr>
      <w:r w:rsidRPr="00AD4B85">
        <w:rPr>
          <w:lang w:val="en-US"/>
        </w:rPr>
        <w:t xml:space="preserve">4.1 </w:t>
      </w:r>
      <w:r w:rsidRPr="00AD4B85">
        <w:t>WI Status</w:t>
      </w:r>
    </w:p>
    <w:p w14:paraId="234C791A" w14:textId="3E0D04AC" w:rsidR="00D73828" w:rsidRPr="00AD4B85" w:rsidRDefault="00D73828" w:rsidP="00C16FB7">
      <w:pPr>
        <w:rPr>
          <w:rFonts w:ascii="Times New Roman" w:hAnsi="Times New Roman"/>
          <w:lang w:eastAsia="ja-JP"/>
        </w:rPr>
      </w:pPr>
      <w:r w:rsidRPr="00AD4B85">
        <w:rPr>
          <w:rFonts w:ascii="Times New Roman" w:hAnsi="Times New Roman"/>
          <w:lang w:eastAsia="ja-JP"/>
        </w:rPr>
        <w:t>WI-0015 - oneM2M Use Case</w:t>
      </w:r>
      <w:r w:rsidR="00B50008" w:rsidRPr="00AD4B85">
        <w:rPr>
          <w:rFonts w:ascii="Times New Roman" w:hAnsi="Times New Roman"/>
          <w:lang w:eastAsia="ja-JP"/>
        </w:rPr>
        <w:t xml:space="preserve">: </w:t>
      </w:r>
      <w:r w:rsidR="00BD05CE" w:rsidRPr="00AD4B85">
        <w:rPr>
          <w:rFonts w:ascii="Times New Roman" w:hAnsi="Times New Roman"/>
          <w:lang w:eastAsia="ja-JP"/>
        </w:rPr>
        <w:t xml:space="preserve">no </w:t>
      </w:r>
      <w:r w:rsidR="00B97ED7" w:rsidRPr="00AD4B85">
        <w:rPr>
          <w:rFonts w:ascii="Times New Roman" w:hAnsi="Times New Roman"/>
          <w:lang w:eastAsia="ja-JP"/>
        </w:rPr>
        <w:t>changes.</w:t>
      </w:r>
    </w:p>
    <w:p w14:paraId="133B01FA" w14:textId="773437A4" w:rsidR="00BD05CE" w:rsidRPr="00AD4B85" w:rsidRDefault="00BD05CE" w:rsidP="00BD05CE">
      <w:pPr>
        <w:rPr>
          <w:rFonts w:ascii="Times New Roman" w:hAnsi="Times New Roman"/>
          <w:lang w:eastAsia="ja-JP"/>
        </w:rPr>
      </w:pPr>
      <w:r w:rsidRPr="00AD4B85">
        <w:rPr>
          <w:rFonts w:ascii="Times New Roman" w:hAnsi="Times New Roman"/>
          <w:lang w:eastAsia="ja-JP"/>
        </w:rPr>
        <w:t>WI-0098 - IoT for Smart Lifts 40%</w:t>
      </w:r>
      <w:r w:rsidR="00B50008" w:rsidRPr="00AD4B85">
        <w:rPr>
          <w:rFonts w:ascii="Times New Roman" w:hAnsi="Times New Roman"/>
          <w:lang w:eastAsia="ja-JP"/>
        </w:rPr>
        <w:t>: no changes</w:t>
      </w:r>
    </w:p>
    <w:p w14:paraId="47CE90B1" w14:textId="43EC06BB" w:rsidR="00D73828" w:rsidRPr="00AD4B85" w:rsidRDefault="00D73828" w:rsidP="00C16FB7">
      <w:pPr>
        <w:rPr>
          <w:rFonts w:ascii="Times New Roman" w:hAnsi="Times New Roman"/>
          <w:lang w:eastAsia="ja-JP"/>
        </w:rPr>
      </w:pPr>
      <w:r w:rsidRPr="00AD4B85">
        <w:rPr>
          <w:rFonts w:ascii="Times New Roman" w:hAnsi="Times New Roman"/>
          <w:lang w:eastAsia="ja-JP"/>
        </w:rPr>
        <w:t>WI-0104 - SDT based Information Model and Mapping for Vert</w:t>
      </w:r>
      <w:r w:rsidR="00BD05CE" w:rsidRPr="00AD4B85">
        <w:rPr>
          <w:rFonts w:ascii="Times New Roman" w:hAnsi="Times New Roman"/>
          <w:lang w:eastAsia="ja-JP"/>
        </w:rPr>
        <w:t>ical</w:t>
      </w:r>
      <w:r w:rsidRPr="00AD4B85">
        <w:rPr>
          <w:rFonts w:ascii="Times New Roman" w:hAnsi="Times New Roman"/>
          <w:lang w:eastAsia="ja-JP"/>
        </w:rPr>
        <w:t xml:space="preserve"> Ind</w:t>
      </w:r>
      <w:r w:rsidR="00BD05CE" w:rsidRPr="00AD4B85">
        <w:rPr>
          <w:rFonts w:ascii="Times New Roman" w:hAnsi="Times New Roman"/>
          <w:lang w:eastAsia="ja-JP"/>
        </w:rPr>
        <w:t>ustries</w:t>
      </w:r>
      <w:r w:rsidR="00D65563" w:rsidRPr="00AD4B85">
        <w:rPr>
          <w:rFonts w:ascii="Times New Roman" w:hAnsi="Times New Roman"/>
          <w:lang w:eastAsia="ja-JP"/>
        </w:rPr>
        <w:t xml:space="preserve"> </w:t>
      </w:r>
      <w:r w:rsidR="00BD05CE" w:rsidRPr="00AD4B85">
        <w:rPr>
          <w:rFonts w:ascii="Times New Roman" w:hAnsi="Times New Roman"/>
          <w:lang w:eastAsia="ja-JP"/>
        </w:rPr>
        <w:t>(</w:t>
      </w:r>
      <w:r w:rsidR="0096708E" w:rsidRPr="00AD4B85">
        <w:rPr>
          <w:rFonts w:ascii="Times New Roman" w:hAnsi="Times New Roman"/>
          <w:lang w:eastAsia="ja-JP"/>
        </w:rPr>
        <w:t>Rel.5</w:t>
      </w:r>
      <w:r w:rsidR="00BD05CE" w:rsidRPr="00AD4B85">
        <w:rPr>
          <w:rFonts w:ascii="Times New Roman" w:hAnsi="Times New Roman"/>
          <w:lang w:eastAsia="ja-JP"/>
        </w:rPr>
        <w:t>)</w:t>
      </w:r>
      <w:r w:rsidR="00B50008" w:rsidRPr="00AD4B85">
        <w:rPr>
          <w:rFonts w:ascii="Times New Roman" w:hAnsi="Times New Roman"/>
          <w:lang w:eastAsia="ja-JP"/>
        </w:rPr>
        <w:t>:</w:t>
      </w:r>
      <w:r w:rsidRPr="00AD4B85">
        <w:rPr>
          <w:rFonts w:ascii="Times New Roman" w:hAnsi="Times New Roman"/>
          <w:lang w:eastAsia="ja-JP"/>
        </w:rPr>
        <w:t xml:space="preserve"> </w:t>
      </w:r>
      <w:r w:rsidR="00813B7D" w:rsidRPr="00AD4B85">
        <w:rPr>
          <w:rFonts w:ascii="Times New Roman" w:hAnsi="Times New Roman"/>
          <w:lang w:eastAsia="ja-JP"/>
        </w:rPr>
        <w:t>7</w:t>
      </w:r>
      <w:r w:rsidR="00D65563" w:rsidRPr="00AD4B85">
        <w:rPr>
          <w:rFonts w:ascii="Times New Roman" w:hAnsi="Times New Roman"/>
          <w:lang w:eastAsia="ja-JP"/>
        </w:rPr>
        <w:t>5</w:t>
      </w:r>
      <w:r w:rsidR="00BD05CE" w:rsidRPr="00AD4B85">
        <w:rPr>
          <w:rFonts w:ascii="Times New Roman" w:hAnsi="Times New Roman"/>
          <w:lang w:eastAsia="ja-JP"/>
        </w:rPr>
        <w:t>%</w:t>
      </w:r>
    </w:p>
    <w:p w14:paraId="4FC89A60" w14:textId="1821A0CB" w:rsidR="00813B7D" w:rsidRPr="00AD4B85" w:rsidRDefault="00813B7D" w:rsidP="00813B7D">
      <w:pPr>
        <w:ind w:left="284"/>
        <w:rPr>
          <w:rFonts w:ascii="Times New Roman" w:hAnsi="Times New Roman"/>
          <w:lang w:eastAsia="ja-JP"/>
        </w:rPr>
      </w:pPr>
      <w:r w:rsidRPr="00AD4B85">
        <w:rPr>
          <w:rFonts w:ascii="Times New Roman" w:hAnsi="Times New Roman"/>
          <w:lang w:eastAsia="ja-JP"/>
        </w:rPr>
        <w:t>TS-0023 is a collection of diverse SDTs, entries are being added over time on as needed basis by contributors, it is a continuously ongoing task. The current content is already consistent and fit for the current release.</w:t>
      </w:r>
    </w:p>
    <w:p w14:paraId="00126FD9" w14:textId="4F9CA96D" w:rsidR="00BD05CE" w:rsidRPr="00AD4B85" w:rsidRDefault="008002AB" w:rsidP="008002AB">
      <w:pPr>
        <w:tabs>
          <w:tab w:val="left" w:pos="5865"/>
        </w:tabs>
        <w:rPr>
          <w:rFonts w:ascii="Times New Roman" w:hAnsi="Times New Roman"/>
          <w:lang w:eastAsia="ja-JP"/>
        </w:rPr>
      </w:pPr>
      <w:r w:rsidRPr="00AD4B85">
        <w:rPr>
          <w:rFonts w:ascii="Times New Roman" w:hAnsi="Times New Roman"/>
          <w:lang w:eastAsia="ja-JP"/>
        </w:rPr>
        <w:t>WI-0</w:t>
      </w:r>
      <w:r w:rsidR="001E41E6" w:rsidRPr="00AD4B85">
        <w:rPr>
          <w:rFonts w:ascii="Times New Roman" w:hAnsi="Times New Roman"/>
          <w:lang w:eastAsia="ja-JP"/>
        </w:rPr>
        <w:t xml:space="preserve">110 - </w:t>
      </w:r>
      <w:r w:rsidR="0015348B" w:rsidRPr="00AD4B85">
        <w:rPr>
          <w:rFonts w:ascii="Times New Roman" w:hAnsi="Times New Roman"/>
          <w:lang w:eastAsia="ja-JP"/>
        </w:rPr>
        <w:t>Enablement of IoT in the metaverse (</w:t>
      </w:r>
      <w:proofErr w:type="spellStart"/>
      <w:r w:rsidR="0015348B" w:rsidRPr="00AD4B85">
        <w:rPr>
          <w:rFonts w:ascii="Times New Roman" w:hAnsi="Times New Roman"/>
          <w:lang w:eastAsia="ja-JP"/>
        </w:rPr>
        <w:t>MetaIoT</w:t>
      </w:r>
      <w:proofErr w:type="spellEnd"/>
      <w:r w:rsidR="0015348B" w:rsidRPr="00AD4B85">
        <w:rPr>
          <w:rFonts w:ascii="Times New Roman" w:hAnsi="Times New Roman"/>
          <w:lang w:eastAsia="ja-JP"/>
        </w:rPr>
        <w:t>)</w:t>
      </w:r>
      <w:r w:rsidR="00B50008" w:rsidRPr="00AD4B85">
        <w:rPr>
          <w:rFonts w:ascii="Times New Roman" w:hAnsi="Times New Roman"/>
          <w:lang w:eastAsia="ja-JP"/>
        </w:rPr>
        <w:t xml:space="preserve">: </w:t>
      </w:r>
      <w:r w:rsidR="00D65563" w:rsidRPr="00AD4B85">
        <w:rPr>
          <w:rFonts w:ascii="Times New Roman" w:hAnsi="Times New Roman"/>
          <w:lang w:eastAsia="ja-JP"/>
        </w:rPr>
        <w:t>1</w:t>
      </w:r>
      <w:r w:rsidR="00813B7D" w:rsidRPr="00AD4B85">
        <w:rPr>
          <w:rFonts w:ascii="Times New Roman" w:hAnsi="Times New Roman"/>
          <w:lang w:eastAsia="ja-JP"/>
        </w:rPr>
        <w:t>5</w:t>
      </w:r>
      <w:r w:rsidR="00BD05CE" w:rsidRPr="00AD4B85">
        <w:rPr>
          <w:rFonts w:ascii="Times New Roman" w:hAnsi="Times New Roman"/>
          <w:lang w:eastAsia="ja-JP"/>
        </w:rPr>
        <w:t>%</w:t>
      </w:r>
    </w:p>
    <w:p w14:paraId="0F3F8514" w14:textId="770C17ED" w:rsidR="005B6950" w:rsidRPr="00AD4B85" w:rsidRDefault="005B6950" w:rsidP="005B6950">
      <w:pPr>
        <w:tabs>
          <w:tab w:val="left" w:pos="5865"/>
        </w:tabs>
        <w:rPr>
          <w:rFonts w:ascii="Times New Roman" w:hAnsi="Times New Roman"/>
          <w:lang w:eastAsia="ja-JP"/>
        </w:rPr>
      </w:pPr>
      <w:r w:rsidRPr="00AD4B85">
        <w:rPr>
          <w:rFonts w:ascii="Times New Roman" w:hAnsi="Times New Roman"/>
          <w:lang w:eastAsia="ja-JP"/>
        </w:rPr>
        <w:t>WI-0118 – Digital Twin enablement in oneM2M</w:t>
      </w:r>
    </w:p>
    <w:p w14:paraId="0D2C6C96" w14:textId="77777777" w:rsidR="005B6950" w:rsidRPr="00AD4B85" w:rsidRDefault="005B6950" w:rsidP="008002AB">
      <w:pPr>
        <w:tabs>
          <w:tab w:val="left" w:pos="5865"/>
        </w:tabs>
        <w:rPr>
          <w:rFonts w:ascii="Times New Roman" w:eastAsia="Yu Mincho" w:hAnsi="Times New Roman"/>
          <w:lang w:eastAsia="ja-JP"/>
        </w:rPr>
      </w:pPr>
    </w:p>
    <w:p w14:paraId="6C0AFC7B" w14:textId="292B8902" w:rsidR="000E0877" w:rsidRPr="00AD4B85" w:rsidRDefault="000E0877" w:rsidP="00D73828">
      <w:pPr>
        <w:pStyle w:val="oneM2M-Heading2"/>
      </w:pPr>
      <w:r w:rsidRPr="00AD4B85">
        <w:rPr>
          <w:lang w:val="en-US"/>
        </w:rPr>
        <w:lastRenderedPageBreak/>
        <w:t xml:space="preserve">4.2 </w:t>
      </w:r>
      <w:r w:rsidRPr="00AD4B85">
        <w:t>TS Status</w:t>
      </w:r>
    </w:p>
    <w:p w14:paraId="4A80F97A" w14:textId="26BCDB67" w:rsidR="00984EE1" w:rsidRPr="00AD4B85" w:rsidRDefault="00984EE1" w:rsidP="00984EE1">
      <w:pPr>
        <w:pStyle w:val="oneM2M-Heading2"/>
        <w:ind w:left="0" w:firstLine="0"/>
        <w:rPr>
          <w:lang w:val="en-US"/>
        </w:rPr>
      </w:pPr>
      <w:r w:rsidRPr="00AD4B85">
        <w:rPr>
          <w:lang w:val="en-US"/>
        </w:rPr>
        <w:t>NOTE:</w:t>
      </w:r>
      <w:r w:rsidRPr="00AD4B85">
        <w:rPr>
          <w:lang w:val="en-US"/>
        </w:rPr>
        <w:br/>
      </w:r>
      <w:r w:rsidRPr="00AD4B85">
        <w:rPr>
          <w:lang w:val="en-US"/>
        </w:rPr>
        <w:tab/>
      </w:r>
      <w:r w:rsidR="00255400" w:rsidRPr="00AD4B85">
        <w:rPr>
          <w:lang w:val="en-US"/>
        </w:rPr>
        <w:t>New rapporteurs appointed</w:t>
      </w:r>
      <w:r w:rsidRPr="00AD4B85">
        <w:rPr>
          <w:lang w:val="en-US"/>
        </w:rPr>
        <w:t xml:space="preserve"> for selected document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84EE1" w:rsidRPr="00AD4B85" w14:paraId="536AB598" w14:textId="77777777" w:rsidTr="00BA66A6">
        <w:tc>
          <w:tcPr>
            <w:tcW w:w="772" w:type="dxa"/>
            <w:shd w:val="clear" w:color="auto" w:fill="auto"/>
          </w:tcPr>
          <w:p w14:paraId="50EFAB8A" w14:textId="77777777" w:rsidR="00984EE1" w:rsidRPr="00AD4B85" w:rsidRDefault="00984EE1" w:rsidP="00BA66A6">
            <w:pPr>
              <w:pStyle w:val="oneM2M-Heading2"/>
              <w:ind w:left="0" w:firstLine="0"/>
              <w:jc w:val="center"/>
              <w:rPr>
                <w:sz w:val="21"/>
                <w:szCs w:val="21"/>
                <w:lang w:val="fr-FR"/>
              </w:rPr>
            </w:pPr>
            <w:r w:rsidRPr="00AD4B85">
              <w:rPr>
                <w:sz w:val="21"/>
                <w:szCs w:val="21"/>
                <w:lang w:val="fr-FR"/>
              </w:rPr>
              <w:t>TS</w:t>
            </w:r>
          </w:p>
        </w:tc>
        <w:tc>
          <w:tcPr>
            <w:tcW w:w="1757" w:type="dxa"/>
            <w:shd w:val="clear" w:color="auto" w:fill="auto"/>
          </w:tcPr>
          <w:p w14:paraId="1594AE65" w14:textId="77777777" w:rsidR="00984EE1" w:rsidRPr="00AD4B85" w:rsidRDefault="00984EE1" w:rsidP="00BA66A6">
            <w:pPr>
              <w:pStyle w:val="oneM2M-Heading2"/>
              <w:ind w:left="0" w:firstLine="0"/>
              <w:rPr>
                <w:sz w:val="21"/>
                <w:szCs w:val="21"/>
                <w:lang w:val="fr-FR"/>
              </w:rPr>
            </w:pPr>
            <w:r w:rsidRPr="00AD4B85">
              <w:rPr>
                <w:sz w:val="21"/>
                <w:szCs w:val="21"/>
                <w:lang w:val="fr-FR"/>
              </w:rPr>
              <w:t>Title</w:t>
            </w:r>
          </w:p>
        </w:tc>
        <w:tc>
          <w:tcPr>
            <w:tcW w:w="740" w:type="dxa"/>
          </w:tcPr>
          <w:p w14:paraId="03F30354" w14:textId="77777777" w:rsidR="00984EE1" w:rsidRPr="00AD4B85" w:rsidRDefault="00984EE1" w:rsidP="00BA66A6">
            <w:pPr>
              <w:pStyle w:val="oneM2M-Heading2"/>
              <w:ind w:left="0" w:firstLine="0"/>
              <w:jc w:val="center"/>
              <w:rPr>
                <w:sz w:val="21"/>
                <w:szCs w:val="21"/>
                <w:lang w:val="fr-FR"/>
              </w:rPr>
            </w:pPr>
            <w:r w:rsidRPr="00AD4B85">
              <w:rPr>
                <w:sz w:val="21"/>
                <w:szCs w:val="21"/>
                <w:lang w:val="fr-FR"/>
              </w:rPr>
              <w:t>Rel-5</w:t>
            </w:r>
          </w:p>
        </w:tc>
        <w:tc>
          <w:tcPr>
            <w:tcW w:w="602" w:type="dxa"/>
            <w:shd w:val="clear" w:color="auto" w:fill="auto"/>
          </w:tcPr>
          <w:p w14:paraId="1CD36E8E" w14:textId="77777777" w:rsidR="00984EE1" w:rsidRPr="00AD4B85" w:rsidRDefault="00984EE1" w:rsidP="00BA66A6">
            <w:pPr>
              <w:pStyle w:val="oneM2M-Heading2"/>
              <w:ind w:left="0" w:firstLine="0"/>
              <w:jc w:val="center"/>
              <w:rPr>
                <w:sz w:val="21"/>
                <w:szCs w:val="21"/>
                <w:lang w:val="fr-FR"/>
              </w:rPr>
            </w:pPr>
            <w:r w:rsidRPr="00AD4B85">
              <w:rPr>
                <w:sz w:val="21"/>
                <w:szCs w:val="21"/>
                <w:lang w:val="fr-FR"/>
              </w:rPr>
              <w:t>Rel-4</w:t>
            </w:r>
          </w:p>
        </w:tc>
        <w:tc>
          <w:tcPr>
            <w:tcW w:w="615" w:type="dxa"/>
            <w:shd w:val="clear" w:color="auto" w:fill="auto"/>
          </w:tcPr>
          <w:p w14:paraId="76450A89" w14:textId="77777777" w:rsidR="00984EE1" w:rsidRPr="00AD4B85" w:rsidRDefault="00984EE1" w:rsidP="00BA66A6">
            <w:pPr>
              <w:pStyle w:val="oneM2M-Heading2"/>
              <w:ind w:left="0" w:firstLine="0"/>
              <w:jc w:val="center"/>
              <w:rPr>
                <w:sz w:val="21"/>
                <w:szCs w:val="21"/>
                <w:lang w:val="fr-FR"/>
              </w:rPr>
            </w:pPr>
            <w:r w:rsidRPr="00AD4B85">
              <w:rPr>
                <w:sz w:val="21"/>
                <w:szCs w:val="21"/>
                <w:lang w:val="fr-FR"/>
              </w:rPr>
              <w:t>Rel-3</w:t>
            </w:r>
          </w:p>
        </w:tc>
        <w:tc>
          <w:tcPr>
            <w:tcW w:w="1243" w:type="dxa"/>
          </w:tcPr>
          <w:p w14:paraId="51B21883" w14:textId="77777777" w:rsidR="00984EE1" w:rsidRPr="00AD4B85" w:rsidRDefault="00984EE1" w:rsidP="00BA66A6">
            <w:pPr>
              <w:pStyle w:val="oneM2M-Heading2"/>
              <w:ind w:left="0" w:firstLine="0"/>
              <w:rPr>
                <w:sz w:val="21"/>
                <w:szCs w:val="21"/>
                <w:lang w:val="fr-FR"/>
              </w:rPr>
            </w:pPr>
            <w:r w:rsidRPr="00AD4B85">
              <w:rPr>
                <w:sz w:val="21"/>
                <w:szCs w:val="21"/>
                <w:lang w:val="fr-FR"/>
              </w:rPr>
              <w:t>Rapporteur</w:t>
            </w:r>
          </w:p>
        </w:tc>
        <w:tc>
          <w:tcPr>
            <w:tcW w:w="1990" w:type="dxa"/>
            <w:shd w:val="clear" w:color="auto" w:fill="auto"/>
          </w:tcPr>
          <w:p w14:paraId="3863456A" w14:textId="77777777" w:rsidR="00984EE1" w:rsidRPr="00AD4B85" w:rsidRDefault="00984EE1" w:rsidP="00BA66A6">
            <w:pPr>
              <w:pStyle w:val="oneM2M-Heading2"/>
              <w:ind w:left="0" w:firstLine="0"/>
              <w:rPr>
                <w:sz w:val="21"/>
                <w:szCs w:val="21"/>
                <w:lang w:val="fr-FR"/>
              </w:rPr>
            </w:pPr>
            <w:r w:rsidRPr="00AD4B85">
              <w:rPr>
                <w:sz w:val="21"/>
                <w:szCs w:val="21"/>
                <w:lang w:val="fr-FR"/>
              </w:rPr>
              <w:t>Comment</w:t>
            </w:r>
          </w:p>
        </w:tc>
      </w:tr>
      <w:tr w:rsidR="00984EE1" w:rsidRPr="00AD4B85" w14:paraId="0161737D" w14:textId="77777777" w:rsidTr="00BA66A6">
        <w:tc>
          <w:tcPr>
            <w:tcW w:w="772" w:type="dxa"/>
            <w:shd w:val="clear" w:color="auto" w:fill="auto"/>
          </w:tcPr>
          <w:p w14:paraId="3FC56A00"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TS-0002</w:t>
            </w:r>
          </w:p>
        </w:tc>
        <w:tc>
          <w:tcPr>
            <w:tcW w:w="1757" w:type="dxa"/>
            <w:shd w:val="clear" w:color="auto" w:fill="auto"/>
          </w:tcPr>
          <w:p w14:paraId="13805D6A" w14:textId="77777777" w:rsidR="00984EE1" w:rsidRPr="00AD4B85" w:rsidRDefault="00984EE1" w:rsidP="00BA66A6">
            <w:pPr>
              <w:pStyle w:val="oneM2M-Heading2"/>
              <w:ind w:left="0" w:firstLine="0"/>
              <w:rPr>
                <w:b w:val="0"/>
                <w:sz w:val="16"/>
                <w:szCs w:val="16"/>
                <w:lang w:val="fr-FR"/>
              </w:rPr>
            </w:pPr>
            <w:r w:rsidRPr="00AD4B85">
              <w:rPr>
                <w:b w:val="0"/>
                <w:sz w:val="16"/>
                <w:szCs w:val="16"/>
                <w:lang w:val="fr-FR"/>
              </w:rPr>
              <w:t xml:space="preserve">Requirements </w:t>
            </w:r>
          </w:p>
        </w:tc>
        <w:tc>
          <w:tcPr>
            <w:tcW w:w="740" w:type="dxa"/>
          </w:tcPr>
          <w:p w14:paraId="3E8C7610"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5.0.0</w:t>
            </w:r>
          </w:p>
        </w:tc>
        <w:tc>
          <w:tcPr>
            <w:tcW w:w="602" w:type="dxa"/>
            <w:shd w:val="clear" w:color="auto" w:fill="auto"/>
          </w:tcPr>
          <w:p w14:paraId="2D9A1363"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4.8.0</w:t>
            </w:r>
          </w:p>
        </w:tc>
        <w:tc>
          <w:tcPr>
            <w:tcW w:w="615" w:type="dxa"/>
            <w:shd w:val="clear" w:color="auto" w:fill="auto"/>
          </w:tcPr>
          <w:p w14:paraId="0AE69310"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3.1.2</w:t>
            </w:r>
          </w:p>
        </w:tc>
        <w:tc>
          <w:tcPr>
            <w:tcW w:w="1243" w:type="dxa"/>
          </w:tcPr>
          <w:p w14:paraId="4AA474F9" w14:textId="061E0321" w:rsidR="00984EE1" w:rsidRPr="00AD4B85" w:rsidRDefault="00255400" w:rsidP="007749A0">
            <w:pPr>
              <w:pStyle w:val="oneM2M-Heading2"/>
              <w:ind w:left="0" w:firstLine="0"/>
              <w:rPr>
                <w:b w:val="0"/>
                <w:sz w:val="16"/>
                <w:szCs w:val="16"/>
                <w:lang w:val="fr-FR"/>
              </w:rPr>
            </w:pPr>
            <w:r w:rsidRPr="00AD4B85">
              <w:rPr>
                <w:b w:val="0"/>
                <w:sz w:val="16"/>
                <w:szCs w:val="16"/>
                <w:lang w:val="en-US"/>
              </w:rPr>
              <w:t>SeungMyeong Jeong</w:t>
            </w:r>
            <w:r w:rsidR="005828D2" w:rsidRPr="00AD4B85">
              <w:rPr>
                <w:b w:val="0"/>
                <w:sz w:val="16"/>
                <w:szCs w:val="16"/>
                <w:lang w:val="en-US"/>
              </w:rPr>
              <w:t xml:space="preserve"> (KETI)</w:t>
            </w:r>
          </w:p>
        </w:tc>
        <w:tc>
          <w:tcPr>
            <w:tcW w:w="1990" w:type="dxa"/>
            <w:shd w:val="clear" w:color="auto" w:fill="auto"/>
          </w:tcPr>
          <w:p w14:paraId="22285C16" w14:textId="6ABDC659" w:rsidR="00FB3E91" w:rsidRPr="00AD4B85" w:rsidRDefault="00FB3E91" w:rsidP="00BA66A6">
            <w:pPr>
              <w:pStyle w:val="oneM2M-Heading2"/>
              <w:ind w:left="0" w:firstLine="0"/>
              <w:rPr>
                <w:b w:val="0"/>
                <w:sz w:val="16"/>
                <w:szCs w:val="16"/>
                <w:highlight w:val="yellow"/>
                <w:lang w:val="en-US"/>
              </w:rPr>
            </w:pPr>
          </w:p>
        </w:tc>
      </w:tr>
      <w:tr w:rsidR="00984EE1" w:rsidRPr="00AD4B85" w14:paraId="59102135" w14:textId="77777777" w:rsidTr="00D13C8E">
        <w:trPr>
          <w:trHeight w:val="1032"/>
        </w:trPr>
        <w:tc>
          <w:tcPr>
            <w:tcW w:w="772" w:type="dxa"/>
            <w:shd w:val="clear" w:color="auto" w:fill="auto"/>
          </w:tcPr>
          <w:p w14:paraId="12983E6E"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TS-0023</w:t>
            </w:r>
          </w:p>
        </w:tc>
        <w:tc>
          <w:tcPr>
            <w:tcW w:w="1757" w:type="dxa"/>
            <w:shd w:val="clear" w:color="auto" w:fill="auto"/>
          </w:tcPr>
          <w:p w14:paraId="759FC864" w14:textId="77777777" w:rsidR="00984EE1" w:rsidRPr="00AD4B85" w:rsidRDefault="00984EE1" w:rsidP="00BA66A6">
            <w:pPr>
              <w:pStyle w:val="oneM2M-Heading2"/>
              <w:ind w:left="0" w:firstLine="0"/>
              <w:rPr>
                <w:b w:val="0"/>
                <w:sz w:val="16"/>
                <w:szCs w:val="16"/>
                <w:lang w:val="en-US"/>
              </w:rPr>
            </w:pPr>
            <w:r w:rsidRPr="00AD4B85">
              <w:rPr>
                <w:b w:val="0"/>
                <w:sz w:val="16"/>
                <w:szCs w:val="16"/>
                <w:lang w:val="en-US"/>
              </w:rPr>
              <w:t>SDT based Information Model and Mapping for Vertical Industries</w:t>
            </w:r>
          </w:p>
        </w:tc>
        <w:tc>
          <w:tcPr>
            <w:tcW w:w="740" w:type="dxa"/>
          </w:tcPr>
          <w:p w14:paraId="0DD7A625" w14:textId="77777777" w:rsidR="00984EE1" w:rsidRPr="00AD4B85" w:rsidRDefault="00984EE1" w:rsidP="00BA66A6">
            <w:pPr>
              <w:pStyle w:val="oneM2M-Heading2"/>
              <w:ind w:left="0" w:firstLine="0"/>
              <w:jc w:val="center"/>
              <w:rPr>
                <w:b w:val="0"/>
                <w:sz w:val="16"/>
                <w:szCs w:val="16"/>
                <w:lang w:val="en-US"/>
              </w:rPr>
            </w:pPr>
            <w:r w:rsidRPr="00AD4B85">
              <w:rPr>
                <w:b w:val="0"/>
                <w:sz w:val="16"/>
                <w:szCs w:val="16"/>
                <w:lang w:val="en-US"/>
              </w:rPr>
              <w:t xml:space="preserve">5.2.0 </w:t>
            </w:r>
          </w:p>
        </w:tc>
        <w:tc>
          <w:tcPr>
            <w:tcW w:w="602" w:type="dxa"/>
            <w:shd w:val="clear" w:color="auto" w:fill="auto"/>
          </w:tcPr>
          <w:p w14:paraId="250D9469" w14:textId="77777777" w:rsidR="00984EE1" w:rsidRPr="00AD4B85" w:rsidRDefault="00984EE1" w:rsidP="00BA66A6">
            <w:pPr>
              <w:pStyle w:val="oneM2M-Heading2"/>
              <w:ind w:left="0" w:firstLine="0"/>
              <w:jc w:val="center"/>
              <w:rPr>
                <w:b w:val="0"/>
                <w:sz w:val="16"/>
                <w:szCs w:val="16"/>
                <w:lang w:val="en-US"/>
              </w:rPr>
            </w:pPr>
            <w:r w:rsidRPr="00AD4B85">
              <w:rPr>
                <w:b w:val="0"/>
                <w:sz w:val="16"/>
                <w:szCs w:val="16"/>
                <w:lang w:val="en-US"/>
              </w:rPr>
              <w:t>4.10.0</w:t>
            </w:r>
          </w:p>
          <w:p w14:paraId="1503581D" w14:textId="77777777" w:rsidR="00984EE1" w:rsidRPr="00AD4B85" w:rsidRDefault="00984EE1" w:rsidP="00BA66A6">
            <w:pPr>
              <w:pStyle w:val="oneM2M-Heading2"/>
              <w:ind w:left="0" w:firstLine="0"/>
              <w:jc w:val="center"/>
              <w:rPr>
                <w:b w:val="0"/>
                <w:sz w:val="16"/>
                <w:szCs w:val="16"/>
                <w:lang w:val="en-US"/>
              </w:rPr>
            </w:pPr>
          </w:p>
        </w:tc>
        <w:tc>
          <w:tcPr>
            <w:tcW w:w="615" w:type="dxa"/>
            <w:shd w:val="clear" w:color="auto" w:fill="auto"/>
          </w:tcPr>
          <w:p w14:paraId="3C580D74" w14:textId="77777777" w:rsidR="00984EE1" w:rsidRPr="00AD4B85" w:rsidRDefault="00984EE1" w:rsidP="00BA66A6">
            <w:pPr>
              <w:pStyle w:val="oneM2M-Heading2"/>
              <w:ind w:left="0" w:firstLine="0"/>
              <w:jc w:val="center"/>
              <w:rPr>
                <w:b w:val="0"/>
                <w:sz w:val="16"/>
                <w:szCs w:val="16"/>
                <w:lang w:val="en-US"/>
              </w:rPr>
            </w:pPr>
          </w:p>
        </w:tc>
        <w:tc>
          <w:tcPr>
            <w:tcW w:w="1243" w:type="dxa"/>
          </w:tcPr>
          <w:p w14:paraId="1908E878" w14:textId="4CC8EF56" w:rsidR="00984EE1" w:rsidRPr="00AD4B85" w:rsidRDefault="00255400" w:rsidP="00BA66A6">
            <w:pPr>
              <w:pStyle w:val="oneM2M-Heading2"/>
              <w:ind w:left="0" w:firstLine="0"/>
              <w:jc w:val="center"/>
              <w:rPr>
                <w:b w:val="0"/>
                <w:sz w:val="16"/>
                <w:szCs w:val="16"/>
                <w:lang w:val="en-US"/>
              </w:rPr>
            </w:pPr>
            <w:r w:rsidRPr="00AD4B85">
              <w:rPr>
                <w:b w:val="0"/>
                <w:bCs w:val="0"/>
                <w:sz w:val="16"/>
                <w:szCs w:val="16"/>
                <w:lang w:val="en-US"/>
              </w:rPr>
              <w:t xml:space="preserve">Andreas </w:t>
            </w:r>
            <w:r w:rsidR="005828D2" w:rsidRPr="00AD4B85">
              <w:rPr>
                <w:b w:val="0"/>
                <w:bCs w:val="0"/>
                <w:sz w:val="16"/>
                <w:szCs w:val="16"/>
                <w:lang w:val="en-US"/>
              </w:rPr>
              <w:t>K</w:t>
            </w:r>
            <w:r w:rsidRPr="00AD4B85">
              <w:rPr>
                <w:b w:val="0"/>
                <w:bCs w:val="0"/>
                <w:sz w:val="16"/>
                <w:szCs w:val="16"/>
                <w:lang w:val="en-US"/>
              </w:rPr>
              <w:t>raft</w:t>
            </w:r>
            <w:r w:rsidR="005828D2" w:rsidRPr="00AD4B85">
              <w:rPr>
                <w:b w:val="0"/>
                <w:bCs w:val="0"/>
                <w:sz w:val="16"/>
                <w:szCs w:val="16"/>
                <w:lang w:val="en-US"/>
              </w:rPr>
              <w:t xml:space="preserve"> (Deutsche Telekom)</w:t>
            </w:r>
          </w:p>
        </w:tc>
        <w:tc>
          <w:tcPr>
            <w:tcW w:w="1990" w:type="dxa"/>
            <w:shd w:val="clear" w:color="auto" w:fill="auto"/>
          </w:tcPr>
          <w:p w14:paraId="05CB0875" w14:textId="3D62B42B" w:rsidR="00CA002A" w:rsidRPr="00AD4B85" w:rsidRDefault="00CA002A" w:rsidP="00255400">
            <w:pPr>
              <w:pStyle w:val="oneM2M-Heading2"/>
              <w:ind w:left="0" w:firstLine="0"/>
              <w:rPr>
                <w:b w:val="0"/>
                <w:sz w:val="16"/>
                <w:szCs w:val="16"/>
                <w:highlight w:val="yellow"/>
                <w:lang w:val="en-US"/>
              </w:rPr>
            </w:pPr>
          </w:p>
        </w:tc>
      </w:tr>
    </w:tbl>
    <w:p w14:paraId="1DE76460" w14:textId="6C195256" w:rsidR="000E0877" w:rsidRPr="00AD4B85" w:rsidRDefault="000E0877" w:rsidP="000E0877">
      <w:pPr>
        <w:pStyle w:val="oneM2M-Heading2"/>
      </w:pPr>
      <w:r w:rsidRPr="00AD4B85">
        <w:rPr>
          <w:lang w:val="en-US"/>
        </w:rPr>
        <w:t xml:space="preserve">4.3 </w:t>
      </w:r>
      <w:r w:rsidRPr="00AD4B85">
        <w:t>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AD4B85" w14:paraId="6A90A2D0" w14:textId="77777777" w:rsidTr="001B7465">
        <w:tc>
          <w:tcPr>
            <w:tcW w:w="844" w:type="dxa"/>
            <w:shd w:val="clear" w:color="auto" w:fill="auto"/>
          </w:tcPr>
          <w:p w14:paraId="0655D19F" w14:textId="77777777" w:rsidR="001B7465" w:rsidRPr="00AD4B85" w:rsidRDefault="001B7465" w:rsidP="00D90472">
            <w:pPr>
              <w:pStyle w:val="oneM2M-Heading2"/>
              <w:ind w:left="0" w:firstLine="0"/>
              <w:rPr>
                <w:sz w:val="21"/>
                <w:szCs w:val="21"/>
                <w:lang w:val="fr-FR"/>
              </w:rPr>
            </w:pPr>
            <w:r w:rsidRPr="00AD4B85">
              <w:rPr>
                <w:sz w:val="21"/>
                <w:szCs w:val="21"/>
                <w:lang w:val="fr-FR"/>
              </w:rPr>
              <w:t>TR</w:t>
            </w:r>
          </w:p>
        </w:tc>
        <w:tc>
          <w:tcPr>
            <w:tcW w:w="1465" w:type="dxa"/>
            <w:shd w:val="clear" w:color="auto" w:fill="auto"/>
          </w:tcPr>
          <w:p w14:paraId="25577942" w14:textId="77777777" w:rsidR="001B7465" w:rsidRPr="00AD4B85" w:rsidRDefault="001B7465" w:rsidP="00D90472">
            <w:pPr>
              <w:pStyle w:val="oneM2M-Heading2"/>
              <w:ind w:left="0" w:firstLine="0"/>
              <w:rPr>
                <w:sz w:val="21"/>
                <w:szCs w:val="21"/>
                <w:lang w:val="fr-FR"/>
              </w:rPr>
            </w:pPr>
            <w:r w:rsidRPr="00AD4B85">
              <w:rPr>
                <w:sz w:val="21"/>
                <w:szCs w:val="21"/>
                <w:lang w:val="fr-FR"/>
              </w:rPr>
              <w:t>Title</w:t>
            </w:r>
          </w:p>
        </w:tc>
        <w:tc>
          <w:tcPr>
            <w:tcW w:w="663" w:type="dxa"/>
          </w:tcPr>
          <w:p w14:paraId="27D3B12B" w14:textId="77777777" w:rsidR="001B7465" w:rsidRPr="00AD4B85" w:rsidRDefault="001B7465" w:rsidP="00D90472">
            <w:pPr>
              <w:pStyle w:val="oneM2M-Heading2"/>
              <w:ind w:left="0" w:firstLine="0"/>
              <w:jc w:val="center"/>
              <w:rPr>
                <w:sz w:val="21"/>
                <w:szCs w:val="21"/>
                <w:lang w:val="fr-FR"/>
              </w:rPr>
            </w:pPr>
            <w:r w:rsidRPr="00AD4B85">
              <w:rPr>
                <w:sz w:val="21"/>
                <w:szCs w:val="21"/>
                <w:lang w:val="fr-FR"/>
              </w:rPr>
              <w:t>Rel-5</w:t>
            </w:r>
          </w:p>
        </w:tc>
        <w:tc>
          <w:tcPr>
            <w:tcW w:w="627" w:type="dxa"/>
            <w:shd w:val="clear" w:color="auto" w:fill="auto"/>
          </w:tcPr>
          <w:p w14:paraId="7F409070" w14:textId="77777777" w:rsidR="001B7465" w:rsidRPr="00AD4B85" w:rsidRDefault="001B7465" w:rsidP="00D90472">
            <w:pPr>
              <w:pStyle w:val="oneM2M-Heading2"/>
              <w:ind w:left="0" w:firstLine="0"/>
              <w:jc w:val="center"/>
              <w:rPr>
                <w:sz w:val="21"/>
                <w:szCs w:val="21"/>
                <w:lang w:val="fr-FR"/>
              </w:rPr>
            </w:pPr>
            <w:r w:rsidRPr="00AD4B85">
              <w:rPr>
                <w:sz w:val="21"/>
                <w:szCs w:val="21"/>
                <w:lang w:val="fr-FR"/>
              </w:rPr>
              <w:t>Rel-4</w:t>
            </w:r>
          </w:p>
        </w:tc>
        <w:tc>
          <w:tcPr>
            <w:tcW w:w="624" w:type="dxa"/>
            <w:shd w:val="clear" w:color="auto" w:fill="auto"/>
          </w:tcPr>
          <w:p w14:paraId="6AF22660" w14:textId="77777777" w:rsidR="001B7465" w:rsidRPr="00AD4B85" w:rsidRDefault="001B7465" w:rsidP="00D90472">
            <w:pPr>
              <w:pStyle w:val="oneM2M-Heading2"/>
              <w:ind w:left="0" w:firstLine="0"/>
              <w:jc w:val="center"/>
              <w:rPr>
                <w:sz w:val="21"/>
                <w:szCs w:val="21"/>
                <w:lang w:val="fr-FR"/>
              </w:rPr>
            </w:pPr>
            <w:r w:rsidRPr="00AD4B85">
              <w:rPr>
                <w:sz w:val="21"/>
                <w:szCs w:val="21"/>
                <w:lang w:val="fr-FR"/>
              </w:rPr>
              <w:t>Rel-3</w:t>
            </w:r>
          </w:p>
        </w:tc>
        <w:tc>
          <w:tcPr>
            <w:tcW w:w="1644" w:type="dxa"/>
          </w:tcPr>
          <w:p w14:paraId="04378651" w14:textId="77777777" w:rsidR="001B7465" w:rsidRPr="00AD4B85" w:rsidRDefault="001B7465" w:rsidP="00D90472">
            <w:pPr>
              <w:pStyle w:val="oneM2M-Heading2"/>
              <w:ind w:left="0" w:firstLine="0"/>
              <w:rPr>
                <w:sz w:val="21"/>
                <w:szCs w:val="21"/>
                <w:lang w:val="fr-FR"/>
              </w:rPr>
            </w:pPr>
            <w:r w:rsidRPr="00AD4B85">
              <w:rPr>
                <w:sz w:val="21"/>
                <w:szCs w:val="21"/>
                <w:lang w:val="fr-FR"/>
              </w:rPr>
              <w:t>Rapporteur</w:t>
            </w:r>
          </w:p>
        </w:tc>
        <w:tc>
          <w:tcPr>
            <w:tcW w:w="1799" w:type="dxa"/>
            <w:shd w:val="clear" w:color="auto" w:fill="auto"/>
          </w:tcPr>
          <w:p w14:paraId="61288559" w14:textId="77777777" w:rsidR="001B7465" w:rsidRPr="00AD4B85" w:rsidRDefault="001B7465" w:rsidP="00D90472">
            <w:pPr>
              <w:pStyle w:val="oneM2M-Heading2"/>
              <w:ind w:left="0" w:firstLine="0"/>
              <w:rPr>
                <w:sz w:val="21"/>
                <w:szCs w:val="21"/>
                <w:lang w:val="fr-FR"/>
              </w:rPr>
            </w:pPr>
            <w:r w:rsidRPr="00AD4B85">
              <w:rPr>
                <w:sz w:val="21"/>
                <w:szCs w:val="21"/>
                <w:lang w:val="fr-FR"/>
              </w:rPr>
              <w:t>Comment</w:t>
            </w:r>
          </w:p>
        </w:tc>
      </w:tr>
      <w:tr w:rsidR="009850E8" w:rsidRPr="00AD4B85" w14:paraId="426F8BF1" w14:textId="77777777" w:rsidTr="001B7465">
        <w:tc>
          <w:tcPr>
            <w:tcW w:w="844" w:type="dxa"/>
            <w:shd w:val="clear" w:color="auto" w:fill="auto"/>
          </w:tcPr>
          <w:p w14:paraId="650DBD9F" w14:textId="58711519" w:rsidR="009850E8" w:rsidRPr="00AD4B85" w:rsidRDefault="009850E8" w:rsidP="009850E8">
            <w:pPr>
              <w:pStyle w:val="oneM2M-Heading2"/>
              <w:ind w:left="0" w:firstLine="0"/>
              <w:rPr>
                <w:b w:val="0"/>
                <w:sz w:val="16"/>
                <w:szCs w:val="16"/>
                <w:highlight w:val="yellow"/>
                <w:lang w:val="fr-FR"/>
              </w:rPr>
            </w:pPr>
            <w:r w:rsidRPr="00AD4B85">
              <w:rPr>
                <w:b w:val="0"/>
                <w:sz w:val="16"/>
                <w:szCs w:val="16"/>
                <w:lang w:val="fr-FR"/>
              </w:rPr>
              <w:t>TR-0001</w:t>
            </w:r>
          </w:p>
        </w:tc>
        <w:tc>
          <w:tcPr>
            <w:tcW w:w="1465" w:type="dxa"/>
            <w:shd w:val="clear" w:color="auto" w:fill="auto"/>
          </w:tcPr>
          <w:p w14:paraId="5B30594C" w14:textId="054333DB" w:rsidR="009850E8" w:rsidRPr="00AD4B85" w:rsidRDefault="009850E8" w:rsidP="009850E8">
            <w:pPr>
              <w:pStyle w:val="oneM2M-Heading2"/>
              <w:ind w:left="0" w:firstLine="0"/>
              <w:rPr>
                <w:b w:val="0"/>
                <w:sz w:val="16"/>
                <w:szCs w:val="16"/>
                <w:highlight w:val="yellow"/>
                <w:lang w:val="en-US"/>
              </w:rPr>
            </w:pPr>
            <w:r w:rsidRPr="00AD4B85">
              <w:rPr>
                <w:b w:val="0"/>
                <w:sz w:val="16"/>
                <w:szCs w:val="16"/>
                <w:lang w:val="fr-FR"/>
              </w:rPr>
              <w:t>Use Cases Collection</w:t>
            </w:r>
          </w:p>
        </w:tc>
        <w:tc>
          <w:tcPr>
            <w:tcW w:w="663" w:type="dxa"/>
          </w:tcPr>
          <w:p w14:paraId="68DE9EF6" w14:textId="7E290EE1" w:rsidR="009850E8" w:rsidRPr="00AD4B85" w:rsidRDefault="009850E8" w:rsidP="009850E8">
            <w:pPr>
              <w:pStyle w:val="oneM2M-Heading2"/>
              <w:ind w:left="0" w:firstLine="0"/>
              <w:jc w:val="center"/>
              <w:rPr>
                <w:b w:val="0"/>
                <w:sz w:val="16"/>
                <w:szCs w:val="16"/>
                <w:highlight w:val="yellow"/>
                <w:lang w:val="en-US"/>
              </w:rPr>
            </w:pPr>
            <w:r w:rsidRPr="00AD4B85">
              <w:rPr>
                <w:b w:val="0"/>
                <w:sz w:val="16"/>
                <w:szCs w:val="16"/>
                <w:lang w:val="fr-FR"/>
              </w:rPr>
              <w:t>5.0.0</w:t>
            </w:r>
          </w:p>
        </w:tc>
        <w:tc>
          <w:tcPr>
            <w:tcW w:w="627" w:type="dxa"/>
            <w:shd w:val="clear" w:color="auto" w:fill="auto"/>
          </w:tcPr>
          <w:p w14:paraId="3F8521DA" w14:textId="082CC208" w:rsidR="009850E8" w:rsidRPr="00AD4B85" w:rsidRDefault="009850E8" w:rsidP="009850E8">
            <w:pPr>
              <w:pStyle w:val="oneM2M-Heading2"/>
              <w:ind w:left="0" w:firstLine="0"/>
              <w:jc w:val="center"/>
              <w:rPr>
                <w:b w:val="0"/>
                <w:sz w:val="16"/>
                <w:szCs w:val="16"/>
                <w:highlight w:val="yellow"/>
                <w:lang w:val="fr-FR"/>
              </w:rPr>
            </w:pPr>
            <w:r w:rsidRPr="00AD4B85">
              <w:rPr>
                <w:b w:val="0"/>
                <w:sz w:val="16"/>
                <w:szCs w:val="16"/>
                <w:lang w:val="fr-FR"/>
              </w:rPr>
              <w:t>4.4.0</w:t>
            </w:r>
          </w:p>
        </w:tc>
        <w:tc>
          <w:tcPr>
            <w:tcW w:w="624" w:type="dxa"/>
            <w:shd w:val="clear" w:color="auto" w:fill="auto"/>
          </w:tcPr>
          <w:p w14:paraId="717083E8" w14:textId="381C5CC9" w:rsidR="009850E8" w:rsidRPr="00AD4B85" w:rsidRDefault="009850E8" w:rsidP="009850E8">
            <w:pPr>
              <w:pStyle w:val="oneM2M-Heading2"/>
              <w:ind w:left="0" w:firstLine="0"/>
              <w:jc w:val="center"/>
              <w:rPr>
                <w:b w:val="0"/>
                <w:sz w:val="16"/>
                <w:szCs w:val="16"/>
                <w:highlight w:val="yellow"/>
                <w:lang w:val="en-US"/>
              </w:rPr>
            </w:pPr>
            <w:r w:rsidRPr="00AD4B85">
              <w:rPr>
                <w:b w:val="0"/>
                <w:sz w:val="16"/>
                <w:szCs w:val="16"/>
                <w:lang w:val="fr-FR"/>
              </w:rPr>
              <w:t>3.1.1</w:t>
            </w:r>
          </w:p>
        </w:tc>
        <w:tc>
          <w:tcPr>
            <w:tcW w:w="1644" w:type="dxa"/>
          </w:tcPr>
          <w:p w14:paraId="5ED882B7" w14:textId="271FE49E" w:rsidR="009850E8" w:rsidRPr="00AD4B85" w:rsidRDefault="009850E8" w:rsidP="009850E8">
            <w:pPr>
              <w:pStyle w:val="oneM2M-Heading2"/>
              <w:ind w:left="0" w:firstLine="0"/>
              <w:jc w:val="center"/>
              <w:rPr>
                <w:b w:val="0"/>
                <w:sz w:val="16"/>
                <w:szCs w:val="16"/>
                <w:lang w:val="it-IT"/>
              </w:rPr>
            </w:pPr>
            <w:r w:rsidRPr="00AD4B85">
              <w:rPr>
                <w:b w:val="0"/>
                <w:sz w:val="16"/>
                <w:szCs w:val="16"/>
                <w:lang w:val="it-IT"/>
              </w:rPr>
              <w:t>Massimo Vanetti (SBS)</w:t>
            </w:r>
          </w:p>
        </w:tc>
        <w:tc>
          <w:tcPr>
            <w:tcW w:w="1799" w:type="dxa"/>
            <w:shd w:val="clear" w:color="auto" w:fill="auto"/>
          </w:tcPr>
          <w:p w14:paraId="331B8950" w14:textId="0EA6AD84" w:rsidR="009850E8" w:rsidRPr="00AD4B85" w:rsidRDefault="009850E8" w:rsidP="009850E8">
            <w:pPr>
              <w:pStyle w:val="oneM2M-Heading2"/>
              <w:ind w:left="0" w:firstLine="0"/>
              <w:rPr>
                <w:b w:val="0"/>
                <w:sz w:val="16"/>
                <w:szCs w:val="16"/>
                <w:lang w:val="fr-FR"/>
              </w:rPr>
            </w:pPr>
          </w:p>
        </w:tc>
      </w:tr>
      <w:tr w:rsidR="009850E8" w:rsidRPr="00AD4B85" w14:paraId="15485AFE" w14:textId="77777777" w:rsidTr="001B7465">
        <w:tc>
          <w:tcPr>
            <w:tcW w:w="844" w:type="dxa"/>
            <w:shd w:val="clear" w:color="auto" w:fill="auto"/>
          </w:tcPr>
          <w:p w14:paraId="0D98A75C" w14:textId="7D2EB910" w:rsidR="009850E8" w:rsidRPr="00AD4B85" w:rsidRDefault="009850E8" w:rsidP="009850E8">
            <w:pPr>
              <w:pStyle w:val="oneM2M-Heading2"/>
              <w:ind w:left="0" w:firstLine="0"/>
              <w:rPr>
                <w:b w:val="0"/>
                <w:sz w:val="16"/>
                <w:szCs w:val="16"/>
                <w:highlight w:val="yellow"/>
                <w:lang w:val="fr-FR"/>
              </w:rPr>
            </w:pPr>
            <w:r w:rsidRPr="00AD4B85">
              <w:rPr>
                <w:b w:val="0"/>
                <w:sz w:val="16"/>
                <w:szCs w:val="16"/>
                <w:lang w:val="fr-FR"/>
              </w:rPr>
              <w:t>TR-0059</w:t>
            </w:r>
          </w:p>
        </w:tc>
        <w:tc>
          <w:tcPr>
            <w:tcW w:w="1465" w:type="dxa"/>
            <w:shd w:val="clear" w:color="auto" w:fill="auto"/>
          </w:tcPr>
          <w:p w14:paraId="34593DED" w14:textId="047EA3C9" w:rsidR="009850E8" w:rsidRPr="00AD4B85" w:rsidRDefault="009850E8" w:rsidP="009850E8">
            <w:pPr>
              <w:pStyle w:val="oneM2M-Heading2"/>
              <w:ind w:left="0" w:firstLine="0"/>
              <w:rPr>
                <w:b w:val="0"/>
                <w:sz w:val="16"/>
                <w:szCs w:val="16"/>
                <w:highlight w:val="yellow"/>
                <w:lang w:val="en-US"/>
              </w:rPr>
            </w:pPr>
            <w:r w:rsidRPr="00AD4B85">
              <w:rPr>
                <w:b w:val="0"/>
                <w:sz w:val="16"/>
                <w:szCs w:val="16"/>
                <w:lang w:val="en-US"/>
              </w:rPr>
              <w:t>oneM2M services and platforms discovery</w:t>
            </w:r>
          </w:p>
        </w:tc>
        <w:tc>
          <w:tcPr>
            <w:tcW w:w="663" w:type="dxa"/>
          </w:tcPr>
          <w:p w14:paraId="5EA98E34" w14:textId="095E0AFF" w:rsidR="009850E8" w:rsidRPr="00AD4B85" w:rsidRDefault="009850E8" w:rsidP="009850E8">
            <w:pPr>
              <w:pStyle w:val="oneM2M-Heading2"/>
              <w:ind w:left="0" w:firstLine="0"/>
              <w:jc w:val="center"/>
              <w:rPr>
                <w:b w:val="0"/>
                <w:sz w:val="16"/>
                <w:szCs w:val="16"/>
                <w:lang w:val="en-US"/>
              </w:rPr>
            </w:pPr>
            <w:r w:rsidRPr="00AD4B85">
              <w:rPr>
                <w:b w:val="0"/>
                <w:sz w:val="16"/>
                <w:szCs w:val="16"/>
                <w:lang w:val="en-US"/>
              </w:rPr>
              <w:t>0.2.0</w:t>
            </w:r>
          </w:p>
        </w:tc>
        <w:tc>
          <w:tcPr>
            <w:tcW w:w="627" w:type="dxa"/>
            <w:shd w:val="clear" w:color="auto" w:fill="auto"/>
          </w:tcPr>
          <w:p w14:paraId="29C14A51" w14:textId="77D89C38" w:rsidR="009850E8" w:rsidRPr="00AD4B85" w:rsidRDefault="009850E8" w:rsidP="009850E8">
            <w:pPr>
              <w:pStyle w:val="oneM2M-Heading2"/>
              <w:ind w:left="0" w:firstLine="0"/>
              <w:jc w:val="center"/>
              <w:rPr>
                <w:b w:val="0"/>
                <w:sz w:val="16"/>
                <w:szCs w:val="16"/>
                <w:lang w:val="fr-FR"/>
              </w:rPr>
            </w:pPr>
            <w:r w:rsidRPr="00AD4B85">
              <w:rPr>
                <w:b w:val="0"/>
                <w:sz w:val="16"/>
                <w:szCs w:val="16"/>
                <w:lang w:val="en-US"/>
              </w:rPr>
              <w:t>0.2.0</w:t>
            </w:r>
          </w:p>
        </w:tc>
        <w:tc>
          <w:tcPr>
            <w:tcW w:w="624" w:type="dxa"/>
            <w:shd w:val="clear" w:color="auto" w:fill="auto"/>
          </w:tcPr>
          <w:p w14:paraId="774CCEB4" w14:textId="77777777" w:rsidR="009850E8" w:rsidRPr="00AD4B85" w:rsidRDefault="009850E8" w:rsidP="009850E8">
            <w:pPr>
              <w:pStyle w:val="oneM2M-Heading2"/>
              <w:ind w:left="0" w:firstLine="0"/>
              <w:jc w:val="center"/>
              <w:rPr>
                <w:b w:val="0"/>
                <w:sz w:val="16"/>
                <w:szCs w:val="16"/>
                <w:lang w:val="fr-FR"/>
              </w:rPr>
            </w:pPr>
          </w:p>
        </w:tc>
        <w:tc>
          <w:tcPr>
            <w:tcW w:w="1644" w:type="dxa"/>
          </w:tcPr>
          <w:p w14:paraId="58A2C1F4" w14:textId="08803489" w:rsidR="009850E8" w:rsidRPr="00AD4B85" w:rsidRDefault="009850E8" w:rsidP="00A25A00">
            <w:pPr>
              <w:pStyle w:val="oneM2M-Heading2"/>
              <w:ind w:left="0" w:firstLine="0"/>
              <w:rPr>
                <w:b w:val="0"/>
                <w:sz w:val="16"/>
                <w:szCs w:val="16"/>
                <w:lang w:val="en-US"/>
              </w:rPr>
            </w:pPr>
            <w:r w:rsidRPr="00AD4B85">
              <w:rPr>
                <w:b w:val="0"/>
                <w:sz w:val="16"/>
                <w:szCs w:val="16"/>
                <w:lang w:val="en-US"/>
              </w:rPr>
              <w:t>JaeSeung Song (Sejong University)</w:t>
            </w:r>
            <w:r w:rsidR="005828D2" w:rsidRPr="00AD4B85">
              <w:rPr>
                <w:b w:val="0"/>
                <w:sz w:val="16"/>
                <w:szCs w:val="16"/>
                <w:lang w:val="en-US"/>
              </w:rPr>
              <w:t xml:space="preserve"> </w:t>
            </w:r>
          </w:p>
        </w:tc>
        <w:tc>
          <w:tcPr>
            <w:tcW w:w="1799" w:type="dxa"/>
            <w:shd w:val="clear" w:color="auto" w:fill="auto"/>
          </w:tcPr>
          <w:p w14:paraId="76F7A380" w14:textId="2B5B648A" w:rsidR="009850E8" w:rsidRPr="00AD4B85" w:rsidRDefault="009850E8" w:rsidP="009850E8">
            <w:pPr>
              <w:pStyle w:val="oneM2M-Heading2"/>
              <w:ind w:left="0" w:firstLine="0"/>
              <w:rPr>
                <w:b w:val="0"/>
                <w:sz w:val="16"/>
                <w:szCs w:val="16"/>
                <w:lang w:val="en-US"/>
              </w:rPr>
            </w:pPr>
          </w:p>
        </w:tc>
      </w:tr>
      <w:tr w:rsidR="00130F28" w:rsidRPr="00AD4B85" w14:paraId="44164741" w14:textId="77777777" w:rsidTr="00D13C8E">
        <w:trPr>
          <w:trHeight w:val="1352"/>
        </w:trPr>
        <w:tc>
          <w:tcPr>
            <w:tcW w:w="844" w:type="dxa"/>
            <w:shd w:val="clear" w:color="auto" w:fill="auto"/>
          </w:tcPr>
          <w:p w14:paraId="6097B1D9" w14:textId="0DC88380" w:rsidR="00130F28" w:rsidRPr="00AD4B85" w:rsidRDefault="00935984" w:rsidP="009850E8">
            <w:pPr>
              <w:pStyle w:val="oneM2M-Heading2"/>
              <w:ind w:left="0" w:firstLine="0"/>
              <w:rPr>
                <w:b w:val="0"/>
                <w:sz w:val="16"/>
                <w:szCs w:val="16"/>
                <w:lang w:val="fr-FR"/>
              </w:rPr>
            </w:pPr>
            <w:r w:rsidRPr="00AD4B85">
              <w:rPr>
                <w:b w:val="0"/>
                <w:sz w:val="16"/>
                <w:szCs w:val="16"/>
                <w:lang w:val="fr-FR"/>
              </w:rPr>
              <w:t>TR-</w:t>
            </w:r>
            <w:r w:rsidR="00E75F34" w:rsidRPr="00AD4B85">
              <w:rPr>
                <w:b w:val="0"/>
                <w:sz w:val="16"/>
                <w:szCs w:val="16"/>
                <w:lang w:val="fr-FR"/>
              </w:rPr>
              <w:t>0069</w:t>
            </w:r>
          </w:p>
        </w:tc>
        <w:tc>
          <w:tcPr>
            <w:tcW w:w="1465" w:type="dxa"/>
            <w:shd w:val="clear" w:color="auto" w:fill="auto"/>
          </w:tcPr>
          <w:p w14:paraId="368EA959" w14:textId="5C5E231B" w:rsidR="00130F28" w:rsidRPr="00AD4B85" w:rsidRDefault="00A25A00" w:rsidP="009850E8">
            <w:pPr>
              <w:pStyle w:val="oneM2M-Heading2"/>
              <w:ind w:left="0" w:firstLine="0"/>
              <w:rPr>
                <w:b w:val="0"/>
                <w:sz w:val="16"/>
                <w:szCs w:val="16"/>
                <w:lang w:val="en-US"/>
              </w:rPr>
            </w:pPr>
            <w:r w:rsidRPr="00AD4B85">
              <w:rPr>
                <w:b w:val="0"/>
                <w:sz w:val="16"/>
                <w:szCs w:val="16"/>
                <w:lang w:val="en-US"/>
              </w:rPr>
              <w:t>Metaverse IoT</w:t>
            </w:r>
          </w:p>
        </w:tc>
        <w:tc>
          <w:tcPr>
            <w:tcW w:w="663" w:type="dxa"/>
          </w:tcPr>
          <w:p w14:paraId="1A039B2B" w14:textId="77777777" w:rsidR="00130F28" w:rsidRPr="00AD4B85" w:rsidRDefault="00130F28" w:rsidP="009850E8">
            <w:pPr>
              <w:pStyle w:val="oneM2M-Heading2"/>
              <w:ind w:left="0" w:firstLine="0"/>
              <w:jc w:val="center"/>
              <w:rPr>
                <w:b w:val="0"/>
                <w:sz w:val="16"/>
                <w:szCs w:val="16"/>
                <w:lang w:val="en-US"/>
              </w:rPr>
            </w:pPr>
          </w:p>
        </w:tc>
        <w:tc>
          <w:tcPr>
            <w:tcW w:w="627" w:type="dxa"/>
            <w:shd w:val="clear" w:color="auto" w:fill="auto"/>
          </w:tcPr>
          <w:p w14:paraId="17648050" w14:textId="77777777" w:rsidR="00130F28" w:rsidRPr="00AD4B85" w:rsidRDefault="00130F28" w:rsidP="009850E8">
            <w:pPr>
              <w:pStyle w:val="oneM2M-Heading2"/>
              <w:ind w:left="0" w:firstLine="0"/>
              <w:jc w:val="center"/>
              <w:rPr>
                <w:b w:val="0"/>
                <w:sz w:val="16"/>
                <w:szCs w:val="16"/>
                <w:lang w:val="fr-FR"/>
              </w:rPr>
            </w:pPr>
          </w:p>
        </w:tc>
        <w:tc>
          <w:tcPr>
            <w:tcW w:w="624" w:type="dxa"/>
            <w:shd w:val="clear" w:color="auto" w:fill="auto"/>
          </w:tcPr>
          <w:p w14:paraId="059B3FAD" w14:textId="77777777" w:rsidR="00130F28" w:rsidRPr="00AD4B85" w:rsidRDefault="00130F28" w:rsidP="009850E8">
            <w:pPr>
              <w:pStyle w:val="oneM2M-Heading2"/>
              <w:ind w:left="0" w:firstLine="0"/>
              <w:jc w:val="center"/>
              <w:rPr>
                <w:b w:val="0"/>
                <w:sz w:val="16"/>
                <w:szCs w:val="16"/>
                <w:lang w:val="fr-FR"/>
              </w:rPr>
            </w:pPr>
          </w:p>
        </w:tc>
        <w:tc>
          <w:tcPr>
            <w:tcW w:w="1644" w:type="dxa"/>
          </w:tcPr>
          <w:p w14:paraId="3464B7C1" w14:textId="77777777" w:rsidR="00ED56B2" w:rsidRPr="00AD4B85" w:rsidRDefault="00ED56B2" w:rsidP="00ED56B2">
            <w:pPr>
              <w:pStyle w:val="oneM2M-Heading2"/>
              <w:ind w:left="0" w:firstLine="0"/>
              <w:rPr>
                <w:b w:val="0"/>
                <w:sz w:val="16"/>
                <w:szCs w:val="16"/>
                <w:lang w:val="en-US"/>
              </w:rPr>
            </w:pPr>
            <w:r w:rsidRPr="00AD4B85">
              <w:rPr>
                <w:b w:val="0"/>
                <w:sz w:val="16"/>
                <w:szCs w:val="16"/>
                <w:lang w:val="en-US"/>
              </w:rPr>
              <w:t>Co- Rapporteurs:</w:t>
            </w:r>
          </w:p>
          <w:p w14:paraId="2FE695AF" w14:textId="3CB5529C" w:rsidR="00130F28" w:rsidRPr="00AD4B85" w:rsidRDefault="00ED56B2" w:rsidP="007749A0">
            <w:pPr>
              <w:pStyle w:val="oneM2M-Heading2"/>
              <w:ind w:left="0" w:firstLine="0"/>
              <w:rPr>
                <w:b w:val="0"/>
                <w:sz w:val="16"/>
                <w:szCs w:val="16"/>
                <w:lang w:val="en-US"/>
              </w:rPr>
            </w:pPr>
            <w:r w:rsidRPr="00AD4B85">
              <w:rPr>
                <w:b w:val="0"/>
                <w:sz w:val="16"/>
                <w:szCs w:val="16"/>
                <w:lang w:val="en-US"/>
              </w:rPr>
              <w:t>JaeSeung Song (Sejong University) &amp; SeungMyeong Jeong (KETI)</w:t>
            </w:r>
          </w:p>
        </w:tc>
        <w:tc>
          <w:tcPr>
            <w:tcW w:w="1799" w:type="dxa"/>
            <w:shd w:val="clear" w:color="auto" w:fill="auto"/>
          </w:tcPr>
          <w:p w14:paraId="3C091924" w14:textId="6C2CD5D3" w:rsidR="00ED56B2" w:rsidRPr="00AD4B85" w:rsidRDefault="00ED56B2" w:rsidP="009850E8">
            <w:pPr>
              <w:pStyle w:val="oneM2M-Heading2"/>
              <w:ind w:left="0" w:firstLine="0"/>
              <w:rPr>
                <w:b w:val="0"/>
                <w:sz w:val="16"/>
                <w:szCs w:val="16"/>
                <w:lang w:val="en-US"/>
              </w:rPr>
            </w:pPr>
          </w:p>
        </w:tc>
      </w:tr>
    </w:tbl>
    <w:p w14:paraId="61B3CF76" w14:textId="2CBF4F61" w:rsidR="00827488" w:rsidRPr="00AD4B85" w:rsidRDefault="000E0877" w:rsidP="000E0877">
      <w:pPr>
        <w:pStyle w:val="oneM2M-Heading2"/>
      </w:pPr>
      <w:r w:rsidRPr="00AD4B85">
        <w:rPr>
          <w:lang w:val="en-US"/>
        </w:rPr>
        <w:t xml:space="preserve">4.4 </w:t>
      </w:r>
      <w:r w:rsidRPr="00AD4B85">
        <w:t>Action Items</w:t>
      </w:r>
      <w:r w:rsidR="00827488" w:rsidRPr="00AD4B85">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AD4B85"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AD4B85" w:rsidRDefault="001412BB" w:rsidP="0093469C">
            <w:pPr>
              <w:pStyle w:val="oneM2M-ActionTable"/>
              <w:rPr>
                <w:color w:val="auto"/>
                <w:sz w:val="24"/>
                <w:szCs w:val="24"/>
              </w:rPr>
            </w:pPr>
            <w:r w:rsidRPr="00AD4B85">
              <w:rPr>
                <w:color w:val="auto"/>
                <w:sz w:val="24"/>
                <w:szCs w:val="24"/>
              </w:rPr>
              <w:t>Number</w:t>
            </w:r>
          </w:p>
        </w:tc>
        <w:tc>
          <w:tcPr>
            <w:tcW w:w="3338" w:type="dxa"/>
            <w:tcBorders>
              <w:top w:val="nil"/>
              <w:left w:val="nil"/>
              <w:bottom w:val="nil"/>
              <w:right w:val="nil"/>
            </w:tcBorders>
            <w:shd w:val="clear" w:color="auto" w:fill="A0A0A3"/>
          </w:tcPr>
          <w:p w14:paraId="73DEED9D" w14:textId="77777777" w:rsidR="001412BB" w:rsidRPr="00AD4B85" w:rsidRDefault="001412BB" w:rsidP="0093469C">
            <w:pPr>
              <w:pStyle w:val="oneM2M-ActionTable"/>
              <w:rPr>
                <w:color w:val="auto"/>
                <w:sz w:val="24"/>
                <w:szCs w:val="24"/>
              </w:rPr>
            </w:pPr>
            <w:r w:rsidRPr="00AD4B85">
              <w:rPr>
                <w:color w:val="auto"/>
                <w:sz w:val="24"/>
                <w:szCs w:val="24"/>
              </w:rPr>
              <w:t>Action</w:t>
            </w:r>
          </w:p>
        </w:tc>
        <w:tc>
          <w:tcPr>
            <w:tcW w:w="2693" w:type="dxa"/>
            <w:tcBorders>
              <w:top w:val="nil"/>
              <w:left w:val="nil"/>
              <w:bottom w:val="nil"/>
              <w:right w:val="nil"/>
            </w:tcBorders>
            <w:shd w:val="clear" w:color="auto" w:fill="A0A0A3"/>
          </w:tcPr>
          <w:p w14:paraId="4A4E8B8F" w14:textId="77777777" w:rsidR="001412BB" w:rsidRPr="00AD4B85" w:rsidRDefault="001412BB" w:rsidP="0093469C">
            <w:pPr>
              <w:pStyle w:val="oneM2M-ActionTable"/>
              <w:rPr>
                <w:color w:val="auto"/>
                <w:sz w:val="24"/>
                <w:szCs w:val="24"/>
              </w:rPr>
            </w:pPr>
            <w:r w:rsidRPr="00AD4B85">
              <w:rPr>
                <w:color w:val="auto"/>
                <w:sz w:val="24"/>
                <w:szCs w:val="24"/>
              </w:rPr>
              <w:t>Responsible</w:t>
            </w:r>
          </w:p>
        </w:tc>
        <w:tc>
          <w:tcPr>
            <w:tcW w:w="1134" w:type="dxa"/>
            <w:tcBorders>
              <w:top w:val="nil"/>
              <w:left w:val="nil"/>
              <w:bottom w:val="nil"/>
              <w:right w:val="nil"/>
            </w:tcBorders>
            <w:shd w:val="clear" w:color="auto" w:fill="A0A0A3"/>
          </w:tcPr>
          <w:p w14:paraId="424CB99A" w14:textId="77777777" w:rsidR="001412BB" w:rsidRPr="00AD4B85" w:rsidRDefault="001412BB" w:rsidP="0093469C">
            <w:pPr>
              <w:pStyle w:val="oneM2M-ActionTable"/>
              <w:rPr>
                <w:color w:val="auto"/>
                <w:sz w:val="24"/>
                <w:szCs w:val="24"/>
              </w:rPr>
            </w:pPr>
            <w:r w:rsidRPr="00AD4B85">
              <w:rPr>
                <w:color w:val="auto"/>
                <w:sz w:val="24"/>
                <w:szCs w:val="24"/>
              </w:rPr>
              <w:t>Status</w:t>
            </w:r>
          </w:p>
        </w:tc>
      </w:tr>
      <w:tr w:rsidR="001412BB" w:rsidRPr="00AD4B85" w14:paraId="02A0A218" w14:textId="77777777" w:rsidTr="0093469C">
        <w:trPr>
          <w:trHeight w:val="124"/>
        </w:trPr>
        <w:tc>
          <w:tcPr>
            <w:tcW w:w="1907" w:type="dxa"/>
            <w:tcBorders>
              <w:top w:val="nil"/>
            </w:tcBorders>
            <w:shd w:val="clear" w:color="auto" w:fill="auto"/>
          </w:tcPr>
          <w:p w14:paraId="2376B68C" w14:textId="5CC01CF3" w:rsidR="001412BB" w:rsidRPr="00AD4B85" w:rsidRDefault="00952747" w:rsidP="0093469C">
            <w:pPr>
              <w:tabs>
                <w:tab w:val="clear" w:pos="284"/>
              </w:tabs>
              <w:spacing w:before="45"/>
              <w:rPr>
                <w:rFonts w:ascii="Times New Roman" w:hAnsi="Times New Roman"/>
                <w:sz w:val="20"/>
                <w:szCs w:val="20"/>
              </w:rPr>
            </w:pPr>
            <w:r w:rsidRPr="00AD4B85">
              <w:rPr>
                <w:rFonts w:ascii="Times New Roman" w:hAnsi="Times New Roman"/>
                <w:sz w:val="20"/>
                <w:szCs w:val="20"/>
              </w:rPr>
              <w:t xml:space="preserve">None </w:t>
            </w:r>
          </w:p>
        </w:tc>
        <w:tc>
          <w:tcPr>
            <w:tcW w:w="3338" w:type="dxa"/>
            <w:tcBorders>
              <w:top w:val="nil"/>
            </w:tcBorders>
            <w:shd w:val="clear" w:color="auto" w:fill="auto"/>
          </w:tcPr>
          <w:p w14:paraId="1C45ED28" w14:textId="77777777" w:rsidR="001412BB" w:rsidRPr="00AD4B85"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AD4B85"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Pr="00AD4B85" w:rsidRDefault="001412BB" w:rsidP="0093469C">
            <w:pPr>
              <w:tabs>
                <w:tab w:val="clear" w:pos="284"/>
              </w:tabs>
              <w:spacing w:before="45"/>
              <w:rPr>
                <w:rFonts w:ascii="Times New Roman" w:hAnsi="Times New Roman"/>
                <w:noProof/>
                <w:sz w:val="20"/>
                <w:szCs w:val="20"/>
              </w:rPr>
            </w:pPr>
          </w:p>
        </w:tc>
      </w:tr>
    </w:tbl>
    <w:p w14:paraId="67C5E00C" w14:textId="212FF22F" w:rsidR="004E269B" w:rsidRPr="00AD4B85" w:rsidRDefault="004E269B">
      <w:pPr>
        <w:tabs>
          <w:tab w:val="clear" w:pos="284"/>
        </w:tabs>
        <w:spacing w:before="0"/>
        <w:rPr>
          <w:rFonts w:ascii="Times New Roman" w:hAnsi="Times New Roman"/>
          <w:b/>
          <w:bCs/>
          <w:kern w:val="32"/>
          <w:sz w:val="28"/>
          <w:szCs w:val="28"/>
          <w:lang w:val="en-US"/>
        </w:rPr>
      </w:pPr>
    </w:p>
    <w:p w14:paraId="442C754E" w14:textId="77777777" w:rsidR="002D7FFE" w:rsidRPr="00AD4B85" w:rsidRDefault="002D7FFE">
      <w:pPr>
        <w:tabs>
          <w:tab w:val="clear" w:pos="284"/>
        </w:tabs>
        <w:spacing w:before="0"/>
        <w:rPr>
          <w:rFonts w:ascii="Times New Roman" w:hAnsi="Times New Roman"/>
          <w:b/>
          <w:bCs/>
          <w:kern w:val="32"/>
          <w:sz w:val="28"/>
          <w:szCs w:val="28"/>
          <w:lang w:val="en-US"/>
        </w:rPr>
      </w:pPr>
      <w:r w:rsidRPr="00AD4B85">
        <w:rPr>
          <w:rFonts w:ascii="Times New Roman" w:hAnsi="Times New Roman"/>
          <w:lang w:val="en-US"/>
        </w:rPr>
        <w:br w:type="page"/>
      </w:r>
    </w:p>
    <w:p w14:paraId="54A1406D" w14:textId="0A10DE4A" w:rsidR="00827488" w:rsidRPr="00AD4B85" w:rsidRDefault="00827488" w:rsidP="000E0877">
      <w:pPr>
        <w:pStyle w:val="oneM2M-Heading1"/>
        <w:rPr>
          <w:lang w:val="en-US"/>
        </w:rPr>
      </w:pPr>
      <w:r w:rsidRPr="00AD4B85">
        <w:rPr>
          <w:lang w:val="en-US"/>
        </w:rPr>
        <w:lastRenderedPageBreak/>
        <w:t>5</w:t>
      </w:r>
      <w:r w:rsidRPr="00AD4B85">
        <w:rPr>
          <w:lang w:val="en-US"/>
        </w:rPr>
        <w:tab/>
        <w:t>Contributions</w:t>
      </w:r>
      <w:r w:rsidRPr="00AD4B85">
        <w:rPr>
          <w:lang w:val="en-US"/>
        </w:rPr>
        <w:tab/>
      </w:r>
    </w:p>
    <w:p w14:paraId="0A8E6E84" w14:textId="7CA886E7" w:rsidR="00F54213" w:rsidRPr="005A68E9" w:rsidRDefault="00827488" w:rsidP="005A68E9">
      <w:pPr>
        <w:pStyle w:val="oneM2M-Heading2"/>
        <w:rPr>
          <w:lang w:val="en-US"/>
        </w:rPr>
      </w:pPr>
      <w:r w:rsidRPr="00AD4B85">
        <w:rPr>
          <w:lang w:val="en-US"/>
        </w:rPr>
        <w:t>5.1</w:t>
      </w:r>
      <w:r w:rsidRPr="00AD4B85">
        <w:rPr>
          <w:lang w:val="en-US"/>
        </w:rPr>
        <w:tab/>
        <w:t xml:space="preserve">Contributions </w:t>
      </w:r>
    </w:p>
    <w:p w14:paraId="0486AE3C" w14:textId="77777777" w:rsidR="007B711F" w:rsidRPr="00AD4B85" w:rsidRDefault="007B711F" w:rsidP="00026E29">
      <w:pPr>
        <w:pStyle w:val="oneM2M-Normal"/>
        <w:rPr>
          <w:sz w:val="24"/>
          <w:szCs w:val="24"/>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7B711F" w:rsidRPr="007B711F" w14:paraId="381E5B1B" w14:textId="77777777" w:rsidTr="00CB48F7">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AEBD374" w14:textId="6D1420B2" w:rsidR="007B711F" w:rsidRPr="007B711F" w:rsidRDefault="00000000" w:rsidP="007B711F">
            <w:pPr>
              <w:spacing w:before="41"/>
              <w:rPr>
                <w:rFonts w:ascii="Times New Roman" w:hAnsi="Times New Roman"/>
                <w:sz w:val="20"/>
                <w:szCs w:val="20"/>
              </w:rPr>
            </w:pPr>
            <w:hyperlink r:id="rId17" w:history="1">
              <w:r w:rsidR="007B711F" w:rsidRPr="007B711F">
                <w:rPr>
                  <w:rStyle w:val="Hyperlink"/>
                  <w:rFonts w:ascii="Times New Roman" w:hAnsi="Times New Roman"/>
                  <w:color w:val="0071B9"/>
                  <w:sz w:val="20"/>
                  <w:szCs w:val="20"/>
                </w:rPr>
                <w:t>RDM-2024-0029</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41BE022" w14:textId="3CC62FCF" w:rsidR="007B711F" w:rsidRPr="007B711F" w:rsidRDefault="00000000" w:rsidP="007B711F">
            <w:pPr>
              <w:spacing w:before="41"/>
              <w:rPr>
                <w:rFonts w:ascii="Times New Roman" w:hAnsi="Times New Roman"/>
                <w:sz w:val="20"/>
                <w:szCs w:val="20"/>
              </w:rPr>
            </w:pPr>
            <w:hyperlink r:id="rId18" w:history="1">
              <w:r w:rsidR="007B711F" w:rsidRPr="007B711F">
                <w:rPr>
                  <w:rStyle w:val="Hyperlink"/>
                  <w:rFonts w:ascii="Times New Roman" w:hAnsi="Times New Roman"/>
                  <w:color w:val="002D4E"/>
                  <w:sz w:val="20"/>
                  <w:szCs w:val="20"/>
                </w:rPr>
                <w:t>Editorial changes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C724DC5" w14:textId="1685D9E3" w:rsidR="007B711F" w:rsidRPr="007B711F" w:rsidRDefault="007B711F" w:rsidP="007B711F">
            <w:pPr>
              <w:spacing w:before="41"/>
              <w:rPr>
                <w:rFonts w:ascii="Times New Roman" w:hAnsi="Times New Roman"/>
                <w:color w:val="3B3B39"/>
                <w:sz w:val="20"/>
                <w:szCs w:val="20"/>
                <w:lang w:val="sv-SE"/>
              </w:rPr>
            </w:pPr>
            <w:r w:rsidRPr="007B711F">
              <w:rPr>
                <w:rFonts w:ascii="Times New Roman" w:hAnsi="Times New Roman"/>
                <w:color w:val="3B3B39"/>
                <w:sz w:val="20"/>
                <w:szCs w:val="20"/>
              </w:rPr>
              <w:t>Andreas Kraft (Exacta)</w:t>
            </w:r>
          </w:p>
        </w:tc>
      </w:tr>
    </w:tbl>
    <w:p w14:paraId="75487A59" w14:textId="6FCC7920" w:rsidR="00F54213" w:rsidRPr="00AD4B85" w:rsidRDefault="00423171" w:rsidP="000D2EFC">
      <w:pPr>
        <w:pStyle w:val="oneM2M-Decision"/>
        <w:keepLines/>
        <w:widowControl w:val="0"/>
        <w:tabs>
          <w:tab w:val="left" w:pos="284"/>
        </w:tabs>
        <w:spacing w:before="120" w:after="0"/>
        <w:ind w:left="0" w:firstLine="0"/>
        <w:contextualSpacing/>
        <w:outlineLvl w:val="9"/>
        <w:rPr>
          <w:color w:val="4472C4" w:themeColor="accent1"/>
          <w:sz w:val="24"/>
          <w:szCs w:val="24"/>
        </w:rPr>
      </w:pPr>
      <w:r w:rsidRPr="00AD4B85">
        <w:rPr>
          <w:color w:val="4472C4" w:themeColor="accent1"/>
          <w:sz w:val="24"/>
          <w:szCs w:val="24"/>
        </w:rPr>
        <w:t>RDM-2024-00</w:t>
      </w:r>
      <w:r w:rsidR="007B711F">
        <w:rPr>
          <w:color w:val="4472C4" w:themeColor="accent1"/>
          <w:sz w:val="24"/>
          <w:szCs w:val="24"/>
        </w:rPr>
        <w:t>29</w:t>
      </w:r>
      <w:r w:rsidRPr="00AD4B85">
        <w:rPr>
          <w:color w:val="4472C4" w:themeColor="accent1"/>
          <w:sz w:val="24"/>
          <w:szCs w:val="24"/>
        </w:rPr>
        <w:t xml:space="preserve"> was</w:t>
      </w:r>
      <w:r w:rsidR="00924443" w:rsidRPr="00AD4B85">
        <w:rPr>
          <w:color w:val="4472C4" w:themeColor="accent1"/>
          <w:sz w:val="24"/>
          <w:szCs w:val="24"/>
        </w:rPr>
        <w:t xml:space="preserve"> AGREED</w:t>
      </w:r>
    </w:p>
    <w:p w14:paraId="7648D15D" w14:textId="77777777" w:rsidR="00F54213" w:rsidRPr="00AD4B85" w:rsidRDefault="00F54213"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6FF2BBBF" w14:textId="77777777" w:rsidR="00ED07EE" w:rsidRPr="00AD4B85" w:rsidRDefault="00ED07EE"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7B711F" w:rsidRPr="00AD4B85" w14:paraId="3EBA0915" w14:textId="77777777" w:rsidTr="004B3AA4">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43A38DDC" w14:textId="726924C1" w:rsidR="007B711F" w:rsidRPr="007B711F" w:rsidRDefault="00000000" w:rsidP="007B711F">
            <w:pPr>
              <w:spacing w:before="41"/>
              <w:rPr>
                <w:rFonts w:ascii="Times New Roman" w:hAnsi="Times New Roman"/>
                <w:sz w:val="20"/>
                <w:szCs w:val="20"/>
              </w:rPr>
            </w:pPr>
            <w:hyperlink r:id="rId19" w:history="1">
              <w:r w:rsidR="007B711F" w:rsidRPr="007B711F">
                <w:rPr>
                  <w:rStyle w:val="Hyperlink"/>
                  <w:rFonts w:ascii="Times New Roman" w:hAnsi="Times New Roman"/>
                  <w:color w:val="0071B9"/>
                  <w:sz w:val="20"/>
                  <w:szCs w:val="20"/>
                </w:rPr>
                <w:t>RDM-2024-0030</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4860C42" w14:textId="0029EFDF" w:rsidR="007B711F" w:rsidRPr="007B711F" w:rsidRDefault="00000000" w:rsidP="007B711F">
            <w:pPr>
              <w:spacing w:before="41"/>
              <w:rPr>
                <w:rFonts w:ascii="Times New Roman" w:hAnsi="Times New Roman"/>
                <w:sz w:val="20"/>
                <w:szCs w:val="20"/>
              </w:rPr>
            </w:pPr>
            <w:hyperlink r:id="rId20" w:history="1">
              <w:r w:rsidR="007B711F" w:rsidRPr="007B711F">
                <w:rPr>
                  <w:rStyle w:val="Hyperlink"/>
                  <w:rFonts w:ascii="Times New Roman" w:hAnsi="Times New Roman"/>
                  <w:color w:val="002D4E"/>
                  <w:sz w:val="20"/>
                  <w:szCs w:val="20"/>
                </w:rPr>
                <w:t>Attribute spelling corrections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5913563" w14:textId="3BFEAB36" w:rsidR="007B711F" w:rsidRPr="007B711F" w:rsidRDefault="007B711F" w:rsidP="007B711F">
            <w:pPr>
              <w:tabs>
                <w:tab w:val="center" w:pos="1346"/>
              </w:tabs>
              <w:spacing w:before="41"/>
              <w:rPr>
                <w:rFonts w:ascii="Times New Roman" w:hAnsi="Times New Roman"/>
                <w:color w:val="3B3B39"/>
                <w:sz w:val="20"/>
                <w:szCs w:val="20"/>
                <w:lang w:val="sv-SE"/>
              </w:rPr>
            </w:pPr>
            <w:r w:rsidRPr="007B711F">
              <w:rPr>
                <w:rFonts w:ascii="Times New Roman" w:hAnsi="Times New Roman"/>
                <w:color w:val="3B3B39"/>
                <w:sz w:val="20"/>
                <w:szCs w:val="20"/>
              </w:rPr>
              <w:t>Andreas Kraft (Exacta)</w:t>
            </w:r>
          </w:p>
        </w:tc>
      </w:tr>
    </w:tbl>
    <w:p w14:paraId="02F79399" w14:textId="2396EB45" w:rsidR="008447B6" w:rsidRPr="00AD4B85" w:rsidRDefault="008447B6" w:rsidP="008447B6">
      <w:pPr>
        <w:pStyle w:val="oneM2M-Decision"/>
        <w:keepLines/>
        <w:widowControl w:val="0"/>
        <w:tabs>
          <w:tab w:val="left" w:pos="284"/>
        </w:tabs>
        <w:spacing w:before="120" w:after="0"/>
        <w:ind w:left="0" w:firstLine="0"/>
        <w:contextualSpacing/>
        <w:outlineLvl w:val="9"/>
        <w:rPr>
          <w:color w:val="4472C4" w:themeColor="accent1"/>
          <w:sz w:val="24"/>
          <w:szCs w:val="24"/>
        </w:rPr>
      </w:pPr>
      <w:r w:rsidRPr="00AD4B85">
        <w:rPr>
          <w:color w:val="4472C4" w:themeColor="accent1"/>
          <w:sz w:val="24"/>
          <w:szCs w:val="24"/>
        </w:rPr>
        <w:t>RDM-2024-00</w:t>
      </w:r>
      <w:r w:rsidR="007B711F">
        <w:rPr>
          <w:color w:val="4472C4" w:themeColor="accent1"/>
          <w:sz w:val="24"/>
          <w:szCs w:val="24"/>
        </w:rPr>
        <w:t>30</w:t>
      </w:r>
      <w:r w:rsidRPr="00AD4B85">
        <w:rPr>
          <w:color w:val="4472C4" w:themeColor="accent1"/>
          <w:sz w:val="24"/>
          <w:szCs w:val="24"/>
        </w:rPr>
        <w:t xml:space="preserve"> was</w:t>
      </w:r>
      <w:r w:rsidR="000F20BB" w:rsidRPr="00AD4B85">
        <w:rPr>
          <w:color w:val="4472C4" w:themeColor="accent1"/>
          <w:sz w:val="24"/>
          <w:szCs w:val="24"/>
        </w:rPr>
        <w:t xml:space="preserve"> AGREED</w:t>
      </w:r>
    </w:p>
    <w:p w14:paraId="696476D7" w14:textId="77777777" w:rsidR="000F20BB" w:rsidRDefault="000F20BB" w:rsidP="008213ED">
      <w:pPr>
        <w:pStyle w:val="oneM2M-Normal"/>
        <w:rPr>
          <w:rFonts w:eastAsia="Malgun Gothic"/>
          <w:b/>
          <w:bCs/>
          <w:sz w:val="24"/>
          <w:szCs w:val="24"/>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7B711F" w:rsidRPr="007B711F" w14:paraId="7E70F111" w14:textId="77777777" w:rsidTr="00503445">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52ED250D" w14:textId="33345EC8" w:rsidR="007B711F" w:rsidRPr="007B711F" w:rsidRDefault="00000000" w:rsidP="007B711F">
            <w:pPr>
              <w:spacing w:before="41"/>
              <w:rPr>
                <w:rFonts w:ascii="Times New Roman" w:hAnsi="Times New Roman"/>
                <w:sz w:val="20"/>
                <w:szCs w:val="20"/>
              </w:rPr>
            </w:pPr>
            <w:hyperlink r:id="rId21" w:history="1">
              <w:r w:rsidR="007B711F" w:rsidRPr="007B711F">
                <w:rPr>
                  <w:rStyle w:val="Hyperlink"/>
                  <w:rFonts w:ascii="Times New Roman" w:hAnsi="Times New Roman"/>
                  <w:color w:val="002D4E"/>
                  <w:sz w:val="20"/>
                  <w:szCs w:val="20"/>
                </w:rPr>
                <w:t>RDM-2024-0031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6EB34AA2" w14:textId="51CBAF6C" w:rsidR="007B711F" w:rsidRPr="007B711F" w:rsidRDefault="00000000" w:rsidP="007B711F">
            <w:pPr>
              <w:spacing w:before="41"/>
              <w:rPr>
                <w:rFonts w:ascii="Times New Roman" w:hAnsi="Times New Roman"/>
                <w:sz w:val="20"/>
                <w:szCs w:val="20"/>
              </w:rPr>
            </w:pPr>
            <w:hyperlink r:id="rId22" w:history="1">
              <w:r w:rsidR="007B711F" w:rsidRPr="007B711F">
                <w:rPr>
                  <w:rStyle w:val="Hyperlink"/>
                  <w:rFonts w:ascii="Times New Roman" w:hAnsi="Times New Roman"/>
                  <w:color w:val="002D4E"/>
                  <w:sz w:val="20"/>
                  <w:szCs w:val="20"/>
                </w:rPr>
                <w:t xml:space="preserve">TS-0023 - Correcting old </w:t>
              </w:r>
              <w:proofErr w:type="spellStart"/>
              <w:r w:rsidR="007B711F" w:rsidRPr="007B711F">
                <w:rPr>
                  <w:rStyle w:val="Hyperlink"/>
                  <w:rFonts w:ascii="Times New Roman" w:hAnsi="Times New Roman"/>
                  <w:color w:val="002D4E"/>
                  <w:sz w:val="20"/>
                  <w:szCs w:val="20"/>
                </w:rPr>
                <w:t>binarySwitch</w:t>
              </w:r>
              <w:proofErr w:type="spellEnd"/>
              <w:r w:rsidR="007B711F" w:rsidRPr="007B711F">
                <w:rPr>
                  <w:rStyle w:val="Hyperlink"/>
                  <w:rFonts w:ascii="Times New Roman" w:hAnsi="Times New Roman"/>
                  <w:color w:val="002D4E"/>
                  <w:sz w:val="20"/>
                  <w:szCs w:val="20"/>
                </w:rPr>
                <w:t xml:space="preserve"> </w:t>
              </w:r>
              <w:proofErr w:type="spellStart"/>
              <w:r w:rsidR="007B711F" w:rsidRPr="007B711F">
                <w:rPr>
                  <w:rStyle w:val="Hyperlink"/>
                  <w:rFonts w:ascii="Times New Roman" w:hAnsi="Times New Roman"/>
                  <w:color w:val="002D4E"/>
                  <w:sz w:val="20"/>
                  <w:szCs w:val="20"/>
                </w:rPr>
                <w:t>powerState</w:t>
              </w:r>
              <w:proofErr w:type="spellEnd"/>
              <w:r w:rsidR="007B711F" w:rsidRPr="007B711F">
                <w:rPr>
                  <w:rStyle w:val="Hyperlink"/>
                  <w:rFonts w:ascii="Times New Roman" w:hAnsi="Times New Roman"/>
                  <w:color w:val="002D4E"/>
                  <w:sz w:val="20"/>
                  <w:szCs w:val="20"/>
                </w:rPr>
                <w:t xml:space="preserve"> references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F432861" w14:textId="71756F84" w:rsidR="007B711F" w:rsidRPr="007B711F" w:rsidRDefault="007B711F" w:rsidP="007B711F">
            <w:pPr>
              <w:tabs>
                <w:tab w:val="center" w:pos="1346"/>
              </w:tabs>
              <w:spacing w:before="41"/>
              <w:rPr>
                <w:rFonts w:ascii="Times New Roman" w:hAnsi="Times New Roman"/>
                <w:color w:val="3B3B39"/>
                <w:sz w:val="20"/>
                <w:szCs w:val="20"/>
                <w:lang w:val="sv-SE"/>
              </w:rPr>
            </w:pPr>
            <w:r w:rsidRPr="007B711F">
              <w:rPr>
                <w:rFonts w:ascii="Times New Roman" w:hAnsi="Times New Roman"/>
                <w:color w:val="3B3B39"/>
                <w:sz w:val="20"/>
                <w:szCs w:val="20"/>
              </w:rPr>
              <w:t>Andreas Kraft (Exacta)</w:t>
            </w:r>
          </w:p>
        </w:tc>
      </w:tr>
    </w:tbl>
    <w:p w14:paraId="287BB1A0" w14:textId="1E31EE64" w:rsidR="00CD6C0A" w:rsidRPr="00AD4B85" w:rsidRDefault="00CD6C0A" w:rsidP="00CD6C0A">
      <w:pPr>
        <w:pStyle w:val="oneM2M-Decision"/>
        <w:keepLines/>
        <w:widowControl w:val="0"/>
        <w:tabs>
          <w:tab w:val="left" w:pos="284"/>
        </w:tabs>
        <w:spacing w:before="120" w:after="0"/>
        <w:ind w:left="0" w:firstLine="0"/>
        <w:contextualSpacing/>
        <w:outlineLvl w:val="9"/>
        <w:rPr>
          <w:color w:val="4472C4" w:themeColor="accent1"/>
          <w:sz w:val="24"/>
          <w:szCs w:val="24"/>
        </w:rPr>
      </w:pPr>
      <w:r w:rsidRPr="00AD4B85">
        <w:rPr>
          <w:color w:val="4472C4" w:themeColor="accent1"/>
          <w:sz w:val="24"/>
          <w:szCs w:val="24"/>
        </w:rPr>
        <w:t>RDM-2024-00</w:t>
      </w:r>
      <w:r>
        <w:rPr>
          <w:color w:val="4472C4" w:themeColor="accent1"/>
          <w:sz w:val="24"/>
          <w:szCs w:val="24"/>
        </w:rPr>
        <w:t>31</w:t>
      </w:r>
      <w:r w:rsidRPr="00AD4B85">
        <w:rPr>
          <w:color w:val="4472C4" w:themeColor="accent1"/>
          <w:sz w:val="24"/>
          <w:szCs w:val="24"/>
        </w:rPr>
        <w:t xml:space="preserve"> was AGREED</w:t>
      </w:r>
    </w:p>
    <w:p w14:paraId="1257F20A" w14:textId="77777777" w:rsidR="007B711F" w:rsidRDefault="007B711F" w:rsidP="008213ED">
      <w:pPr>
        <w:pStyle w:val="oneM2M-Normal"/>
        <w:rPr>
          <w:rFonts w:eastAsia="Malgun Gothic"/>
          <w:b/>
          <w:bCs/>
          <w:sz w:val="24"/>
          <w:szCs w:val="24"/>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CD6C0A" w:rsidRPr="007B711F" w14:paraId="0A101681" w14:textId="77777777" w:rsidTr="00503445">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532B5108" w14:textId="7CBF5045" w:rsidR="00CD6C0A" w:rsidRPr="00CD6C0A" w:rsidRDefault="00000000" w:rsidP="00CD6C0A">
            <w:pPr>
              <w:spacing w:before="41"/>
              <w:rPr>
                <w:rFonts w:ascii="Times New Roman" w:hAnsi="Times New Roman"/>
                <w:sz w:val="20"/>
                <w:szCs w:val="20"/>
              </w:rPr>
            </w:pPr>
            <w:hyperlink r:id="rId23" w:history="1">
              <w:r w:rsidR="00CD6C0A" w:rsidRPr="00CD6C0A">
                <w:rPr>
                  <w:rStyle w:val="Hyperlink"/>
                  <w:rFonts w:ascii="Times New Roman" w:hAnsi="Times New Roman"/>
                  <w:color w:val="002D4E"/>
                  <w:sz w:val="20"/>
                  <w:szCs w:val="20"/>
                </w:rPr>
                <w:t>RDM-2024-0020R01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FD087AF" w14:textId="48FE1C9B" w:rsidR="00CD6C0A" w:rsidRPr="00CD6C0A" w:rsidRDefault="00000000" w:rsidP="00CD6C0A">
            <w:pPr>
              <w:spacing w:before="41"/>
              <w:rPr>
                <w:rFonts w:ascii="Times New Roman" w:hAnsi="Times New Roman"/>
                <w:sz w:val="20"/>
                <w:szCs w:val="20"/>
              </w:rPr>
            </w:pPr>
            <w:hyperlink r:id="rId24" w:history="1">
              <w:r w:rsidR="00CD6C0A" w:rsidRPr="00CD6C0A">
                <w:rPr>
                  <w:rStyle w:val="Hyperlink"/>
                  <w:rFonts w:ascii="Times New Roman" w:hAnsi="Times New Roman"/>
                  <w:color w:val="002D4E"/>
                  <w:sz w:val="20"/>
                  <w:szCs w:val="20"/>
                </w:rPr>
                <w:t>oneM2MforAI_intro</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DF20E01" w14:textId="2310440D" w:rsidR="00CD6C0A" w:rsidRPr="00CD6C0A" w:rsidRDefault="00CD6C0A" w:rsidP="00CD6C0A">
            <w:pPr>
              <w:tabs>
                <w:tab w:val="center" w:pos="1346"/>
              </w:tabs>
              <w:spacing w:before="41"/>
              <w:rPr>
                <w:rFonts w:ascii="Times New Roman" w:hAnsi="Times New Roman"/>
                <w:color w:val="3B3B39"/>
                <w:sz w:val="20"/>
                <w:szCs w:val="20"/>
                <w:lang w:val="sv-SE"/>
              </w:rPr>
            </w:pPr>
            <w:r w:rsidRPr="00CD6C0A">
              <w:rPr>
                <w:rFonts w:ascii="Times New Roman" w:hAnsi="Times New Roman"/>
                <w:color w:val="3B3B39"/>
                <w:sz w:val="20"/>
                <w:szCs w:val="20"/>
              </w:rPr>
              <w:t>Deutsche Telekom Ingo Friese</w:t>
            </w:r>
          </w:p>
        </w:tc>
      </w:tr>
    </w:tbl>
    <w:p w14:paraId="54C2A512" w14:textId="640A4D35" w:rsidR="00B50B35" w:rsidRPr="005A68E9" w:rsidRDefault="00620326" w:rsidP="00CD6C0A">
      <w:pPr>
        <w:pStyle w:val="oneM2M-Normal"/>
        <w:spacing w:before="0"/>
        <w:rPr>
          <w:lang w:val="en-US"/>
        </w:rPr>
      </w:pPr>
      <w:r w:rsidRPr="005A68E9">
        <w:rPr>
          <w:lang w:val="en-US"/>
        </w:rPr>
        <w:t xml:space="preserve">This contribution discussed AI/ML use cases and </w:t>
      </w:r>
      <w:r w:rsidR="00B50B35" w:rsidRPr="005A68E9">
        <w:rPr>
          <w:lang w:val="en-US"/>
        </w:rPr>
        <w:t xml:space="preserve">how </w:t>
      </w:r>
      <w:r w:rsidRPr="005A68E9">
        <w:rPr>
          <w:lang w:val="en-US"/>
        </w:rPr>
        <w:t xml:space="preserve">oneM2M </w:t>
      </w:r>
      <w:r w:rsidR="00B50B35" w:rsidRPr="005A68E9">
        <w:rPr>
          <w:lang w:val="en-US"/>
        </w:rPr>
        <w:t xml:space="preserve">can be used with AI/ML </w:t>
      </w:r>
      <w:r w:rsidR="005A68E9">
        <w:rPr>
          <w:lang w:val="en-US"/>
        </w:rPr>
        <w:t xml:space="preserve">e.g., managing training </w:t>
      </w:r>
      <w:r w:rsidR="000E0DA6" w:rsidRPr="005A68E9">
        <w:rPr>
          <w:lang w:val="en-US"/>
        </w:rPr>
        <w:t>data</w:t>
      </w:r>
      <w:r w:rsidR="005A68E9">
        <w:rPr>
          <w:lang w:val="en-US"/>
        </w:rPr>
        <w:t>, models etc. Managing data for such use cases would require complex queries for which there is no provision in oneM2M currently. This would c</w:t>
      </w:r>
      <w:r w:rsidR="00B50B35" w:rsidRPr="005A68E9">
        <w:rPr>
          <w:lang w:val="en-US"/>
        </w:rPr>
        <w:t xml:space="preserve">omplement </w:t>
      </w:r>
      <w:r w:rsidR="005A68E9">
        <w:rPr>
          <w:lang w:val="en-US"/>
        </w:rPr>
        <w:t xml:space="preserve">the </w:t>
      </w:r>
      <w:r w:rsidR="00B50B35" w:rsidRPr="005A68E9">
        <w:rPr>
          <w:lang w:val="en-US"/>
        </w:rPr>
        <w:t xml:space="preserve">existing </w:t>
      </w:r>
      <w:r w:rsidR="005A68E9">
        <w:rPr>
          <w:lang w:val="en-US"/>
        </w:rPr>
        <w:t>work. It was suggested to connect with JaeSeung and include in the existing WI on AI/ML.</w:t>
      </w:r>
    </w:p>
    <w:p w14:paraId="2B1EEAEB" w14:textId="24D51922" w:rsidR="00CD6C0A" w:rsidRPr="00AD4B85" w:rsidRDefault="00CD6C0A" w:rsidP="00CD6C0A">
      <w:pPr>
        <w:pStyle w:val="oneM2M-Decision"/>
        <w:keepLines/>
        <w:widowControl w:val="0"/>
        <w:tabs>
          <w:tab w:val="left" w:pos="284"/>
        </w:tabs>
        <w:spacing w:before="120" w:after="0"/>
        <w:ind w:left="0" w:firstLine="0"/>
        <w:contextualSpacing/>
        <w:outlineLvl w:val="9"/>
        <w:rPr>
          <w:color w:val="4472C4" w:themeColor="accent1"/>
          <w:sz w:val="24"/>
          <w:szCs w:val="24"/>
        </w:rPr>
      </w:pPr>
      <w:r w:rsidRPr="00AD4B85">
        <w:rPr>
          <w:color w:val="4472C4" w:themeColor="accent1"/>
          <w:sz w:val="24"/>
          <w:szCs w:val="24"/>
        </w:rPr>
        <w:t>RDM-2024-00</w:t>
      </w:r>
      <w:r>
        <w:rPr>
          <w:color w:val="4472C4" w:themeColor="accent1"/>
          <w:sz w:val="24"/>
          <w:szCs w:val="24"/>
        </w:rPr>
        <w:t>20R01</w:t>
      </w:r>
      <w:r w:rsidRPr="00AD4B85">
        <w:rPr>
          <w:color w:val="4472C4" w:themeColor="accent1"/>
          <w:sz w:val="24"/>
          <w:szCs w:val="24"/>
        </w:rPr>
        <w:t xml:space="preserve"> was </w:t>
      </w:r>
      <w:r>
        <w:rPr>
          <w:color w:val="4472C4" w:themeColor="accent1"/>
          <w:sz w:val="24"/>
          <w:szCs w:val="24"/>
        </w:rPr>
        <w:t>NOTED</w:t>
      </w:r>
    </w:p>
    <w:p w14:paraId="3228725F" w14:textId="77777777" w:rsidR="00CD6C0A" w:rsidRDefault="00CD6C0A" w:rsidP="008213ED">
      <w:pPr>
        <w:pStyle w:val="oneM2M-Normal"/>
        <w:rPr>
          <w:rFonts w:eastAsia="Malgun Gothic"/>
          <w:b/>
          <w:bCs/>
          <w:sz w:val="24"/>
          <w:szCs w:val="24"/>
          <w:lang w:eastAsia="ko-KR"/>
        </w:rPr>
      </w:pPr>
    </w:p>
    <w:tbl>
      <w:tblPr>
        <w:tblW w:w="9060" w:type="dxa"/>
        <w:tblInd w:w="38" w:type="dxa"/>
        <w:shd w:val="clear" w:color="auto" w:fill="D9E2F3"/>
        <w:tblLayout w:type="fixed"/>
        <w:tblCellMar>
          <w:left w:w="0" w:type="dxa"/>
          <w:right w:w="0" w:type="dxa"/>
        </w:tblCellMar>
        <w:tblLook w:val="04A0" w:firstRow="1" w:lastRow="0" w:firstColumn="1" w:lastColumn="0" w:noHBand="0" w:noVBand="1"/>
      </w:tblPr>
      <w:tblGrid>
        <w:gridCol w:w="1768"/>
        <w:gridCol w:w="4411"/>
        <w:gridCol w:w="2881"/>
      </w:tblGrid>
      <w:tr w:rsidR="00CD6C0A" w:rsidRPr="00013085" w14:paraId="4D7BBD8C" w14:textId="77777777" w:rsidTr="00503445">
        <w:tc>
          <w:tcPr>
            <w:tcW w:w="1767" w:type="dxa"/>
            <w:tcBorders>
              <w:top w:val="single" w:sz="4" w:space="0" w:color="CCCCCC"/>
              <w:left w:val="single" w:sz="4" w:space="0" w:color="CCCCCC"/>
              <w:bottom w:val="single" w:sz="4" w:space="0" w:color="CCCCCC"/>
              <w:right w:val="single" w:sz="4" w:space="0" w:color="CCCCCC"/>
            </w:tcBorders>
            <w:shd w:val="clear" w:color="auto" w:fill="D9E2F3"/>
            <w:hideMark/>
          </w:tcPr>
          <w:p w14:paraId="205EC64B" w14:textId="77777777" w:rsidR="00CD6C0A" w:rsidRPr="00013085" w:rsidRDefault="00000000" w:rsidP="00503445">
            <w:pPr>
              <w:pStyle w:val="oneM2M-Normal"/>
              <w:rPr>
                <w:i/>
                <w:iCs/>
                <w:lang w:val="en-US"/>
              </w:rPr>
            </w:pPr>
            <w:hyperlink r:id="rId25" w:history="1">
              <w:r w:rsidR="00CD6C0A" w:rsidRPr="00013085">
                <w:rPr>
                  <w:rStyle w:val="Hyperlink"/>
                  <w:i/>
                  <w:iCs/>
                  <w:lang w:val="en-US"/>
                </w:rPr>
                <w:t>RDM-2024-0034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hideMark/>
          </w:tcPr>
          <w:p w14:paraId="6EE9F9D8" w14:textId="77777777" w:rsidR="00CD6C0A" w:rsidRPr="00013085" w:rsidRDefault="00000000" w:rsidP="00503445">
            <w:pPr>
              <w:pStyle w:val="oneM2M-Normal"/>
              <w:rPr>
                <w:i/>
                <w:iCs/>
                <w:lang w:val="en-US"/>
              </w:rPr>
            </w:pPr>
            <w:hyperlink r:id="rId26" w:history="1">
              <w:r w:rsidR="00CD6C0A" w:rsidRPr="00013085">
                <w:rPr>
                  <w:rStyle w:val="Hyperlink"/>
                  <w:i/>
                  <w:iCs/>
                  <w:lang w:val="en-US"/>
                </w:rPr>
                <w:t>TR-0069 input for ITU-T metaverse standardization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hideMark/>
          </w:tcPr>
          <w:p w14:paraId="2122C211" w14:textId="77777777" w:rsidR="00CD6C0A" w:rsidRPr="00013085" w:rsidRDefault="00CD6C0A" w:rsidP="00503445">
            <w:pPr>
              <w:pStyle w:val="oneM2M-Normal"/>
              <w:rPr>
                <w:i/>
                <w:iCs/>
                <w:lang w:val="en-US"/>
              </w:rPr>
            </w:pPr>
            <w:r w:rsidRPr="00013085">
              <w:rPr>
                <w:i/>
                <w:iCs/>
                <w:lang w:val="en-US"/>
              </w:rPr>
              <w:t>KETI</w:t>
            </w:r>
          </w:p>
        </w:tc>
      </w:tr>
    </w:tbl>
    <w:p w14:paraId="1F23869E" w14:textId="77777777" w:rsidR="00CD6C0A" w:rsidRPr="00CD6C0A" w:rsidRDefault="00CD6C0A" w:rsidP="00CD6C0A">
      <w:pPr>
        <w:pStyle w:val="oneM2M-Normal"/>
        <w:rPr>
          <w:lang w:val="en-US"/>
        </w:rPr>
      </w:pPr>
      <w:r w:rsidRPr="00CD6C0A">
        <w:rPr>
          <w:lang w:val="en-US"/>
        </w:rPr>
        <w:t>This input contribution provides the summary of metaverse standardization activities in ITU-T. ITU-T published a set of deliverables and one of them is metaverse IoT requirements. This contribution also provides gap analysis for those requirements whether they’re satisfied by oneM2M or not.</w:t>
      </w:r>
    </w:p>
    <w:p w14:paraId="7999E7CE" w14:textId="30F01E50" w:rsidR="00CD6C0A" w:rsidRPr="00CD6C0A" w:rsidRDefault="00CD6C0A" w:rsidP="00CD6C0A">
      <w:pPr>
        <w:pStyle w:val="oneM2M-Decision"/>
        <w:keepLines/>
        <w:widowControl w:val="0"/>
        <w:tabs>
          <w:tab w:val="left" w:pos="284"/>
        </w:tabs>
        <w:spacing w:before="120" w:after="0"/>
        <w:ind w:left="0" w:firstLine="0"/>
        <w:contextualSpacing/>
        <w:outlineLvl w:val="9"/>
        <w:rPr>
          <w:color w:val="4472C4" w:themeColor="accent1"/>
          <w:sz w:val="24"/>
          <w:szCs w:val="24"/>
        </w:rPr>
      </w:pPr>
      <w:r w:rsidRPr="00CD6C0A">
        <w:rPr>
          <w:color w:val="4472C4" w:themeColor="accent1"/>
          <w:sz w:val="24"/>
          <w:szCs w:val="24"/>
        </w:rPr>
        <w:t>RDM-2024-0034 was NOTED</w:t>
      </w:r>
      <w:r w:rsidRPr="00CD6C0A">
        <w:rPr>
          <w:color w:val="4472C4" w:themeColor="accent1"/>
          <w:sz w:val="24"/>
          <w:szCs w:val="24"/>
        </w:rPr>
        <w:br/>
        <w:t>RDM-2024-0034R01 was AGREED</w:t>
      </w:r>
    </w:p>
    <w:p w14:paraId="036B981F" w14:textId="77777777" w:rsidR="00CD6C0A" w:rsidRDefault="00CD6C0A" w:rsidP="00CD6C0A">
      <w:pPr>
        <w:pStyle w:val="oneM2M-Normal"/>
        <w:rPr>
          <w:b/>
          <w:i/>
          <w:iCs/>
          <w:lang w:val="en-US"/>
        </w:rPr>
      </w:pPr>
    </w:p>
    <w:p w14:paraId="1AB831D1" w14:textId="77777777" w:rsidR="00CD6C0A" w:rsidRDefault="00CD6C0A" w:rsidP="00CD6C0A">
      <w:pPr>
        <w:pStyle w:val="oneM2M-Normal"/>
        <w:rPr>
          <w:rFonts w:eastAsia="Malgun Gothic"/>
          <w:b/>
          <w:bCs/>
          <w:sz w:val="24"/>
          <w:szCs w:val="24"/>
          <w:lang w:eastAsia="ko-KR"/>
        </w:rPr>
      </w:pPr>
    </w:p>
    <w:p w14:paraId="096DA7A6" w14:textId="7EB82D16" w:rsidR="00CD6C0A" w:rsidRPr="00CD6C0A" w:rsidRDefault="00CD6C0A" w:rsidP="00CD6C0A">
      <w:pPr>
        <w:pStyle w:val="oneM2M-Normal"/>
        <w:rPr>
          <w:rFonts w:eastAsia="Malgun Gothic"/>
          <w:b/>
          <w:bCs/>
          <w:sz w:val="24"/>
          <w:szCs w:val="24"/>
          <w:lang w:eastAsia="ko-KR"/>
        </w:rPr>
      </w:pPr>
      <w:r w:rsidRPr="00CD6C0A">
        <w:rPr>
          <w:rFonts w:eastAsia="Malgun Gothic"/>
          <w:b/>
          <w:bCs/>
          <w:sz w:val="24"/>
          <w:szCs w:val="24"/>
          <w:lang w:eastAsia="ko-KR"/>
        </w:rPr>
        <w:t>Discussion on SDT Tool</w:t>
      </w:r>
      <w:r w:rsidR="00DB7507">
        <w:rPr>
          <w:rFonts w:eastAsia="Malgun Gothic"/>
          <w:b/>
          <w:bCs/>
          <w:sz w:val="24"/>
          <w:szCs w:val="24"/>
          <w:lang w:eastAsia="ko-KR"/>
        </w:rPr>
        <w:t xml:space="preserve"> (RDM+TDE Joint Session)</w:t>
      </w:r>
    </w:p>
    <w:p w14:paraId="327E2BF4" w14:textId="51B35FCA" w:rsidR="007B711F" w:rsidRPr="00232E1E" w:rsidRDefault="00232E1E" w:rsidP="008213ED">
      <w:pPr>
        <w:pStyle w:val="oneM2M-Normal"/>
        <w:rPr>
          <w:lang w:val="en-US"/>
        </w:rPr>
      </w:pPr>
      <w:r w:rsidRPr="00232E1E">
        <w:rPr>
          <w:lang w:val="en-US"/>
        </w:rPr>
        <w:t>Several tools are available to aid in the development of oneM2M specifications</w:t>
      </w:r>
      <w:r>
        <w:rPr>
          <w:lang w:val="en-US"/>
        </w:rPr>
        <w:t>.</w:t>
      </w:r>
      <w:r w:rsidRPr="00232E1E">
        <w:rPr>
          <w:lang w:val="en-US"/>
        </w:rPr>
        <w:t xml:space="preserve"> </w:t>
      </w:r>
      <w:proofErr w:type="spellStart"/>
      <w:r w:rsidRPr="00232E1E">
        <w:rPr>
          <w:lang w:val="en-US"/>
        </w:rPr>
        <w:t>SDTTool</w:t>
      </w:r>
      <w:proofErr w:type="spellEnd"/>
      <w:r>
        <w:rPr>
          <w:lang w:val="en-US"/>
        </w:rPr>
        <w:t xml:space="preserve"> is one such tool which is </w:t>
      </w:r>
      <w:r w:rsidRPr="00232E1E">
        <w:rPr>
          <w:lang w:val="en-US"/>
        </w:rPr>
        <w:t xml:space="preserve">currently hosted outside the oneM2M repository. It </w:t>
      </w:r>
      <w:r>
        <w:rPr>
          <w:lang w:val="en-US"/>
        </w:rPr>
        <w:t xml:space="preserve">was </w:t>
      </w:r>
      <w:r w:rsidRPr="00232E1E">
        <w:rPr>
          <w:lang w:val="en-US"/>
        </w:rPr>
        <w:t xml:space="preserve">proposed </w:t>
      </w:r>
      <w:r>
        <w:rPr>
          <w:lang w:val="en-US"/>
        </w:rPr>
        <w:t xml:space="preserve">to host this </w:t>
      </w:r>
      <w:r w:rsidRPr="00232E1E">
        <w:rPr>
          <w:lang w:val="en-US"/>
        </w:rPr>
        <w:t>tool</w:t>
      </w:r>
      <w:r>
        <w:rPr>
          <w:lang w:val="en-US"/>
        </w:rPr>
        <w:t xml:space="preserve"> and other specification tools on Gitlab which is managed by oneM2M.</w:t>
      </w:r>
      <w:r w:rsidRPr="00232E1E">
        <w:rPr>
          <w:lang w:val="en-US"/>
        </w:rPr>
        <w:t xml:space="preserve"> To facilitate this transition, Miguel and Andreas </w:t>
      </w:r>
      <w:r>
        <w:rPr>
          <w:lang w:val="en-US"/>
        </w:rPr>
        <w:t xml:space="preserve">agreed to </w:t>
      </w:r>
      <w:r w:rsidRPr="00232E1E">
        <w:rPr>
          <w:lang w:val="en-US"/>
        </w:rPr>
        <w:t xml:space="preserve">work together to migrate the SDT tools to </w:t>
      </w:r>
      <w:r w:rsidRPr="00232E1E">
        <w:rPr>
          <w:lang w:val="en-US"/>
        </w:rPr>
        <w:t>Gitlab</w:t>
      </w:r>
      <w:r>
        <w:rPr>
          <w:lang w:val="en-US"/>
        </w:rPr>
        <w:t xml:space="preserve">. </w:t>
      </w:r>
      <w:r w:rsidRPr="00232E1E">
        <w:rPr>
          <w:lang w:val="en-US"/>
        </w:rPr>
        <w:t>In cases where certain tools are no longer in use but need to be retained for historical reference, they can be stored in an archive. Additionally, it will be necessary to review the intellectual property rights (IPR) associated with these tools during the migration process.</w:t>
      </w:r>
    </w:p>
    <w:p w14:paraId="25FB119B" w14:textId="77777777" w:rsidR="005C5AE2" w:rsidRPr="00AD4B85" w:rsidRDefault="005C5AE2"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7FB03970" w14:textId="77777777" w:rsidR="00827488" w:rsidRPr="00AD4B85" w:rsidRDefault="00827488" w:rsidP="00AC0B61">
      <w:pPr>
        <w:pStyle w:val="oneM2M-Heading1"/>
        <w:ind w:left="0" w:firstLine="0"/>
        <w:rPr>
          <w:lang w:val="en-US"/>
        </w:rPr>
      </w:pPr>
      <w:r w:rsidRPr="00AD4B85">
        <w:rPr>
          <w:lang w:val="en-US"/>
        </w:rPr>
        <w:t>6</w:t>
      </w:r>
      <w:r w:rsidRPr="00AD4B85">
        <w:rPr>
          <w:lang w:val="en-US"/>
        </w:rPr>
        <w:tab/>
        <w:t>Planning for next Meetings</w:t>
      </w:r>
    </w:p>
    <w:p w14:paraId="26988ADB" w14:textId="04D57592" w:rsidR="00827488" w:rsidRPr="00AD4B85" w:rsidRDefault="00827488" w:rsidP="00827488">
      <w:pPr>
        <w:pStyle w:val="oneM2M-Heading2"/>
        <w:rPr>
          <w:lang w:val="en-US"/>
        </w:rPr>
      </w:pPr>
      <w:r w:rsidRPr="00AD4B85">
        <w:rPr>
          <w:lang w:val="en-US"/>
        </w:rPr>
        <w:t>6.1</w:t>
      </w:r>
      <w:r w:rsidRPr="00AD4B85">
        <w:rPr>
          <w:lang w:val="en-US"/>
        </w:rPr>
        <w:tab/>
      </w:r>
      <w:r w:rsidR="00AE3301" w:rsidRPr="00AD4B85">
        <w:rPr>
          <w:lang w:val="en-US"/>
        </w:rPr>
        <w:t>Future TP</w:t>
      </w:r>
      <w:r w:rsidRPr="00AD4B85">
        <w:rPr>
          <w:lang w:val="en-US"/>
        </w:rPr>
        <w:t xml:space="preserve"> Meetings</w:t>
      </w:r>
    </w:p>
    <w:p w14:paraId="758ADF56" w14:textId="48764FB1" w:rsidR="002C6822" w:rsidRPr="00AD4B85" w:rsidRDefault="00644F1B" w:rsidP="00420141">
      <w:pPr>
        <w:pStyle w:val="oneM2M-Heading1"/>
        <w:numPr>
          <w:ilvl w:val="0"/>
          <w:numId w:val="23"/>
        </w:numPr>
        <w:ind w:left="1080"/>
        <w:rPr>
          <w:b w:val="0"/>
          <w:bCs w:val="0"/>
          <w:kern w:val="0"/>
          <w:sz w:val="24"/>
          <w:szCs w:val="24"/>
          <w:lang w:val="en-GB"/>
        </w:rPr>
      </w:pPr>
      <w:r w:rsidRPr="00AD4B85">
        <w:rPr>
          <w:rFonts w:eastAsia="Malgun Gothic"/>
          <w:b w:val="0"/>
          <w:bCs w:val="0"/>
          <w:kern w:val="0"/>
          <w:sz w:val="24"/>
          <w:szCs w:val="24"/>
          <w:lang w:val="en-GB" w:eastAsia="ko-KR"/>
        </w:rPr>
        <w:t>TP#6</w:t>
      </w:r>
      <w:r w:rsidR="00C60376">
        <w:rPr>
          <w:rFonts w:eastAsia="Malgun Gothic"/>
          <w:b w:val="0"/>
          <w:bCs w:val="0"/>
          <w:kern w:val="0"/>
          <w:sz w:val="24"/>
          <w:szCs w:val="24"/>
          <w:lang w:val="en-GB" w:eastAsia="ko-KR"/>
        </w:rPr>
        <w:t>7</w:t>
      </w:r>
      <w:r w:rsidR="0059565A" w:rsidRPr="00AD4B85">
        <w:rPr>
          <w:rFonts w:eastAsia="Malgun Gothic"/>
          <w:b w:val="0"/>
          <w:bCs w:val="0"/>
          <w:kern w:val="0"/>
          <w:sz w:val="24"/>
          <w:szCs w:val="24"/>
          <w:lang w:val="en-GB" w:eastAsia="ko-KR"/>
        </w:rPr>
        <w:t xml:space="preserve">, </w:t>
      </w:r>
      <w:r w:rsidR="00C60376">
        <w:rPr>
          <w:rFonts w:eastAsia="Malgun Gothic"/>
          <w:b w:val="0"/>
          <w:bCs w:val="0"/>
          <w:kern w:val="0"/>
          <w:sz w:val="24"/>
          <w:szCs w:val="24"/>
          <w:lang w:val="en-GB" w:eastAsia="ko-KR"/>
        </w:rPr>
        <w:t>10</w:t>
      </w:r>
      <w:r w:rsidR="00C22F34" w:rsidRPr="00AD4B85">
        <w:rPr>
          <w:rFonts w:eastAsia="Malgun Gothic"/>
          <w:b w:val="0"/>
          <w:bCs w:val="0"/>
          <w:kern w:val="0"/>
          <w:sz w:val="24"/>
          <w:szCs w:val="24"/>
          <w:vertAlign w:val="superscript"/>
          <w:lang w:val="en-GB" w:eastAsia="ko-KR"/>
        </w:rPr>
        <w:t>th</w:t>
      </w:r>
      <w:r w:rsidR="0059565A" w:rsidRPr="00AD4B85">
        <w:rPr>
          <w:rFonts w:eastAsia="Malgun Gothic"/>
          <w:b w:val="0"/>
          <w:bCs w:val="0"/>
          <w:kern w:val="0"/>
          <w:sz w:val="24"/>
          <w:szCs w:val="24"/>
          <w:lang w:val="en-GB" w:eastAsia="ko-KR"/>
        </w:rPr>
        <w:t xml:space="preserve"> </w:t>
      </w:r>
      <w:r w:rsidR="00C60376">
        <w:rPr>
          <w:rFonts w:eastAsia="Malgun Gothic"/>
          <w:b w:val="0"/>
          <w:bCs w:val="0"/>
          <w:kern w:val="0"/>
          <w:sz w:val="24"/>
          <w:szCs w:val="24"/>
          <w:lang w:val="en-GB" w:eastAsia="ko-KR"/>
        </w:rPr>
        <w:t>November</w:t>
      </w:r>
      <w:r w:rsidR="00C43E85" w:rsidRPr="00AD4B85">
        <w:rPr>
          <w:rFonts w:eastAsia="Malgun Gothic"/>
          <w:b w:val="0"/>
          <w:bCs w:val="0"/>
          <w:kern w:val="0"/>
          <w:sz w:val="24"/>
          <w:szCs w:val="24"/>
          <w:lang w:val="en-GB" w:eastAsia="ko-KR"/>
        </w:rPr>
        <w:t xml:space="preserve"> </w:t>
      </w:r>
      <w:r w:rsidR="0059565A" w:rsidRPr="00AD4B85">
        <w:rPr>
          <w:rFonts w:eastAsia="Malgun Gothic"/>
          <w:b w:val="0"/>
          <w:bCs w:val="0"/>
          <w:kern w:val="0"/>
          <w:sz w:val="24"/>
          <w:szCs w:val="24"/>
          <w:lang w:val="en-GB" w:eastAsia="ko-KR"/>
        </w:rPr>
        <w:t xml:space="preserve">’24 </w:t>
      </w:r>
      <w:r w:rsidR="00C43E85" w:rsidRPr="00AD4B85">
        <w:rPr>
          <w:rFonts w:eastAsia="Malgun Gothic"/>
          <w:b w:val="0"/>
          <w:bCs w:val="0"/>
          <w:kern w:val="0"/>
          <w:sz w:val="24"/>
          <w:szCs w:val="24"/>
          <w:lang w:val="en-GB" w:eastAsia="ko-KR"/>
        </w:rPr>
        <w:t>–</w:t>
      </w:r>
      <w:r w:rsidRPr="00AD4B85">
        <w:rPr>
          <w:rFonts w:eastAsia="Malgun Gothic"/>
          <w:b w:val="0"/>
          <w:bCs w:val="0"/>
          <w:kern w:val="0"/>
          <w:sz w:val="24"/>
          <w:szCs w:val="24"/>
          <w:lang w:val="en-GB" w:eastAsia="ko-KR"/>
        </w:rPr>
        <w:t xml:space="preserve"> </w:t>
      </w:r>
      <w:r w:rsidR="00C60376">
        <w:rPr>
          <w:rFonts w:eastAsia="Malgun Gothic"/>
          <w:b w:val="0"/>
          <w:bCs w:val="0"/>
          <w:kern w:val="0"/>
          <w:sz w:val="24"/>
          <w:szCs w:val="24"/>
          <w:lang w:val="en-GB" w:eastAsia="ko-KR"/>
        </w:rPr>
        <w:t>13</w:t>
      </w:r>
      <w:r w:rsidR="00C43E85" w:rsidRPr="00AD4B85">
        <w:rPr>
          <w:rFonts w:eastAsia="Malgun Gothic"/>
          <w:b w:val="0"/>
          <w:bCs w:val="0"/>
          <w:kern w:val="0"/>
          <w:sz w:val="24"/>
          <w:szCs w:val="24"/>
          <w:vertAlign w:val="superscript"/>
          <w:lang w:val="en-GB" w:eastAsia="ko-KR"/>
        </w:rPr>
        <w:t>th</w:t>
      </w:r>
      <w:r w:rsidR="0059565A" w:rsidRPr="00AD4B85">
        <w:rPr>
          <w:rFonts w:eastAsia="Malgun Gothic"/>
          <w:b w:val="0"/>
          <w:bCs w:val="0"/>
          <w:kern w:val="0"/>
          <w:sz w:val="24"/>
          <w:szCs w:val="24"/>
          <w:lang w:val="en-GB" w:eastAsia="ko-KR"/>
        </w:rPr>
        <w:t xml:space="preserve"> </w:t>
      </w:r>
      <w:r w:rsidR="00C60376">
        <w:rPr>
          <w:rFonts w:eastAsia="Malgun Gothic"/>
          <w:b w:val="0"/>
          <w:bCs w:val="0"/>
          <w:kern w:val="0"/>
          <w:sz w:val="24"/>
          <w:szCs w:val="24"/>
          <w:lang w:val="en-GB" w:eastAsia="ko-KR"/>
        </w:rPr>
        <w:t>November</w:t>
      </w:r>
      <w:r w:rsidR="00C43E85" w:rsidRPr="00AD4B85">
        <w:rPr>
          <w:rFonts w:eastAsia="Malgun Gothic"/>
          <w:b w:val="0"/>
          <w:bCs w:val="0"/>
          <w:kern w:val="0"/>
          <w:sz w:val="24"/>
          <w:szCs w:val="24"/>
          <w:lang w:val="en-GB" w:eastAsia="ko-KR"/>
        </w:rPr>
        <w:t xml:space="preserve"> </w:t>
      </w:r>
      <w:r w:rsidR="0059565A" w:rsidRPr="00AD4B85">
        <w:rPr>
          <w:rFonts w:eastAsia="Malgun Gothic"/>
          <w:b w:val="0"/>
          <w:bCs w:val="0"/>
          <w:kern w:val="0"/>
          <w:sz w:val="24"/>
          <w:szCs w:val="24"/>
          <w:lang w:val="en-GB" w:eastAsia="ko-KR"/>
        </w:rPr>
        <w:t>’24</w:t>
      </w:r>
    </w:p>
    <w:p w14:paraId="5CE849C2" w14:textId="77777777" w:rsidR="00420141" w:rsidRPr="00AD4B85" w:rsidRDefault="00420141" w:rsidP="005C5AE2">
      <w:pPr>
        <w:pStyle w:val="oneM2M-Heading1"/>
        <w:ind w:left="720" w:firstLine="0"/>
        <w:rPr>
          <w:b w:val="0"/>
          <w:bCs w:val="0"/>
          <w:kern w:val="0"/>
          <w:sz w:val="24"/>
          <w:szCs w:val="24"/>
          <w:lang w:val="en-GB"/>
        </w:rPr>
      </w:pPr>
    </w:p>
    <w:p w14:paraId="42E3B8F5" w14:textId="43DF1A70" w:rsidR="00827488" w:rsidRPr="00AD4B85" w:rsidRDefault="00827488" w:rsidP="00827488">
      <w:pPr>
        <w:pStyle w:val="oneM2M-Heading2"/>
        <w:rPr>
          <w:lang w:val="en-US"/>
        </w:rPr>
      </w:pPr>
      <w:r w:rsidRPr="00AD4B85">
        <w:rPr>
          <w:lang w:val="en-US"/>
        </w:rPr>
        <w:t>6.2</w:t>
      </w:r>
      <w:r w:rsidRPr="00AD4B85">
        <w:rPr>
          <w:lang w:val="en-US"/>
        </w:rPr>
        <w:tab/>
        <w:t>Next Conference Calls</w:t>
      </w:r>
    </w:p>
    <w:p w14:paraId="5B971924" w14:textId="0C4A64AC" w:rsidR="00C04FC5" w:rsidRPr="00AD4B85" w:rsidRDefault="00160BA6" w:rsidP="00C60376">
      <w:pPr>
        <w:pStyle w:val="oneM2M-Heading1"/>
        <w:ind w:hanging="141"/>
        <w:rPr>
          <w:b w:val="0"/>
          <w:bCs w:val="0"/>
          <w:kern w:val="0"/>
          <w:sz w:val="24"/>
          <w:szCs w:val="24"/>
          <w:lang w:val="en-GB"/>
        </w:rPr>
      </w:pPr>
      <w:r w:rsidRPr="00AD4B85">
        <w:rPr>
          <w:b w:val="0"/>
          <w:bCs w:val="0"/>
          <w:kern w:val="0"/>
          <w:sz w:val="24"/>
          <w:szCs w:val="24"/>
          <w:lang w:val="en-GB"/>
        </w:rPr>
        <w:t>The following interim virtual RDM meeting was scheduled:</w:t>
      </w:r>
    </w:p>
    <w:p w14:paraId="714FEE04" w14:textId="51AAEC35" w:rsidR="00644F1B" w:rsidRPr="00AD4B85" w:rsidRDefault="00A070A2" w:rsidP="00226780">
      <w:pPr>
        <w:pStyle w:val="oneM2M-Heading1"/>
        <w:numPr>
          <w:ilvl w:val="0"/>
          <w:numId w:val="23"/>
        </w:numPr>
        <w:rPr>
          <w:b w:val="0"/>
          <w:bCs w:val="0"/>
          <w:kern w:val="0"/>
          <w:sz w:val="24"/>
          <w:szCs w:val="24"/>
          <w:lang w:val="en-GB"/>
        </w:rPr>
      </w:pPr>
      <w:r w:rsidRPr="00AD4B85">
        <w:rPr>
          <w:b w:val="0"/>
          <w:bCs w:val="0"/>
          <w:kern w:val="0"/>
          <w:sz w:val="24"/>
          <w:szCs w:val="24"/>
          <w:lang w:val="en-GB"/>
        </w:rPr>
        <w:t xml:space="preserve">RDM </w:t>
      </w:r>
      <w:r w:rsidR="00D13C8E" w:rsidRPr="00AD4B85">
        <w:rPr>
          <w:b w:val="0"/>
          <w:bCs w:val="0"/>
          <w:kern w:val="0"/>
          <w:sz w:val="24"/>
          <w:szCs w:val="24"/>
          <w:lang w:val="en-GB"/>
        </w:rPr>
        <w:t>#</w:t>
      </w:r>
      <w:r w:rsidR="000703C7" w:rsidRPr="00AD4B85">
        <w:rPr>
          <w:b w:val="0"/>
          <w:bCs w:val="0"/>
          <w:kern w:val="0"/>
          <w:sz w:val="24"/>
          <w:szCs w:val="24"/>
          <w:lang w:val="en-GB"/>
        </w:rPr>
        <w:t>6</w:t>
      </w:r>
      <w:r w:rsidR="00C60376">
        <w:rPr>
          <w:b w:val="0"/>
          <w:bCs w:val="0"/>
          <w:kern w:val="0"/>
          <w:sz w:val="24"/>
          <w:szCs w:val="24"/>
          <w:lang w:val="en-GB"/>
        </w:rPr>
        <w:t>6</w:t>
      </w:r>
      <w:r w:rsidR="00AD4B85" w:rsidRPr="00AD4B85">
        <w:rPr>
          <w:b w:val="0"/>
          <w:bCs w:val="0"/>
          <w:kern w:val="0"/>
          <w:sz w:val="24"/>
          <w:szCs w:val="24"/>
          <w:lang w:val="en-GB"/>
        </w:rPr>
        <w:t>.1</w:t>
      </w:r>
      <w:r w:rsidRPr="00AD4B85">
        <w:rPr>
          <w:b w:val="0"/>
          <w:bCs w:val="0"/>
          <w:kern w:val="0"/>
          <w:sz w:val="24"/>
          <w:szCs w:val="24"/>
          <w:lang w:val="en-GB"/>
        </w:rPr>
        <w:t xml:space="preserve">, </w:t>
      </w:r>
      <w:r w:rsidR="004501DF" w:rsidRPr="00AD4B85">
        <w:rPr>
          <w:b w:val="0"/>
          <w:bCs w:val="0"/>
          <w:kern w:val="0"/>
          <w:sz w:val="24"/>
          <w:szCs w:val="24"/>
          <w:lang w:val="en-GB"/>
        </w:rPr>
        <w:t>T</w:t>
      </w:r>
      <w:r w:rsidR="00AD4B85" w:rsidRPr="00AD4B85">
        <w:rPr>
          <w:b w:val="0"/>
          <w:bCs w:val="0"/>
          <w:kern w:val="0"/>
          <w:sz w:val="24"/>
          <w:szCs w:val="24"/>
          <w:lang w:val="en-GB"/>
        </w:rPr>
        <w:t>hursday</w:t>
      </w:r>
      <w:r w:rsidR="00E36C0B" w:rsidRPr="00AD4B85">
        <w:rPr>
          <w:b w:val="0"/>
          <w:bCs w:val="0"/>
          <w:kern w:val="0"/>
          <w:sz w:val="24"/>
          <w:szCs w:val="24"/>
          <w:lang w:val="en-GB"/>
        </w:rPr>
        <w:t xml:space="preserve"> </w:t>
      </w:r>
      <w:r w:rsidR="00C60376">
        <w:rPr>
          <w:b w:val="0"/>
          <w:bCs w:val="0"/>
          <w:kern w:val="0"/>
          <w:sz w:val="24"/>
          <w:szCs w:val="24"/>
          <w:lang w:val="en-GB"/>
        </w:rPr>
        <w:t>17</w:t>
      </w:r>
      <w:r w:rsidR="00293164" w:rsidRPr="00AD4B85">
        <w:rPr>
          <w:b w:val="0"/>
          <w:bCs w:val="0"/>
          <w:kern w:val="0"/>
          <w:sz w:val="24"/>
          <w:szCs w:val="24"/>
          <w:lang w:val="en-GB"/>
        </w:rPr>
        <w:t xml:space="preserve"> </w:t>
      </w:r>
      <w:r w:rsidR="00C60376">
        <w:rPr>
          <w:b w:val="0"/>
          <w:bCs w:val="0"/>
          <w:kern w:val="0"/>
          <w:sz w:val="24"/>
          <w:szCs w:val="24"/>
          <w:lang w:val="en-GB"/>
        </w:rPr>
        <w:t xml:space="preserve">October </w:t>
      </w:r>
      <w:r w:rsidR="00293164" w:rsidRPr="00AD4B85">
        <w:rPr>
          <w:b w:val="0"/>
          <w:bCs w:val="0"/>
          <w:kern w:val="0"/>
          <w:sz w:val="24"/>
          <w:szCs w:val="24"/>
          <w:lang w:val="en-GB"/>
        </w:rPr>
        <w:t>202</w:t>
      </w:r>
      <w:r w:rsidR="00CD5986" w:rsidRPr="00AD4B85">
        <w:rPr>
          <w:b w:val="0"/>
          <w:bCs w:val="0"/>
          <w:kern w:val="0"/>
          <w:sz w:val="24"/>
          <w:szCs w:val="24"/>
          <w:lang w:val="en-GB"/>
        </w:rPr>
        <w:t>4</w:t>
      </w:r>
      <w:r w:rsidR="00293164" w:rsidRPr="00AD4B85">
        <w:rPr>
          <w:b w:val="0"/>
          <w:bCs w:val="0"/>
          <w:kern w:val="0"/>
          <w:sz w:val="24"/>
          <w:szCs w:val="24"/>
          <w:lang w:val="en-GB"/>
        </w:rPr>
        <w:t xml:space="preserve">, </w:t>
      </w:r>
      <w:r w:rsidR="00AD4B85" w:rsidRPr="00AD4B85">
        <w:rPr>
          <w:b w:val="0"/>
          <w:bCs w:val="0"/>
          <w:kern w:val="0"/>
          <w:sz w:val="24"/>
          <w:szCs w:val="24"/>
          <w:lang w:val="en-GB"/>
        </w:rPr>
        <w:t>09</w:t>
      </w:r>
      <w:r w:rsidR="00165D5B" w:rsidRPr="00AD4B85">
        <w:rPr>
          <w:b w:val="0"/>
          <w:bCs w:val="0"/>
          <w:kern w:val="0"/>
          <w:sz w:val="24"/>
          <w:szCs w:val="24"/>
          <w:lang w:val="en-GB"/>
        </w:rPr>
        <w:t xml:space="preserve">:00 – </w:t>
      </w:r>
      <w:r w:rsidR="00AD4B85" w:rsidRPr="00AD4B85">
        <w:rPr>
          <w:b w:val="0"/>
          <w:bCs w:val="0"/>
          <w:kern w:val="0"/>
          <w:sz w:val="24"/>
          <w:szCs w:val="24"/>
          <w:lang w:val="en-GB"/>
        </w:rPr>
        <w:t>11</w:t>
      </w:r>
      <w:r w:rsidR="00A84A6B" w:rsidRPr="00AD4B85">
        <w:rPr>
          <w:b w:val="0"/>
          <w:bCs w:val="0"/>
          <w:kern w:val="0"/>
          <w:sz w:val="24"/>
          <w:szCs w:val="24"/>
          <w:lang w:val="en-GB"/>
        </w:rPr>
        <w:t>:00</w:t>
      </w:r>
      <w:r w:rsidR="00165D5B" w:rsidRPr="00AD4B85">
        <w:rPr>
          <w:b w:val="0"/>
          <w:bCs w:val="0"/>
          <w:kern w:val="0"/>
          <w:sz w:val="24"/>
          <w:szCs w:val="24"/>
          <w:lang w:val="en-GB"/>
        </w:rPr>
        <w:t xml:space="preserve"> UTC</w:t>
      </w:r>
    </w:p>
    <w:p w14:paraId="06905DEB" w14:textId="2531A1D4" w:rsidR="00AA7D0C" w:rsidRPr="00AD4B85" w:rsidRDefault="00AA7D0C" w:rsidP="00226780">
      <w:pPr>
        <w:pStyle w:val="oneM2M-Heading1"/>
        <w:numPr>
          <w:ilvl w:val="0"/>
          <w:numId w:val="23"/>
        </w:numPr>
        <w:rPr>
          <w:b w:val="0"/>
          <w:bCs w:val="0"/>
          <w:kern w:val="0"/>
          <w:sz w:val="24"/>
          <w:szCs w:val="24"/>
          <w:lang w:val="en-GB"/>
        </w:rPr>
      </w:pPr>
      <w:r w:rsidRPr="00AD4B85">
        <w:rPr>
          <w:b w:val="0"/>
          <w:bCs w:val="0"/>
          <w:kern w:val="0"/>
          <w:sz w:val="24"/>
          <w:szCs w:val="24"/>
          <w:lang w:val="en-GB"/>
        </w:rPr>
        <w:t xml:space="preserve">RDM </w:t>
      </w:r>
      <w:r w:rsidR="00D13C8E" w:rsidRPr="00AD4B85">
        <w:rPr>
          <w:b w:val="0"/>
          <w:bCs w:val="0"/>
          <w:kern w:val="0"/>
          <w:sz w:val="24"/>
          <w:szCs w:val="24"/>
          <w:lang w:val="en-GB"/>
        </w:rPr>
        <w:t>#</w:t>
      </w:r>
      <w:r w:rsidRPr="00AD4B85">
        <w:rPr>
          <w:b w:val="0"/>
          <w:bCs w:val="0"/>
          <w:kern w:val="0"/>
          <w:sz w:val="24"/>
          <w:szCs w:val="24"/>
          <w:lang w:val="en-GB"/>
        </w:rPr>
        <w:t>6</w:t>
      </w:r>
      <w:r w:rsidR="00C60376">
        <w:rPr>
          <w:b w:val="0"/>
          <w:bCs w:val="0"/>
          <w:kern w:val="0"/>
          <w:sz w:val="24"/>
          <w:szCs w:val="24"/>
          <w:lang w:val="en-GB"/>
        </w:rPr>
        <w:t>6</w:t>
      </w:r>
      <w:r w:rsidRPr="00AD4B85">
        <w:rPr>
          <w:b w:val="0"/>
          <w:bCs w:val="0"/>
          <w:kern w:val="0"/>
          <w:sz w:val="24"/>
          <w:szCs w:val="24"/>
          <w:lang w:val="en-GB"/>
        </w:rPr>
        <w:t xml:space="preserve">.2, </w:t>
      </w:r>
      <w:r w:rsidR="004501DF" w:rsidRPr="00AD4B85">
        <w:rPr>
          <w:b w:val="0"/>
          <w:bCs w:val="0"/>
          <w:kern w:val="0"/>
          <w:sz w:val="24"/>
          <w:szCs w:val="24"/>
          <w:lang w:val="en-GB"/>
        </w:rPr>
        <w:t>T</w:t>
      </w:r>
      <w:r w:rsidR="00CD5986" w:rsidRPr="00AD4B85">
        <w:rPr>
          <w:b w:val="0"/>
          <w:bCs w:val="0"/>
          <w:kern w:val="0"/>
          <w:sz w:val="24"/>
          <w:szCs w:val="24"/>
          <w:lang w:val="en-GB"/>
        </w:rPr>
        <w:t>hurs</w:t>
      </w:r>
      <w:r w:rsidR="004501DF" w:rsidRPr="00AD4B85">
        <w:rPr>
          <w:b w:val="0"/>
          <w:bCs w:val="0"/>
          <w:kern w:val="0"/>
          <w:sz w:val="24"/>
          <w:szCs w:val="24"/>
          <w:lang w:val="en-GB"/>
        </w:rPr>
        <w:t xml:space="preserve">day </w:t>
      </w:r>
      <w:r w:rsidR="00C60376">
        <w:rPr>
          <w:b w:val="0"/>
          <w:bCs w:val="0"/>
          <w:kern w:val="0"/>
          <w:sz w:val="24"/>
          <w:szCs w:val="24"/>
          <w:lang w:val="en-GB"/>
        </w:rPr>
        <w:t>31</w:t>
      </w:r>
      <w:r w:rsidRPr="00AD4B85">
        <w:rPr>
          <w:b w:val="0"/>
          <w:bCs w:val="0"/>
          <w:kern w:val="0"/>
          <w:sz w:val="24"/>
          <w:szCs w:val="24"/>
          <w:lang w:val="en-GB"/>
        </w:rPr>
        <w:t xml:space="preserve"> </w:t>
      </w:r>
      <w:r w:rsidR="00C60376">
        <w:rPr>
          <w:b w:val="0"/>
          <w:bCs w:val="0"/>
          <w:kern w:val="0"/>
          <w:sz w:val="24"/>
          <w:szCs w:val="24"/>
          <w:lang w:val="en-GB"/>
        </w:rPr>
        <w:t>October</w:t>
      </w:r>
      <w:r w:rsidR="004501DF" w:rsidRPr="00AD4B85">
        <w:rPr>
          <w:b w:val="0"/>
          <w:bCs w:val="0"/>
          <w:kern w:val="0"/>
          <w:sz w:val="24"/>
          <w:szCs w:val="24"/>
          <w:lang w:val="en-GB"/>
        </w:rPr>
        <w:t xml:space="preserve"> </w:t>
      </w:r>
      <w:r w:rsidRPr="00AD4B85">
        <w:rPr>
          <w:b w:val="0"/>
          <w:bCs w:val="0"/>
          <w:kern w:val="0"/>
          <w:sz w:val="24"/>
          <w:szCs w:val="24"/>
          <w:lang w:val="en-GB"/>
        </w:rPr>
        <w:t>202</w:t>
      </w:r>
      <w:r w:rsidR="00CD5986" w:rsidRPr="00AD4B85">
        <w:rPr>
          <w:b w:val="0"/>
          <w:bCs w:val="0"/>
          <w:kern w:val="0"/>
          <w:sz w:val="24"/>
          <w:szCs w:val="24"/>
          <w:lang w:val="en-GB"/>
        </w:rPr>
        <w:t>4</w:t>
      </w:r>
      <w:r w:rsidRPr="00AD4B85">
        <w:rPr>
          <w:b w:val="0"/>
          <w:bCs w:val="0"/>
          <w:kern w:val="0"/>
          <w:sz w:val="24"/>
          <w:szCs w:val="24"/>
          <w:lang w:val="en-GB"/>
        </w:rPr>
        <w:t xml:space="preserve">, </w:t>
      </w:r>
      <w:r w:rsidR="00AD4B85" w:rsidRPr="00AD4B85">
        <w:rPr>
          <w:b w:val="0"/>
          <w:bCs w:val="0"/>
          <w:kern w:val="0"/>
          <w:sz w:val="24"/>
          <w:szCs w:val="24"/>
          <w:lang w:val="en-GB"/>
        </w:rPr>
        <w:t>09</w:t>
      </w:r>
      <w:r w:rsidRPr="00AD4B85">
        <w:rPr>
          <w:b w:val="0"/>
          <w:bCs w:val="0"/>
          <w:kern w:val="0"/>
          <w:sz w:val="24"/>
          <w:szCs w:val="24"/>
          <w:lang w:val="en-GB"/>
        </w:rPr>
        <w:t>:00 – 1</w:t>
      </w:r>
      <w:r w:rsidR="00AD4B85" w:rsidRPr="00AD4B85">
        <w:rPr>
          <w:b w:val="0"/>
          <w:bCs w:val="0"/>
          <w:kern w:val="0"/>
          <w:sz w:val="24"/>
          <w:szCs w:val="24"/>
          <w:lang w:val="en-GB"/>
        </w:rPr>
        <w:t>1</w:t>
      </w:r>
      <w:r w:rsidRPr="00AD4B85">
        <w:rPr>
          <w:b w:val="0"/>
          <w:bCs w:val="0"/>
          <w:kern w:val="0"/>
          <w:sz w:val="24"/>
          <w:szCs w:val="24"/>
          <w:lang w:val="en-GB"/>
        </w:rPr>
        <w:t>:00 UTC</w:t>
      </w:r>
    </w:p>
    <w:p w14:paraId="2C884777" w14:textId="77777777" w:rsidR="00644F1B" w:rsidRPr="00AD4B85" w:rsidRDefault="00644F1B" w:rsidP="00CD5986">
      <w:pPr>
        <w:pStyle w:val="oneM2M-Heading1"/>
        <w:ind w:left="0" w:firstLine="0"/>
        <w:rPr>
          <w:b w:val="0"/>
          <w:bCs w:val="0"/>
          <w:kern w:val="0"/>
          <w:sz w:val="24"/>
          <w:szCs w:val="24"/>
          <w:lang w:val="en-GB"/>
        </w:rPr>
      </w:pPr>
    </w:p>
    <w:p w14:paraId="565EA8F3" w14:textId="3680D3C5" w:rsidR="00861FC0" w:rsidRPr="00AD4B85" w:rsidRDefault="00CA21CB" w:rsidP="00861FC0">
      <w:pPr>
        <w:pStyle w:val="oneM2M-Heading1"/>
        <w:rPr>
          <w:lang w:val="en-US"/>
        </w:rPr>
      </w:pPr>
      <w:r w:rsidRPr="00AD4B85">
        <w:rPr>
          <w:lang w:val="en-US"/>
        </w:rPr>
        <w:t>7</w:t>
      </w:r>
      <w:r w:rsidR="00827488" w:rsidRPr="00AD4B85">
        <w:tab/>
        <w:t>Any other busines</w:t>
      </w:r>
      <w:r w:rsidR="00455EEA" w:rsidRPr="00AD4B85">
        <w:rPr>
          <w:lang w:val="en-US"/>
        </w:rPr>
        <w:t>s</w:t>
      </w:r>
    </w:p>
    <w:p w14:paraId="5E1A6F7E" w14:textId="149E665E" w:rsidR="002B3B1E" w:rsidRPr="00AD4B85" w:rsidRDefault="002C6822" w:rsidP="005C5AE2">
      <w:pPr>
        <w:pStyle w:val="oneM2M-Normal"/>
        <w:rPr>
          <w:rFonts w:eastAsiaTheme="minorEastAsia"/>
          <w:b/>
          <w:sz w:val="24"/>
          <w:szCs w:val="24"/>
          <w:lang w:eastAsia="ko-KR"/>
        </w:rPr>
      </w:pPr>
      <w:r w:rsidRPr="00AD4B85">
        <w:rPr>
          <w:rFonts w:eastAsia="Malgun Gothic"/>
          <w:sz w:val="24"/>
          <w:szCs w:val="24"/>
          <w:lang w:eastAsia="ko-KR"/>
        </w:rPr>
        <w:t>None</w:t>
      </w:r>
    </w:p>
    <w:p w14:paraId="6A0853E3" w14:textId="15D8DD9B" w:rsidR="00A0517F" w:rsidRPr="00AD4B85" w:rsidRDefault="00CA21CB" w:rsidP="007E51F6">
      <w:pPr>
        <w:pStyle w:val="oneM2M-Heading1"/>
        <w:rPr>
          <w:lang w:val="en-US"/>
        </w:rPr>
      </w:pPr>
      <w:r w:rsidRPr="00AD4B85">
        <w:rPr>
          <w:lang w:val="en-US"/>
        </w:rPr>
        <w:t>8</w:t>
      </w:r>
      <w:r w:rsidR="00827488" w:rsidRPr="00AD4B85">
        <w:rPr>
          <w:lang w:val="en-US"/>
        </w:rPr>
        <w:tab/>
        <w:t>Closure of meeting</w:t>
      </w:r>
    </w:p>
    <w:p w14:paraId="3BBA4373" w14:textId="0963DCCA" w:rsidR="00FE238C" w:rsidRPr="00AD4B85" w:rsidRDefault="00861FC0" w:rsidP="00FE238C">
      <w:pPr>
        <w:pStyle w:val="oneM2M-Normal"/>
        <w:rPr>
          <w:rFonts w:eastAsiaTheme="minorEastAsia"/>
          <w:bCs/>
          <w:sz w:val="24"/>
          <w:szCs w:val="24"/>
          <w:lang w:eastAsia="ko-KR"/>
        </w:rPr>
      </w:pPr>
      <w:r w:rsidRPr="00AD4B85">
        <w:rPr>
          <w:rFonts w:eastAsiaTheme="minorEastAsia"/>
          <w:bCs/>
          <w:sz w:val="24"/>
          <w:szCs w:val="24"/>
          <w:lang w:eastAsia="ko-KR"/>
        </w:rPr>
        <w:t>The Chair thanked the participants and closed the meeting.</w:t>
      </w:r>
    </w:p>
    <w:sectPr w:rsidR="00FE238C" w:rsidRPr="00AD4B85" w:rsidSect="00EC535E">
      <w:headerReference w:type="default" r:id="rId27"/>
      <w:footerReference w:type="default" r:id="rId28"/>
      <w:headerReference w:type="first" r:id="rId29"/>
      <w:footerReference w:type="first" r:id="rId30"/>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DCE39" w14:textId="77777777" w:rsidR="005757DE" w:rsidRDefault="005757DE" w:rsidP="00F77748">
      <w:r>
        <w:separator/>
      </w:r>
    </w:p>
  </w:endnote>
  <w:endnote w:type="continuationSeparator" w:id="0">
    <w:p w14:paraId="5181685C" w14:textId="77777777" w:rsidR="005757DE" w:rsidRDefault="005757DE"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A2ED" w14:textId="521FC606"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620326">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FFF" w14:textId="3B48A462"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620326">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4036F" w14:textId="77777777" w:rsidR="005757DE" w:rsidRDefault="005757DE" w:rsidP="00F77748">
      <w:r>
        <w:separator/>
      </w:r>
    </w:p>
  </w:footnote>
  <w:footnote w:type="continuationSeparator" w:id="0">
    <w:p w14:paraId="1CC0968E" w14:textId="77777777" w:rsidR="005757DE" w:rsidRDefault="005757DE"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5D49DC21" w:rsidR="00886F06" w:rsidRPr="007B711F" w:rsidRDefault="007B711F" w:rsidP="00F67B7A">
          <w:pPr>
            <w:pStyle w:val="oneM2M-PageHead"/>
            <w:rPr>
              <w:lang w:val="sv-SE"/>
            </w:rPr>
          </w:pPr>
          <w:r w:rsidRPr="007B711F">
            <w:rPr>
              <w:lang w:val="sv-SE"/>
            </w:rPr>
            <w:t>RDM-2024-0035-RDM_66_Minutes </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7392046E" w14:textId="77777777" w:rsidR="007B711F" w:rsidRPr="007B711F" w:rsidRDefault="007B711F" w:rsidP="007B711F">
          <w:pPr>
            <w:pStyle w:val="oneM2M-PageHead"/>
            <w:rPr>
              <w:lang w:val="sv-SE"/>
            </w:rPr>
          </w:pPr>
          <w:r w:rsidRPr="007B711F">
            <w:rPr>
              <w:lang w:val="sv-SE"/>
            </w:rPr>
            <w:t>RDM-2024-0035-RDM_66_Minutes </w:t>
          </w:r>
        </w:p>
        <w:p w14:paraId="43F8856D" w14:textId="37774F10" w:rsidR="007B711F" w:rsidRPr="003E1F5B" w:rsidRDefault="007B711F" w:rsidP="00F67B7A">
          <w:pPr>
            <w:pStyle w:val="oneM2M-PageHead"/>
            <w:rPr>
              <w:noProof/>
              <w:sz w:val="18"/>
              <w:lang w:val="sv-SE"/>
            </w:rPr>
          </w:pP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5"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8"/>
  </w:num>
  <w:num w:numId="4" w16cid:durableId="1738161449">
    <w:abstractNumId w:val="13"/>
  </w:num>
  <w:num w:numId="5" w16cid:durableId="409038414">
    <w:abstractNumId w:val="16"/>
  </w:num>
  <w:num w:numId="6" w16cid:durableId="248539393">
    <w:abstractNumId w:val="4"/>
  </w:num>
  <w:num w:numId="7" w16cid:durableId="290524252">
    <w:abstractNumId w:val="13"/>
  </w:num>
  <w:num w:numId="8" w16cid:durableId="1796633514">
    <w:abstractNumId w:val="13"/>
  </w:num>
  <w:num w:numId="9" w16cid:durableId="1875388001">
    <w:abstractNumId w:val="13"/>
  </w:num>
  <w:num w:numId="10" w16cid:durableId="625233853">
    <w:abstractNumId w:val="13"/>
  </w:num>
  <w:num w:numId="11" w16cid:durableId="1094014374">
    <w:abstractNumId w:val="13"/>
  </w:num>
  <w:num w:numId="12" w16cid:durableId="1061751284">
    <w:abstractNumId w:val="13"/>
  </w:num>
  <w:num w:numId="13" w16cid:durableId="2133400439">
    <w:abstractNumId w:val="11"/>
  </w:num>
  <w:num w:numId="14" w16cid:durableId="1906380452">
    <w:abstractNumId w:val="13"/>
  </w:num>
  <w:num w:numId="15" w16cid:durableId="1305508844">
    <w:abstractNumId w:val="13"/>
  </w:num>
  <w:num w:numId="16" w16cid:durableId="988437403">
    <w:abstractNumId w:val="13"/>
  </w:num>
  <w:num w:numId="17" w16cid:durableId="702946945">
    <w:abstractNumId w:val="12"/>
  </w:num>
  <w:num w:numId="18" w16cid:durableId="210311034">
    <w:abstractNumId w:val="9"/>
  </w:num>
  <w:num w:numId="19" w16cid:durableId="1708069269">
    <w:abstractNumId w:val="2"/>
  </w:num>
  <w:num w:numId="20" w16cid:durableId="1144353183">
    <w:abstractNumId w:val="3"/>
  </w:num>
  <w:num w:numId="21" w16cid:durableId="1028990224">
    <w:abstractNumId w:val="10"/>
  </w:num>
  <w:num w:numId="22" w16cid:durableId="1537234849">
    <w:abstractNumId w:val="5"/>
  </w:num>
  <w:num w:numId="23" w16cid:durableId="227157134">
    <w:abstractNumId w:val="14"/>
  </w:num>
  <w:num w:numId="24" w16cid:durableId="2129085431">
    <w:abstractNumId w:val="15"/>
  </w:num>
  <w:num w:numId="25" w16cid:durableId="1152140986">
    <w:abstractNumId w:val="0"/>
  </w:num>
  <w:num w:numId="26" w16cid:durableId="1962029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1983"/>
    <w:rsid w:val="00012249"/>
    <w:rsid w:val="00012577"/>
    <w:rsid w:val="00013495"/>
    <w:rsid w:val="0001456F"/>
    <w:rsid w:val="0001561A"/>
    <w:rsid w:val="00022169"/>
    <w:rsid w:val="00026E29"/>
    <w:rsid w:val="000275A8"/>
    <w:rsid w:val="000276A5"/>
    <w:rsid w:val="000309FA"/>
    <w:rsid w:val="00031577"/>
    <w:rsid w:val="00031BD1"/>
    <w:rsid w:val="00034863"/>
    <w:rsid w:val="000370BB"/>
    <w:rsid w:val="00037228"/>
    <w:rsid w:val="000375BF"/>
    <w:rsid w:val="00041182"/>
    <w:rsid w:val="000442BD"/>
    <w:rsid w:val="00052CE4"/>
    <w:rsid w:val="000530CB"/>
    <w:rsid w:val="00056FC9"/>
    <w:rsid w:val="00061A59"/>
    <w:rsid w:val="00064208"/>
    <w:rsid w:val="000703C7"/>
    <w:rsid w:val="00075303"/>
    <w:rsid w:val="00083FEE"/>
    <w:rsid w:val="000851FA"/>
    <w:rsid w:val="00090332"/>
    <w:rsid w:val="0009549E"/>
    <w:rsid w:val="0009569D"/>
    <w:rsid w:val="00095767"/>
    <w:rsid w:val="000A0ED6"/>
    <w:rsid w:val="000A3B88"/>
    <w:rsid w:val="000A6218"/>
    <w:rsid w:val="000B12AC"/>
    <w:rsid w:val="000C59A4"/>
    <w:rsid w:val="000C747B"/>
    <w:rsid w:val="000C7C02"/>
    <w:rsid w:val="000D0A83"/>
    <w:rsid w:val="000D2EFC"/>
    <w:rsid w:val="000D5EFB"/>
    <w:rsid w:val="000D63FC"/>
    <w:rsid w:val="000E0877"/>
    <w:rsid w:val="000E0DA6"/>
    <w:rsid w:val="000E0E64"/>
    <w:rsid w:val="000E4256"/>
    <w:rsid w:val="000E576F"/>
    <w:rsid w:val="000E68DC"/>
    <w:rsid w:val="000F05A8"/>
    <w:rsid w:val="000F07C5"/>
    <w:rsid w:val="000F20BB"/>
    <w:rsid w:val="000F5D51"/>
    <w:rsid w:val="00107143"/>
    <w:rsid w:val="00107AF7"/>
    <w:rsid w:val="00111672"/>
    <w:rsid w:val="00114957"/>
    <w:rsid w:val="00117974"/>
    <w:rsid w:val="001207D8"/>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5E22"/>
    <w:rsid w:val="001878DB"/>
    <w:rsid w:val="00187D46"/>
    <w:rsid w:val="00191AA3"/>
    <w:rsid w:val="0019368B"/>
    <w:rsid w:val="0019416F"/>
    <w:rsid w:val="00197448"/>
    <w:rsid w:val="001A0ECE"/>
    <w:rsid w:val="001A12C2"/>
    <w:rsid w:val="001A2965"/>
    <w:rsid w:val="001A660C"/>
    <w:rsid w:val="001B10CA"/>
    <w:rsid w:val="001B1106"/>
    <w:rsid w:val="001B1855"/>
    <w:rsid w:val="001B1868"/>
    <w:rsid w:val="001B1CE7"/>
    <w:rsid w:val="001B5DB9"/>
    <w:rsid w:val="001B71AE"/>
    <w:rsid w:val="001B7465"/>
    <w:rsid w:val="001C0D8D"/>
    <w:rsid w:val="001C2F12"/>
    <w:rsid w:val="001C4838"/>
    <w:rsid w:val="001D5707"/>
    <w:rsid w:val="001E04E5"/>
    <w:rsid w:val="001E41E6"/>
    <w:rsid w:val="001E5933"/>
    <w:rsid w:val="001F6C1D"/>
    <w:rsid w:val="001F7E04"/>
    <w:rsid w:val="001F7EC4"/>
    <w:rsid w:val="00200DC9"/>
    <w:rsid w:val="00203DF0"/>
    <w:rsid w:val="00210349"/>
    <w:rsid w:val="00217241"/>
    <w:rsid w:val="0022772D"/>
    <w:rsid w:val="0023189A"/>
    <w:rsid w:val="00232546"/>
    <w:rsid w:val="00232E1E"/>
    <w:rsid w:val="00233189"/>
    <w:rsid w:val="00237232"/>
    <w:rsid w:val="0024072D"/>
    <w:rsid w:val="00241355"/>
    <w:rsid w:val="00241866"/>
    <w:rsid w:val="002466A9"/>
    <w:rsid w:val="00250644"/>
    <w:rsid w:val="002525B8"/>
    <w:rsid w:val="00255400"/>
    <w:rsid w:val="00261E3D"/>
    <w:rsid w:val="00261ED1"/>
    <w:rsid w:val="0027032F"/>
    <w:rsid w:val="00270CBE"/>
    <w:rsid w:val="00272E52"/>
    <w:rsid w:val="00277E7D"/>
    <w:rsid w:val="002834C4"/>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539C"/>
    <w:rsid w:val="002C6822"/>
    <w:rsid w:val="002D1F54"/>
    <w:rsid w:val="002D4C9D"/>
    <w:rsid w:val="002D5C77"/>
    <w:rsid w:val="002D7FFE"/>
    <w:rsid w:val="002E3ED6"/>
    <w:rsid w:val="002F1B48"/>
    <w:rsid w:val="002F3B29"/>
    <w:rsid w:val="0030488C"/>
    <w:rsid w:val="00306A6D"/>
    <w:rsid w:val="00306B52"/>
    <w:rsid w:val="00307B2B"/>
    <w:rsid w:val="003114F2"/>
    <w:rsid w:val="00313570"/>
    <w:rsid w:val="00314E04"/>
    <w:rsid w:val="00314F05"/>
    <w:rsid w:val="00315890"/>
    <w:rsid w:val="003209DB"/>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DC"/>
    <w:rsid w:val="00383211"/>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4007D4"/>
    <w:rsid w:val="00401085"/>
    <w:rsid w:val="00401BE0"/>
    <w:rsid w:val="00403F2D"/>
    <w:rsid w:val="004071EA"/>
    <w:rsid w:val="004108BB"/>
    <w:rsid w:val="00420141"/>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B43"/>
    <w:rsid w:val="00492E80"/>
    <w:rsid w:val="004A30C7"/>
    <w:rsid w:val="004A4509"/>
    <w:rsid w:val="004A4E82"/>
    <w:rsid w:val="004A71E2"/>
    <w:rsid w:val="004A77F6"/>
    <w:rsid w:val="004A7A6F"/>
    <w:rsid w:val="004B05BA"/>
    <w:rsid w:val="004B1014"/>
    <w:rsid w:val="004B1841"/>
    <w:rsid w:val="004B6A92"/>
    <w:rsid w:val="004C02B9"/>
    <w:rsid w:val="004C25C7"/>
    <w:rsid w:val="004E0D8C"/>
    <w:rsid w:val="004E269B"/>
    <w:rsid w:val="004E40D2"/>
    <w:rsid w:val="004E6C91"/>
    <w:rsid w:val="004E78EC"/>
    <w:rsid w:val="004F14AE"/>
    <w:rsid w:val="004F3957"/>
    <w:rsid w:val="004F3EF4"/>
    <w:rsid w:val="004F450B"/>
    <w:rsid w:val="00500BEC"/>
    <w:rsid w:val="00501588"/>
    <w:rsid w:val="005057D8"/>
    <w:rsid w:val="0050597E"/>
    <w:rsid w:val="00516DB3"/>
    <w:rsid w:val="0052460D"/>
    <w:rsid w:val="00527ABC"/>
    <w:rsid w:val="0053084F"/>
    <w:rsid w:val="005336A1"/>
    <w:rsid w:val="0053598D"/>
    <w:rsid w:val="00535AD6"/>
    <w:rsid w:val="005372A9"/>
    <w:rsid w:val="0054024B"/>
    <w:rsid w:val="0054141A"/>
    <w:rsid w:val="00545CC6"/>
    <w:rsid w:val="00547921"/>
    <w:rsid w:val="00547D14"/>
    <w:rsid w:val="00551843"/>
    <w:rsid w:val="00553653"/>
    <w:rsid w:val="0055434B"/>
    <w:rsid w:val="0055497F"/>
    <w:rsid w:val="00555919"/>
    <w:rsid w:val="0056316A"/>
    <w:rsid w:val="00564D1F"/>
    <w:rsid w:val="00566E69"/>
    <w:rsid w:val="00570170"/>
    <w:rsid w:val="00570930"/>
    <w:rsid w:val="005725A9"/>
    <w:rsid w:val="00573566"/>
    <w:rsid w:val="0057574C"/>
    <w:rsid w:val="005757DE"/>
    <w:rsid w:val="00576405"/>
    <w:rsid w:val="00581024"/>
    <w:rsid w:val="005828D2"/>
    <w:rsid w:val="00582A17"/>
    <w:rsid w:val="00582EB0"/>
    <w:rsid w:val="0058456D"/>
    <w:rsid w:val="00590BBC"/>
    <w:rsid w:val="005926E5"/>
    <w:rsid w:val="0059565A"/>
    <w:rsid w:val="005971C8"/>
    <w:rsid w:val="005A0F4F"/>
    <w:rsid w:val="005A30CD"/>
    <w:rsid w:val="005A6320"/>
    <w:rsid w:val="005A64E9"/>
    <w:rsid w:val="005A68E9"/>
    <w:rsid w:val="005B1FD6"/>
    <w:rsid w:val="005B6950"/>
    <w:rsid w:val="005C383D"/>
    <w:rsid w:val="005C5AE2"/>
    <w:rsid w:val="005C76BF"/>
    <w:rsid w:val="005D15C0"/>
    <w:rsid w:val="005D3255"/>
    <w:rsid w:val="005D402F"/>
    <w:rsid w:val="005D4EEC"/>
    <w:rsid w:val="005D63C1"/>
    <w:rsid w:val="005D6824"/>
    <w:rsid w:val="005E5D7E"/>
    <w:rsid w:val="005F5B0B"/>
    <w:rsid w:val="005F6D26"/>
    <w:rsid w:val="006023CC"/>
    <w:rsid w:val="00604C34"/>
    <w:rsid w:val="00604F03"/>
    <w:rsid w:val="00605429"/>
    <w:rsid w:val="006060EB"/>
    <w:rsid w:val="006071AA"/>
    <w:rsid w:val="006075A3"/>
    <w:rsid w:val="00610F2F"/>
    <w:rsid w:val="006168A5"/>
    <w:rsid w:val="00620326"/>
    <w:rsid w:val="00622E4D"/>
    <w:rsid w:val="0063021A"/>
    <w:rsid w:val="006313FB"/>
    <w:rsid w:val="006325A9"/>
    <w:rsid w:val="00633166"/>
    <w:rsid w:val="00637CB0"/>
    <w:rsid w:val="0064044B"/>
    <w:rsid w:val="00644F1B"/>
    <w:rsid w:val="006469C7"/>
    <w:rsid w:val="006475D1"/>
    <w:rsid w:val="00655E91"/>
    <w:rsid w:val="00656B7E"/>
    <w:rsid w:val="006572F9"/>
    <w:rsid w:val="00663304"/>
    <w:rsid w:val="00663A48"/>
    <w:rsid w:val="006675E4"/>
    <w:rsid w:val="006725A0"/>
    <w:rsid w:val="00677D81"/>
    <w:rsid w:val="006800F4"/>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6A1B"/>
    <w:rsid w:val="006D7109"/>
    <w:rsid w:val="006E56F5"/>
    <w:rsid w:val="006E5C80"/>
    <w:rsid w:val="006F3C23"/>
    <w:rsid w:val="006F5712"/>
    <w:rsid w:val="00706A91"/>
    <w:rsid w:val="00707E50"/>
    <w:rsid w:val="00710C84"/>
    <w:rsid w:val="00711C45"/>
    <w:rsid w:val="00712462"/>
    <w:rsid w:val="00712544"/>
    <w:rsid w:val="007136DD"/>
    <w:rsid w:val="00714CB1"/>
    <w:rsid w:val="00715AFF"/>
    <w:rsid w:val="00720CAA"/>
    <w:rsid w:val="00721D63"/>
    <w:rsid w:val="0072744F"/>
    <w:rsid w:val="00731DDD"/>
    <w:rsid w:val="0073393C"/>
    <w:rsid w:val="0073465D"/>
    <w:rsid w:val="007401E8"/>
    <w:rsid w:val="00742FDD"/>
    <w:rsid w:val="00752DA1"/>
    <w:rsid w:val="00754981"/>
    <w:rsid w:val="00755827"/>
    <w:rsid w:val="00756806"/>
    <w:rsid w:val="00762501"/>
    <w:rsid w:val="007728D6"/>
    <w:rsid w:val="00774594"/>
    <w:rsid w:val="007749A0"/>
    <w:rsid w:val="007777AA"/>
    <w:rsid w:val="00780975"/>
    <w:rsid w:val="00782EA3"/>
    <w:rsid w:val="00790046"/>
    <w:rsid w:val="00794C65"/>
    <w:rsid w:val="00797FBF"/>
    <w:rsid w:val="007A7D80"/>
    <w:rsid w:val="007B3259"/>
    <w:rsid w:val="007B6CBB"/>
    <w:rsid w:val="007B711F"/>
    <w:rsid w:val="007C0A7E"/>
    <w:rsid w:val="007C56B2"/>
    <w:rsid w:val="007C5CD6"/>
    <w:rsid w:val="007D0A49"/>
    <w:rsid w:val="007D2982"/>
    <w:rsid w:val="007D5378"/>
    <w:rsid w:val="007D5A4A"/>
    <w:rsid w:val="007E0A82"/>
    <w:rsid w:val="007E0E73"/>
    <w:rsid w:val="007E2EE0"/>
    <w:rsid w:val="007E36E8"/>
    <w:rsid w:val="007E51F6"/>
    <w:rsid w:val="007F1375"/>
    <w:rsid w:val="007F36AF"/>
    <w:rsid w:val="007F4F3E"/>
    <w:rsid w:val="00800083"/>
    <w:rsid w:val="008002AB"/>
    <w:rsid w:val="00800A14"/>
    <w:rsid w:val="008018C2"/>
    <w:rsid w:val="008024BA"/>
    <w:rsid w:val="00810814"/>
    <w:rsid w:val="00811179"/>
    <w:rsid w:val="00811568"/>
    <w:rsid w:val="00813B7D"/>
    <w:rsid w:val="0081696A"/>
    <w:rsid w:val="00820A3B"/>
    <w:rsid w:val="008211C4"/>
    <w:rsid w:val="008213ED"/>
    <w:rsid w:val="00821516"/>
    <w:rsid w:val="008257CC"/>
    <w:rsid w:val="00827488"/>
    <w:rsid w:val="00827A8C"/>
    <w:rsid w:val="008306CF"/>
    <w:rsid w:val="008320B1"/>
    <w:rsid w:val="008324DA"/>
    <w:rsid w:val="00835FEC"/>
    <w:rsid w:val="00840DCE"/>
    <w:rsid w:val="00840ECD"/>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6803"/>
    <w:rsid w:val="00886F06"/>
    <w:rsid w:val="00893332"/>
    <w:rsid w:val="0089682E"/>
    <w:rsid w:val="008A0C1C"/>
    <w:rsid w:val="008A13E0"/>
    <w:rsid w:val="008A45D1"/>
    <w:rsid w:val="008A6E71"/>
    <w:rsid w:val="008B15D7"/>
    <w:rsid w:val="008B3D94"/>
    <w:rsid w:val="008C1A83"/>
    <w:rsid w:val="008E1C10"/>
    <w:rsid w:val="008E2731"/>
    <w:rsid w:val="008F1269"/>
    <w:rsid w:val="009009F2"/>
    <w:rsid w:val="009013F6"/>
    <w:rsid w:val="00910B38"/>
    <w:rsid w:val="009111A8"/>
    <w:rsid w:val="00912F9D"/>
    <w:rsid w:val="00915730"/>
    <w:rsid w:val="00921991"/>
    <w:rsid w:val="00922AA0"/>
    <w:rsid w:val="00924443"/>
    <w:rsid w:val="00925FB4"/>
    <w:rsid w:val="00926CFB"/>
    <w:rsid w:val="009270E6"/>
    <w:rsid w:val="00927809"/>
    <w:rsid w:val="009330F0"/>
    <w:rsid w:val="00933BCC"/>
    <w:rsid w:val="00934C94"/>
    <w:rsid w:val="00935984"/>
    <w:rsid w:val="0094119B"/>
    <w:rsid w:val="00942298"/>
    <w:rsid w:val="00942E00"/>
    <w:rsid w:val="00943181"/>
    <w:rsid w:val="009454CD"/>
    <w:rsid w:val="0095170F"/>
    <w:rsid w:val="00952747"/>
    <w:rsid w:val="00952D3A"/>
    <w:rsid w:val="0095338F"/>
    <w:rsid w:val="00956722"/>
    <w:rsid w:val="00956AC3"/>
    <w:rsid w:val="00960D57"/>
    <w:rsid w:val="00961628"/>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A79D0"/>
    <w:rsid w:val="009B1A37"/>
    <w:rsid w:val="009B6740"/>
    <w:rsid w:val="009B7046"/>
    <w:rsid w:val="009B7099"/>
    <w:rsid w:val="009B7889"/>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6A2C"/>
    <w:rsid w:val="009E6BCA"/>
    <w:rsid w:val="009E744D"/>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4B30"/>
    <w:rsid w:val="00AA7D0C"/>
    <w:rsid w:val="00AB767B"/>
    <w:rsid w:val="00AC0B61"/>
    <w:rsid w:val="00AC0EBC"/>
    <w:rsid w:val="00AC188C"/>
    <w:rsid w:val="00AC2B54"/>
    <w:rsid w:val="00AC48A9"/>
    <w:rsid w:val="00AC4FD8"/>
    <w:rsid w:val="00AC7965"/>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70BB"/>
    <w:rsid w:val="00B22B4C"/>
    <w:rsid w:val="00B30EA7"/>
    <w:rsid w:val="00B31604"/>
    <w:rsid w:val="00B3496F"/>
    <w:rsid w:val="00B36176"/>
    <w:rsid w:val="00B36886"/>
    <w:rsid w:val="00B41CE4"/>
    <w:rsid w:val="00B43685"/>
    <w:rsid w:val="00B447A6"/>
    <w:rsid w:val="00B4785D"/>
    <w:rsid w:val="00B50008"/>
    <w:rsid w:val="00B50260"/>
    <w:rsid w:val="00B50B35"/>
    <w:rsid w:val="00B53242"/>
    <w:rsid w:val="00B56668"/>
    <w:rsid w:val="00B5780A"/>
    <w:rsid w:val="00B65AF0"/>
    <w:rsid w:val="00B667B1"/>
    <w:rsid w:val="00B677D1"/>
    <w:rsid w:val="00B67BFF"/>
    <w:rsid w:val="00B71188"/>
    <w:rsid w:val="00B74C47"/>
    <w:rsid w:val="00B765FA"/>
    <w:rsid w:val="00B83550"/>
    <w:rsid w:val="00B950AB"/>
    <w:rsid w:val="00B97ED7"/>
    <w:rsid w:val="00BA2DED"/>
    <w:rsid w:val="00BA376B"/>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58EB"/>
    <w:rsid w:val="00BE628E"/>
    <w:rsid w:val="00BF21AC"/>
    <w:rsid w:val="00BF43E7"/>
    <w:rsid w:val="00BF577A"/>
    <w:rsid w:val="00BF73A0"/>
    <w:rsid w:val="00C04FC5"/>
    <w:rsid w:val="00C10248"/>
    <w:rsid w:val="00C10D57"/>
    <w:rsid w:val="00C16FB7"/>
    <w:rsid w:val="00C2199A"/>
    <w:rsid w:val="00C22F34"/>
    <w:rsid w:val="00C27F3E"/>
    <w:rsid w:val="00C313A5"/>
    <w:rsid w:val="00C32C58"/>
    <w:rsid w:val="00C33D7F"/>
    <w:rsid w:val="00C376AE"/>
    <w:rsid w:val="00C43E85"/>
    <w:rsid w:val="00C47C43"/>
    <w:rsid w:val="00C50C8D"/>
    <w:rsid w:val="00C52215"/>
    <w:rsid w:val="00C559E7"/>
    <w:rsid w:val="00C57C39"/>
    <w:rsid w:val="00C60376"/>
    <w:rsid w:val="00C6107D"/>
    <w:rsid w:val="00C63194"/>
    <w:rsid w:val="00C63647"/>
    <w:rsid w:val="00C669DD"/>
    <w:rsid w:val="00C670D4"/>
    <w:rsid w:val="00C74A59"/>
    <w:rsid w:val="00C75A58"/>
    <w:rsid w:val="00C7794A"/>
    <w:rsid w:val="00C80282"/>
    <w:rsid w:val="00C808AB"/>
    <w:rsid w:val="00C813E7"/>
    <w:rsid w:val="00C81C5C"/>
    <w:rsid w:val="00C949BE"/>
    <w:rsid w:val="00C96544"/>
    <w:rsid w:val="00CA002A"/>
    <w:rsid w:val="00CA0FDD"/>
    <w:rsid w:val="00CA1B00"/>
    <w:rsid w:val="00CA21CB"/>
    <w:rsid w:val="00CA6663"/>
    <w:rsid w:val="00CB2F0F"/>
    <w:rsid w:val="00CB3C0B"/>
    <w:rsid w:val="00CB480B"/>
    <w:rsid w:val="00CB48F7"/>
    <w:rsid w:val="00CB4E5A"/>
    <w:rsid w:val="00CB5F7E"/>
    <w:rsid w:val="00CC2791"/>
    <w:rsid w:val="00CC5CB7"/>
    <w:rsid w:val="00CC72A3"/>
    <w:rsid w:val="00CD2D88"/>
    <w:rsid w:val="00CD3647"/>
    <w:rsid w:val="00CD5986"/>
    <w:rsid w:val="00CD6C0A"/>
    <w:rsid w:val="00CE23DD"/>
    <w:rsid w:val="00CE47C8"/>
    <w:rsid w:val="00CE5A3D"/>
    <w:rsid w:val="00CF1D98"/>
    <w:rsid w:val="00CF2554"/>
    <w:rsid w:val="00CF3E39"/>
    <w:rsid w:val="00D006BA"/>
    <w:rsid w:val="00D07DED"/>
    <w:rsid w:val="00D12D19"/>
    <w:rsid w:val="00D13C8E"/>
    <w:rsid w:val="00D14AB4"/>
    <w:rsid w:val="00D15455"/>
    <w:rsid w:val="00D15E8C"/>
    <w:rsid w:val="00D16C68"/>
    <w:rsid w:val="00D172AC"/>
    <w:rsid w:val="00D24668"/>
    <w:rsid w:val="00D34F44"/>
    <w:rsid w:val="00D37A56"/>
    <w:rsid w:val="00D404A6"/>
    <w:rsid w:val="00D4070E"/>
    <w:rsid w:val="00D41ADD"/>
    <w:rsid w:val="00D42B21"/>
    <w:rsid w:val="00D44BCF"/>
    <w:rsid w:val="00D44C81"/>
    <w:rsid w:val="00D462BA"/>
    <w:rsid w:val="00D46C83"/>
    <w:rsid w:val="00D478C6"/>
    <w:rsid w:val="00D533E3"/>
    <w:rsid w:val="00D5384C"/>
    <w:rsid w:val="00D53D60"/>
    <w:rsid w:val="00D5621A"/>
    <w:rsid w:val="00D619AE"/>
    <w:rsid w:val="00D61FC1"/>
    <w:rsid w:val="00D65563"/>
    <w:rsid w:val="00D65C67"/>
    <w:rsid w:val="00D67438"/>
    <w:rsid w:val="00D73828"/>
    <w:rsid w:val="00D7718C"/>
    <w:rsid w:val="00D8128E"/>
    <w:rsid w:val="00D819AE"/>
    <w:rsid w:val="00D8303C"/>
    <w:rsid w:val="00D8576A"/>
    <w:rsid w:val="00D90ADE"/>
    <w:rsid w:val="00D931D8"/>
    <w:rsid w:val="00DA7916"/>
    <w:rsid w:val="00DB4739"/>
    <w:rsid w:val="00DB4C83"/>
    <w:rsid w:val="00DB5FFF"/>
    <w:rsid w:val="00DB604E"/>
    <w:rsid w:val="00DB65C8"/>
    <w:rsid w:val="00DB7507"/>
    <w:rsid w:val="00DB75F3"/>
    <w:rsid w:val="00DC2191"/>
    <w:rsid w:val="00DC695D"/>
    <w:rsid w:val="00DC6B20"/>
    <w:rsid w:val="00DC763D"/>
    <w:rsid w:val="00DD0BD3"/>
    <w:rsid w:val="00DD2D77"/>
    <w:rsid w:val="00DD39CE"/>
    <w:rsid w:val="00DD7512"/>
    <w:rsid w:val="00DD78FB"/>
    <w:rsid w:val="00DE17D7"/>
    <w:rsid w:val="00DE5AC4"/>
    <w:rsid w:val="00DE747A"/>
    <w:rsid w:val="00DE7CC3"/>
    <w:rsid w:val="00DF18E2"/>
    <w:rsid w:val="00DF1B9E"/>
    <w:rsid w:val="00DF5840"/>
    <w:rsid w:val="00E02092"/>
    <w:rsid w:val="00E045F8"/>
    <w:rsid w:val="00E05E49"/>
    <w:rsid w:val="00E138D1"/>
    <w:rsid w:val="00E171DB"/>
    <w:rsid w:val="00E21460"/>
    <w:rsid w:val="00E24DC1"/>
    <w:rsid w:val="00E26662"/>
    <w:rsid w:val="00E27243"/>
    <w:rsid w:val="00E36C0B"/>
    <w:rsid w:val="00E3704B"/>
    <w:rsid w:val="00E431C8"/>
    <w:rsid w:val="00E457CB"/>
    <w:rsid w:val="00E45AFE"/>
    <w:rsid w:val="00E463D2"/>
    <w:rsid w:val="00E4798A"/>
    <w:rsid w:val="00E529F0"/>
    <w:rsid w:val="00E55261"/>
    <w:rsid w:val="00E6269C"/>
    <w:rsid w:val="00E63DEA"/>
    <w:rsid w:val="00E672E3"/>
    <w:rsid w:val="00E75F34"/>
    <w:rsid w:val="00E767DF"/>
    <w:rsid w:val="00E80FD2"/>
    <w:rsid w:val="00E84C4D"/>
    <w:rsid w:val="00E87332"/>
    <w:rsid w:val="00E87C9E"/>
    <w:rsid w:val="00E9312E"/>
    <w:rsid w:val="00E95367"/>
    <w:rsid w:val="00E9539F"/>
    <w:rsid w:val="00EA1186"/>
    <w:rsid w:val="00EA5467"/>
    <w:rsid w:val="00EA5E3F"/>
    <w:rsid w:val="00EA651E"/>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3BA3"/>
    <w:rsid w:val="00EF4C85"/>
    <w:rsid w:val="00EF4DB3"/>
    <w:rsid w:val="00EF7CAD"/>
    <w:rsid w:val="00F02438"/>
    <w:rsid w:val="00F03E55"/>
    <w:rsid w:val="00F049EA"/>
    <w:rsid w:val="00F10B6A"/>
    <w:rsid w:val="00F11695"/>
    <w:rsid w:val="00F13584"/>
    <w:rsid w:val="00F15DB6"/>
    <w:rsid w:val="00F17A03"/>
    <w:rsid w:val="00F202ED"/>
    <w:rsid w:val="00F26FB1"/>
    <w:rsid w:val="00F274D5"/>
    <w:rsid w:val="00F32DCE"/>
    <w:rsid w:val="00F33CDB"/>
    <w:rsid w:val="00F350B7"/>
    <w:rsid w:val="00F35135"/>
    <w:rsid w:val="00F357EE"/>
    <w:rsid w:val="00F41D45"/>
    <w:rsid w:val="00F50D78"/>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21CD"/>
    <w:rsid w:val="00F9162F"/>
    <w:rsid w:val="00F96372"/>
    <w:rsid w:val="00FA0AA1"/>
    <w:rsid w:val="00FA5943"/>
    <w:rsid w:val="00FA6293"/>
    <w:rsid w:val="00FB0437"/>
    <w:rsid w:val="00FB28FD"/>
    <w:rsid w:val="00FB3E91"/>
    <w:rsid w:val="00FC195B"/>
    <w:rsid w:val="00FC3AB8"/>
    <w:rsid w:val="00FC3D48"/>
    <w:rsid w:val="00FD0039"/>
    <w:rsid w:val="00FD15BD"/>
    <w:rsid w:val="00FD37E8"/>
    <w:rsid w:val="00FE15ED"/>
    <w:rsid w:val="00FE238C"/>
    <w:rsid w:val="00FE3095"/>
    <w:rsid w:val="00FE41C4"/>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834C4"/>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onem2m.org/Application/documentApp/documentinfo/?documentId=37112&amp;fromList=Y" TargetMode="External"/><Relationship Id="rId18" Type="http://schemas.openxmlformats.org/officeDocument/2006/relationships/hyperlink" Target="https://member.onem2m.org/Application/documentApp/documentinfo/?documentId=37058&amp;fromList=Y" TargetMode="External"/><Relationship Id="rId26" Type="http://schemas.openxmlformats.org/officeDocument/2006/relationships/hyperlink" Target="https://member.onem2m.org:443/Application/documentApp/documentinfo/?documentId=37086&amp;fromList=Y" TargetMode="External"/><Relationship Id="rId3" Type="http://schemas.openxmlformats.org/officeDocument/2006/relationships/customXml" Target="../customXml/item3.xml"/><Relationship Id="rId21" Type="http://schemas.openxmlformats.org/officeDocument/2006/relationships/hyperlink" Target="https://member.onem2m.org/Application/documentApp/documentinfo/?documentId=37075&amp;fromList=Y" TargetMode="External"/><Relationship Id="rId7" Type="http://schemas.openxmlformats.org/officeDocument/2006/relationships/styles" Target="styles.xml"/><Relationship Id="rId12" Type="http://schemas.openxmlformats.org/officeDocument/2006/relationships/hyperlink" Target="mailto:akash@tsdsi.in" TargetMode="External"/><Relationship Id="rId17" Type="http://schemas.openxmlformats.org/officeDocument/2006/relationships/hyperlink" Target="https://member.onem2m.org/Application/documentApp/documentinfo/?documentId=37058&amp;fromList=Y" TargetMode="External"/><Relationship Id="rId25" Type="http://schemas.openxmlformats.org/officeDocument/2006/relationships/hyperlink" Target="https://member.onem2m.org:443/Application/documentApp/documentinfo/?documentId=37086&amp;fromList=Y" TargetMode="Externa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7008&amp;fromList=Y" TargetMode="External"/><Relationship Id="rId20" Type="http://schemas.openxmlformats.org/officeDocument/2006/relationships/hyperlink" Target="https://member.onem2m.org/Application/documentApp/documentinfo/?documentId=37059&amp;fromList=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mber.onem2m.org/Application/documentApp/documentinfo/?documentId=37074&amp;fromLis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7008&amp;fromList=Y" TargetMode="External"/><Relationship Id="rId23" Type="http://schemas.openxmlformats.org/officeDocument/2006/relationships/hyperlink" Target="https://member.onem2m.org/Application/documentApp/documentinfo/?documentId=37074&amp;fromList=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ember.onem2m.org/Application/documentApp/documentinfo/?documentId=37059&amp;fromList=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112&amp;fromList=Y" TargetMode="External"/><Relationship Id="rId22" Type="http://schemas.openxmlformats.org/officeDocument/2006/relationships/hyperlink" Target="https://member.onem2m.org/Application/documentApp/documentinfo/?documentId=37075&amp;fromList=Y"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2.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3.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5.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159</TotalTime>
  <Pages>5</Pages>
  <Words>1020</Words>
  <Characters>5818</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6825</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9</cp:revision>
  <cp:lastPrinted>2012-08-29T09:21:00Z</cp:lastPrinted>
  <dcterms:created xsi:type="dcterms:W3CDTF">2024-06-27T11:51:00Z</dcterms:created>
  <dcterms:modified xsi:type="dcterms:W3CDTF">2024-09-18T17:41:00Z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