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1C9DF1A" w:rsidR="00424964" w:rsidRPr="007151A0" w:rsidRDefault="00370D64"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7E4C05">
              <w:rPr>
                <w:rFonts w:ascii="Myriad Pro" w:eastAsia="MS Mincho" w:hAnsi="Myriad Pro" w:hint="eastAsia"/>
                <w:sz w:val="22"/>
                <w:szCs w:val="24"/>
                <w:lang w:eastAsia="ja-JP"/>
              </w:rPr>
              <w:t>1</w:t>
            </w:r>
            <w:r w:rsidR="007E4C05">
              <w:rPr>
                <w:rFonts w:ascii="Myriad Pro" w:eastAsia="MS Mincho" w:hAnsi="Myriad Pro"/>
                <w:sz w:val="22"/>
                <w:szCs w:val="24"/>
                <w:lang w:eastAsia="ja-JP"/>
              </w:rPr>
              <w:t>6</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DE68D9C" w:rsidR="00424964" w:rsidRPr="007151A0" w:rsidRDefault="005868C9"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r w:rsidR="007E4C05">
              <w:rPr>
                <w:rFonts w:ascii="Myriad Pro" w:eastAsia="BatangChe" w:hAnsi="Myriad Pro"/>
                <w:sz w:val="22"/>
                <w:szCs w:val="24"/>
                <w:lang w:eastAsia="ko-KR"/>
              </w:rPr>
              <w:t>0</w:t>
            </w:r>
            <w:r w:rsidR="007E4C05">
              <w:rPr>
                <w:rFonts w:ascii="Myriad Pro" w:eastAsia="BatangChe" w:hAnsi="Myriad Pro"/>
                <w:sz w:val="22"/>
                <w:szCs w:val="24"/>
                <w:lang w:eastAsia="ko-KR"/>
              </w:rPr>
              <w:t>5</w:t>
            </w:r>
            <w:r w:rsidR="001A2104" w:rsidRPr="007151A0">
              <w:rPr>
                <w:rFonts w:ascii="Myriad Pro" w:eastAsia="BatangChe" w:hAnsi="Myriad Pro"/>
                <w:sz w:val="22"/>
                <w:szCs w:val="24"/>
                <w:lang w:eastAsia="ko-KR"/>
              </w:rPr>
              <w:t>-</w:t>
            </w:r>
            <w:r w:rsidR="007E4C05">
              <w:rPr>
                <w:rFonts w:ascii="Myriad Pro" w:eastAsia="BatangChe" w:hAnsi="Myriad Pro"/>
                <w:sz w:val="22"/>
                <w:szCs w:val="24"/>
                <w:lang w:eastAsia="ko-KR"/>
              </w:rPr>
              <w:t>20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Malgun Gothic"/>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sidRPr="002B786F">
        <w:rPr>
          <w:rFonts w:eastAsia="Malgun Gothic"/>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TOC3"/>
        <w:rPr>
          <w:rFonts w:asciiTheme="minorHAnsi" w:eastAsiaTheme="minorEastAsia" w:hAnsiTheme="minorHAnsi" w:cstheme="minorBidi"/>
          <w:kern w:val="2"/>
          <w:szCs w:val="22"/>
          <w:lang w:val="en-US" w:eastAsia="ko-KR"/>
        </w:rPr>
      </w:pPr>
      <w:r>
        <w:t>6.4.9</w:t>
      </w:r>
      <w:r>
        <w:tab/>
      </w:r>
      <w:r w:rsidRPr="002B786F">
        <w:rPr>
          <w:rFonts w:eastAsia="Malgun Gothic"/>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 xml:space="preserve">not necessary for the application of the present </w:t>
      </w:r>
      <w:proofErr w:type="gramStart"/>
      <w:r w:rsidRPr="007151A0">
        <w:t>document</w:t>
      </w:r>
      <w:proofErr w:type="gramEnd"/>
      <w:r w:rsidRPr="007151A0">
        <w:t xml:space="preserve">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9D771A"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pt;mso-width-percent:0;mso-height-percent:0;mso-width-percent:0;mso-height-percent:0" o:ole="">
            <v:imagedata r:id="rId10" o:title=""/>
          </v:shape>
          <o:OLEObject Type="Embed" ProgID="Visio.Drawing.11" ShapeID="_x0000_i1026" DrawAspect="Content" ObjectID="_1619858223"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w:t>
      </w:r>
      <w:proofErr w:type="gramStart"/>
      <w:r w:rsidR="0002027B" w:rsidRPr="007151A0">
        <w:rPr>
          <w:lang w:eastAsia="ko-KR"/>
        </w:rPr>
        <w:t>insensitive</w:t>
      </w:r>
      <w:proofErr w:type="gramEnd"/>
      <w:r w:rsidR="0002027B" w:rsidRPr="007151A0">
        <w:rPr>
          <w:lang w:eastAsia="ko-KR"/>
        </w:rPr>
        <w:t xml:space="preser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7E4C05"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7E4C05" w:rsidRPr="007151A0" w:rsidRDefault="007E4C05" w:rsidP="00CD6B6B">
            <w:pPr>
              <w:pStyle w:val="TAL"/>
              <w:rPr>
                <w:lang w:eastAsia="ko-KR"/>
              </w:rPr>
            </w:pPr>
            <w:r w:rsidRPr="007151A0">
              <w:rPr>
                <w:lang w:eastAsia="ko-KR"/>
              </w:rPr>
              <w:t>4005 (OPERATION_NOT_ALLOWED)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7E4C05" w:rsidRPr="007151A0" w:rsidRDefault="007E4C05" w:rsidP="007E4C05">
            <w:pPr>
              <w:pStyle w:val="TAL"/>
              <w:rPr>
                <w:lang w:eastAsia="ko-KR"/>
              </w:rPr>
            </w:pPr>
            <w:r w:rsidRPr="007151A0">
              <w:rPr>
                <w:lang w:eastAsia="ko-KR"/>
              </w:rPr>
              <w:t>405 (Method Not Allowed)</w:t>
            </w:r>
          </w:p>
        </w:tc>
      </w:tr>
      <w:tr w:rsidR="007E4C05" w:rsidRPr="007151A0" w14:paraId="602D84A0" w14:textId="77777777" w:rsidTr="000E73D4">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18629B6E" w14:textId="1ADF9527" w:rsidR="007E4C05" w:rsidRPr="007151A0" w:rsidRDefault="007E4C05" w:rsidP="007E4C05">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3076" w:type="dxa"/>
            <w:vMerge/>
            <w:tcBorders>
              <w:left w:val="single" w:sz="2" w:space="0" w:color="auto"/>
              <w:right w:val="single" w:sz="2" w:space="0" w:color="auto"/>
            </w:tcBorders>
            <w:shd w:val="clear" w:color="auto" w:fill="auto"/>
          </w:tcPr>
          <w:p w14:paraId="19F17BF7" w14:textId="77777777" w:rsidR="007E4C05" w:rsidRPr="007151A0" w:rsidRDefault="007E4C05" w:rsidP="007E4C05">
            <w:pPr>
              <w:pStyle w:val="TAL"/>
              <w:rPr>
                <w:lang w:eastAsia="ko-KR"/>
              </w:rPr>
            </w:pPr>
          </w:p>
        </w:tc>
      </w:tr>
      <w:tr w:rsidR="007E4C05" w:rsidRPr="007151A0" w14:paraId="0D7E85B5" w14:textId="77777777" w:rsidTr="000E73D4">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DDE3FD5" w14:textId="1FBCC077" w:rsidR="007E4C05" w:rsidRPr="007151A0" w:rsidRDefault="007E4C05" w:rsidP="007E4C05">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3076" w:type="dxa"/>
            <w:vMerge/>
            <w:tcBorders>
              <w:left w:val="single" w:sz="2" w:space="0" w:color="auto"/>
              <w:bottom w:val="single" w:sz="2" w:space="0" w:color="auto"/>
              <w:right w:val="single" w:sz="2" w:space="0" w:color="auto"/>
            </w:tcBorders>
            <w:shd w:val="clear" w:color="auto" w:fill="auto"/>
          </w:tcPr>
          <w:p w14:paraId="5243C8E3" w14:textId="77777777" w:rsidR="007E4C05" w:rsidRPr="007151A0" w:rsidRDefault="007E4C05" w:rsidP="007E4C05">
            <w:pPr>
              <w:pStyle w:val="TAL"/>
              <w:rPr>
                <w:lang w:eastAsia="ko-KR"/>
              </w:rPr>
            </w:pPr>
          </w:p>
        </w:tc>
      </w:tr>
      <w:tr w:rsidR="007E4C05"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7E4C05" w:rsidRPr="007151A0" w:rsidRDefault="007E4C05" w:rsidP="007E4C05">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7E4C05" w:rsidRPr="007151A0" w:rsidRDefault="007E4C05" w:rsidP="007E4C05">
            <w:pPr>
              <w:pStyle w:val="TAL"/>
              <w:rPr>
                <w:lang w:eastAsia="ko-KR"/>
              </w:rPr>
            </w:pPr>
            <w:r w:rsidRPr="007151A0">
              <w:rPr>
                <w:lang w:eastAsia="ko-KR"/>
              </w:rPr>
              <w:t>406 (Not Acceptable)</w:t>
            </w:r>
          </w:p>
        </w:tc>
      </w:tr>
      <w:tr w:rsidR="007E4C05"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7E4C05" w:rsidRPr="007151A0" w:rsidRDefault="007E4C05" w:rsidP="007E4C05">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7E4C05" w:rsidRPr="007151A0" w:rsidRDefault="007E4C05" w:rsidP="007E4C05">
            <w:pPr>
              <w:pStyle w:val="TAL"/>
              <w:rPr>
                <w:lang w:eastAsia="ko-KR"/>
              </w:rPr>
            </w:pPr>
            <w:r w:rsidRPr="007151A0">
              <w:rPr>
                <w:lang w:eastAsia="ko-KR"/>
              </w:rPr>
              <w:t>408 (Request Timeout)</w:t>
            </w:r>
          </w:p>
        </w:tc>
      </w:tr>
      <w:tr w:rsidR="007E4C05"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7E4C05" w:rsidRPr="007151A0" w:rsidRDefault="007E4C05" w:rsidP="007E4C05">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7E4C05" w:rsidRPr="007151A0" w:rsidRDefault="007E4C05" w:rsidP="007E4C05">
            <w:pPr>
              <w:pStyle w:val="TAL"/>
              <w:rPr>
                <w:lang w:eastAsia="ko-KR"/>
              </w:rPr>
            </w:pPr>
            <w:r w:rsidRPr="007151A0">
              <w:rPr>
                <w:lang w:eastAsia="ko-KR"/>
              </w:rPr>
              <w:t>409 (Conflict)</w:t>
            </w:r>
          </w:p>
        </w:tc>
      </w:tr>
      <w:tr w:rsidR="007E4C05" w:rsidRPr="007151A0" w14:paraId="7499E1C6" w14:textId="77777777" w:rsidTr="00347525">
        <w:trPr>
          <w:jc w:val="center"/>
        </w:trPr>
        <w:tc>
          <w:tcPr>
            <w:tcW w:w="5537" w:type="dxa"/>
            <w:shd w:val="clear" w:color="auto" w:fill="auto"/>
            <w:hideMark/>
          </w:tcPr>
          <w:p w14:paraId="76E585E2" w14:textId="77777777" w:rsidR="007E4C05" w:rsidRPr="007151A0" w:rsidRDefault="007E4C05" w:rsidP="007E4C0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7E4C05" w:rsidRPr="007151A0" w:rsidRDefault="007E4C05" w:rsidP="007E4C05">
            <w:pPr>
              <w:pStyle w:val="TAL"/>
              <w:rPr>
                <w:lang w:eastAsia="ko-KR"/>
              </w:rPr>
            </w:pPr>
          </w:p>
        </w:tc>
      </w:tr>
      <w:tr w:rsidR="007E4C05" w:rsidRPr="007151A0" w14:paraId="4FE705B1" w14:textId="77777777" w:rsidTr="00347525">
        <w:trPr>
          <w:jc w:val="center"/>
        </w:trPr>
        <w:tc>
          <w:tcPr>
            <w:tcW w:w="5537" w:type="dxa"/>
            <w:shd w:val="clear" w:color="auto" w:fill="auto"/>
          </w:tcPr>
          <w:p w14:paraId="0371E05D" w14:textId="79936011" w:rsidR="007E4C05" w:rsidRPr="007151A0" w:rsidRDefault="007E4C05" w:rsidP="007E4C05">
            <w:pPr>
              <w:pStyle w:val="TAL"/>
              <w:rPr>
                <w:lang w:eastAsia="ko-KR"/>
              </w:rPr>
            </w:pPr>
            <w:r>
              <w:rPr>
                <w:lang w:eastAsia="ko-KR"/>
              </w:rPr>
              <w:t>4015 (UNSUPPORTED_MEDIA_TYPE)</w:t>
            </w:r>
          </w:p>
        </w:tc>
        <w:tc>
          <w:tcPr>
            <w:tcW w:w="3076" w:type="dxa"/>
            <w:shd w:val="clear" w:color="auto" w:fill="auto"/>
            <w:vAlign w:val="center"/>
          </w:tcPr>
          <w:p w14:paraId="42B90AFB" w14:textId="25D97812" w:rsidR="007E4C05" w:rsidRPr="007151A0" w:rsidRDefault="007E4C05" w:rsidP="007E4C05">
            <w:pPr>
              <w:pStyle w:val="TAL"/>
              <w:rPr>
                <w:lang w:eastAsia="ko-KR"/>
              </w:rPr>
            </w:pPr>
            <w:r>
              <w:rPr>
                <w:lang w:eastAsia="ko-KR"/>
              </w:rPr>
              <w:t>415 (Unsupported Media Type)</w:t>
            </w:r>
          </w:p>
        </w:tc>
      </w:tr>
      <w:tr w:rsidR="007E4C05" w:rsidRPr="007151A0" w14:paraId="0BCD7139" w14:textId="77777777" w:rsidTr="00347525">
        <w:trPr>
          <w:jc w:val="center"/>
        </w:trPr>
        <w:tc>
          <w:tcPr>
            <w:tcW w:w="5537" w:type="dxa"/>
            <w:shd w:val="clear" w:color="auto" w:fill="auto"/>
            <w:hideMark/>
          </w:tcPr>
          <w:p w14:paraId="4E775294" w14:textId="77777777" w:rsidR="007E4C05" w:rsidRPr="007151A0" w:rsidRDefault="007E4C05" w:rsidP="007E4C05">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7E4C05" w:rsidRPr="007151A0" w:rsidRDefault="007E4C05" w:rsidP="007E4C05">
            <w:pPr>
              <w:pStyle w:val="TAL"/>
              <w:rPr>
                <w:lang w:eastAsia="ko-KR"/>
              </w:rPr>
            </w:pPr>
            <w:r w:rsidRPr="007151A0">
              <w:rPr>
                <w:lang w:eastAsia="ko-KR"/>
              </w:rPr>
              <w:t>500 (Internal Serv</w:t>
            </w:r>
            <w:bookmarkStart w:id="99" w:name="_GoBack"/>
            <w:bookmarkEnd w:id="99"/>
            <w:r w:rsidRPr="007151A0">
              <w:rPr>
                <w:lang w:eastAsia="ko-KR"/>
              </w:rPr>
              <w:t>er Error)</w:t>
            </w:r>
          </w:p>
        </w:tc>
      </w:tr>
      <w:tr w:rsidR="007E4C05" w:rsidRPr="007151A0" w14:paraId="373E4562" w14:textId="77777777" w:rsidTr="00347525">
        <w:trPr>
          <w:jc w:val="center"/>
        </w:trPr>
        <w:tc>
          <w:tcPr>
            <w:tcW w:w="5537" w:type="dxa"/>
            <w:shd w:val="clear" w:color="auto" w:fill="auto"/>
            <w:hideMark/>
          </w:tcPr>
          <w:p w14:paraId="637D6003" w14:textId="77777777" w:rsidR="007E4C05" w:rsidRPr="007151A0" w:rsidRDefault="007E4C05" w:rsidP="007E4C05">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7E4C05" w:rsidRPr="007151A0" w:rsidRDefault="007E4C05" w:rsidP="007E4C05">
            <w:pPr>
              <w:pStyle w:val="TAL"/>
              <w:rPr>
                <w:lang w:eastAsia="ko-KR"/>
              </w:rPr>
            </w:pPr>
          </w:p>
        </w:tc>
      </w:tr>
      <w:tr w:rsidR="007E4C05" w:rsidRPr="007151A0" w14:paraId="238FBB95" w14:textId="77777777" w:rsidTr="00347525">
        <w:trPr>
          <w:jc w:val="center"/>
        </w:trPr>
        <w:tc>
          <w:tcPr>
            <w:tcW w:w="5537" w:type="dxa"/>
            <w:shd w:val="clear" w:color="auto" w:fill="auto"/>
          </w:tcPr>
          <w:p w14:paraId="6AF883E3" w14:textId="77777777" w:rsidR="007E4C05" w:rsidRPr="007151A0" w:rsidRDefault="007E4C05" w:rsidP="007E4C0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7E4C05" w:rsidRPr="007151A0" w:rsidRDefault="007E4C05" w:rsidP="007E4C05">
            <w:pPr>
              <w:pStyle w:val="TAL"/>
              <w:rPr>
                <w:lang w:eastAsia="ko-KR"/>
              </w:rPr>
            </w:pPr>
          </w:p>
        </w:tc>
      </w:tr>
      <w:tr w:rsidR="007E4C05" w:rsidRPr="007151A0" w14:paraId="03CB90FC" w14:textId="77777777" w:rsidTr="00347525">
        <w:trPr>
          <w:jc w:val="center"/>
        </w:trPr>
        <w:tc>
          <w:tcPr>
            <w:tcW w:w="5537" w:type="dxa"/>
            <w:shd w:val="clear" w:color="auto" w:fill="auto"/>
          </w:tcPr>
          <w:p w14:paraId="5C1C1AA5" w14:textId="77777777" w:rsidR="007E4C05" w:rsidRPr="007151A0" w:rsidRDefault="007E4C05" w:rsidP="007E4C0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7E4C05" w:rsidRPr="007151A0" w:rsidRDefault="007E4C05" w:rsidP="007E4C05">
            <w:pPr>
              <w:pStyle w:val="TAL"/>
              <w:rPr>
                <w:lang w:eastAsia="ko-KR"/>
              </w:rPr>
            </w:pPr>
          </w:p>
        </w:tc>
      </w:tr>
      <w:tr w:rsidR="007E4C05" w:rsidRPr="007151A0" w14:paraId="2CD6CC80" w14:textId="77777777" w:rsidTr="00347525">
        <w:trPr>
          <w:jc w:val="center"/>
        </w:trPr>
        <w:tc>
          <w:tcPr>
            <w:tcW w:w="5537" w:type="dxa"/>
            <w:shd w:val="clear" w:color="auto" w:fill="auto"/>
          </w:tcPr>
          <w:p w14:paraId="3385D629" w14:textId="77777777" w:rsidR="007E4C05" w:rsidRPr="007151A0" w:rsidRDefault="007E4C05" w:rsidP="007E4C0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7E4C05" w:rsidRPr="007151A0" w:rsidRDefault="007E4C05" w:rsidP="007E4C05">
            <w:pPr>
              <w:pStyle w:val="TAL"/>
              <w:rPr>
                <w:lang w:eastAsia="ko-KR"/>
              </w:rPr>
            </w:pPr>
          </w:p>
        </w:tc>
      </w:tr>
      <w:tr w:rsidR="007E4C05" w:rsidRPr="007151A0" w14:paraId="3B2268A9" w14:textId="77777777" w:rsidTr="00347525">
        <w:trPr>
          <w:jc w:val="center"/>
        </w:trPr>
        <w:tc>
          <w:tcPr>
            <w:tcW w:w="5537" w:type="dxa"/>
            <w:shd w:val="clear" w:color="auto" w:fill="auto"/>
          </w:tcPr>
          <w:p w14:paraId="477017AD" w14:textId="77777777" w:rsidR="007E4C05" w:rsidRPr="007151A0" w:rsidRDefault="007E4C05" w:rsidP="007E4C05">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7E4C05" w:rsidRPr="007151A0" w:rsidRDefault="007E4C05" w:rsidP="007E4C05">
            <w:pPr>
              <w:pStyle w:val="TAL"/>
              <w:rPr>
                <w:lang w:eastAsia="ko-KR"/>
              </w:rPr>
            </w:pPr>
          </w:p>
        </w:tc>
      </w:tr>
      <w:tr w:rsidR="007E4C05" w:rsidRPr="007151A0" w14:paraId="597D525C" w14:textId="77777777" w:rsidTr="00347525">
        <w:trPr>
          <w:jc w:val="center"/>
        </w:trPr>
        <w:tc>
          <w:tcPr>
            <w:tcW w:w="5537" w:type="dxa"/>
            <w:shd w:val="clear" w:color="auto" w:fill="auto"/>
            <w:hideMark/>
          </w:tcPr>
          <w:p w14:paraId="3215F708" w14:textId="440B75F3" w:rsidR="007E4C05" w:rsidRPr="007151A0" w:rsidRDefault="007E4C05" w:rsidP="007E4C05">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7E4C05" w:rsidRPr="007151A0" w:rsidRDefault="007E4C05" w:rsidP="007E4C05">
            <w:pPr>
              <w:pStyle w:val="TAL"/>
              <w:rPr>
                <w:lang w:eastAsia="ko-KR"/>
              </w:rPr>
            </w:pPr>
          </w:p>
        </w:tc>
      </w:tr>
      <w:tr w:rsidR="007E4C05" w:rsidRPr="007151A0" w14:paraId="1026534F" w14:textId="77777777" w:rsidTr="00347525">
        <w:trPr>
          <w:jc w:val="center"/>
        </w:trPr>
        <w:tc>
          <w:tcPr>
            <w:tcW w:w="5537" w:type="dxa"/>
            <w:shd w:val="clear" w:color="auto" w:fill="auto"/>
            <w:hideMark/>
          </w:tcPr>
          <w:p w14:paraId="37CD6AA4" w14:textId="06B8CF9C" w:rsidR="007E4C05" w:rsidRPr="007151A0" w:rsidRDefault="007E4C05" w:rsidP="007E4C05">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7E4C05" w:rsidRPr="007151A0" w:rsidRDefault="007E4C05" w:rsidP="007E4C05">
            <w:pPr>
              <w:pStyle w:val="TAL"/>
              <w:rPr>
                <w:lang w:eastAsia="ko-KR"/>
              </w:rPr>
            </w:pPr>
          </w:p>
        </w:tc>
      </w:tr>
      <w:tr w:rsidR="007E4C05" w:rsidRPr="007151A0" w14:paraId="43562A4F" w14:textId="77777777" w:rsidTr="00347525">
        <w:trPr>
          <w:jc w:val="center"/>
        </w:trPr>
        <w:tc>
          <w:tcPr>
            <w:tcW w:w="5537" w:type="dxa"/>
            <w:shd w:val="clear" w:color="auto" w:fill="auto"/>
            <w:hideMark/>
          </w:tcPr>
          <w:p w14:paraId="2956BED0" w14:textId="77777777" w:rsidR="007E4C05" w:rsidRPr="007151A0" w:rsidRDefault="007E4C05" w:rsidP="007E4C05">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7E4C05" w:rsidRPr="007151A0" w:rsidRDefault="007E4C05" w:rsidP="007E4C05">
            <w:pPr>
              <w:pStyle w:val="TAL"/>
              <w:rPr>
                <w:lang w:eastAsia="ko-KR"/>
              </w:rPr>
            </w:pPr>
          </w:p>
        </w:tc>
      </w:tr>
      <w:tr w:rsidR="007E4C05" w:rsidRPr="007151A0" w14:paraId="0D4B0288" w14:textId="77777777" w:rsidTr="00347525">
        <w:trPr>
          <w:jc w:val="center"/>
        </w:trPr>
        <w:tc>
          <w:tcPr>
            <w:tcW w:w="5537" w:type="dxa"/>
            <w:shd w:val="clear" w:color="auto" w:fill="auto"/>
            <w:hideMark/>
          </w:tcPr>
          <w:p w14:paraId="5BA1DE75" w14:textId="77777777" w:rsidR="007E4C05" w:rsidRPr="007151A0" w:rsidRDefault="007E4C05" w:rsidP="007E4C05">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7E4C05" w:rsidRPr="007151A0" w:rsidRDefault="007E4C05" w:rsidP="007E4C05">
            <w:pPr>
              <w:pStyle w:val="TAL"/>
              <w:rPr>
                <w:lang w:eastAsia="ko-KR"/>
              </w:rPr>
            </w:pPr>
          </w:p>
        </w:tc>
      </w:tr>
      <w:tr w:rsidR="007E4C05" w:rsidRPr="007151A0" w14:paraId="276B35BB" w14:textId="77777777" w:rsidTr="00347525">
        <w:trPr>
          <w:jc w:val="center"/>
        </w:trPr>
        <w:tc>
          <w:tcPr>
            <w:tcW w:w="5537" w:type="dxa"/>
            <w:shd w:val="clear" w:color="auto" w:fill="auto"/>
            <w:hideMark/>
          </w:tcPr>
          <w:p w14:paraId="11ACD208" w14:textId="77777777" w:rsidR="007E4C05" w:rsidRPr="007151A0" w:rsidRDefault="007E4C05" w:rsidP="007E4C05">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7E4C05" w:rsidRPr="007151A0" w:rsidRDefault="007E4C05" w:rsidP="007E4C05">
            <w:pPr>
              <w:pStyle w:val="TAL"/>
              <w:rPr>
                <w:lang w:eastAsia="ko-KR"/>
              </w:rPr>
            </w:pPr>
            <w:r w:rsidRPr="007151A0">
              <w:rPr>
                <w:lang w:eastAsia="ko-KR"/>
              </w:rPr>
              <w:t>501 (Not Implemented)</w:t>
            </w:r>
          </w:p>
        </w:tc>
      </w:tr>
      <w:tr w:rsidR="007E4C05" w:rsidRPr="007151A0" w14:paraId="02A86E4E" w14:textId="77777777" w:rsidTr="00347525">
        <w:trPr>
          <w:jc w:val="center"/>
        </w:trPr>
        <w:tc>
          <w:tcPr>
            <w:tcW w:w="5537" w:type="dxa"/>
            <w:shd w:val="clear" w:color="auto" w:fill="auto"/>
            <w:hideMark/>
          </w:tcPr>
          <w:p w14:paraId="56F8FE88" w14:textId="1FA832CF" w:rsidR="007E4C05" w:rsidRPr="007151A0" w:rsidRDefault="007E4C05" w:rsidP="007E4C0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7E4C05" w:rsidRPr="007151A0" w:rsidRDefault="007E4C05" w:rsidP="007E4C05">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0" w:name="_Toc457223590"/>
      <w:bookmarkStart w:id="101"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2" w:name="_Toc399484797"/>
      <w:bookmarkStart w:id="103" w:name="_Toc408823660"/>
      <w:bookmarkStart w:id="104" w:name="_Toc457223591"/>
      <w:bookmarkStart w:id="105"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Heading3"/>
      </w:pPr>
      <w:bookmarkStart w:id="106" w:name="_Toc50372846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8" w:name="_Toc457223592"/>
      <w:bookmarkStart w:id="109"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0" w:name="_Toc408823662"/>
      <w:bookmarkStart w:id="111" w:name="_Toc457223593"/>
      <w:bookmarkStart w:id="112"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3" w:name="_Toc408823663"/>
      <w:bookmarkStart w:id="114" w:name="_Toc457223594"/>
      <w:bookmarkStart w:id="115"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Malgun Gothic"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6" w:name="_Toc408823664"/>
      <w:bookmarkStart w:id="117" w:name="_Toc457223595"/>
      <w:bookmarkStart w:id="118"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9" w:name="_Toc408823665"/>
      <w:bookmarkStart w:id="120" w:name="_Toc457223596"/>
      <w:bookmarkStart w:id="121"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2" w:name="_Toc408823666"/>
      <w:bookmarkStart w:id="123" w:name="_Toc457223597"/>
      <w:bookmarkStart w:id="124"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5" w:name="_Toc457223598"/>
      <w:bookmarkStart w:id="126" w:name="_Toc50372847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7" w:name="_Toc408823669"/>
      <w:bookmarkStart w:id="128" w:name="_Toc457223599"/>
      <w:bookmarkStart w:id="129"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0" w:name="_Toc457223600"/>
      <w:bookmarkStart w:id="131"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30"/>
      <w:bookmarkEnd w:id="131"/>
    </w:p>
    <w:p w14:paraId="12C0EEEA" w14:textId="77777777" w:rsidR="00E95BDB" w:rsidRPr="007151A0" w:rsidRDefault="00E95BDB" w:rsidP="00F311D5">
      <w:pPr>
        <w:pStyle w:val="Heading3"/>
      </w:pPr>
      <w:bookmarkStart w:id="132" w:name="_Toc457223601"/>
      <w:bookmarkStart w:id="133" w:name="_Toc50372847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4" w:name="_Toc457223602"/>
      <w:bookmarkStart w:id="135" w:name="_Toc50372847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6" w:name="_Toc408823670"/>
      <w:bookmarkStart w:id="137" w:name="_Toc457223603"/>
      <w:bookmarkStart w:id="138"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9" w:name="_Toc408823671"/>
      <w:bookmarkStart w:id="140" w:name="_Toc457223604"/>
      <w:bookmarkStart w:id="141"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2" w:name="_Toc457223605"/>
      <w:bookmarkStart w:id="143" w:name="_Toc50372847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4" w:name="_Toc457223606"/>
      <w:bookmarkStart w:id="145" w:name="_Toc50372847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6" w:name="_Toc408823672"/>
      <w:bookmarkStart w:id="147" w:name="_Toc457223607"/>
      <w:bookmarkStart w:id="148"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9" w:name="_Toc408823674"/>
      <w:bookmarkStart w:id="150" w:name="_Toc457223608"/>
      <w:bookmarkStart w:id="151"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2" w:name="_Toc457223609"/>
      <w:bookmarkStart w:id="153" w:name="_Toc50372848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4" w:name="_Toc457223610"/>
      <w:bookmarkStart w:id="155" w:name="_Toc50372848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6" w:name="_Toc50372848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0"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1" w:name="_Toc467122780"/>
      <w:bookmarkStart w:id="162"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3" w:name="_Toc50372848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164"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5" w:name="_Toc408823676"/>
      <w:bookmarkStart w:id="166" w:name="_Toc457223612"/>
      <w:bookmarkStart w:id="167" w:name="_Toc503728489"/>
      <w:r w:rsidRPr="007151A0">
        <w:rPr>
          <w:lang w:eastAsia="ko-KR"/>
        </w:rPr>
        <w:t>6.6</w:t>
      </w:r>
      <w:r w:rsidRPr="007151A0">
        <w:rPr>
          <w:lang w:eastAsia="ko-KR"/>
        </w:rPr>
        <w:tab/>
        <w:t>Message Routing</w:t>
      </w:r>
      <w:bookmarkEnd w:id="165"/>
      <w:bookmarkEnd w:id="166"/>
      <w:bookmarkEnd w:id="16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8" w:name="_Toc399484799"/>
      <w:bookmarkStart w:id="169" w:name="_Toc408823677"/>
      <w:bookmarkStart w:id="170" w:name="_Toc457223613"/>
      <w:bookmarkStart w:id="171"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8"/>
      <w:bookmarkEnd w:id="169"/>
      <w:bookmarkEnd w:id="170"/>
      <w:bookmarkEnd w:id="171"/>
    </w:p>
    <w:p w14:paraId="6F481D64" w14:textId="77777777" w:rsidR="007B59E8" w:rsidRPr="007151A0" w:rsidRDefault="007B59E8" w:rsidP="00FE5635">
      <w:pPr>
        <w:pStyle w:val="Heading2"/>
      </w:pPr>
      <w:bookmarkStart w:id="172" w:name="_Toc408823678"/>
      <w:bookmarkStart w:id="173" w:name="_Toc457223614"/>
      <w:bookmarkStart w:id="174" w:name="_Toc503728491"/>
      <w:r w:rsidRPr="007151A0">
        <w:rPr>
          <w:rFonts w:hint="eastAsia"/>
          <w:lang w:eastAsia="ko-KR"/>
        </w:rPr>
        <w:t>7.1</w:t>
      </w:r>
      <w:r w:rsidRPr="007151A0">
        <w:tab/>
        <w:t>Authentication on HTTP Request</w:t>
      </w:r>
      <w:r w:rsidRPr="007151A0">
        <w:rPr>
          <w:rFonts w:hint="eastAsia"/>
        </w:rPr>
        <w:t xml:space="preserve"> Message</w:t>
      </w:r>
      <w:bookmarkEnd w:id="172"/>
      <w:bookmarkEnd w:id="173"/>
      <w:bookmarkEnd w:id="17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5" w:name="_Toc408823679"/>
      <w:bookmarkStart w:id="176" w:name="_Toc457223615"/>
      <w:bookmarkStart w:id="177" w:name="_Toc503728492"/>
      <w:r w:rsidRPr="007151A0">
        <w:rPr>
          <w:rFonts w:hint="eastAsia"/>
          <w:lang w:eastAsia="ko-KR"/>
        </w:rPr>
        <w:t>7.2</w:t>
      </w:r>
      <w:r w:rsidRPr="007151A0">
        <w:tab/>
      </w:r>
      <w:r w:rsidRPr="007151A0">
        <w:rPr>
          <w:rFonts w:hint="eastAsia"/>
          <w:lang w:eastAsia="ko-KR"/>
        </w:rPr>
        <w:t>Transport Layer Security</w:t>
      </w:r>
      <w:bookmarkEnd w:id="175"/>
      <w:bookmarkEnd w:id="176"/>
      <w:bookmarkEnd w:id="17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8" w:name="_Toc408823680"/>
      <w:bookmarkStart w:id="179" w:name="_Toc457223616"/>
      <w:bookmarkStart w:id="180"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8"/>
      <w:bookmarkEnd w:id="179"/>
      <w:bookmarkEnd w:id="180"/>
    </w:p>
    <w:p w14:paraId="3606054F" w14:textId="77777777" w:rsidR="007B59E8" w:rsidRPr="007151A0" w:rsidRDefault="007B59E8" w:rsidP="00FE5635">
      <w:pPr>
        <w:pStyle w:val="Heading1"/>
        <w:rPr>
          <w:lang w:eastAsia="ko-KR"/>
        </w:rPr>
      </w:pPr>
      <w:bookmarkStart w:id="181" w:name="_Toc408823681"/>
      <w:bookmarkStart w:id="182" w:name="_Toc457223617"/>
      <w:bookmarkStart w:id="183"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1"/>
      <w:bookmarkEnd w:id="182"/>
      <w:bookmarkEnd w:id="183"/>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9D771A" w:rsidP="001A1015">
      <w:pPr>
        <w:pStyle w:val="FL"/>
        <w:rPr>
          <w:lang w:eastAsia="ko-KR"/>
        </w:rPr>
      </w:pPr>
      <w:r w:rsidRPr="007151A0">
        <w:rPr>
          <w:noProof/>
        </w:rPr>
        <w:object w:dxaOrig="7155" w:dyaOrig="7515" w14:anchorId="1D2C81A6">
          <v:shape id="_x0000_i1025" type="#_x0000_t75" alt="" style="width:357pt;height:375pt;mso-width-percent:0;mso-height-percent:0;mso-width-percent:0;mso-height-percent:0" o:ole="">
            <v:imagedata r:id="rId14" o:title=""/>
          </v:shape>
          <o:OLEObject Type="Embed" ProgID="Visio.Drawing.11" ShapeID="_x0000_i1025" DrawAspect="Content" ObjectID="_1619858224"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4" w:name="_Toc408823682"/>
      <w:bookmarkStart w:id="185" w:name="_Toc457223618"/>
      <w:bookmarkStart w:id="186"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4"/>
      <w:bookmarkEnd w:id="185"/>
      <w:bookmarkEnd w:id="186"/>
    </w:p>
    <w:p w14:paraId="5A8352BD" w14:textId="77777777" w:rsidR="007B59E8" w:rsidRPr="007151A0" w:rsidRDefault="007B59E8" w:rsidP="001A1015">
      <w:pPr>
        <w:pStyle w:val="Heading1"/>
      </w:pPr>
      <w:bookmarkStart w:id="187" w:name="_Toc408823683"/>
      <w:bookmarkStart w:id="188" w:name="_Toc457223619"/>
      <w:bookmarkStart w:id="189" w:name="_Toc503728496"/>
      <w:r w:rsidRPr="007151A0">
        <w:rPr>
          <w:rFonts w:hint="eastAsia"/>
          <w:lang w:eastAsia="ko-KR"/>
        </w:rPr>
        <w:t>B.1</w:t>
      </w:r>
      <w:r w:rsidRPr="007151A0">
        <w:tab/>
        <w:t>Notification using WebSocket</w:t>
      </w:r>
      <w:bookmarkEnd w:id="187"/>
      <w:bookmarkEnd w:id="188"/>
      <w:bookmarkEnd w:id="189"/>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0" w:name="_Toc300919400"/>
      <w:bookmarkStart w:id="191" w:name="_Toc399484802"/>
      <w:r w:rsidRPr="007151A0">
        <w:rPr>
          <w:rStyle w:val="Guidance"/>
          <w:color w:val="auto"/>
          <w:sz w:val="36"/>
        </w:rPr>
        <w:br w:type="page"/>
      </w:r>
      <w:bookmarkStart w:id="192" w:name="_Toc408823684"/>
      <w:bookmarkStart w:id="193" w:name="_Toc457223620"/>
      <w:bookmarkStart w:id="194" w:name="_Toc503728497"/>
      <w:r w:rsidR="00BB6418" w:rsidRPr="007151A0">
        <w:lastRenderedPageBreak/>
        <w:t>History</w:t>
      </w:r>
      <w:bookmarkEnd w:id="190"/>
      <w:bookmarkEnd w:id="191"/>
      <w:bookmarkEnd w:id="192"/>
      <w:bookmarkEnd w:id="193"/>
      <w:bookmarkEnd w:id="19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Malgun Gothic" w:hint="eastAsia"/>
                <w:lang w:eastAsia="ko-KR"/>
              </w:rPr>
            </w:pPr>
            <w:r>
              <w:rPr>
                <w:rFonts w:eastAsia="Malgun Gothic" w:hint="eastAsia"/>
                <w:lang w:eastAsia="ko-KR"/>
              </w:rPr>
              <w:t>v</w:t>
            </w:r>
            <w:r>
              <w:rPr>
                <w:rFonts w:eastAsia="Malgun Gothic"/>
                <w:lang w:eastAsia="ko-KR"/>
              </w:rPr>
              <w:t>2.1</w:t>
            </w:r>
            <w:r>
              <w:rPr>
                <w:rFonts w:eastAsia="Malgun Gothic"/>
                <w:lang w:eastAsia="ko-KR"/>
              </w:rPr>
              <w:t>6</w:t>
            </w:r>
            <w:r>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Malgun Gothic" w:hint="eastAsia"/>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w:t>
            </w:r>
            <w:r>
              <w:rPr>
                <w:rFonts w:eastAsia="Malgun Gothic"/>
                <w:lang w:eastAsia="ko-KR"/>
              </w:rPr>
              <w:t>-</w:t>
            </w:r>
            <w:r>
              <w:rPr>
                <w:rFonts w:eastAsia="Malgun Gothic"/>
                <w:lang w:eastAsia="ko-KR"/>
              </w:rPr>
              <w:t>20</w:t>
            </w:r>
          </w:p>
        </w:tc>
        <w:tc>
          <w:tcPr>
            <w:tcW w:w="6804" w:type="dxa"/>
            <w:tcBorders>
              <w:top w:val="single" w:sz="6" w:space="0" w:color="auto"/>
              <w:left w:val="nil"/>
              <w:bottom w:val="single" w:sz="6" w:space="0" w:color="auto"/>
              <w:right w:val="single" w:sz="6" w:space="0" w:color="auto"/>
            </w:tcBorders>
          </w:tcPr>
          <w:p w14:paraId="07979542" w14:textId="5C7AD0CF" w:rsidR="00FA0504" w:rsidRPr="003A52E1" w:rsidRDefault="00FA0504" w:rsidP="00FA050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rFonts w:hint="eastAsia"/>
                <w:lang w:eastAsia="ko-KR"/>
              </w:rPr>
            </w:pPr>
            <w:r>
              <w:rPr>
                <w:lang w:eastAsia="ko-KR"/>
              </w:rPr>
              <w:t xml:space="preserve">1. </w:t>
            </w:r>
            <w:r w:rsidRPr="00FA0504">
              <w:rPr>
                <w:lang w:eastAsia="ko-KR"/>
              </w:rPr>
              <w:t>SDS-2019-0156-TS-0009_Recall_request_rsc_R2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97321" w14:textId="77777777" w:rsidR="009D771A" w:rsidRDefault="009D771A">
      <w:r>
        <w:separator/>
      </w:r>
    </w:p>
  </w:endnote>
  <w:endnote w:type="continuationSeparator" w:id="0">
    <w:p w14:paraId="4E99D05A" w14:textId="77777777" w:rsidR="009D771A" w:rsidRDefault="009D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917DD">
      <w:t>21</w:t>
    </w:r>
    <w:r>
      <w:fldChar w:fldCharType="end"/>
    </w:r>
    <w:r>
      <w:t xml:space="preserve"> of </w:t>
    </w:r>
    <w:r w:rsidR="009D771A">
      <w:fldChar w:fldCharType="begin"/>
    </w:r>
    <w:r w:rsidR="009D771A">
      <w:instrText xml:space="preserve"> NUMPAGES   \* MERGEFORMAT </w:instrText>
    </w:r>
    <w:r w:rsidR="009D771A">
      <w:fldChar w:fldCharType="separate"/>
    </w:r>
    <w:r w:rsidR="006917DD">
      <w:t>22</w:t>
    </w:r>
    <w:r w:rsidR="009D771A">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62D5D" w14:textId="77777777" w:rsidR="009D771A" w:rsidRDefault="009D771A">
      <w:r>
        <w:separator/>
      </w:r>
    </w:p>
  </w:footnote>
  <w:footnote w:type="continuationSeparator" w:id="0">
    <w:p w14:paraId="32D06850" w14:textId="77777777" w:rsidR="009D771A" w:rsidRDefault="009D7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AF17A-A469-3546-9B7A-0BD344007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22</Pages>
  <Words>6627</Words>
  <Characters>37780</Characters>
  <Application>Microsoft Office Word</Application>
  <DocSecurity>0</DocSecurity>
  <Lines>314</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44319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3</cp:revision>
  <cp:lastPrinted>2016-08-29T08:22:00Z</cp:lastPrinted>
  <dcterms:created xsi:type="dcterms:W3CDTF">2019-05-20T18:38:00Z</dcterms:created>
  <dcterms:modified xsi:type="dcterms:W3CDTF">2019-05-20T18:48:00Z</dcterms:modified>
</cp:coreProperties>
</file>