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14:anchorId="5E9EEB22" wp14:editId="11AF5876">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bookmarkEnd w:id="0"/>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709D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4E0BF7" w:rsidRPr="008529BB">
              <w:rPr>
                <w:rFonts w:ascii="Myriad Pro" w:eastAsia="BatangChe" w:hAnsi="Myriad Pro"/>
                <w:sz w:val="22"/>
                <w:szCs w:val="24"/>
              </w:rPr>
              <w:t>4</w:t>
            </w:r>
            <w:r w:rsidR="007B7B4B">
              <w:rPr>
                <w:rFonts w:ascii="Myriad Pro" w:eastAsia="BatangChe" w:hAnsi="Myriad Pro"/>
                <w:sz w:val="22"/>
                <w:szCs w:val="24"/>
              </w:rPr>
              <w:t>.</w:t>
            </w:r>
            <w:r w:rsidR="007709DB" w:rsidRPr="008E7DC3">
              <w:rPr>
                <w:rFonts w:ascii="Myriad Pro" w:eastAsia="BatangChe" w:hAnsi="Myriad Pro"/>
                <w:sz w:val="22"/>
                <w:szCs w:val="24"/>
              </w:rPr>
              <w:t>1</w:t>
            </w:r>
            <w:r w:rsidR="007B7B4B">
              <w:rPr>
                <w:rFonts w:ascii="Myriad Pro" w:eastAsia="BatangChe" w:hAnsi="Myriad Pro"/>
                <w:sz w:val="22"/>
                <w:szCs w:val="24"/>
              </w:rPr>
              <w:t>.</w:t>
            </w:r>
            <w:r w:rsidR="000B3C30">
              <w:rPr>
                <w:rFonts w:ascii="Myriad Pro" w:eastAsia="BatangChe" w:hAnsi="Myriad Pro"/>
                <w:sz w:val="22"/>
                <w:szCs w:val="24"/>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164431" w:rsidRPr="00172379">
              <w:rPr>
                <w:rFonts w:ascii="Myriad Pro" w:hAnsi="Myriad Pro"/>
                <w:sz w:val="22"/>
                <w:szCs w:val="24"/>
                <w:lang w:eastAsia="zh-CN"/>
              </w:rPr>
              <w:t>9</w:t>
            </w:r>
            <w:r w:rsidRPr="00C01DD7">
              <w:rPr>
                <w:rFonts w:ascii="Myriad Pro" w:hAnsi="Myriad Pro" w:hint="eastAsia"/>
                <w:sz w:val="22"/>
                <w:szCs w:val="24"/>
                <w:lang w:eastAsia="zh-CN"/>
              </w:rPr>
              <w:t>-</w:t>
            </w:r>
            <w:r w:rsidR="007709DB" w:rsidRPr="008E7DC3">
              <w:rPr>
                <w:rFonts w:ascii="Myriad Pro" w:hAnsi="Myriad Pro"/>
                <w:sz w:val="22"/>
                <w:szCs w:val="24"/>
                <w:lang w:eastAsia="zh-CN"/>
              </w:rPr>
              <w:t>Jun</w:t>
            </w:r>
            <w:r w:rsidRPr="00C01DD7">
              <w:rPr>
                <w:rFonts w:ascii="Myriad Pro" w:hAnsi="Myriad Pro" w:hint="eastAsia"/>
                <w:sz w:val="22"/>
                <w:szCs w:val="24"/>
                <w:lang w:eastAsia="zh-CN"/>
              </w:rPr>
              <w:t>-</w:t>
            </w:r>
            <w:r w:rsidR="007709DB" w:rsidRPr="008E7DC3">
              <w:rPr>
                <w:rFonts w:ascii="Myriad Pro" w:hAnsi="Myriad Pro"/>
                <w:sz w:val="22"/>
                <w:szCs w:val="24"/>
                <w:lang w:eastAsia="zh-CN"/>
              </w:rPr>
              <w:t>03</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64431">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w:t>
            </w:r>
            <w:r w:rsidR="00164431">
              <w:rPr>
                <w:rFonts w:ascii="Myriad Pro" w:hAnsi="Myriad Pro"/>
                <w:sz w:val="22"/>
                <w:szCs w:val="24"/>
                <w:lang w:eastAsia="zh-CN"/>
              </w:rPr>
              <w:t>1</w:t>
            </w:r>
            <w:r w:rsidR="004E0BF7" w:rsidRPr="008529BB">
              <w:rPr>
                <w:rFonts w:ascii="Myriad Pro" w:hAnsi="Myriad Pro"/>
                <w:sz w:val="22"/>
                <w:szCs w:val="24"/>
                <w:lang w:eastAsia="zh-CN"/>
              </w:rPr>
              <w:t>6</w:t>
            </w:r>
            <w:r w:rsidR="00164431" w:rsidRPr="00C01DD7">
              <w:rPr>
                <w:rFonts w:ascii="Myriad Pro" w:hAnsi="Myriad Pro"/>
                <w:sz w:val="22"/>
                <w:szCs w:val="24"/>
                <w:lang w:eastAsia="zh-CN"/>
              </w:rPr>
              <w:t xml:space="preserve"> </w:t>
            </w:r>
            <w:r w:rsidRPr="00C01DD7">
              <w:rPr>
                <w:rFonts w:ascii="Myriad Pro" w:hAnsi="Myriad Pro"/>
                <w:sz w:val="22"/>
                <w:szCs w:val="24"/>
                <w:lang w:eastAsia="zh-CN"/>
              </w:rPr>
              <w:t>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172379">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172379">
              <w:rPr>
                <w:sz w:val="16"/>
                <w:szCs w:val="16"/>
                <w:lang w:eastAsia="ja-JP"/>
              </w:rPr>
              <w:t>9</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164431" w:rsidRPr="00172379">
        <w:rPr>
          <w:rFonts w:eastAsia="Calibri"/>
          <w:sz w:val="22"/>
          <w:szCs w:val="22"/>
        </w:rPr>
        <w:t>9</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016F32" w:rsidRDefault="00AE59CE">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016F32">
        <w:t>1</w:t>
      </w:r>
      <w:r w:rsidR="00016F32">
        <w:rPr>
          <w:rFonts w:asciiTheme="minorHAnsi" w:eastAsiaTheme="minorEastAsia" w:hAnsiTheme="minorHAnsi" w:cstheme="minorBidi"/>
          <w:kern w:val="2"/>
          <w:sz w:val="21"/>
          <w:szCs w:val="22"/>
          <w:lang w:val="en-US" w:eastAsia="zh-CN"/>
        </w:rPr>
        <w:tab/>
      </w:r>
      <w:r w:rsidR="00016F32">
        <w:t>Scope</w:t>
      </w:r>
      <w:r w:rsidR="00016F32">
        <w:tab/>
      </w:r>
      <w:r w:rsidR="00016F32">
        <w:fldChar w:fldCharType="begin"/>
      </w:r>
      <w:r w:rsidR="00016F32">
        <w:instrText xml:space="preserve"> PAGEREF _Toc10495700 \h </w:instrText>
      </w:r>
      <w:r w:rsidR="00016F32">
        <w:fldChar w:fldCharType="separate"/>
      </w:r>
      <w:r w:rsidR="00016F32">
        <w:t>7</w:t>
      </w:r>
      <w:r w:rsidR="00016F32">
        <w:fldChar w:fldCharType="end"/>
      </w:r>
    </w:p>
    <w:p w:rsidR="00016F32" w:rsidRDefault="00016F32">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_Toc10495701 \h </w:instrText>
      </w:r>
      <w:r>
        <w:fldChar w:fldCharType="separate"/>
      </w:r>
      <w:r>
        <w:t>7</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_Toc10495702 \h </w:instrText>
      </w:r>
      <w:r>
        <w:fldChar w:fldCharType="separate"/>
      </w:r>
      <w:r>
        <w:t>7</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_Toc10495703 \h </w:instrText>
      </w:r>
      <w:r>
        <w:fldChar w:fldCharType="separate"/>
      </w:r>
      <w:r>
        <w:t>7</w:t>
      </w:r>
      <w:r>
        <w:fldChar w:fldCharType="end"/>
      </w:r>
    </w:p>
    <w:p w:rsidR="00016F32" w:rsidRDefault="00016F32">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_Toc10495704 \h </w:instrText>
      </w:r>
      <w:r>
        <w:fldChar w:fldCharType="separate"/>
      </w:r>
      <w:r>
        <w:t>8</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_Toc10495705 \h </w:instrText>
      </w:r>
      <w:r>
        <w:fldChar w:fldCharType="separate"/>
      </w:r>
      <w:r>
        <w:t>8</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_Toc10495706 \h </w:instrText>
      </w:r>
      <w:r>
        <w:fldChar w:fldCharType="separate"/>
      </w:r>
      <w:r>
        <w:t>8</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_Toc10495707 \h </w:instrText>
      </w:r>
      <w:r>
        <w:fldChar w:fldCharType="separate"/>
      </w:r>
      <w:r>
        <w:t>9</w:t>
      </w:r>
      <w:r>
        <w:fldChar w:fldCharType="end"/>
      </w:r>
    </w:p>
    <w:p w:rsidR="00016F32" w:rsidRDefault="00016F32">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_Toc10495708 \h </w:instrText>
      </w:r>
      <w:r>
        <w:fldChar w:fldCharType="separate"/>
      </w:r>
      <w:r>
        <w:t>9</w:t>
      </w:r>
      <w:r>
        <w:fldChar w:fldCharType="end"/>
      </w:r>
    </w:p>
    <w:p w:rsidR="00016F32" w:rsidRDefault="00016F32">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_Toc10495709 \h </w:instrText>
      </w:r>
      <w:r>
        <w:fldChar w:fldCharType="separate"/>
      </w:r>
      <w:r>
        <w:t>9</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_Toc10495710 \h </w:instrText>
      </w:r>
      <w:r>
        <w:fldChar w:fldCharType="separate"/>
      </w:r>
      <w:r>
        <w:t>9</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_Toc10495711 \h </w:instrText>
      </w:r>
      <w:r>
        <w:fldChar w:fldCharType="separate"/>
      </w:r>
      <w:r>
        <w:t>10</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_Toc10495712 \h </w:instrText>
      </w:r>
      <w:r>
        <w:fldChar w:fldCharType="separate"/>
      </w:r>
      <w:r>
        <w:t>10</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371332">
        <w:rPr>
          <w:rFonts w:eastAsia="MS Mincho"/>
          <w:lang w:eastAsia="ja-JP"/>
        </w:rPr>
        <w:t xml:space="preserve"> Program</w:t>
      </w:r>
      <w:r>
        <w:tab/>
      </w:r>
      <w:r>
        <w:fldChar w:fldCharType="begin"/>
      </w:r>
      <w:r>
        <w:instrText xml:space="preserve"> PAGEREF _Toc10495713 \h </w:instrText>
      </w:r>
      <w:r>
        <w:fldChar w:fldCharType="separate"/>
      </w:r>
      <w:r>
        <w:t>11</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MS Mincho"/>
          <w:lang w:eastAsia="ja-JP"/>
        </w:rPr>
        <w:t>5.</w:t>
      </w:r>
      <w:r>
        <w:rPr>
          <w:lang w:eastAsia="zh-CN"/>
        </w:rPr>
        <w:t>4</w:t>
      </w:r>
      <w:r w:rsidRPr="00371332">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_Toc10495714 \h </w:instrText>
      </w:r>
      <w:r>
        <w:fldChar w:fldCharType="separate"/>
      </w:r>
      <w:r>
        <w:t>11</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MS Mincho"/>
          <w:lang w:eastAsia="ja-JP"/>
        </w:rPr>
        <w:t>5.</w:t>
      </w:r>
      <w:r>
        <w:rPr>
          <w:lang w:eastAsia="zh-CN"/>
        </w:rPr>
        <w:t>4</w:t>
      </w:r>
      <w:r w:rsidRPr="00371332">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_Toc10495715 \h </w:instrText>
      </w:r>
      <w:r>
        <w:fldChar w:fldCharType="separate"/>
      </w:r>
      <w:r>
        <w:t>12</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_Toc10495716 \h </w:instrText>
      </w:r>
      <w:r>
        <w:fldChar w:fldCharType="separate"/>
      </w:r>
      <w:r>
        <w:t>12</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_Toc10495717 \h </w:instrText>
      </w:r>
      <w:r>
        <w:fldChar w:fldCharType="separate"/>
      </w:r>
      <w:r>
        <w:t>12</w:t>
      </w:r>
      <w:r>
        <w:fldChar w:fldCharType="end"/>
      </w:r>
    </w:p>
    <w:p w:rsidR="00016F32" w:rsidRDefault="00016F32">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_Toc10495718 \h </w:instrText>
      </w:r>
      <w:r>
        <w:fldChar w:fldCharType="separate"/>
      </w:r>
      <w:r>
        <w:t>12</w:t>
      </w:r>
      <w:r>
        <w:fldChar w:fldCharType="end"/>
      </w:r>
    </w:p>
    <w:p w:rsidR="00016F32" w:rsidRDefault="00016F32">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_Toc10495719 \h </w:instrText>
      </w:r>
      <w:r>
        <w:fldChar w:fldCharType="separate"/>
      </w:r>
      <w:r>
        <w:t>13</w:t>
      </w:r>
      <w:r>
        <w:fldChar w:fldCharType="end"/>
      </w:r>
    </w:p>
    <w:p w:rsidR="00016F32" w:rsidRDefault="00016F32">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_Toc10495720 \h </w:instrText>
      </w:r>
      <w:r>
        <w:fldChar w:fldCharType="separate"/>
      </w:r>
      <w:r>
        <w:t>13</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_Toc10495721 \h </w:instrText>
      </w:r>
      <w:r>
        <w:fldChar w:fldCharType="separate"/>
      </w:r>
      <w:r>
        <w:t>13</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_Toc10495722 \h </w:instrText>
      </w:r>
      <w:r>
        <w:fldChar w:fldCharType="separate"/>
      </w:r>
      <w:r>
        <w:t>13</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_Toc10495723 \h </w:instrText>
      </w:r>
      <w:r>
        <w:fldChar w:fldCharType="separate"/>
      </w:r>
      <w:r>
        <w:t>14</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_Toc10495724 \h </w:instrText>
      </w:r>
      <w:r>
        <w:fldChar w:fldCharType="separate"/>
      </w:r>
      <w:r>
        <w:t>14</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_Toc10495725 \h </w:instrText>
      </w:r>
      <w:r>
        <w:fldChar w:fldCharType="separate"/>
      </w:r>
      <w:r>
        <w:t>15</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_Toc10495726 \h </w:instrText>
      </w:r>
      <w:r>
        <w:fldChar w:fldCharType="separate"/>
      </w:r>
      <w:r>
        <w:t>15</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_Toc10495727 \h </w:instrText>
      </w:r>
      <w:r>
        <w:fldChar w:fldCharType="separate"/>
      </w:r>
      <w:r>
        <w:t>15</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8.2.3 Key Issues and Requirements</w:t>
      </w:r>
      <w:r>
        <w:tab/>
      </w:r>
      <w:r>
        <w:fldChar w:fldCharType="begin"/>
      </w:r>
      <w:r>
        <w:instrText xml:space="preserve"> PAGEREF _Toc10495728 \h </w:instrText>
      </w:r>
      <w:r>
        <w:fldChar w:fldCharType="separate"/>
      </w:r>
      <w:r>
        <w:t>17</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 xml:space="preserve">8.2.3.1 </w:t>
      </w:r>
      <w:r w:rsidRPr="00371332">
        <w:rPr>
          <w:lang w:val="en-US"/>
        </w:rPr>
        <w:t xml:space="preserve">Key SCEF </w:t>
      </w:r>
      <w:r>
        <w:t>NorthBound API Requirements</w:t>
      </w:r>
      <w:r>
        <w:tab/>
      </w:r>
      <w:r>
        <w:fldChar w:fldCharType="begin"/>
      </w:r>
      <w:r>
        <w:instrText xml:space="preserve"> PAGEREF _Toc10495729 \h </w:instrText>
      </w:r>
      <w:r>
        <w:fldChar w:fldCharType="separate"/>
      </w:r>
      <w:r>
        <w:t>17</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8.2.3.2 Possible Impacts on the SCEF South</w:t>
      </w:r>
      <w:r w:rsidRPr="00371332">
        <w:rPr>
          <w:lang w:val="en-US"/>
        </w:rPr>
        <w:t>B</w:t>
      </w:r>
      <w:r>
        <w:t>ound Interface</w:t>
      </w:r>
      <w:r>
        <w:tab/>
      </w:r>
      <w:r>
        <w:fldChar w:fldCharType="begin"/>
      </w:r>
      <w:r>
        <w:instrText xml:space="preserve"> PAGEREF _Toc10495730 \h </w:instrText>
      </w:r>
      <w:r>
        <w:fldChar w:fldCharType="separate"/>
      </w:r>
      <w:r>
        <w:t>17</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 xml:space="preserve">8.2.3.3. </w:t>
      </w:r>
      <w:r>
        <w:t xml:space="preserve">Further 3GPP Requirements and </w:t>
      </w:r>
      <w:r w:rsidRPr="00371332">
        <w:rPr>
          <w:lang w:val="en-US"/>
        </w:rPr>
        <w:t>C</w:t>
      </w:r>
      <w:r>
        <w:t>larifications</w:t>
      </w:r>
      <w:r>
        <w:tab/>
      </w:r>
      <w:r>
        <w:fldChar w:fldCharType="begin"/>
      </w:r>
      <w:r>
        <w:instrText xml:space="preserve"> PAGEREF _Toc10495731 \h </w:instrText>
      </w:r>
      <w:r>
        <w:fldChar w:fldCharType="separate"/>
      </w:r>
      <w:r>
        <w:t>17</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 xml:space="preserve">8.2.3.4. </w:t>
      </w:r>
      <w:r>
        <w:t>oneM2M Key Issues</w:t>
      </w:r>
      <w:r>
        <w:tab/>
      </w:r>
      <w:r>
        <w:fldChar w:fldCharType="begin"/>
      </w:r>
      <w:r>
        <w:instrText xml:space="preserve"> PAGEREF _Toc10495732 \h </w:instrText>
      </w:r>
      <w:r>
        <w:fldChar w:fldCharType="separate"/>
      </w:r>
      <w:r>
        <w:t>18</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_Toc10495733 \h </w:instrText>
      </w:r>
      <w:r>
        <w:fldChar w:fldCharType="separate"/>
      </w:r>
      <w:r>
        <w:t>18</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_Toc10495734 \h </w:instrText>
      </w:r>
      <w:r>
        <w:fldChar w:fldCharType="separate"/>
      </w:r>
      <w:r>
        <w:t>18</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_Toc10495735 \h </w:instrText>
      </w:r>
      <w:r>
        <w:fldChar w:fldCharType="separate"/>
      </w:r>
      <w:r>
        <w:t>18</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_Toc10495736 \h </w:instrText>
      </w:r>
      <w:r>
        <w:fldChar w:fldCharType="separate"/>
      </w:r>
      <w:r>
        <w:t>18</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_Toc10495737 \h </w:instrText>
      </w:r>
      <w:r>
        <w:fldChar w:fldCharType="separate"/>
      </w:r>
      <w:r>
        <w:t>20</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_Toc10495738 \h </w:instrText>
      </w:r>
      <w:r>
        <w:fldChar w:fldCharType="separate"/>
      </w:r>
      <w:r>
        <w:t>20</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371332">
        <w:rPr>
          <w:rFonts w:eastAsiaTheme="minorEastAsia"/>
          <w:lang w:eastAsia="zh-CN"/>
        </w:rPr>
        <w:t xml:space="preserve"> Gap</w:t>
      </w:r>
      <w:r>
        <w:rPr>
          <w:lang w:eastAsia="zh-CN"/>
        </w:rPr>
        <w:t xml:space="preserve"> Analysis</w:t>
      </w:r>
      <w:r>
        <w:tab/>
      </w:r>
      <w:r>
        <w:fldChar w:fldCharType="begin"/>
      </w:r>
      <w:r>
        <w:instrText xml:space="preserve"> PAGEREF _Toc10495739 \h </w:instrText>
      </w:r>
      <w:r>
        <w:fldChar w:fldCharType="separate"/>
      </w:r>
      <w:r>
        <w:t>20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8.3.2.</w:t>
      </w:r>
      <w:r w:rsidRPr="00371332">
        <w:rPr>
          <w:lang w:val="de-DE" w:eastAsia="zh-CN"/>
        </w:rPr>
        <w:t>1</w:t>
      </w:r>
      <w:r>
        <w:rPr>
          <w:rFonts w:asciiTheme="minorHAnsi" w:eastAsiaTheme="minorEastAsia" w:hAnsiTheme="minorHAnsi" w:cstheme="minorBidi"/>
          <w:kern w:val="2"/>
          <w:sz w:val="21"/>
          <w:szCs w:val="22"/>
          <w:lang w:val="en-US" w:eastAsia="zh-CN"/>
        </w:rPr>
        <w:tab/>
      </w:r>
      <w:r w:rsidRPr="00371332">
        <w:rPr>
          <w:lang w:val="en-US" w:eastAsia="zh-CN"/>
        </w:rPr>
        <w:t>Introduction</w:t>
      </w:r>
      <w:r>
        <w:tab/>
      </w:r>
      <w:r>
        <w:fldChar w:fldCharType="begin"/>
      </w:r>
      <w:r>
        <w:instrText xml:space="preserve"> PAGEREF _Toc10495740 \h </w:instrText>
      </w:r>
      <w:r>
        <w:fldChar w:fldCharType="separate"/>
      </w:r>
      <w:r>
        <w:t>20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_Toc10495741 \h </w:instrText>
      </w:r>
      <w:r>
        <w:fldChar w:fldCharType="separate"/>
      </w:r>
      <w:r>
        <w:t>21</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_Toc10495742 \h </w:instrText>
      </w:r>
      <w:r>
        <w:fldChar w:fldCharType="separate"/>
      </w:r>
      <w:r>
        <w:t>22</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8.3.3 Key Issues and Requirements</w:t>
      </w:r>
      <w:r>
        <w:tab/>
      </w:r>
      <w:r>
        <w:fldChar w:fldCharType="begin"/>
      </w:r>
      <w:r>
        <w:instrText xml:space="preserve"> PAGEREF _Toc10495743 \h </w:instrText>
      </w:r>
      <w:r>
        <w:fldChar w:fldCharType="separate"/>
      </w:r>
      <w:r>
        <w:t>23</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 xml:space="preserve">8.3.3.1 </w:t>
      </w:r>
      <w:r w:rsidRPr="00371332">
        <w:rPr>
          <w:lang w:val="en-US"/>
        </w:rPr>
        <w:t xml:space="preserve">Key SCEF </w:t>
      </w:r>
      <w:r>
        <w:t>NorthBound API Requirements</w:t>
      </w:r>
      <w:r>
        <w:tab/>
      </w:r>
      <w:r>
        <w:fldChar w:fldCharType="begin"/>
      </w:r>
      <w:r>
        <w:instrText xml:space="preserve"> PAGEREF _Toc10495744 \h </w:instrText>
      </w:r>
      <w:r>
        <w:fldChar w:fldCharType="separate"/>
      </w:r>
      <w:r>
        <w:t>23</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8.3.3.2 Possible Impacts on the SCEF Southbound Interface</w:t>
      </w:r>
      <w:r>
        <w:tab/>
      </w:r>
      <w:r>
        <w:fldChar w:fldCharType="begin"/>
      </w:r>
      <w:r>
        <w:instrText xml:space="preserve"> PAGEREF _Toc10495745 \h </w:instrText>
      </w:r>
      <w:r>
        <w:fldChar w:fldCharType="separate"/>
      </w:r>
      <w:r>
        <w:t>23</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 xml:space="preserve">8.3.3.3. </w:t>
      </w:r>
      <w:r>
        <w:t xml:space="preserve">Further 3GPP Requirements and </w:t>
      </w:r>
      <w:r w:rsidRPr="00371332">
        <w:rPr>
          <w:lang w:val="en-US"/>
        </w:rPr>
        <w:t>C</w:t>
      </w:r>
      <w:r>
        <w:t>larifications</w:t>
      </w:r>
      <w:r>
        <w:tab/>
      </w:r>
      <w:r>
        <w:fldChar w:fldCharType="begin"/>
      </w:r>
      <w:r>
        <w:instrText xml:space="preserve"> PAGEREF _Toc10495746 \h </w:instrText>
      </w:r>
      <w:r>
        <w:fldChar w:fldCharType="separate"/>
      </w:r>
      <w:r>
        <w:t>23</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8.</w:t>
      </w:r>
      <w:r w:rsidRPr="00371332">
        <w:rPr>
          <w:rFonts w:eastAsiaTheme="minorEastAsia"/>
          <w:lang w:val="en-US" w:eastAsia="zh-CN"/>
        </w:rPr>
        <w:t>3</w:t>
      </w:r>
      <w:r w:rsidRPr="00371332">
        <w:rPr>
          <w:lang w:val="en-US"/>
        </w:rPr>
        <w:t xml:space="preserve">.3.4. </w:t>
      </w:r>
      <w:r>
        <w:t>oneM2M Key Issues</w:t>
      </w:r>
      <w:r>
        <w:tab/>
      </w:r>
      <w:r>
        <w:fldChar w:fldCharType="begin"/>
      </w:r>
      <w:r>
        <w:instrText xml:space="preserve"> PAGEREF _Toc10495747 \h </w:instrText>
      </w:r>
      <w:r>
        <w:fldChar w:fldCharType="separate"/>
      </w:r>
      <w:r>
        <w:t>23</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_Toc10495748 \h </w:instrText>
      </w:r>
      <w:r>
        <w:fldChar w:fldCharType="separate"/>
      </w:r>
      <w:r>
        <w:t>24</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_Toc10495749 \h </w:instrText>
      </w:r>
      <w:r>
        <w:fldChar w:fldCharType="separate"/>
      </w:r>
      <w:r>
        <w:t>24</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_Toc10495750 \h </w:instrText>
      </w:r>
      <w:r>
        <w:fldChar w:fldCharType="separate"/>
      </w:r>
      <w:r>
        <w:t>24</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_Toc10495751 \h </w:instrText>
      </w:r>
      <w:r>
        <w:fldChar w:fldCharType="separate"/>
      </w:r>
      <w:r>
        <w:t>26</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_Toc10495752 \h </w:instrText>
      </w:r>
      <w:r>
        <w:fldChar w:fldCharType="separate"/>
      </w:r>
      <w:r>
        <w:t>27</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_Toc10495753 \h </w:instrText>
      </w:r>
      <w:r>
        <w:fldChar w:fldCharType="separate"/>
      </w:r>
      <w:r>
        <w:t>27</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_Toc10495754 \h </w:instrText>
      </w:r>
      <w:r>
        <w:fldChar w:fldCharType="separate"/>
      </w:r>
      <w:r>
        <w:t>28</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8.4.3 Key Issues and Requirements</w:t>
      </w:r>
      <w:r>
        <w:tab/>
      </w:r>
      <w:r>
        <w:fldChar w:fldCharType="begin"/>
      </w:r>
      <w:r>
        <w:instrText xml:space="preserve"> PAGEREF _Toc10495755 \h </w:instrText>
      </w:r>
      <w:r>
        <w:fldChar w:fldCharType="separate"/>
      </w:r>
      <w:r>
        <w:t>30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 xml:space="preserve">8.4.3.1 </w:t>
      </w:r>
      <w:r w:rsidRPr="00371332">
        <w:rPr>
          <w:lang w:val="en-US"/>
        </w:rPr>
        <w:t xml:space="preserve">Key SCEF </w:t>
      </w:r>
      <w:r>
        <w:t>NorthBound API Requirements</w:t>
      </w:r>
      <w:r>
        <w:tab/>
      </w:r>
      <w:r>
        <w:fldChar w:fldCharType="begin"/>
      </w:r>
      <w:r>
        <w:instrText xml:space="preserve"> PAGEREF _Toc10495756 \h </w:instrText>
      </w:r>
      <w:r>
        <w:fldChar w:fldCharType="separate"/>
      </w:r>
      <w:r>
        <w:t>30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8.4.3.2 Possible Impacts on the SCEF South</w:t>
      </w:r>
      <w:r w:rsidRPr="00371332">
        <w:rPr>
          <w:lang w:val="en-US"/>
        </w:rPr>
        <w:t>B</w:t>
      </w:r>
      <w:r>
        <w:t>ound Interface</w:t>
      </w:r>
      <w:r>
        <w:tab/>
      </w:r>
      <w:r>
        <w:fldChar w:fldCharType="begin"/>
      </w:r>
      <w:r>
        <w:instrText xml:space="preserve"> PAGEREF _Toc10495757 \h </w:instrText>
      </w:r>
      <w:r>
        <w:fldChar w:fldCharType="separate"/>
      </w:r>
      <w:r>
        <w:t>30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 xml:space="preserve">8.4.3.3. </w:t>
      </w:r>
      <w:r>
        <w:t xml:space="preserve">Further 3GPP Requirements and </w:t>
      </w:r>
      <w:r w:rsidRPr="00371332">
        <w:rPr>
          <w:lang w:val="en-US"/>
        </w:rPr>
        <w:t>C</w:t>
      </w:r>
      <w:r>
        <w:t>larifications</w:t>
      </w:r>
      <w:r>
        <w:tab/>
      </w:r>
      <w:r>
        <w:fldChar w:fldCharType="begin"/>
      </w:r>
      <w:r>
        <w:instrText xml:space="preserve"> PAGEREF _Toc10495758 \h </w:instrText>
      </w:r>
      <w:r>
        <w:fldChar w:fldCharType="separate"/>
      </w:r>
      <w:r>
        <w:t>30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 xml:space="preserve">8.4.3.4. </w:t>
      </w:r>
      <w:r>
        <w:t>oneM2M Key Issues</w:t>
      </w:r>
      <w:r>
        <w:tab/>
      </w:r>
      <w:r>
        <w:fldChar w:fldCharType="begin"/>
      </w:r>
      <w:r>
        <w:instrText xml:space="preserve"> PAGEREF _Toc10495759 \h </w:instrText>
      </w:r>
      <w:r>
        <w:fldChar w:fldCharType="separate"/>
      </w:r>
      <w:r>
        <w:t>30</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_Toc10495760 \h </w:instrText>
      </w:r>
      <w:r>
        <w:fldChar w:fldCharType="separate"/>
      </w:r>
      <w:r>
        <w:t>31</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_Toc10495761 \h </w:instrText>
      </w:r>
      <w:r>
        <w:fldChar w:fldCharType="separate"/>
      </w:r>
      <w:r>
        <w:t>31</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_Toc10495762 \h </w:instrText>
      </w:r>
      <w:r>
        <w:fldChar w:fldCharType="separate"/>
      </w:r>
      <w:r>
        <w:t>31</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_Toc10495763 \h </w:instrText>
      </w:r>
      <w:r>
        <w:fldChar w:fldCharType="separate"/>
      </w:r>
      <w:r>
        <w:t>32</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_Toc10495764 \h </w:instrText>
      </w:r>
      <w:r>
        <w:fldChar w:fldCharType="separate"/>
      </w:r>
      <w:r>
        <w:t>34</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_Toc10495765 \h </w:instrText>
      </w:r>
      <w:r>
        <w:fldChar w:fldCharType="separate"/>
      </w:r>
      <w:r>
        <w:t>34</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371332">
        <w:rPr>
          <w:rFonts w:eastAsia="宋体"/>
          <w:lang w:eastAsia="zh-CN"/>
        </w:rPr>
        <w:t>Feature Gap analysis</w:t>
      </w:r>
      <w:r>
        <w:tab/>
      </w:r>
      <w:r>
        <w:fldChar w:fldCharType="begin"/>
      </w:r>
      <w:r>
        <w:instrText xml:space="preserve"> PAGEREF _Toc10495766 \h </w:instrText>
      </w:r>
      <w:r>
        <w:fldChar w:fldCharType="separate"/>
      </w:r>
      <w:r>
        <w:t>34</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宋体"/>
          <w:color w:val="0D0D0D" w:themeColor="text1" w:themeTint="F2"/>
          <w:lang w:eastAsia="zh-CN"/>
        </w:rPr>
        <w:t>8</w:t>
      </w:r>
      <w:r w:rsidRPr="00371332">
        <w:rPr>
          <w:color w:val="0D0D0D" w:themeColor="text1" w:themeTint="F2"/>
          <w:lang w:eastAsia="zh-CN"/>
        </w:rPr>
        <w:t>.</w:t>
      </w:r>
      <w:r w:rsidRPr="00371332">
        <w:rPr>
          <w:rFonts w:eastAsia="宋体"/>
          <w:color w:val="0D0D0D" w:themeColor="text1" w:themeTint="F2"/>
          <w:lang w:eastAsia="zh-CN"/>
        </w:rPr>
        <w:t>5</w:t>
      </w:r>
      <w:r w:rsidRPr="00371332">
        <w:rPr>
          <w:color w:val="0D0D0D" w:themeColor="text1" w:themeTint="F2"/>
          <w:lang w:eastAsia="zh-CN"/>
        </w:rPr>
        <w:t>.</w:t>
      </w:r>
      <w:r w:rsidRPr="00371332">
        <w:rPr>
          <w:rFonts w:eastAsia="宋体"/>
          <w:color w:val="0D0D0D" w:themeColor="text1" w:themeTint="F2"/>
          <w:lang w:eastAsia="zh-CN"/>
        </w:rPr>
        <w:t>3</w:t>
      </w:r>
      <w:r w:rsidRPr="00371332">
        <w:rPr>
          <w:color w:val="0D0D0D" w:themeColor="text1" w:themeTint="F2"/>
          <w:lang w:eastAsia="zh-CN"/>
        </w:rPr>
        <w:t xml:space="preserve"> </w:t>
      </w:r>
      <w:r w:rsidRPr="00371332">
        <w:rPr>
          <w:color w:val="0D0D0D" w:themeColor="text1" w:themeTint="F2"/>
        </w:rPr>
        <w:t>Key Issues and Requirements</w:t>
      </w:r>
      <w:r>
        <w:tab/>
      </w:r>
      <w:r>
        <w:fldChar w:fldCharType="begin"/>
      </w:r>
      <w:r>
        <w:instrText xml:space="preserve"> PAGEREF _Toc10495767 \h </w:instrText>
      </w:r>
      <w:r>
        <w:fldChar w:fldCharType="separate"/>
      </w:r>
      <w:r>
        <w:t>38</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color w:val="0D0D0D" w:themeColor="text1" w:themeTint="F2"/>
          <w:lang w:eastAsia="zh-CN"/>
        </w:rPr>
        <w:t>8</w:t>
      </w:r>
      <w:r w:rsidRPr="00371332">
        <w:rPr>
          <w:color w:val="0D0D0D" w:themeColor="text1" w:themeTint="F2"/>
          <w:lang w:eastAsia="zh-CN"/>
        </w:rPr>
        <w:t>.</w:t>
      </w:r>
      <w:r w:rsidRPr="00371332">
        <w:rPr>
          <w:rFonts w:eastAsia="宋体"/>
          <w:color w:val="0D0D0D" w:themeColor="text1" w:themeTint="F2"/>
          <w:lang w:eastAsia="zh-CN"/>
        </w:rPr>
        <w:t>5</w:t>
      </w:r>
      <w:r w:rsidRPr="00371332">
        <w:rPr>
          <w:color w:val="0D0D0D" w:themeColor="text1" w:themeTint="F2"/>
          <w:lang w:eastAsia="zh-CN"/>
        </w:rPr>
        <w:t>.</w:t>
      </w:r>
      <w:r w:rsidRPr="00371332">
        <w:rPr>
          <w:rFonts w:eastAsia="宋体"/>
          <w:color w:val="0D0D0D" w:themeColor="text1" w:themeTint="F2"/>
          <w:lang w:eastAsia="zh-CN"/>
        </w:rPr>
        <w:t>3</w:t>
      </w:r>
      <w:r w:rsidRPr="00371332">
        <w:rPr>
          <w:color w:val="0D0D0D" w:themeColor="text1" w:themeTint="F2"/>
          <w:lang w:eastAsia="zh-CN"/>
        </w:rPr>
        <w:t xml:space="preserve">.1 </w:t>
      </w:r>
      <w:r w:rsidRPr="00371332">
        <w:rPr>
          <w:color w:val="0D0D0D" w:themeColor="text1" w:themeTint="F2"/>
        </w:rPr>
        <w:t>Key SCEF Nor</w:t>
      </w:r>
      <w:r w:rsidRPr="00371332">
        <w:rPr>
          <w:rFonts w:eastAsiaTheme="minorEastAsia"/>
          <w:color w:val="0D0D0D" w:themeColor="text1" w:themeTint="F2"/>
          <w:lang w:eastAsia="zh-CN"/>
        </w:rPr>
        <w:t>thB</w:t>
      </w:r>
      <w:r w:rsidRPr="00371332">
        <w:rPr>
          <w:color w:val="0D0D0D" w:themeColor="text1" w:themeTint="F2"/>
        </w:rPr>
        <w:t>ound API Requi</w:t>
      </w:r>
      <w:r w:rsidRPr="00371332">
        <w:rPr>
          <w:rFonts w:eastAsiaTheme="minorEastAsia"/>
          <w:color w:val="0D0D0D" w:themeColor="text1" w:themeTint="F2"/>
          <w:lang w:eastAsia="zh-CN"/>
        </w:rPr>
        <w:t>r</w:t>
      </w:r>
      <w:r w:rsidRPr="00371332">
        <w:rPr>
          <w:color w:val="0D0D0D" w:themeColor="text1" w:themeTint="F2"/>
        </w:rPr>
        <w:t>ements</w:t>
      </w:r>
      <w:r>
        <w:tab/>
      </w:r>
      <w:r>
        <w:fldChar w:fldCharType="begin"/>
      </w:r>
      <w:r>
        <w:instrText xml:space="preserve"> PAGEREF _Toc10495768 \h </w:instrText>
      </w:r>
      <w:r>
        <w:fldChar w:fldCharType="separate"/>
      </w:r>
      <w:r>
        <w:t>38</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color w:val="0D0D0D" w:themeColor="text1" w:themeTint="F2"/>
          <w:lang w:eastAsia="zh-CN"/>
        </w:rPr>
        <w:t>8</w:t>
      </w:r>
      <w:r w:rsidRPr="00371332">
        <w:rPr>
          <w:color w:val="0D0D0D" w:themeColor="text1" w:themeTint="F2"/>
          <w:lang w:eastAsia="zh-CN"/>
        </w:rPr>
        <w:t>.</w:t>
      </w:r>
      <w:r w:rsidRPr="00371332">
        <w:rPr>
          <w:rFonts w:eastAsia="宋体"/>
          <w:color w:val="0D0D0D" w:themeColor="text1" w:themeTint="F2"/>
          <w:lang w:eastAsia="zh-CN"/>
        </w:rPr>
        <w:t>5</w:t>
      </w:r>
      <w:r w:rsidRPr="00371332">
        <w:rPr>
          <w:color w:val="0D0D0D" w:themeColor="text1" w:themeTint="F2"/>
          <w:lang w:eastAsia="zh-CN"/>
        </w:rPr>
        <w:t>.</w:t>
      </w:r>
      <w:r w:rsidRPr="00371332">
        <w:rPr>
          <w:rFonts w:eastAsia="宋体"/>
          <w:color w:val="0D0D0D" w:themeColor="text1" w:themeTint="F2"/>
          <w:lang w:eastAsia="zh-CN"/>
        </w:rPr>
        <w:t>3</w:t>
      </w:r>
      <w:r w:rsidRPr="00371332">
        <w:rPr>
          <w:color w:val="0D0D0D" w:themeColor="text1" w:themeTint="F2"/>
          <w:lang w:eastAsia="zh-CN"/>
        </w:rPr>
        <w:t xml:space="preserve">.2 </w:t>
      </w:r>
      <w:r w:rsidRPr="00371332">
        <w:rPr>
          <w:color w:val="0D0D0D" w:themeColor="text1" w:themeTint="F2"/>
        </w:rPr>
        <w:t>P</w:t>
      </w:r>
      <w:r w:rsidRPr="00371332">
        <w:rPr>
          <w:rFonts w:eastAsia="宋体"/>
          <w:color w:val="0D0D0D" w:themeColor="text1" w:themeTint="F2"/>
          <w:lang w:eastAsia="zh-CN"/>
        </w:rPr>
        <w:t>otential</w:t>
      </w:r>
      <w:r w:rsidRPr="00371332">
        <w:rPr>
          <w:color w:val="0D0D0D" w:themeColor="text1" w:themeTint="F2"/>
        </w:rPr>
        <w:t xml:space="preserve"> impacts on the SCEF South</w:t>
      </w:r>
      <w:r w:rsidRPr="00371332">
        <w:rPr>
          <w:rFonts w:eastAsiaTheme="minorEastAsia"/>
          <w:color w:val="0D0D0D" w:themeColor="text1" w:themeTint="F2"/>
          <w:lang w:eastAsia="zh-CN"/>
        </w:rPr>
        <w:t>B</w:t>
      </w:r>
      <w:r w:rsidRPr="00371332">
        <w:rPr>
          <w:color w:val="0D0D0D" w:themeColor="text1" w:themeTint="F2"/>
        </w:rPr>
        <w:t>ound Interface</w:t>
      </w:r>
      <w:r>
        <w:tab/>
      </w:r>
      <w:r>
        <w:fldChar w:fldCharType="begin"/>
      </w:r>
      <w:r>
        <w:instrText xml:space="preserve"> PAGEREF _Toc10495769 \h </w:instrText>
      </w:r>
      <w:r>
        <w:fldChar w:fldCharType="separate"/>
      </w:r>
      <w:r>
        <w:t>38</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eastAsia="zh-CN"/>
        </w:rPr>
        <w:t>8.5.3.3 Further 3GPP requirements and clarifications</w:t>
      </w:r>
      <w:r>
        <w:tab/>
      </w:r>
      <w:r>
        <w:fldChar w:fldCharType="begin"/>
      </w:r>
      <w:r>
        <w:instrText xml:space="preserve"> PAGEREF _Toc10495770 \h </w:instrText>
      </w:r>
      <w:r>
        <w:fldChar w:fldCharType="separate"/>
      </w:r>
      <w:r>
        <w:t>38</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eastAsia="zh-CN"/>
        </w:rPr>
        <w:t xml:space="preserve">8.5.3.4. </w:t>
      </w:r>
      <w:r>
        <w:rPr>
          <w:lang w:eastAsia="zh-CN"/>
        </w:rPr>
        <w:t>oneM2M Key Issues</w:t>
      </w:r>
      <w:r>
        <w:tab/>
      </w:r>
      <w:r>
        <w:fldChar w:fldCharType="begin"/>
      </w:r>
      <w:r>
        <w:instrText xml:space="preserve"> PAGEREF _Toc10495771 \h </w:instrText>
      </w:r>
      <w:r>
        <w:fldChar w:fldCharType="separate"/>
      </w:r>
      <w:r>
        <w:t>39</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_Toc10495772 \h </w:instrText>
      </w:r>
      <w:r>
        <w:fldChar w:fldCharType="separate"/>
      </w:r>
      <w:r>
        <w:t>39</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_Toc10495773 \h </w:instrText>
      </w:r>
      <w:r>
        <w:fldChar w:fldCharType="separate"/>
      </w:r>
      <w:r>
        <w:t>39</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_Toc10495774 \h </w:instrText>
      </w:r>
      <w:r>
        <w:fldChar w:fldCharType="separate"/>
      </w:r>
      <w:r>
        <w:t>39</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_Toc10495775 \h </w:instrText>
      </w:r>
      <w:r>
        <w:fldChar w:fldCharType="separate"/>
      </w:r>
      <w:r>
        <w:t>39</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_Toc10495776 \h </w:instrText>
      </w:r>
      <w:r>
        <w:fldChar w:fldCharType="separate"/>
      </w:r>
      <w:r>
        <w:t>40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_Toc10495777 \h </w:instrText>
      </w:r>
      <w:r>
        <w:fldChar w:fldCharType="separate"/>
      </w:r>
      <w:r>
        <w:t>41</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8.6.3 Key Issues and Requirements</w:t>
      </w:r>
      <w:r>
        <w:tab/>
      </w:r>
      <w:r>
        <w:fldChar w:fldCharType="begin"/>
      </w:r>
      <w:r>
        <w:instrText xml:space="preserve"> PAGEREF _Toc10495778 \h </w:instrText>
      </w:r>
      <w:r>
        <w:fldChar w:fldCharType="separate"/>
      </w:r>
      <w:r>
        <w:t>43</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 xml:space="preserve">8.6.3.1 </w:t>
      </w:r>
      <w:r w:rsidRPr="00371332">
        <w:rPr>
          <w:lang w:val="en-US"/>
        </w:rPr>
        <w:t xml:space="preserve">Key SCEF </w:t>
      </w:r>
      <w:r>
        <w:t>NorthBound API Requirements</w:t>
      </w:r>
      <w:r>
        <w:tab/>
      </w:r>
      <w:r>
        <w:fldChar w:fldCharType="begin"/>
      </w:r>
      <w:r>
        <w:instrText xml:space="preserve"> PAGEREF _Toc10495779 \h </w:instrText>
      </w:r>
      <w:r>
        <w:fldChar w:fldCharType="separate"/>
      </w:r>
      <w:r>
        <w:t>43</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8.6.3.2 Possible Impacts on the SCEF South</w:t>
      </w:r>
      <w:r w:rsidRPr="00371332">
        <w:rPr>
          <w:lang w:val="en-US"/>
        </w:rPr>
        <w:t>B</w:t>
      </w:r>
      <w:r>
        <w:t>ound Interface</w:t>
      </w:r>
      <w:r>
        <w:tab/>
      </w:r>
      <w:r>
        <w:fldChar w:fldCharType="begin"/>
      </w:r>
      <w:r>
        <w:instrText xml:space="preserve"> PAGEREF _Toc10495780 \h </w:instrText>
      </w:r>
      <w:r>
        <w:fldChar w:fldCharType="separate"/>
      </w:r>
      <w:r>
        <w:t>43</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 xml:space="preserve">8.6.3.3. </w:t>
      </w:r>
      <w:r>
        <w:t xml:space="preserve">Further 3GPP Requirements and </w:t>
      </w:r>
      <w:r w:rsidRPr="00371332">
        <w:rPr>
          <w:lang w:val="en-US"/>
        </w:rPr>
        <w:t>C</w:t>
      </w:r>
      <w:r>
        <w:t>larifications</w:t>
      </w:r>
      <w:r>
        <w:tab/>
      </w:r>
      <w:r>
        <w:fldChar w:fldCharType="begin"/>
      </w:r>
      <w:r>
        <w:instrText xml:space="preserve"> PAGEREF _Toc10495781 \h </w:instrText>
      </w:r>
      <w:r>
        <w:fldChar w:fldCharType="separate"/>
      </w:r>
      <w:r>
        <w:t>43</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 xml:space="preserve">8.6.3.4. </w:t>
      </w:r>
      <w:r>
        <w:t>oneM2M Key Issues</w:t>
      </w:r>
      <w:r>
        <w:tab/>
      </w:r>
      <w:r>
        <w:fldChar w:fldCharType="begin"/>
      </w:r>
      <w:r>
        <w:instrText xml:space="preserve"> PAGEREF _Toc10495782 \h </w:instrText>
      </w:r>
      <w:r>
        <w:fldChar w:fldCharType="separate"/>
      </w:r>
      <w:r>
        <w:t>43</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_Toc10495783 \h </w:instrText>
      </w:r>
      <w:r>
        <w:fldChar w:fldCharType="separate"/>
      </w:r>
      <w:r>
        <w:t>43</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_Toc10495784 \h </w:instrText>
      </w:r>
      <w:r>
        <w:fldChar w:fldCharType="separate"/>
      </w:r>
      <w:r>
        <w:t>43</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_Toc10495785 \h </w:instrText>
      </w:r>
      <w:r>
        <w:fldChar w:fldCharType="separate"/>
      </w:r>
      <w:r>
        <w:t>43</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_Toc10495786 \h </w:instrText>
      </w:r>
      <w:r>
        <w:fldChar w:fldCharType="separate"/>
      </w:r>
      <w:r>
        <w:t>45</w:t>
      </w:r>
      <w:r>
        <w:fldChar w:fldCharType="end"/>
      </w:r>
    </w:p>
    <w:p w:rsidR="00016F32" w:rsidRDefault="00016F32">
      <w:pPr>
        <w:pStyle w:val="60"/>
        <w:rPr>
          <w:rFonts w:asciiTheme="minorHAnsi" w:eastAsiaTheme="minorEastAsia" w:hAnsiTheme="minorHAnsi" w:cstheme="minorBidi"/>
          <w:kern w:val="2"/>
          <w:sz w:val="21"/>
          <w:szCs w:val="22"/>
          <w:lang w:val="en-US" w:eastAsia="zh-CN"/>
        </w:rPr>
      </w:pPr>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_Toc10495787 \h </w:instrText>
      </w:r>
      <w:r>
        <w:fldChar w:fldCharType="separate"/>
      </w:r>
      <w:r>
        <w:t>45</w:t>
      </w:r>
      <w:r>
        <w:fldChar w:fldCharType="end"/>
      </w:r>
    </w:p>
    <w:p w:rsidR="00016F32" w:rsidRDefault="00016F32">
      <w:pPr>
        <w:pStyle w:val="60"/>
        <w:rPr>
          <w:rFonts w:asciiTheme="minorHAnsi" w:eastAsiaTheme="minorEastAsia" w:hAnsiTheme="minorHAnsi" w:cstheme="minorBidi"/>
          <w:kern w:val="2"/>
          <w:sz w:val="21"/>
          <w:szCs w:val="22"/>
          <w:lang w:val="en-US" w:eastAsia="zh-CN"/>
        </w:rPr>
      </w:pPr>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_Toc10495788 \h </w:instrText>
      </w:r>
      <w:r>
        <w:fldChar w:fldCharType="separate"/>
      </w:r>
      <w:r>
        <w:t>46</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_Toc10495789 \h </w:instrText>
      </w:r>
      <w:r>
        <w:fldChar w:fldCharType="separate"/>
      </w:r>
      <w:r>
        <w:t>47</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宋体"/>
          <w:lang w:val="en-US"/>
        </w:rPr>
        <w:t>8.7.1</w:t>
      </w:r>
      <w:r w:rsidRPr="00371332">
        <w:rPr>
          <w:rFonts w:eastAsia="宋体"/>
          <w:lang w:val="en-US" w:eastAsia="zh-CN"/>
        </w:rPr>
        <w:t xml:space="preserve"> </w:t>
      </w:r>
      <w:r w:rsidRPr="00371332">
        <w:rPr>
          <w:rFonts w:eastAsia="宋体"/>
          <w:lang w:val="en-US"/>
        </w:rPr>
        <w:t>Description</w:t>
      </w:r>
      <w:r>
        <w:tab/>
      </w:r>
      <w:r>
        <w:fldChar w:fldCharType="begin"/>
      </w:r>
      <w:r>
        <w:instrText xml:space="preserve"> PAGEREF _Toc10495790 \h </w:instrText>
      </w:r>
      <w:r>
        <w:fldChar w:fldCharType="separate"/>
      </w:r>
      <w:r>
        <w:t>47</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宋体"/>
          <w:lang w:val="en-US"/>
        </w:rPr>
        <w:t>8.7.</w:t>
      </w:r>
      <w:r w:rsidRPr="00371332">
        <w:rPr>
          <w:rFonts w:eastAsia="宋体"/>
          <w:lang w:val="en-US" w:eastAsia="zh-CN"/>
        </w:rPr>
        <w:t xml:space="preserve">2 </w:t>
      </w:r>
      <w:r>
        <w:rPr>
          <w:lang w:eastAsia="zh-CN"/>
        </w:rPr>
        <w:t xml:space="preserve">Feature </w:t>
      </w:r>
      <w:r w:rsidRPr="00371332">
        <w:rPr>
          <w:lang w:val="en-US" w:eastAsia="zh-CN"/>
        </w:rPr>
        <w:t>Gap Analysis</w:t>
      </w:r>
      <w:r>
        <w:tab/>
      </w:r>
      <w:r>
        <w:fldChar w:fldCharType="begin"/>
      </w:r>
      <w:r>
        <w:instrText xml:space="preserve"> PAGEREF _Toc10495791 \h </w:instrText>
      </w:r>
      <w:r>
        <w:fldChar w:fldCharType="separate"/>
      </w:r>
      <w:r>
        <w:t>49</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val="en-US"/>
        </w:rPr>
        <w:t>8.7.</w:t>
      </w:r>
      <w:r w:rsidRPr="00371332">
        <w:rPr>
          <w:rFonts w:eastAsia="宋体"/>
          <w:lang w:val="en-US" w:eastAsia="zh-CN"/>
        </w:rPr>
        <w:t>2.</w:t>
      </w:r>
      <w:r w:rsidRPr="00371332">
        <w:rPr>
          <w:rFonts w:eastAsia="宋体"/>
          <w:lang w:val="en-US"/>
        </w:rPr>
        <w:t xml:space="preserve">1 </w:t>
      </w:r>
      <w:r w:rsidRPr="00371332">
        <w:rPr>
          <w:rFonts w:eastAsia="宋体"/>
        </w:rPr>
        <w:t>Non-IP Data Delivery (NIDD)</w:t>
      </w:r>
      <w:r>
        <w:tab/>
      </w:r>
      <w:r>
        <w:fldChar w:fldCharType="begin"/>
      </w:r>
      <w:r>
        <w:instrText xml:space="preserve"> PAGEREF _Toc10495792 \h </w:instrText>
      </w:r>
      <w:r>
        <w:fldChar w:fldCharType="separate"/>
      </w:r>
      <w:r>
        <w:t>49</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8.7.2.1.1 Introduction</w:t>
      </w:r>
      <w:r>
        <w:tab/>
      </w:r>
      <w:r>
        <w:fldChar w:fldCharType="begin"/>
      </w:r>
      <w:r>
        <w:instrText xml:space="preserve"> PAGEREF _Toc10495793 \h </w:instrText>
      </w:r>
      <w:r>
        <w:fldChar w:fldCharType="separate"/>
      </w:r>
      <w:r>
        <w:t>49</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8.7.2.1.</w:t>
      </w:r>
      <w:r w:rsidRPr="00371332">
        <w:rPr>
          <w:rFonts w:eastAsiaTheme="minorEastAsia"/>
          <w:lang w:eastAsia="zh-CN"/>
        </w:rPr>
        <w:t>2</w:t>
      </w:r>
      <w:r>
        <w:t xml:space="preserve"> </w:t>
      </w:r>
      <w:r w:rsidRPr="00371332">
        <w:rPr>
          <w:rFonts w:eastAsia="宋体"/>
        </w:rPr>
        <w:t>Non-IP Data Delivery (NIDD) via the P-GW</w:t>
      </w:r>
      <w:r>
        <w:tab/>
      </w:r>
      <w:r>
        <w:fldChar w:fldCharType="begin"/>
      </w:r>
      <w:r>
        <w:instrText xml:space="preserve"> PAGEREF _Toc10495794 \h </w:instrText>
      </w:r>
      <w:r>
        <w:fldChar w:fldCharType="separate"/>
      </w:r>
      <w:r>
        <w:t>49</w:t>
      </w:r>
      <w:r>
        <w:fldChar w:fldCharType="end"/>
      </w:r>
    </w:p>
    <w:p w:rsidR="00016F32" w:rsidRDefault="00016F32">
      <w:pPr>
        <w:pStyle w:val="60"/>
        <w:rPr>
          <w:rFonts w:asciiTheme="minorHAnsi" w:eastAsiaTheme="minorEastAsia" w:hAnsiTheme="minorHAnsi" w:cstheme="minorBidi"/>
          <w:kern w:val="2"/>
          <w:sz w:val="21"/>
          <w:szCs w:val="22"/>
          <w:lang w:val="en-US" w:eastAsia="zh-CN"/>
        </w:rPr>
      </w:pPr>
      <w:r>
        <w:t>8.7.2.1.</w:t>
      </w:r>
      <w:r w:rsidRPr="00371332">
        <w:rPr>
          <w:rFonts w:eastAsiaTheme="minorEastAsia"/>
          <w:lang w:eastAsia="zh-CN"/>
        </w:rPr>
        <w:t>2.1</w:t>
      </w:r>
      <w:r>
        <w:t xml:space="preserve"> </w:t>
      </w:r>
      <w:r>
        <w:rPr>
          <w:lang w:eastAsia="zh-CN"/>
        </w:rPr>
        <w:t>Introduction</w:t>
      </w:r>
      <w:r>
        <w:tab/>
      </w:r>
      <w:r>
        <w:fldChar w:fldCharType="begin"/>
      </w:r>
      <w:r>
        <w:instrText xml:space="preserve"> PAGEREF _Toc10495795 \h </w:instrText>
      </w:r>
      <w:r>
        <w:fldChar w:fldCharType="separate"/>
      </w:r>
      <w:r>
        <w:t>49</w:t>
      </w:r>
      <w:r>
        <w:fldChar w:fldCharType="end"/>
      </w:r>
    </w:p>
    <w:p w:rsidR="00016F32" w:rsidRDefault="00016F32">
      <w:pPr>
        <w:pStyle w:val="60"/>
        <w:rPr>
          <w:rFonts w:asciiTheme="minorHAnsi" w:eastAsiaTheme="minorEastAsia" w:hAnsiTheme="minorHAnsi" w:cstheme="minorBidi"/>
          <w:kern w:val="2"/>
          <w:sz w:val="21"/>
          <w:szCs w:val="22"/>
          <w:lang w:val="en-US" w:eastAsia="zh-CN"/>
        </w:rPr>
      </w:pPr>
      <w:r>
        <w:t>8.7.2.1.</w:t>
      </w:r>
      <w:r w:rsidRPr="00371332">
        <w:rPr>
          <w:rFonts w:eastAsiaTheme="minorEastAsia"/>
          <w:lang w:eastAsia="zh-CN"/>
        </w:rPr>
        <w:t>2.2</w:t>
      </w:r>
      <w:r>
        <w:t xml:space="preserve"> Mobile </w:t>
      </w:r>
      <w:r w:rsidRPr="00371332">
        <w:rPr>
          <w:lang w:val="en-US"/>
        </w:rPr>
        <w:t xml:space="preserve">Originated </w:t>
      </w:r>
      <w:r>
        <w:t>NIDD procedure</w:t>
      </w:r>
      <w:r w:rsidRPr="00371332">
        <w:rPr>
          <w:lang w:val="en-US"/>
        </w:rPr>
        <w:t xml:space="preserve"> via the P-GW</w:t>
      </w:r>
      <w:r>
        <w:tab/>
      </w:r>
      <w:r>
        <w:fldChar w:fldCharType="begin"/>
      </w:r>
      <w:r>
        <w:instrText xml:space="preserve"> PAGEREF _Toc10495796 \h </w:instrText>
      </w:r>
      <w:r>
        <w:fldChar w:fldCharType="separate"/>
      </w:r>
      <w:r>
        <w:t>50</w:t>
      </w:r>
      <w:r>
        <w:fldChar w:fldCharType="end"/>
      </w:r>
    </w:p>
    <w:p w:rsidR="00016F32" w:rsidRDefault="00016F32">
      <w:pPr>
        <w:pStyle w:val="60"/>
        <w:rPr>
          <w:rFonts w:asciiTheme="minorHAnsi" w:eastAsiaTheme="minorEastAsia" w:hAnsiTheme="minorHAnsi" w:cstheme="minorBidi"/>
          <w:kern w:val="2"/>
          <w:sz w:val="21"/>
          <w:szCs w:val="22"/>
          <w:lang w:val="en-US" w:eastAsia="zh-CN"/>
        </w:rPr>
      </w:pPr>
      <w:r>
        <w:t>8.7.2.1.</w:t>
      </w:r>
      <w:r w:rsidRPr="00371332">
        <w:rPr>
          <w:rFonts w:eastAsiaTheme="minorEastAsia"/>
          <w:lang w:eastAsia="zh-CN"/>
        </w:rPr>
        <w:t>2.3</w:t>
      </w:r>
      <w:r w:rsidRPr="00371332">
        <w:rPr>
          <w:rFonts w:eastAsia="宋体"/>
          <w:lang w:eastAsia="zh-CN"/>
        </w:rPr>
        <w:t xml:space="preserve"> Mobile Terminated NIDD procedure</w:t>
      </w:r>
      <w:r w:rsidRPr="00371332">
        <w:rPr>
          <w:rFonts w:eastAsia="宋体"/>
          <w:lang w:val="en-US" w:eastAsia="zh-CN"/>
        </w:rPr>
        <w:t xml:space="preserve"> via the P-GW</w:t>
      </w:r>
      <w:r>
        <w:tab/>
      </w:r>
      <w:r>
        <w:fldChar w:fldCharType="begin"/>
      </w:r>
      <w:r>
        <w:instrText xml:space="preserve"> PAGEREF _Toc10495797 \h </w:instrText>
      </w:r>
      <w:r>
        <w:fldChar w:fldCharType="separate"/>
      </w:r>
      <w:r>
        <w:t>51</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8.7.2.1.</w:t>
      </w:r>
      <w:r w:rsidRPr="00371332">
        <w:rPr>
          <w:rFonts w:eastAsiaTheme="minorEastAsia"/>
          <w:lang w:eastAsia="zh-CN"/>
        </w:rPr>
        <w:t>3</w:t>
      </w:r>
      <w:r>
        <w:t xml:space="preserve"> </w:t>
      </w:r>
      <w:r w:rsidRPr="00371332">
        <w:rPr>
          <w:rFonts w:eastAsia="宋体"/>
        </w:rPr>
        <w:t>Non-IP Data Delivery (NIDD) via the SCEF</w:t>
      </w:r>
      <w:r>
        <w:tab/>
      </w:r>
      <w:r>
        <w:fldChar w:fldCharType="begin"/>
      </w:r>
      <w:r>
        <w:instrText xml:space="preserve"> PAGEREF _Toc10495798 \h </w:instrText>
      </w:r>
      <w:r>
        <w:fldChar w:fldCharType="separate"/>
      </w:r>
      <w:r>
        <w:t>52</w:t>
      </w:r>
      <w:r>
        <w:fldChar w:fldCharType="end"/>
      </w:r>
    </w:p>
    <w:p w:rsidR="00016F32" w:rsidRDefault="00016F32">
      <w:pPr>
        <w:pStyle w:val="60"/>
        <w:rPr>
          <w:rFonts w:asciiTheme="minorHAnsi" w:eastAsiaTheme="minorEastAsia" w:hAnsiTheme="minorHAnsi" w:cstheme="minorBidi"/>
          <w:kern w:val="2"/>
          <w:sz w:val="21"/>
          <w:szCs w:val="22"/>
          <w:lang w:val="en-US" w:eastAsia="zh-CN"/>
        </w:rPr>
      </w:pPr>
      <w:r>
        <w:t>8.7.2.1.</w:t>
      </w:r>
      <w:r w:rsidRPr="00371332">
        <w:rPr>
          <w:rFonts w:eastAsiaTheme="minorEastAsia"/>
          <w:lang w:eastAsia="zh-CN"/>
        </w:rPr>
        <w:t xml:space="preserve">3.1 </w:t>
      </w:r>
      <w:r>
        <w:t>Introduction</w:t>
      </w:r>
      <w:r>
        <w:tab/>
      </w:r>
      <w:r>
        <w:fldChar w:fldCharType="begin"/>
      </w:r>
      <w:r>
        <w:instrText xml:space="preserve"> PAGEREF _Toc10495799 \h </w:instrText>
      </w:r>
      <w:r>
        <w:fldChar w:fldCharType="separate"/>
      </w:r>
      <w:r>
        <w:t>52</w:t>
      </w:r>
      <w:r>
        <w:fldChar w:fldCharType="end"/>
      </w:r>
    </w:p>
    <w:p w:rsidR="00016F32" w:rsidRDefault="00016F32">
      <w:pPr>
        <w:pStyle w:val="60"/>
        <w:rPr>
          <w:rFonts w:asciiTheme="minorHAnsi" w:eastAsiaTheme="minorEastAsia" w:hAnsiTheme="minorHAnsi" w:cstheme="minorBidi"/>
          <w:kern w:val="2"/>
          <w:sz w:val="21"/>
          <w:szCs w:val="22"/>
          <w:lang w:val="en-US" w:eastAsia="zh-CN"/>
        </w:rPr>
      </w:pPr>
      <w:r>
        <w:t>8.7.2.1.</w:t>
      </w:r>
      <w:r w:rsidRPr="00371332">
        <w:rPr>
          <w:rFonts w:eastAsiaTheme="minorEastAsia"/>
          <w:lang w:eastAsia="zh-CN"/>
        </w:rPr>
        <w:t>3.2</w:t>
      </w:r>
      <w:r w:rsidRPr="00371332">
        <w:rPr>
          <w:rFonts w:eastAsia="宋体"/>
        </w:rPr>
        <w:t xml:space="preserve"> SCEF Configuration for NIDD</w:t>
      </w:r>
      <w:r>
        <w:tab/>
      </w:r>
      <w:r>
        <w:fldChar w:fldCharType="begin"/>
      </w:r>
      <w:r>
        <w:instrText xml:space="preserve"> PAGEREF _Toc10495800 \h </w:instrText>
      </w:r>
      <w:r>
        <w:fldChar w:fldCharType="separate"/>
      </w:r>
      <w:r>
        <w:t>52</w:t>
      </w:r>
      <w:r>
        <w:fldChar w:fldCharType="end"/>
      </w:r>
    </w:p>
    <w:p w:rsidR="00016F32" w:rsidRDefault="00016F32">
      <w:pPr>
        <w:pStyle w:val="60"/>
        <w:rPr>
          <w:rFonts w:asciiTheme="minorHAnsi" w:eastAsiaTheme="minorEastAsia" w:hAnsiTheme="minorHAnsi" w:cstheme="minorBidi"/>
          <w:kern w:val="2"/>
          <w:sz w:val="21"/>
          <w:szCs w:val="22"/>
          <w:lang w:val="en-US" w:eastAsia="zh-CN"/>
        </w:rPr>
      </w:pPr>
      <w:r>
        <w:t>8.7.2.1.</w:t>
      </w:r>
      <w:r w:rsidRPr="00371332">
        <w:rPr>
          <w:rFonts w:eastAsiaTheme="minorEastAsia"/>
          <w:lang w:eastAsia="zh-CN"/>
        </w:rPr>
        <w:t>3.3</w:t>
      </w:r>
      <w:r w:rsidRPr="00371332">
        <w:rPr>
          <w:rFonts w:eastAsia="宋体"/>
        </w:rPr>
        <w:t xml:space="preserve"> Mobile Terminated NIDD Procedure via the SCEF</w:t>
      </w:r>
      <w:r>
        <w:tab/>
      </w:r>
      <w:r>
        <w:fldChar w:fldCharType="begin"/>
      </w:r>
      <w:r>
        <w:instrText xml:space="preserve"> PAGEREF _Toc10495801 \h </w:instrText>
      </w:r>
      <w:r>
        <w:fldChar w:fldCharType="separate"/>
      </w:r>
      <w:r>
        <w:t>54</w:t>
      </w:r>
      <w:r>
        <w:fldChar w:fldCharType="end"/>
      </w:r>
    </w:p>
    <w:p w:rsidR="00016F32" w:rsidRDefault="00016F32">
      <w:pPr>
        <w:pStyle w:val="60"/>
        <w:rPr>
          <w:rFonts w:asciiTheme="minorHAnsi" w:eastAsiaTheme="minorEastAsia" w:hAnsiTheme="minorHAnsi" w:cstheme="minorBidi"/>
          <w:kern w:val="2"/>
          <w:sz w:val="21"/>
          <w:szCs w:val="22"/>
          <w:lang w:val="en-US" w:eastAsia="zh-CN"/>
        </w:rPr>
      </w:pPr>
      <w:r>
        <w:t>8.7.2.1.</w:t>
      </w:r>
      <w:r w:rsidRPr="00371332">
        <w:rPr>
          <w:rFonts w:eastAsiaTheme="minorEastAsia"/>
          <w:lang w:eastAsia="zh-CN"/>
        </w:rPr>
        <w:t>3.4</w:t>
      </w:r>
      <w:r w:rsidRPr="00371332">
        <w:rPr>
          <w:rFonts w:eastAsia="宋体"/>
        </w:rPr>
        <w:t xml:space="preserve"> Mobile Originated NIDD Procedure via the SCEF</w:t>
      </w:r>
      <w:r>
        <w:tab/>
      </w:r>
      <w:r>
        <w:fldChar w:fldCharType="begin"/>
      </w:r>
      <w:r>
        <w:instrText xml:space="preserve"> PAGEREF _Toc10495802 \h </w:instrText>
      </w:r>
      <w:r>
        <w:fldChar w:fldCharType="separate"/>
      </w:r>
      <w:r>
        <w:t>55</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val="en-US"/>
        </w:rPr>
        <w:t>8.7.2</w:t>
      </w:r>
      <w:r w:rsidRPr="00371332">
        <w:rPr>
          <w:rFonts w:eastAsia="宋体"/>
          <w:lang w:val="en-US" w:eastAsia="zh-CN"/>
        </w:rPr>
        <w:t>.2</w:t>
      </w:r>
      <w:r w:rsidRPr="00371332">
        <w:rPr>
          <w:rFonts w:eastAsia="宋体"/>
          <w:lang w:val="en-US"/>
        </w:rPr>
        <w:t xml:space="preserve"> IP Data Delivery via the Control Plane</w:t>
      </w:r>
      <w:r>
        <w:tab/>
      </w:r>
      <w:r>
        <w:fldChar w:fldCharType="begin"/>
      </w:r>
      <w:r>
        <w:instrText xml:space="preserve"> PAGEREF _Toc10495803 \h </w:instrText>
      </w:r>
      <w:r>
        <w:fldChar w:fldCharType="separate"/>
      </w:r>
      <w:r>
        <w:t>55</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宋体"/>
          <w:lang w:val="en-US"/>
        </w:rPr>
        <w:t>8.7.</w:t>
      </w:r>
      <w:r w:rsidRPr="00371332">
        <w:rPr>
          <w:rFonts w:eastAsia="宋体"/>
          <w:lang w:val="en-US" w:eastAsia="zh-CN"/>
        </w:rPr>
        <w:t xml:space="preserve">3 </w:t>
      </w:r>
      <w:r w:rsidRPr="00371332">
        <w:rPr>
          <w:rFonts w:eastAsia="宋体"/>
          <w:lang w:eastAsia="zh-CN"/>
        </w:rPr>
        <w:t>Key Issues and Requirements</w:t>
      </w:r>
      <w:r>
        <w:tab/>
      </w:r>
      <w:r>
        <w:fldChar w:fldCharType="begin"/>
      </w:r>
      <w:r>
        <w:instrText xml:space="preserve"> PAGEREF _Toc10495804 \h </w:instrText>
      </w:r>
      <w:r>
        <w:fldChar w:fldCharType="separate"/>
      </w:r>
      <w:r>
        <w:t>55</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val="en-US"/>
        </w:rPr>
        <w:t>8.7.</w:t>
      </w:r>
      <w:r w:rsidRPr="00371332">
        <w:rPr>
          <w:rFonts w:eastAsia="宋体"/>
          <w:lang w:val="en-US" w:eastAsia="zh-CN"/>
        </w:rPr>
        <w:t xml:space="preserve">3.1 </w:t>
      </w:r>
      <w:r>
        <w:rPr>
          <w:lang w:eastAsia="zh-CN"/>
        </w:rPr>
        <w:t xml:space="preserve">Key SCEF </w:t>
      </w:r>
      <w:r w:rsidRPr="00371332">
        <w:rPr>
          <w:lang w:val="en-US" w:eastAsia="zh-CN"/>
        </w:rPr>
        <w:t xml:space="preserve">Northbound </w:t>
      </w:r>
      <w:r>
        <w:rPr>
          <w:lang w:eastAsia="zh-CN"/>
        </w:rPr>
        <w:t>API Requirements</w:t>
      </w:r>
      <w:r>
        <w:tab/>
      </w:r>
      <w:r>
        <w:fldChar w:fldCharType="begin"/>
      </w:r>
      <w:r>
        <w:instrText xml:space="preserve"> PAGEREF _Toc10495805 \h </w:instrText>
      </w:r>
      <w:r>
        <w:fldChar w:fldCharType="separate"/>
      </w:r>
      <w:r>
        <w:t>55</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val="en-US"/>
        </w:rPr>
        <w:t>8.7.</w:t>
      </w:r>
      <w:r w:rsidRPr="00371332">
        <w:rPr>
          <w:rFonts w:eastAsia="宋体"/>
          <w:lang w:val="en-US" w:eastAsia="zh-CN"/>
        </w:rPr>
        <w:t xml:space="preserve">3.2 </w:t>
      </w:r>
      <w:r>
        <w:rPr>
          <w:lang w:eastAsia="zh-CN"/>
        </w:rPr>
        <w:t>Possible impacts on the SCEF Southbound Interface</w:t>
      </w:r>
      <w:r>
        <w:tab/>
      </w:r>
      <w:r>
        <w:fldChar w:fldCharType="begin"/>
      </w:r>
      <w:r>
        <w:instrText xml:space="preserve"> PAGEREF _Toc10495806 \h </w:instrText>
      </w:r>
      <w:r>
        <w:fldChar w:fldCharType="separate"/>
      </w:r>
      <w:r>
        <w:t>56</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val="en-US"/>
        </w:rPr>
        <w:t>8.7.</w:t>
      </w:r>
      <w:r w:rsidRPr="00371332">
        <w:rPr>
          <w:rFonts w:eastAsia="宋体"/>
          <w:lang w:val="en-US" w:eastAsia="zh-CN"/>
        </w:rPr>
        <w:t xml:space="preserve">3.3 </w:t>
      </w:r>
      <w:r>
        <w:rPr>
          <w:lang w:eastAsia="zh-CN"/>
        </w:rPr>
        <w:t>Further 3GPP requirements and clarifications</w:t>
      </w:r>
      <w:r>
        <w:tab/>
      </w:r>
      <w:r>
        <w:fldChar w:fldCharType="begin"/>
      </w:r>
      <w:r>
        <w:instrText xml:space="preserve"> PAGEREF _Toc10495807 \h </w:instrText>
      </w:r>
      <w:r>
        <w:fldChar w:fldCharType="separate"/>
      </w:r>
      <w:r>
        <w:t>56</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eastAsia="zh-CN"/>
        </w:rPr>
        <w:t xml:space="preserve">8.7.3.4. </w:t>
      </w:r>
      <w:r>
        <w:rPr>
          <w:lang w:eastAsia="zh-CN"/>
        </w:rPr>
        <w:t>oneM2M Key Issues</w:t>
      </w:r>
      <w:r>
        <w:tab/>
      </w:r>
      <w:r>
        <w:fldChar w:fldCharType="begin"/>
      </w:r>
      <w:r>
        <w:instrText xml:space="preserve"> PAGEREF _Toc10495808 \h </w:instrText>
      </w:r>
      <w:r>
        <w:fldChar w:fldCharType="separate"/>
      </w:r>
      <w:r>
        <w:t>57</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t>8.</w:t>
      </w:r>
      <w:r w:rsidRPr="00371332">
        <w:rPr>
          <w:rFonts w:eastAsia="宋体"/>
          <w:lang w:eastAsia="zh-CN"/>
        </w:rPr>
        <w:t xml:space="preserve">8 </w:t>
      </w:r>
      <w:r>
        <w:rPr>
          <w:lang w:eastAsia="zh-CN"/>
        </w:rPr>
        <w:t>Monitoring event</w:t>
      </w:r>
      <w:r w:rsidRPr="00371332">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_Toc10495809 \h </w:instrText>
      </w:r>
      <w:r>
        <w:fldChar w:fldCharType="separate"/>
      </w:r>
      <w:r>
        <w:t>57</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宋体"/>
          <w:lang w:eastAsia="zh-CN"/>
        </w:rPr>
        <w:t>8.8</w:t>
      </w:r>
      <w:r>
        <w:rPr>
          <w:lang w:eastAsia="zh-CN"/>
        </w:rPr>
        <w:t>.1 Description</w:t>
      </w:r>
      <w:r>
        <w:tab/>
      </w:r>
      <w:r>
        <w:fldChar w:fldCharType="begin"/>
      </w:r>
      <w:r>
        <w:instrText xml:space="preserve"> PAGEREF _Toc10495810 \h </w:instrText>
      </w:r>
      <w:r>
        <w:fldChar w:fldCharType="separate"/>
      </w:r>
      <w:r>
        <w:t>57</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Pr>
          <w:lang w:eastAsia="zh-CN"/>
        </w:rPr>
        <w:t>8.</w:t>
      </w:r>
      <w:r w:rsidRPr="00371332">
        <w:rPr>
          <w:rFonts w:eastAsiaTheme="minorEastAsia"/>
          <w:lang w:val="en-US" w:eastAsia="zh-CN"/>
        </w:rPr>
        <w:t>8</w:t>
      </w:r>
      <w:r w:rsidRPr="00371332">
        <w:rPr>
          <w:lang w:val="en-US" w:eastAsia="zh-CN"/>
        </w:rPr>
        <w:t>.2</w:t>
      </w:r>
      <w:r>
        <w:rPr>
          <w:lang w:eastAsia="zh-CN"/>
        </w:rPr>
        <w:t xml:space="preserve"> </w:t>
      </w:r>
      <w:r w:rsidRPr="00371332">
        <w:rPr>
          <w:lang w:val="en-US" w:eastAsia="zh-CN"/>
        </w:rPr>
        <w:t>Feature Gap Analysis</w:t>
      </w:r>
      <w:r>
        <w:tab/>
      </w:r>
      <w:r>
        <w:fldChar w:fldCharType="begin"/>
      </w:r>
      <w:r>
        <w:instrText xml:space="preserve"> PAGEREF _Toc10495811 \h </w:instrText>
      </w:r>
      <w:r>
        <w:fldChar w:fldCharType="separate"/>
      </w:r>
      <w:r>
        <w:t>57</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w:t>
      </w:r>
      <w:r w:rsidRPr="00371332">
        <w:rPr>
          <w:rFonts w:eastAsiaTheme="minorEastAsia"/>
          <w:lang w:val="en-US" w:eastAsia="zh-CN"/>
        </w:rPr>
        <w:t>8</w:t>
      </w:r>
      <w:r w:rsidRPr="00371332">
        <w:rPr>
          <w:lang w:val="en-US" w:eastAsia="zh-CN"/>
        </w:rPr>
        <w:t>.2.1</w:t>
      </w:r>
      <w:r>
        <w:rPr>
          <w:lang w:eastAsia="zh-CN"/>
        </w:rPr>
        <w:t xml:space="preserve"> PSM and eDRX timers</w:t>
      </w:r>
      <w:r>
        <w:tab/>
      </w:r>
      <w:r>
        <w:fldChar w:fldCharType="begin"/>
      </w:r>
      <w:r>
        <w:instrText xml:space="preserve"> PAGEREF _Toc10495812 \h </w:instrText>
      </w:r>
      <w:r>
        <w:fldChar w:fldCharType="separate"/>
      </w:r>
      <w:r>
        <w:t>57</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w:t>
      </w:r>
      <w:r w:rsidRPr="00371332">
        <w:rPr>
          <w:rFonts w:eastAsiaTheme="minorEastAsia"/>
          <w:lang w:eastAsia="zh-CN"/>
        </w:rPr>
        <w:t>8</w:t>
      </w:r>
      <w:r>
        <w:rPr>
          <w:lang w:eastAsia="zh-CN"/>
        </w:rPr>
        <w:t>.</w:t>
      </w:r>
      <w:r w:rsidRPr="00371332">
        <w:rPr>
          <w:lang w:val="en-US" w:eastAsia="zh-CN"/>
        </w:rPr>
        <w:t>2.2</w:t>
      </w:r>
      <w:r>
        <w:rPr>
          <w:lang w:eastAsia="zh-CN"/>
        </w:rPr>
        <w:t xml:space="preserve"> Monitoring event configuration and deletion procedure</w:t>
      </w:r>
      <w:r w:rsidRPr="00371332">
        <w:rPr>
          <w:lang w:val="en-US" w:eastAsia="zh-CN"/>
        </w:rPr>
        <w:t xml:space="preserve"> </w:t>
      </w:r>
      <w:r>
        <w:rPr>
          <w:lang w:eastAsia="zh-CN"/>
        </w:rPr>
        <w:t>(UE reachability)</w:t>
      </w:r>
      <w:r>
        <w:tab/>
      </w:r>
      <w:r>
        <w:fldChar w:fldCharType="begin"/>
      </w:r>
      <w:r>
        <w:instrText xml:space="preserve"> PAGEREF _Toc10495813 \h </w:instrText>
      </w:r>
      <w:r>
        <w:fldChar w:fldCharType="separate"/>
      </w:r>
      <w:r>
        <w:t>58</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eastAsia="zh-CN"/>
        </w:rPr>
        <w:t>8.8.</w:t>
      </w:r>
      <w:r>
        <w:rPr>
          <w:lang w:eastAsia="zh-CN"/>
        </w:rPr>
        <w:t>2</w:t>
      </w:r>
      <w:r w:rsidRPr="00371332">
        <w:rPr>
          <w:lang w:val="en-US" w:eastAsia="zh-CN"/>
        </w:rPr>
        <w:t>.3</w:t>
      </w:r>
      <w:r>
        <w:rPr>
          <w:lang w:eastAsia="zh-CN"/>
        </w:rPr>
        <w:t xml:space="preserve"> Monitoring event reporting procedure</w:t>
      </w:r>
      <w:r>
        <w:tab/>
      </w:r>
      <w:r>
        <w:fldChar w:fldCharType="begin"/>
      </w:r>
      <w:r>
        <w:instrText xml:space="preserve"> PAGEREF _Toc10495814 \h </w:instrText>
      </w:r>
      <w:r>
        <w:fldChar w:fldCharType="separate"/>
      </w:r>
      <w:r>
        <w:t>59</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lastRenderedPageBreak/>
        <w:t>8.</w:t>
      </w:r>
      <w:r w:rsidRPr="00371332">
        <w:rPr>
          <w:rFonts w:eastAsiaTheme="minorEastAsia"/>
          <w:lang w:eastAsia="zh-CN"/>
        </w:rPr>
        <w:t>8</w:t>
      </w:r>
      <w:r w:rsidRPr="00371332">
        <w:rPr>
          <w:lang w:val="en-US"/>
        </w:rPr>
        <w:t>.2.4</w:t>
      </w:r>
      <w:r>
        <w:t xml:space="preserve"> Managing Retransmission Timers when Communicating with Sleeping Nodes</w:t>
      </w:r>
      <w:r>
        <w:tab/>
      </w:r>
      <w:r>
        <w:fldChar w:fldCharType="begin"/>
      </w:r>
      <w:r>
        <w:instrText xml:space="preserve"> PAGEREF _Toc10495815 \h </w:instrText>
      </w:r>
      <w:r>
        <w:fldChar w:fldCharType="separate"/>
      </w:r>
      <w:r>
        <w:t>59</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宋体"/>
          <w:lang w:eastAsia="zh-CN"/>
        </w:rPr>
        <w:t>8.8</w:t>
      </w:r>
      <w:r>
        <w:rPr>
          <w:lang w:eastAsia="zh-CN"/>
        </w:rPr>
        <w:t>.</w:t>
      </w:r>
      <w:r w:rsidRPr="00371332">
        <w:rPr>
          <w:rFonts w:eastAsia="宋体"/>
          <w:lang w:eastAsia="zh-CN"/>
        </w:rPr>
        <w:t>3</w:t>
      </w:r>
      <w:r>
        <w:rPr>
          <w:lang w:eastAsia="zh-CN"/>
        </w:rPr>
        <w:t xml:space="preserve"> </w:t>
      </w:r>
      <w:r w:rsidRPr="00371332">
        <w:rPr>
          <w:lang w:val="en-US" w:eastAsia="zh-CN"/>
        </w:rPr>
        <w:t>Key Issues and Requirements</w:t>
      </w:r>
      <w:r>
        <w:tab/>
      </w:r>
      <w:r>
        <w:fldChar w:fldCharType="begin"/>
      </w:r>
      <w:r>
        <w:instrText xml:space="preserve"> PAGEREF _Toc10495816 \h </w:instrText>
      </w:r>
      <w:r>
        <w:fldChar w:fldCharType="separate"/>
      </w:r>
      <w:r>
        <w:t>63</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eastAsia="zh-CN"/>
        </w:rPr>
        <w:t>8.8</w:t>
      </w:r>
      <w:r>
        <w:rPr>
          <w:lang w:eastAsia="zh-CN"/>
        </w:rPr>
        <w:t>.</w:t>
      </w:r>
      <w:r w:rsidRPr="00371332">
        <w:rPr>
          <w:rFonts w:eastAsia="宋体"/>
          <w:lang w:eastAsia="zh-CN"/>
        </w:rPr>
        <w:t>3</w:t>
      </w:r>
      <w:r>
        <w:rPr>
          <w:lang w:eastAsia="zh-CN"/>
        </w:rPr>
        <w:t xml:space="preserve">.1 </w:t>
      </w:r>
      <w:r w:rsidRPr="00371332">
        <w:rPr>
          <w:lang w:val="en-US" w:eastAsia="zh-CN"/>
        </w:rPr>
        <w:t xml:space="preserve">Key SCEF </w:t>
      </w:r>
      <w:r>
        <w:rPr>
          <w:lang w:eastAsia="zh-CN"/>
        </w:rPr>
        <w:t>NorthBound API Requirements</w:t>
      </w:r>
      <w:r>
        <w:tab/>
      </w:r>
      <w:r>
        <w:fldChar w:fldCharType="begin"/>
      </w:r>
      <w:r>
        <w:instrText xml:space="preserve"> PAGEREF _Toc10495817 \h </w:instrText>
      </w:r>
      <w:r>
        <w:fldChar w:fldCharType="separate"/>
      </w:r>
      <w:r>
        <w:t>63</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eastAsia="zh-CN"/>
        </w:rPr>
        <w:t>8.8.3.2</w:t>
      </w:r>
      <w:r>
        <w:rPr>
          <w:lang w:eastAsia="zh-CN"/>
        </w:rPr>
        <w:t xml:space="preserve"> Possible impacts on the SCEF Southbound Interface</w:t>
      </w:r>
      <w:r>
        <w:tab/>
      </w:r>
      <w:r>
        <w:fldChar w:fldCharType="begin"/>
      </w:r>
      <w:r>
        <w:instrText xml:space="preserve"> PAGEREF _Toc10495818 \h </w:instrText>
      </w:r>
      <w:r>
        <w:fldChar w:fldCharType="separate"/>
      </w:r>
      <w:r>
        <w:t>64</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eastAsia="zh-CN"/>
        </w:rPr>
        <w:t>8.</w:t>
      </w:r>
      <w:r w:rsidRPr="00371332">
        <w:rPr>
          <w:rFonts w:eastAsiaTheme="minorEastAsia"/>
          <w:lang w:val="en-US" w:eastAsia="zh-CN"/>
        </w:rPr>
        <w:t>8</w:t>
      </w:r>
      <w:r w:rsidRPr="00371332">
        <w:rPr>
          <w:lang w:val="en-US" w:eastAsia="zh-CN"/>
        </w:rPr>
        <w:t xml:space="preserve">.3.3 </w:t>
      </w:r>
      <w:r>
        <w:rPr>
          <w:lang w:eastAsia="zh-CN"/>
        </w:rPr>
        <w:t>Further 3GPP requirements and clarifications</w:t>
      </w:r>
      <w:r>
        <w:tab/>
      </w:r>
      <w:r>
        <w:fldChar w:fldCharType="begin"/>
      </w:r>
      <w:r>
        <w:instrText xml:space="preserve"> PAGEREF _Toc10495819 \h </w:instrText>
      </w:r>
      <w:r>
        <w:fldChar w:fldCharType="separate"/>
      </w:r>
      <w:r>
        <w:t>64</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eastAsia="zh-CN"/>
        </w:rPr>
        <w:t xml:space="preserve">8.8.3.4. </w:t>
      </w:r>
      <w:r>
        <w:rPr>
          <w:lang w:eastAsia="zh-CN"/>
        </w:rPr>
        <w:t>oneM2M Key Issues</w:t>
      </w:r>
      <w:r>
        <w:tab/>
      </w:r>
      <w:r>
        <w:fldChar w:fldCharType="begin"/>
      </w:r>
      <w:r>
        <w:instrText xml:space="preserve"> PAGEREF _Toc10495820 \h </w:instrText>
      </w:r>
      <w:r>
        <w:fldChar w:fldCharType="separate"/>
      </w:r>
      <w:r>
        <w:t>64</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8.8.</w:t>
      </w:r>
      <w:r>
        <w:rPr>
          <w:lang w:eastAsia="zh-CN"/>
        </w:rPr>
        <w:t>4</w:t>
      </w:r>
      <w:r>
        <w:t xml:space="preserve"> oneM2M solution</w:t>
      </w:r>
      <w:r>
        <w:tab/>
      </w:r>
      <w:r>
        <w:fldChar w:fldCharType="begin"/>
      </w:r>
      <w:r>
        <w:instrText xml:space="preserve"> PAGEREF _Toc10495821 \h </w:instrText>
      </w:r>
      <w:r>
        <w:fldChar w:fldCharType="separate"/>
      </w:r>
      <w:r>
        <w:t>64</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8.8.4.1 Overview</w:t>
      </w:r>
      <w:r>
        <w:tab/>
      </w:r>
      <w:r>
        <w:fldChar w:fldCharType="begin"/>
      </w:r>
      <w:r>
        <w:instrText xml:space="preserve"> PAGEREF _Toc10495822 \h </w:instrText>
      </w:r>
      <w:r>
        <w:fldChar w:fldCharType="separate"/>
      </w:r>
      <w:r>
        <w:t>64</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8.8.4.2 Resource Structure</w:t>
      </w:r>
      <w:r>
        <w:tab/>
      </w:r>
      <w:r>
        <w:fldChar w:fldCharType="begin"/>
      </w:r>
      <w:r>
        <w:instrText xml:space="preserve"> PAGEREF _Toc10495823 \h </w:instrText>
      </w:r>
      <w:r>
        <w:fldChar w:fldCharType="separate"/>
      </w:r>
      <w:r>
        <w:t>65</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8.8.4.3 UE Create the</w:t>
      </w:r>
      <w:r w:rsidRPr="00371332">
        <w:rPr>
          <w:i/>
          <w:lang w:eastAsia="zh-CN"/>
        </w:rPr>
        <w:t xml:space="preserve"> &lt;schedule&gt;</w:t>
      </w:r>
      <w:r>
        <w:rPr>
          <w:lang w:eastAsia="zh-CN"/>
        </w:rPr>
        <w:t xml:space="preserve"> in IN-CSE</w:t>
      </w:r>
      <w:r>
        <w:tab/>
      </w:r>
      <w:r>
        <w:fldChar w:fldCharType="begin"/>
      </w:r>
      <w:r>
        <w:instrText xml:space="preserve"> PAGEREF _Toc10495824 \h </w:instrText>
      </w:r>
      <w:r>
        <w:fldChar w:fldCharType="separate"/>
      </w:r>
      <w:r>
        <w:t>67</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8.8.</w:t>
      </w:r>
      <w:r>
        <w:rPr>
          <w:lang w:eastAsia="zh-CN"/>
        </w:rPr>
        <w:t>4</w:t>
      </w:r>
      <w:r>
        <w:t>.</w:t>
      </w:r>
      <w:r>
        <w:rPr>
          <w:lang w:eastAsia="zh-CN"/>
        </w:rPr>
        <w:t>3.1</w:t>
      </w:r>
      <w:r>
        <w:t xml:space="preserve"> ServiceFlow</w:t>
      </w:r>
      <w:r>
        <w:tab/>
      </w:r>
      <w:r>
        <w:fldChar w:fldCharType="begin"/>
      </w:r>
      <w:r>
        <w:instrText xml:space="preserve"> PAGEREF _Toc10495825 \h </w:instrText>
      </w:r>
      <w:r>
        <w:fldChar w:fldCharType="separate"/>
      </w:r>
      <w:r>
        <w:t>67</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8.8.4.4 IN-CSE Synchronize &lt;schedule&gt; from 3GPP network</w:t>
      </w:r>
      <w:r>
        <w:tab/>
      </w:r>
      <w:r>
        <w:fldChar w:fldCharType="begin"/>
      </w:r>
      <w:r>
        <w:instrText xml:space="preserve"> PAGEREF _Toc10495826 \h </w:instrText>
      </w:r>
      <w:r>
        <w:fldChar w:fldCharType="separate"/>
      </w:r>
      <w:r>
        <w:t>68</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8.8.</w:t>
      </w:r>
      <w:r>
        <w:rPr>
          <w:lang w:eastAsia="zh-CN"/>
        </w:rPr>
        <w:t>4.4</w:t>
      </w:r>
      <w:r>
        <w:t>.1 ServiceFlow</w:t>
      </w:r>
      <w:r>
        <w:tab/>
      </w:r>
      <w:r>
        <w:fldChar w:fldCharType="begin"/>
      </w:r>
      <w:r>
        <w:instrText xml:space="preserve"> PAGEREF _Toc10495827 \h </w:instrText>
      </w:r>
      <w:r>
        <w:fldChar w:fldCharType="separate"/>
      </w:r>
      <w:r>
        <w:t>68</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8.8.4.5 Delivery Downlink Data When CSE/AE in PSM</w:t>
      </w:r>
      <w:r>
        <w:tab/>
      </w:r>
      <w:r>
        <w:fldChar w:fldCharType="begin"/>
      </w:r>
      <w:r>
        <w:instrText xml:space="preserve"> PAGEREF _Toc10495828 \h </w:instrText>
      </w:r>
      <w:r>
        <w:fldChar w:fldCharType="separate"/>
      </w:r>
      <w:r>
        <w:t>69</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8.8.</w:t>
      </w:r>
      <w:r>
        <w:rPr>
          <w:lang w:eastAsia="zh-CN"/>
        </w:rPr>
        <w:t>4.5</w:t>
      </w:r>
      <w:r>
        <w:t>.1 ServiceFlow</w:t>
      </w:r>
      <w:r>
        <w:tab/>
      </w:r>
      <w:r>
        <w:fldChar w:fldCharType="begin"/>
      </w:r>
      <w:r>
        <w:instrText xml:space="preserve"> PAGEREF _Toc10495829 \h </w:instrText>
      </w:r>
      <w:r>
        <w:fldChar w:fldCharType="separate"/>
      </w:r>
      <w:r>
        <w:t>69</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rsidRPr="00371332">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_Toc10495830 \h </w:instrText>
      </w:r>
      <w:r>
        <w:fldChar w:fldCharType="separate"/>
      </w:r>
      <w:r>
        <w:t>70</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Theme="minorEastAsia"/>
          <w:lang w:eastAsia="zh-CN"/>
        </w:rPr>
        <w:t xml:space="preserve">8.9.1 </w:t>
      </w:r>
      <w:r w:rsidRPr="00371332">
        <w:rPr>
          <w:rFonts w:eastAsia="宋体"/>
          <w:lang w:eastAsia="zh-CN"/>
        </w:rPr>
        <w:t>Description</w:t>
      </w:r>
      <w:r>
        <w:tab/>
      </w:r>
      <w:r>
        <w:fldChar w:fldCharType="begin"/>
      </w:r>
      <w:r>
        <w:instrText xml:space="preserve"> PAGEREF _Toc10495831 \h </w:instrText>
      </w:r>
      <w:r>
        <w:fldChar w:fldCharType="separate"/>
      </w:r>
      <w:r>
        <w:t>70</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Theme="minorEastAsia"/>
          <w:lang w:eastAsia="zh-CN"/>
        </w:rPr>
        <w:t xml:space="preserve">8.9.2 </w:t>
      </w:r>
      <w:r w:rsidRPr="00371332">
        <w:rPr>
          <w:rFonts w:eastAsia="宋体"/>
          <w:lang w:eastAsia="zh-CN"/>
        </w:rPr>
        <w:t>Feature Gap Analysis</w:t>
      </w:r>
      <w:r>
        <w:tab/>
      </w:r>
      <w:r>
        <w:fldChar w:fldCharType="begin"/>
      </w:r>
      <w:r>
        <w:instrText xml:space="preserve"> PAGEREF _Toc10495832 \h </w:instrText>
      </w:r>
      <w:r>
        <w:fldChar w:fldCharType="separate"/>
      </w:r>
      <w:r>
        <w:t>71</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_Toc10495833 \h </w:instrText>
      </w:r>
      <w:r>
        <w:fldChar w:fldCharType="separate"/>
      </w:r>
      <w:r>
        <w:t>71</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w:t>
      </w:r>
      <w:r w:rsidRPr="00371332">
        <w:rPr>
          <w:rFonts w:eastAsiaTheme="minorEastAsia"/>
          <w:lang w:eastAsia="zh-CN"/>
        </w:rPr>
        <w:t>9</w:t>
      </w:r>
      <w:r>
        <w:rPr>
          <w:lang w:eastAsia="zh-CN"/>
        </w:rPr>
        <w:t>.</w:t>
      </w:r>
      <w:r w:rsidRPr="00371332">
        <w:rPr>
          <w:rFonts w:eastAsia="宋体"/>
          <w:lang w:eastAsia="zh-CN"/>
        </w:rPr>
        <w:t>2</w:t>
      </w:r>
      <w:r>
        <w:rPr>
          <w:lang w:eastAsia="zh-CN"/>
        </w:rPr>
        <w:t>.2 Monitoring event reporting procedure</w:t>
      </w:r>
      <w:r>
        <w:tab/>
      </w:r>
      <w:r>
        <w:fldChar w:fldCharType="begin"/>
      </w:r>
      <w:r>
        <w:instrText xml:space="preserve"> PAGEREF _Toc10495834 \h </w:instrText>
      </w:r>
      <w:r>
        <w:fldChar w:fldCharType="separate"/>
      </w:r>
      <w:r>
        <w:t>73</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Theme="minorEastAsia"/>
          <w:color w:val="0D0D0D" w:themeColor="text1" w:themeTint="F2"/>
          <w:lang w:eastAsia="zh-CN"/>
        </w:rPr>
        <w:t>8.9.3 K</w:t>
      </w:r>
      <w:r w:rsidRPr="00371332">
        <w:rPr>
          <w:color w:val="0D0D0D" w:themeColor="text1" w:themeTint="F2"/>
        </w:rPr>
        <w:t>ey Issues and Requirements</w:t>
      </w:r>
      <w:r>
        <w:tab/>
      </w:r>
      <w:r>
        <w:fldChar w:fldCharType="begin"/>
      </w:r>
      <w:r>
        <w:instrText xml:space="preserve"> PAGEREF _Toc10495835 \h </w:instrText>
      </w:r>
      <w:r>
        <w:fldChar w:fldCharType="separate"/>
      </w:r>
      <w:r>
        <w:t>74</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Theme="minorEastAsia"/>
          <w:color w:val="0D0D0D" w:themeColor="text1" w:themeTint="F2"/>
          <w:lang w:eastAsia="zh-CN"/>
        </w:rPr>
        <w:t>8.9.3.1</w:t>
      </w:r>
      <w:r w:rsidRPr="00371332">
        <w:rPr>
          <w:color w:val="0D0D0D" w:themeColor="text1" w:themeTint="F2"/>
        </w:rPr>
        <w:t>Key SCEF Nor</w:t>
      </w:r>
      <w:r w:rsidRPr="00371332">
        <w:rPr>
          <w:rFonts w:eastAsiaTheme="minorEastAsia"/>
          <w:color w:val="0D0D0D" w:themeColor="text1" w:themeTint="F2"/>
          <w:lang w:eastAsia="zh-CN"/>
        </w:rPr>
        <w:t>thB</w:t>
      </w:r>
      <w:r w:rsidRPr="00371332">
        <w:rPr>
          <w:color w:val="0D0D0D" w:themeColor="text1" w:themeTint="F2"/>
        </w:rPr>
        <w:t>ound API Requicements</w:t>
      </w:r>
      <w:r>
        <w:tab/>
      </w:r>
      <w:r>
        <w:fldChar w:fldCharType="begin"/>
      </w:r>
      <w:r>
        <w:instrText xml:space="preserve"> PAGEREF _Toc10495836 \h </w:instrText>
      </w:r>
      <w:r>
        <w:fldChar w:fldCharType="separate"/>
      </w:r>
      <w:r>
        <w:t>74</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eastAsia="zh-CN"/>
        </w:rPr>
        <w:t>8.9</w:t>
      </w:r>
      <w:r>
        <w:rPr>
          <w:lang w:eastAsia="zh-CN"/>
        </w:rPr>
        <w:t>.</w:t>
      </w:r>
      <w:r w:rsidRPr="00371332">
        <w:rPr>
          <w:rFonts w:eastAsia="宋体"/>
          <w:lang w:eastAsia="zh-CN"/>
        </w:rPr>
        <w:t>3</w:t>
      </w:r>
      <w:r>
        <w:rPr>
          <w:lang w:eastAsia="zh-CN"/>
        </w:rPr>
        <w:t>.</w:t>
      </w:r>
      <w:r w:rsidRPr="00371332">
        <w:rPr>
          <w:rFonts w:eastAsia="宋体"/>
          <w:lang w:eastAsia="zh-CN"/>
        </w:rPr>
        <w:t>2</w:t>
      </w:r>
      <w:r>
        <w:rPr>
          <w:lang w:eastAsia="zh-CN"/>
        </w:rPr>
        <w:t xml:space="preserve"> </w:t>
      </w:r>
      <w:r w:rsidRPr="00371332">
        <w:rPr>
          <w:rFonts w:eastAsia="宋体"/>
          <w:lang w:val="en-US" w:eastAsia="zh-CN"/>
        </w:rPr>
        <w:t xml:space="preserve">Potential </w:t>
      </w:r>
      <w:r w:rsidRPr="00371332">
        <w:rPr>
          <w:rFonts w:eastAsia="宋体"/>
          <w:lang w:eastAsia="zh-CN"/>
        </w:rPr>
        <w:t xml:space="preserve">impact on SCEF </w:t>
      </w:r>
      <w:r>
        <w:rPr>
          <w:lang w:eastAsia="zh-CN"/>
        </w:rPr>
        <w:t>SouthBound Interface</w:t>
      </w:r>
      <w:r>
        <w:tab/>
      </w:r>
      <w:r>
        <w:fldChar w:fldCharType="begin"/>
      </w:r>
      <w:r>
        <w:instrText xml:space="preserve"> PAGEREF _Toc10495837 \h </w:instrText>
      </w:r>
      <w:r>
        <w:fldChar w:fldCharType="separate"/>
      </w:r>
      <w:r>
        <w:t>75</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eastAsia="zh-CN"/>
        </w:rPr>
        <w:t>8.9</w:t>
      </w:r>
      <w:r>
        <w:rPr>
          <w:lang w:eastAsia="zh-CN"/>
        </w:rPr>
        <w:t>.</w:t>
      </w:r>
      <w:r w:rsidRPr="00371332">
        <w:rPr>
          <w:rFonts w:eastAsia="宋体"/>
          <w:lang w:eastAsia="zh-CN"/>
        </w:rPr>
        <w:t>3</w:t>
      </w:r>
      <w:r>
        <w:rPr>
          <w:lang w:eastAsia="zh-CN"/>
        </w:rPr>
        <w:t>.</w:t>
      </w:r>
      <w:r w:rsidRPr="00371332">
        <w:rPr>
          <w:rFonts w:eastAsia="宋体"/>
          <w:lang w:eastAsia="zh-CN"/>
        </w:rPr>
        <w:t>3</w:t>
      </w:r>
      <w:r>
        <w:rPr>
          <w:lang w:eastAsia="zh-CN"/>
        </w:rPr>
        <w:t xml:space="preserve"> </w:t>
      </w:r>
      <w:r w:rsidRPr="00371332">
        <w:rPr>
          <w:rFonts w:eastAsia="宋体"/>
          <w:lang w:eastAsia="zh-CN"/>
        </w:rPr>
        <w:t>Further 3GPP requirements and clarifications</w:t>
      </w:r>
      <w:r>
        <w:tab/>
      </w:r>
      <w:r>
        <w:fldChar w:fldCharType="begin"/>
      </w:r>
      <w:r>
        <w:instrText xml:space="preserve"> PAGEREF _Toc10495838 \h </w:instrText>
      </w:r>
      <w:r>
        <w:fldChar w:fldCharType="separate"/>
      </w:r>
      <w:r>
        <w:t>75</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eastAsia="zh-CN"/>
        </w:rPr>
        <w:t xml:space="preserve">8.9.3.4. </w:t>
      </w:r>
      <w:r>
        <w:rPr>
          <w:lang w:eastAsia="zh-CN"/>
        </w:rPr>
        <w:t>oneM2M Key Issues</w:t>
      </w:r>
      <w:r>
        <w:tab/>
      </w:r>
      <w:r>
        <w:fldChar w:fldCharType="begin"/>
      </w:r>
      <w:r>
        <w:instrText xml:space="preserve"> PAGEREF _Toc10495839 \h </w:instrText>
      </w:r>
      <w:r>
        <w:fldChar w:fldCharType="separate"/>
      </w:r>
      <w:r>
        <w:t>75</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rsidRPr="00371332">
        <w:rPr>
          <w:rFonts w:eastAsiaTheme="minorEastAsia"/>
          <w:lang w:eastAsia="zh-CN"/>
        </w:rPr>
        <w:t>8.10 Support for Group Communication Patterns and Group Monitoring</w:t>
      </w:r>
      <w:r>
        <w:tab/>
      </w:r>
      <w:r>
        <w:fldChar w:fldCharType="begin"/>
      </w:r>
      <w:r>
        <w:instrText xml:space="preserve"> PAGEREF _Toc10495840 \h </w:instrText>
      </w:r>
      <w:r>
        <w:fldChar w:fldCharType="separate"/>
      </w:r>
      <w:r>
        <w:t>75</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宋体"/>
        </w:rPr>
        <w:t>8.</w:t>
      </w:r>
      <w:r w:rsidRPr="00371332">
        <w:rPr>
          <w:rFonts w:eastAsia="宋体"/>
          <w:lang w:eastAsia="zh-CN"/>
        </w:rPr>
        <w:t>10</w:t>
      </w:r>
      <w:r w:rsidRPr="00371332">
        <w:rPr>
          <w:rFonts w:eastAsia="宋体"/>
        </w:rPr>
        <w:t>.1</w:t>
      </w:r>
      <w:r w:rsidRPr="00371332">
        <w:rPr>
          <w:rFonts w:eastAsia="宋体"/>
          <w:lang w:val="en-US"/>
        </w:rPr>
        <w:t xml:space="preserve"> Description</w:t>
      </w:r>
      <w:r>
        <w:tab/>
      </w:r>
      <w:r>
        <w:fldChar w:fldCharType="begin"/>
      </w:r>
      <w:r>
        <w:instrText xml:space="preserve"> PAGEREF _Toc10495841 \h </w:instrText>
      </w:r>
      <w:r>
        <w:fldChar w:fldCharType="separate"/>
      </w:r>
      <w:r>
        <w:t>75</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sidRPr="00371332">
        <w:rPr>
          <w:rFonts w:eastAsiaTheme="minorEastAsia"/>
          <w:lang w:eastAsia="zh-CN"/>
        </w:rPr>
        <w:t>10</w:t>
      </w:r>
      <w:r>
        <w:t>.</w:t>
      </w:r>
      <w:r w:rsidRPr="00371332">
        <w:rPr>
          <w:lang w:val="en-US"/>
        </w:rPr>
        <w:t>2</w:t>
      </w:r>
      <w:r>
        <w:t xml:space="preserve"> </w:t>
      </w:r>
      <w:r w:rsidRPr="00371332">
        <w:rPr>
          <w:lang w:val="en-US"/>
        </w:rPr>
        <w:t>F</w:t>
      </w:r>
      <w:r>
        <w:t>eature</w:t>
      </w:r>
      <w:r w:rsidRPr="00371332">
        <w:rPr>
          <w:lang w:val="en-US"/>
        </w:rPr>
        <w:t xml:space="preserve"> Gap Ana</w:t>
      </w:r>
      <w:r w:rsidRPr="00371332">
        <w:rPr>
          <w:rFonts w:eastAsiaTheme="minorEastAsia"/>
          <w:lang w:val="en-US" w:eastAsia="zh-CN"/>
        </w:rPr>
        <w:t>l</w:t>
      </w:r>
      <w:r w:rsidRPr="00371332">
        <w:rPr>
          <w:lang w:val="en-US"/>
        </w:rPr>
        <w:t>ysis</w:t>
      </w:r>
      <w:r>
        <w:tab/>
      </w:r>
      <w:r>
        <w:fldChar w:fldCharType="begin"/>
      </w:r>
      <w:r>
        <w:instrText xml:space="preserve"> PAGEREF _Toc10495842 \h </w:instrText>
      </w:r>
      <w:r>
        <w:fldChar w:fldCharType="separate"/>
      </w:r>
      <w:r>
        <w:t>76</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w:t>
      </w:r>
      <w:r w:rsidRPr="00371332">
        <w:rPr>
          <w:rFonts w:eastAsiaTheme="minorEastAsia"/>
          <w:lang w:eastAsia="zh-CN"/>
        </w:rPr>
        <w:t>10</w:t>
      </w:r>
      <w:r>
        <w:t>.2.1 Group Monitoring</w:t>
      </w:r>
      <w:r>
        <w:tab/>
      </w:r>
      <w:r>
        <w:fldChar w:fldCharType="begin"/>
      </w:r>
      <w:r>
        <w:instrText xml:space="preserve"> PAGEREF _Toc10495843 \h </w:instrText>
      </w:r>
      <w:r>
        <w:fldChar w:fldCharType="separate"/>
      </w:r>
      <w:r>
        <w:t>76</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w:t>
      </w:r>
      <w:r w:rsidRPr="00371332">
        <w:rPr>
          <w:rFonts w:eastAsiaTheme="minorEastAsia"/>
          <w:lang w:eastAsia="zh-CN"/>
        </w:rPr>
        <w:t>10</w:t>
      </w:r>
      <w:r>
        <w:t>.2.2 Communication Patterns for a Group of UEs</w:t>
      </w:r>
      <w:r>
        <w:tab/>
      </w:r>
      <w:r>
        <w:fldChar w:fldCharType="begin"/>
      </w:r>
      <w:r>
        <w:instrText xml:space="preserve"> PAGEREF _Toc10495844 \h </w:instrText>
      </w:r>
      <w:r>
        <w:fldChar w:fldCharType="separate"/>
      </w:r>
      <w:r>
        <w:t>76</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w:t>
      </w:r>
      <w:r w:rsidRPr="00371332">
        <w:rPr>
          <w:rFonts w:eastAsiaTheme="minorEastAsia"/>
          <w:lang w:eastAsia="zh-CN"/>
        </w:rPr>
        <w:t>10</w:t>
      </w:r>
      <w:r>
        <w:t>.</w:t>
      </w:r>
      <w:r w:rsidRPr="00371332">
        <w:rPr>
          <w:lang w:val="en-US"/>
        </w:rPr>
        <w:t>2.</w:t>
      </w:r>
      <w:r>
        <w:t>3 Analysis</w:t>
      </w:r>
      <w:r>
        <w:tab/>
      </w:r>
      <w:r>
        <w:fldChar w:fldCharType="begin"/>
      </w:r>
      <w:r>
        <w:instrText xml:space="preserve"> PAGEREF _Toc10495845 \h </w:instrText>
      </w:r>
      <w:r>
        <w:fldChar w:fldCharType="separate"/>
      </w:r>
      <w:r>
        <w:t>77</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sidRPr="00371332">
        <w:rPr>
          <w:rFonts w:eastAsiaTheme="minorEastAsia"/>
          <w:lang w:eastAsia="zh-CN"/>
        </w:rPr>
        <w:t>10</w:t>
      </w:r>
      <w:r>
        <w:t>.3 Key Issues and Requirements</w:t>
      </w:r>
      <w:r>
        <w:tab/>
      </w:r>
      <w:r>
        <w:fldChar w:fldCharType="begin"/>
      </w:r>
      <w:r>
        <w:instrText xml:space="preserve"> PAGEREF _Toc10495846 \h </w:instrText>
      </w:r>
      <w:r>
        <w:fldChar w:fldCharType="separate"/>
      </w:r>
      <w:r>
        <w:t>77</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w:t>
      </w:r>
      <w:r w:rsidRPr="00371332">
        <w:rPr>
          <w:rFonts w:eastAsiaTheme="minorEastAsia"/>
          <w:lang w:eastAsia="zh-CN"/>
        </w:rPr>
        <w:t>10</w:t>
      </w:r>
      <w:r>
        <w:t xml:space="preserve">.3.1 </w:t>
      </w:r>
      <w:r w:rsidRPr="00371332">
        <w:rPr>
          <w:lang w:val="en-US"/>
        </w:rPr>
        <w:t xml:space="preserve">Key SCEF </w:t>
      </w:r>
      <w:r>
        <w:t>NorthBound API Requirements</w:t>
      </w:r>
      <w:r>
        <w:tab/>
      </w:r>
      <w:r>
        <w:fldChar w:fldCharType="begin"/>
      </w:r>
      <w:r>
        <w:instrText xml:space="preserve"> PAGEREF _Toc10495847 \h </w:instrText>
      </w:r>
      <w:r>
        <w:fldChar w:fldCharType="separate"/>
      </w:r>
      <w:r>
        <w:t>77</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w:t>
      </w:r>
      <w:r w:rsidRPr="00371332">
        <w:rPr>
          <w:rFonts w:eastAsiaTheme="minorEastAsia"/>
          <w:lang w:eastAsia="zh-CN"/>
        </w:rPr>
        <w:t>10</w:t>
      </w:r>
      <w:r>
        <w:t>.3.2 Possible impacts on the SCEF Southbound Interface</w:t>
      </w:r>
      <w:r>
        <w:tab/>
      </w:r>
      <w:r>
        <w:fldChar w:fldCharType="begin"/>
      </w:r>
      <w:r>
        <w:instrText xml:space="preserve"> PAGEREF _Toc10495848 \h </w:instrText>
      </w:r>
      <w:r>
        <w:fldChar w:fldCharType="separate"/>
      </w:r>
      <w:r>
        <w:t>78</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8.</w:t>
      </w:r>
      <w:r w:rsidRPr="00371332">
        <w:rPr>
          <w:rFonts w:eastAsiaTheme="minorEastAsia"/>
          <w:lang w:val="en-US" w:eastAsia="zh-CN"/>
        </w:rPr>
        <w:t>10</w:t>
      </w:r>
      <w:r w:rsidRPr="00371332">
        <w:rPr>
          <w:lang w:val="en-US"/>
        </w:rPr>
        <w:t xml:space="preserve">.3.3. </w:t>
      </w:r>
      <w:r>
        <w:t>Further 3GPP requirements and clarifications</w:t>
      </w:r>
      <w:r>
        <w:tab/>
      </w:r>
      <w:r>
        <w:fldChar w:fldCharType="begin"/>
      </w:r>
      <w:r>
        <w:instrText xml:space="preserve"> PAGEREF _Toc10495849 \h </w:instrText>
      </w:r>
      <w:r>
        <w:fldChar w:fldCharType="separate"/>
      </w:r>
      <w:r>
        <w:t>78</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eastAsia="zh-CN"/>
        </w:rPr>
        <w:t>8.</w:t>
      </w:r>
      <w:r w:rsidRPr="00371332">
        <w:rPr>
          <w:rFonts w:eastAsiaTheme="minorEastAsia"/>
          <w:lang w:val="en-US" w:eastAsia="zh-CN"/>
        </w:rPr>
        <w:t>10</w:t>
      </w:r>
      <w:r w:rsidRPr="00371332">
        <w:rPr>
          <w:lang w:val="en-US" w:eastAsia="zh-CN"/>
        </w:rPr>
        <w:t xml:space="preserve">.3.4. </w:t>
      </w:r>
      <w:r>
        <w:rPr>
          <w:lang w:eastAsia="zh-CN"/>
        </w:rPr>
        <w:t>oneM2M Key Issues</w:t>
      </w:r>
      <w:r>
        <w:tab/>
      </w:r>
      <w:r>
        <w:fldChar w:fldCharType="begin"/>
      </w:r>
      <w:r>
        <w:instrText xml:space="preserve"> PAGEREF _Toc10495850 \h </w:instrText>
      </w:r>
      <w:r>
        <w:fldChar w:fldCharType="separate"/>
      </w:r>
      <w:r>
        <w:t>78</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rsidRPr="00371332">
        <w:rPr>
          <w:rFonts w:eastAsia="宋体"/>
          <w:lang w:val="en-US" w:eastAsia="zh-CN"/>
        </w:rPr>
        <w:t>8</w:t>
      </w:r>
      <w:r w:rsidRPr="00371332">
        <w:rPr>
          <w:rFonts w:eastAsia="宋体"/>
          <w:lang w:val="en-US"/>
        </w:rPr>
        <w:t>.</w:t>
      </w:r>
      <w:r w:rsidRPr="00371332">
        <w:rPr>
          <w:rFonts w:eastAsia="宋体"/>
          <w:lang w:val="en-US" w:eastAsia="zh-CN"/>
        </w:rPr>
        <w:t>11</w:t>
      </w:r>
      <w:r w:rsidRPr="00371332">
        <w:rPr>
          <w:rFonts w:eastAsia="宋体"/>
          <w:lang w:val="en-US"/>
        </w:rPr>
        <w:t xml:space="preserve"> Support for Low Access Priority</w:t>
      </w:r>
      <w:r>
        <w:tab/>
      </w:r>
      <w:r>
        <w:fldChar w:fldCharType="begin"/>
      </w:r>
      <w:r>
        <w:instrText xml:space="preserve"> PAGEREF _Toc10495851 \h </w:instrText>
      </w:r>
      <w:r>
        <w:fldChar w:fldCharType="separate"/>
      </w:r>
      <w:r>
        <w:t>78</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宋体"/>
        </w:rPr>
        <w:t>8.</w:t>
      </w:r>
      <w:r w:rsidRPr="00371332">
        <w:rPr>
          <w:rFonts w:eastAsia="宋体"/>
          <w:lang w:eastAsia="zh-CN"/>
        </w:rPr>
        <w:t>11</w:t>
      </w:r>
      <w:r w:rsidRPr="00371332">
        <w:rPr>
          <w:rFonts w:eastAsia="宋体"/>
        </w:rPr>
        <w:t>.1</w:t>
      </w:r>
      <w:r w:rsidRPr="00371332">
        <w:rPr>
          <w:rFonts w:eastAsia="宋体"/>
          <w:lang w:val="en-US"/>
        </w:rPr>
        <w:t xml:space="preserve"> Description</w:t>
      </w:r>
      <w:r>
        <w:tab/>
      </w:r>
      <w:r>
        <w:fldChar w:fldCharType="begin"/>
      </w:r>
      <w:r>
        <w:instrText xml:space="preserve"> PAGEREF _Toc10495852 \h </w:instrText>
      </w:r>
      <w:r>
        <w:fldChar w:fldCharType="separate"/>
      </w:r>
      <w:r>
        <w:t>78</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sidRPr="00371332">
        <w:rPr>
          <w:rFonts w:eastAsiaTheme="minorEastAsia"/>
          <w:lang w:eastAsia="zh-CN"/>
        </w:rPr>
        <w:t>11</w:t>
      </w:r>
      <w:r>
        <w:t>.</w:t>
      </w:r>
      <w:r w:rsidRPr="00371332">
        <w:rPr>
          <w:lang w:val="en-US"/>
        </w:rPr>
        <w:t>2</w:t>
      </w:r>
      <w:r>
        <w:t xml:space="preserve"> </w:t>
      </w:r>
      <w:r w:rsidRPr="00371332">
        <w:rPr>
          <w:lang w:val="en-US"/>
        </w:rPr>
        <w:t>F</w:t>
      </w:r>
      <w:r>
        <w:t>eature</w:t>
      </w:r>
      <w:r w:rsidRPr="00371332">
        <w:rPr>
          <w:lang w:val="en-US"/>
        </w:rPr>
        <w:t xml:space="preserve"> Gap Analysis</w:t>
      </w:r>
      <w:r>
        <w:tab/>
      </w:r>
      <w:r>
        <w:fldChar w:fldCharType="begin"/>
      </w:r>
      <w:r>
        <w:instrText xml:space="preserve"> PAGEREF _Toc10495853 \h </w:instrText>
      </w:r>
      <w:r>
        <w:fldChar w:fldCharType="separate"/>
      </w:r>
      <w:r>
        <w:t>78</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w:t>
      </w:r>
      <w:r w:rsidRPr="00371332">
        <w:rPr>
          <w:rFonts w:eastAsiaTheme="minorEastAsia"/>
          <w:lang w:eastAsia="zh-CN"/>
        </w:rPr>
        <w:t>11</w:t>
      </w:r>
      <w:r>
        <w:t>.3 Key Issues and Requirements</w:t>
      </w:r>
      <w:r>
        <w:tab/>
      </w:r>
      <w:r>
        <w:fldChar w:fldCharType="begin"/>
      </w:r>
      <w:r>
        <w:instrText xml:space="preserve"> PAGEREF _Toc10495854 \h </w:instrText>
      </w:r>
      <w:r>
        <w:fldChar w:fldCharType="separate"/>
      </w:r>
      <w:r>
        <w:t>79</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w:t>
      </w:r>
      <w:r w:rsidRPr="00371332">
        <w:rPr>
          <w:rFonts w:eastAsiaTheme="minorEastAsia"/>
          <w:lang w:eastAsia="zh-CN"/>
        </w:rPr>
        <w:t>11</w:t>
      </w:r>
      <w:r>
        <w:t xml:space="preserve">.3.1 </w:t>
      </w:r>
      <w:r w:rsidRPr="00371332">
        <w:rPr>
          <w:lang w:val="en-US"/>
        </w:rPr>
        <w:t xml:space="preserve">Key SCEF </w:t>
      </w:r>
      <w:r>
        <w:t>NorthBound API Requirements</w:t>
      </w:r>
      <w:r>
        <w:tab/>
      </w:r>
      <w:r>
        <w:fldChar w:fldCharType="begin"/>
      </w:r>
      <w:r>
        <w:instrText xml:space="preserve"> PAGEREF _Toc10495855 \h </w:instrText>
      </w:r>
      <w:r>
        <w:fldChar w:fldCharType="separate"/>
      </w:r>
      <w:r>
        <w:t>79</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w:t>
      </w:r>
      <w:r w:rsidRPr="00371332">
        <w:rPr>
          <w:rFonts w:eastAsiaTheme="minorEastAsia"/>
          <w:lang w:eastAsia="zh-CN"/>
        </w:rPr>
        <w:t>11</w:t>
      </w:r>
      <w:r>
        <w:t>.3.2 Possible Impacts on the SCEF Southbound Interface</w:t>
      </w:r>
      <w:r>
        <w:tab/>
      </w:r>
      <w:r>
        <w:fldChar w:fldCharType="begin"/>
      </w:r>
      <w:r>
        <w:instrText xml:space="preserve"> PAGEREF _Toc10495856 \h </w:instrText>
      </w:r>
      <w:r>
        <w:fldChar w:fldCharType="separate"/>
      </w:r>
      <w:r>
        <w:t>79</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8.</w:t>
      </w:r>
      <w:r w:rsidRPr="00371332">
        <w:rPr>
          <w:rFonts w:eastAsiaTheme="minorEastAsia"/>
          <w:lang w:val="en-US" w:eastAsia="zh-CN"/>
        </w:rPr>
        <w:t>11</w:t>
      </w:r>
      <w:r w:rsidRPr="00371332">
        <w:rPr>
          <w:lang w:val="en-US"/>
        </w:rPr>
        <w:t xml:space="preserve">.3.3. </w:t>
      </w:r>
      <w:r>
        <w:t xml:space="preserve">Further 3GPP Requirements and </w:t>
      </w:r>
      <w:r w:rsidRPr="00371332">
        <w:rPr>
          <w:lang w:val="en-US"/>
        </w:rPr>
        <w:t>C</w:t>
      </w:r>
      <w:r>
        <w:t>larifications</w:t>
      </w:r>
      <w:r>
        <w:tab/>
      </w:r>
      <w:r>
        <w:fldChar w:fldCharType="begin"/>
      </w:r>
      <w:r>
        <w:instrText xml:space="preserve"> PAGEREF _Toc10495857 \h </w:instrText>
      </w:r>
      <w:r>
        <w:fldChar w:fldCharType="separate"/>
      </w:r>
      <w:r>
        <w:t>79</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8.</w:t>
      </w:r>
      <w:r w:rsidRPr="00371332">
        <w:rPr>
          <w:rFonts w:eastAsiaTheme="minorEastAsia"/>
          <w:lang w:val="en-US" w:eastAsia="zh-CN"/>
        </w:rPr>
        <w:t>11</w:t>
      </w:r>
      <w:r w:rsidRPr="00371332">
        <w:rPr>
          <w:lang w:val="en-US"/>
        </w:rPr>
        <w:t xml:space="preserve">.3.4. </w:t>
      </w:r>
      <w:r>
        <w:t>oneM2M Key Issues</w:t>
      </w:r>
      <w:r>
        <w:tab/>
      </w:r>
      <w:r>
        <w:fldChar w:fldCharType="begin"/>
      </w:r>
      <w:r>
        <w:instrText xml:space="preserve"> PAGEREF _Toc10495858 \h </w:instrText>
      </w:r>
      <w:r>
        <w:fldChar w:fldCharType="separate"/>
      </w:r>
      <w:r>
        <w:t>79</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rsidRPr="00371332">
        <w:rPr>
          <w:rFonts w:eastAsia="宋体"/>
          <w:lang w:val="en-US" w:eastAsia="zh-CN"/>
        </w:rPr>
        <w:t>8</w:t>
      </w:r>
      <w:r w:rsidRPr="00371332">
        <w:rPr>
          <w:rFonts w:eastAsia="宋体"/>
          <w:lang w:val="en-US"/>
        </w:rPr>
        <w:t>.</w:t>
      </w:r>
      <w:r w:rsidRPr="00371332">
        <w:rPr>
          <w:rFonts w:eastAsia="宋体"/>
          <w:lang w:val="en-US" w:eastAsia="zh-CN"/>
        </w:rPr>
        <w:t>12</w:t>
      </w:r>
      <w:r w:rsidRPr="00371332">
        <w:rPr>
          <w:rFonts w:eastAsia="宋体"/>
          <w:lang w:val="en-US"/>
        </w:rPr>
        <w:t xml:space="preserve"> </w:t>
      </w:r>
      <w:r>
        <w:t>Setting up an AS session with required QoS procedure</w:t>
      </w:r>
      <w:r>
        <w:tab/>
      </w:r>
      <w:r>
        <w:fldChar w:fldCharType="begin"/>
      </w:r>
      <w:r>
        <w:instrText xml:space="preserve"> PAGEREF _Toc10495859 \h </w:instrText>
      </w:r>
      <w:r>
        <w:fldChar w:fldCharType="separate"/>
      </w:r>
      <w:r>
        <w:t>79</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宋体"/>
        </w:rPr>
        <w:t>8.</w:t>
      </w:r>
      <w:r w:rsidRPr="00371332">
        <w:rPr>
          <w:rFonts w:eastAsia="宋体"/>
          <w:lang w:eastAsia="zh-CN"/>
        </w:rPr>
        <w:t>12</w:t>
      </w:r>
      <w:r w:rsidRPr="00371332">
        <w:rPr>
          <w:rFonts w:eastAsia="宋体"/>
        </w:rPr>
        <w:t>.1</w:t>
      </w:r>
      <w:r w:rsidRPr="00371332">
        <w:rPr>
          <w:rFonts w:eastAsia="宋体"/>
          <w:lang w:val="en-US"/>
        </w:rPr>
        <w:t xml:space="preserve"> Description</w:t>
      </w:r>
      <w:r>
        <w:tab/>
      </w:r>
      <w:r>
        <w:fldChar w:fldCharType="begin"/>
      </w:r>
      <w:r>
        <w:instrText xml:space="preserve"> PAGEREF _Toc10495860 \h </w:instrText>
      </w:r>
      <w:r>
        <w:fldChar w:fldCharType="separate"/>
      </w:r>
      <w:r>
        <w:t>79</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8.12.2 Feature Gap Analysis</w:t>
      </w:r>
      <w:r>
        <w:tab/>
      </w:r>
      <w:r>
        <w:fldChar w:fldCharType="begin"/>
      </w:r>
      <w:r>
        <w:instrText xml:space="preserve"> PAGEREF _Toc10495861 \h </w:instrText>
      </w:r>
      <w:r>
        <w:fldChar w:fldCharType="separate"/>
      </w:r>
      <w:r>
        <w:t>80</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宋体"/>
          <w:lang w:eastAsia="zh-CN"/>
        </w:rPr>
        <w:t xml:space="preserve">8.12.3 </w:t>
      </w:r>
      <w:r>
        <w:t>Key Issues and Requirements</w:t>
      </w:r>
      <w:r>
        <w:tab/>
      </w:r>
      <w:r>
        <w:fldChar w:fldCharType="begin"/>
      </w:r>
      <w:r>
        <w:instrText xml:space="preserve"> PAGEREF _Toc10495862 \h </w:instrText>
      </w:r>
      <w:r>
        <w:fldChar w:fldCharType="separate"/>
      </w:r>
      <w:r>
        <w:t>81</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 xml:space="preserve">8.12.3.1 Key SCEF </w:t>
      </w:r>
      <w:r>
        <w:t>NorthBound API Requirements</w:t>
      </w:r>
      <w:r>
        <w:tab/>
      </w:r>
      <w:r>
        <w:fldChar w:fldCharType="begin"/>
      </w:r>
      <w:r>
        <w:instrText xml:space="preserve"> PAGEREF _Toc10495863 \h </w:instrText>
      </w:r>
      <w:r>
        <w:fldChar w:fldCharType="separate"/>
      </w:r>
      <w:r>
        <w:t>81</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8.12.3.2 Possible Impacts on the SCEF Southbound Interface</w:t>
      </w:r>
      <w:r>
        <w:tab/>
      </w:r>
      <w:r>
        <w:fldChar w:fldCharType="begin"/>
      </w:r>
      <w:r>
        <w:instrText xml:space="preserve"> PAGEREF _Toc10495864 \h </w:instrText>
      </w:r>
      <w:r>
        <w:fldChar w:fldCharType="separate"/>
      </w:r>
      <w:r>
        <w:t>81</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 xml:space="preserve">8.12.3.3. </w:t>
      </w:r>
      <w:r>
        <w:t xml:space="preserve">Further 3GPP Requirements and </w:t>
      </w:r>
      <w:r w:rsidRPr="00371332">
        <w:rPr>
          <w:lang w:val="en-US"/>
        </w:rPr>
        <w:t>C</w:t>
      </w:r>
      <w:r>
        <w:t>larifications</w:t>
      </w:r>
      <w:r>
        <w:tab/>
      </w:r>
      <w:r>
        <w:fldChar w:fldCharType="begin"/>
      </w:r>
      <w:r>
        <w:instrText xml:space="preserve"> PAGEREF _Toc10495865 \h </w:instrText>
      </w:r>
      <w:r>
        <w:fldChar w:fldCharType="separate"/>
      </w:r>
      <w:r>
        <w:t>81</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lang w:val="en-US"/>
        </w:rPr>
        <w:t xml:space="preserve">8.12.3.4. </w:t>
      </w:r>
      <w:r>
        <w:t>oneM2M Key Issues</w:t>
      </w:r>
      <w:r>
        <w:tab/>
      </w:r>
      <w:r>
        <w:fldChar w:fldCharType="begin"/>
      </w:r>
      <w:r>
        <w:instrText xml:space="preserve"> PAGEREF _Toc10495866 \h </w:instrText>
      </w:r>
      <w:r>
        <w:fldChar w:fldCharType="separate"/>
      </w:r>
      <w:r>
        <w:t>81</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t>8.12.4 oneM2M solution</w:t>
      </w:r>
      <w:r>
        <w:tab/>
      </w:r>
      <w:r>
        <w:fldChar w:fldCharType="begin"/>
      </w:r>
      <w:r>
        <w:instrText xml:space="preserve"> PAGEREF _Toc10495867 \h </w:instrText>
      </w:r>
      <w:r>
        <w:fldChar w:fldCharType="separate"/>
      </w:r>
      <w:r>
        <w:t>81</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8.12.4.1</w:t>
      </w:r>
      <w:r>
        <w:rPr>
          <w:rFonts w:asciiTheme="minorHAnsi" w:eastAsiaTheme="minorEastAsia" w:hAnsiTheme="minorHAnsi" w:cstheme="minorBidi"/>
          <w:kern w:val="2"/>
          <w:sz w:val="21"/>
          <w:szCs w:val="22"/>
          <w:lang w:val="en-US" w:eastAsia="zh-CN"/>
        </w:rPr>
        <w:tab/>
      </w:r>
      <w:r>
        <w:t>Resource Structure</w:t>
      </w:r>
      <w:r>
        <w:tab/>
      </w:r>
      <w:r>
        <w:fldChar w:fldCharType="begin"/>
      </w:r>
      <w:r>
        <w:instrText xml:space="preserve"> PAGEREF _Toc10495868 \h </w:instrText>
      </w:r>
      <w:r>
        <w:fldChar w:fldCharType="separate"/>
      </w:r>
      <w:r>
        <w:t>81</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 xml:space="preserve">8.12.4.1.1 Resource Type </w:t>
      </w:r>
      <w:r w:rsidRPr="00371332">
        <w:rPr>
          <w:rFonts w:eastAsia="宋体"/>
          <w:i/>
          <w:lang w:val="en-US" w:eastAsia="zh-CN"/>
        </w:rPr>
        <w:t>e2eQosSession</w:t>
      </w:r>
      <w:r>
        <w:tab/>
      </w:r>
      <w:r>
        <w:fldChar w:fldCharType="begin"/>
      </w:r>
      <w:r>
        <w:instrText xml:space="preserve"> PAGEREF _Toc10495869 \h </w:instrText>
      </w:r>
      <w:r>
        <w:fldChar w:fldCharType="separate"/>
      </w:r>
      <w:r>
        <w:t>81</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 xml:space="preserve">8.12.4.1.2 Resource Type </w:t>
      </w:r>
      <w:r w:rsidRPr="00371332">
        <w:rPr>
          <w:i/>
        </w:rPr>
        <w:t>CSEBase</w:t>
      </w:r>
      <w:r>
        <w:tab/>
      </w:r>
      <w:r>
        <w:fldChar w:fldCharType="begin"/>
      </w:r>
      <w:r>
        <w:instrText xml:space="preserve"> PAGEREF _Toc10495870 \h </w:instrText>
      </w:r>
      <w:r>
        <w:fldChar w:fldCharType="separate"/>
      </w:r>
      <w:r>
        <w:t>85</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 xml:space="preserve">8.12.4.1.3 Resource Type </w:t>
      </w:r>
      <w:r w:rsidRPr="00371332">
        <w:rPr>
          <w:i/>
        </w:rPr>
        <w:t>remoteCSE</w:t>
      </w:r>
      <w:r>
        <w:tab/>
      </w:r>
      <w:r>
        <w:fldChar w:fldCharType="begin"/>
      </w:r>
      <w:r>
        <w:instrText xml:space="preserve"> PAGEREF _Toc10495871 \h </w:instrText>
      </w:r>
      <w:r>
        <w:fldChar w:fldCharType="separate"/>
      </w:r>
      <w:r>
        <w:t>85</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 xml:space="preserve">8.12.4.1.4 Resource Type </w:t>
      </w:r>
      <w:r w:rsidRPr="00371332">
        <w:rPr>
          <w:i/>
        </w:rPr>
        <w:t>AE</w:t>
      </w:r>
      <w:r>
        <w:tab/>
      </w:r>
      <w:r>
        <w:fldChar w:fldCharType="begin"/>
      </w:r>
      <w:r>
        <w:instrText xml:space="preserve"> PAGEREF _Toc10495872 \h </w:instrText>
      </w:r>
      <w:r>
        <w:fldChar w:fldCharType="separate"/>
      </w:r>
      <w:r>
        <w:t>85</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t>8.12.4.2</w:t>
      </w:r>
      <w:r>
        <w:rPr>
          <w:lang w:eastAsia="zh-CN"/>
        </w:rPr>
        <w:t xml:space="preserve"> </w:t>
      </w:r>
      <w:r>
        <w:rPr>
          <w:rFonts w:asciiTheme="minorHAnsi" w:eastAsiaTheme="minorEastAsia" w:hAnsiTheme="minorHAnsi" w:cstheme="minorBidi"/>
          <w:kern w:val="2"/>
          <w:sz w:val="21"/>
          <w:szCs w:val="22"/>
          <w:lang w:val="en-US" w:eastAsia="zh-CN"/>
        </w:rPr>
        <w:tab/>
      </w:r>
      <w:r>
        <w:rPr>
          <w:lang w:eastAsia="zh-CN"/>
        </w:rPr>
        <w:t xml:space="preserve">Create </w:t>
      </w:r>
      <w:r w:rsidRPr="00371332">
        <w:rPr>
          <w:rFonts w:eastAsia="宋体"/>
          <w:lang w:eastAsia="zh-CN"/>
        </w:rPr>
        <w:t xml:space="preserve">E2E QoS </w:t>
      </w:r>
      <w:r>
        <w:t>procedure</w:t>
      </w:r>
      <w:r>
        <w:tab/>
      </w:r>
      <w:r>
        <w:fldChar w:fldCharType="begin"/>
      </w:r>
      <w:r>
        <w:instrText xml:space="preserve"> PAGEREF _Toc10495873 \h </w:instrText>
      </w:r>
      <w:r>
        <w:fldChar w:fldCharType="separate"/>
      </w:r>
      <w:r>
        <w:t>86</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 xml:space="preserve">8.12.4.3 </w:t>
      </w:r>
      <w:r>
        <w:rPr>
          <w:rFonts w:asciiTheme="minorHAnsi" w:eastAsiaTheme="minorEastAsia" w:hAnsiTheme="minorHAnsi" w:cstheme="minorBidi"/>
          <w:kern w:val="2"/>
          <w:sz w:val="21"/>
          <w:szCs w:val="22"/>
          <w:lang w:val="en-US" w:eastAsia="zh-CN"/>
        </w:rPr>
        <w:tab/>
      </w:r>
      <w:r w:rsidRPr="00371332">
        <w:rPr>
          <w:lang w:val="en-US" w:eastAsia="zh-CN"/>
        </w:rPr>
        <w:t xml:space="preserve">QoS Session request processing </w:t>
      </w:r>
      <w:r>
        <w:t>procedure</w:t>
      </w:r>
      <w:r>
        <w:tab/>
      </w:r>
      <w:r>
        <w:fldChar w:fldCharType="begin"/>
      </w:r>
      <w:r>
        <w:instrText xml:space="preserve"> PAGEREF _Toc10495874 \h </w:instrText>
      </w:r>
      <w:r>
        <w:fldChar w:fldCharType="separate"/>
      </w:r>
      <w:r>
        <w:t>89</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 xml:space="preserve">8.12.4.4 </w:t>
      </w:r>
      <w:r>
        <w:rPr>
          <w:rFonts w:asciiTheme="minorHAnsi" w:eastAsiaTheme="minorEastAsia" w:hAnsiTheme="minorHAnsi" w:cstheme="minorBidi"/>
          <w:kern w:val="2"/>
          <w:sz w:val="21"/>
          <w:szCs w:val="22"/>
          <w:lang w:val="en-US" w:eastAsia="zh-CN"/>
        </w:rPr>
        <w:tab/>
      </w:r>
      <w:r w:rsidRPr="00371332">
        <w:rPr>
          <w:rFonts w:eastAsia="宋体"/>
          <w:lang w:eastAsia="zh-CN"/>
        </w:rPr>
        <w:t>3GPP QoS status monitoring and report</w:t>
      </w:r>
      <w:r>
        <w:t xml:space="preserve"> procedure</w:t>
      </w:r>
      <w:r>
        <w:tab/>
      </w:r>
      <w:r>
        <w:fldChar w:fldCharType="begin"/>
      </w:r>
      <w:r>
        <w:instrText xml:space="preserve"> PAGEREF _Toc10495875 \h </w:instrText>
      </w:r>
      <w:r>
        <w:fldChar w:fldCharType="separate"/>
      </w:r>
      <w:r>
        <w:t>94</w:t>
      </w:r>
      <w:r>
        <w:fldChar w:fldCharType="end"/>
      </w:r>
    </w:p>
    <w:p w:rsidR="00016F32" w:rsidRDefault="00016F32">
      <w:pPr>
        <w:pStyle w:val="20"/>
        <w:rPr>
          <w:rFonts w:asciiTheme="minorHAnsi" w:eastAsiaTheme="minorEastAsia" w:hAnsiTheme="minorHAnsi" w:cstheme="minorBidi"/>
          <w:kern w:val="2"/>
          <w:sz w:val="21"/>
          <w:szCs w:val="22"/>
          <w:lang w:val="en-US" w:eastAsia="zh-CN"/>
        </w:rPr>
      </w:pPr>
      <w:r w:rsidRPr="00371332">
        <w:rPr>
          <w:rFonts w:eastAsia="宋体"/>
          <w:lang w:val="en-US" w:eastAsia="zh-CN"/>
        </w:rPr>
        <w:t>8.13</w:t>
      </w:r>
      <w:r>
        <w:rPr>
          <w:rFonts w:asciiTheme="minorHAnsi" w:eastAsiaTheme="minorEastAsia" w:hAnsiTheme="minorHAnsi" w:cstheme="minorBidi"/>
          <w:kern w:val="2"/>
          <w:sz w:val="21"/>
          <w:szCs w:val="22"/>
          <w:lang w:val="en-US" w:eastAsia="zh-CN"/>
        </w:rPr>
        <w:tab/>
      </w:r>
      <w:r w:rsidRPr="00371332">
        <w:rPr>
          <w:rFonts w:eastAsia="宋体"/>
          <w:lang w:val="en-US" w:eastAsia="zh-CN"/>
        </w:rPr>
        <w:t>Monitoring event (Monitoring Type: Number of UEs in an Area)</w:t>
      </w:r>
      <w:r>
        <w:tab/>
      </w:r>
      <w:r>
        <w:fldChar w:fldCharType="begin"/>
      </w:r>
      <w:r>
        <w:instrText xml:space="preserve"> PAGEREF _Toc10495876 \h </w:instrText>
      </w:r>
      <w:r>
        <w:fldChar w:fldCharType="separate"/>
      </w:r>
      <w:r>
        <w:t>96</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宋体"/>
        </w:rPr>
        <w:lastRenderedPageBreak/>
        <w:t>8.13.1</w:t>
      </w:r>
      <w:r>
        <w:rPr>
          <w:rFonts w:asciiTheme="minorHAnsi" w:eastAsiaTheme="minorEastAsia" w:hAnsiTheme="minorHAnsi" w:cstheme="minorBidi"/>
          <w:kern w:val="2"/>
          <w:sz w:val="21"/>
          <w:szCs w:val="22"/>
          <w:lang w:val="en-US" w:eastAsia="zh-CN"/>
        </w:rPr>
        <w:tab/>
      </w:r>
      <w:r w:rsidRPr="00371332">
        <w:rPr>
          <w:rFonts w:eastAsia="宋体"/>
        </w:rPr>
        <w:t>Description</w:t>
      </w:r>
      <w:r>
        <w:tab/>
      </w:r>
      <w:r>
        <w:fldChar w:fldCharType="begin"/>
      </w:r>
      <w:r>
        <w:instrText xml:space="preserve"> PAGEREF _Toc10495877 \h </w:instrText>
      </w:r>
      <w:r>
        <w:fldChar w:fldCharType="separate"/>
      </w:r>
      <w:r>
        <w:t>96</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rFonts w:eastAsia="Yu Mincho"/>
          <w:lang w:eastAsia="zh-CN"/>
        </w:rPr>
        <w:t>8.13.2</w:t>
      </w:r>
      <w:r>
        <w:rPr>
          <w:rFonts w:asciiTheme="minorHAnsi" w:eastAsiaTheme="minorEastAsia" w:hAnsiTheme="minorHAnsi" w:cstheme="minorBidi"/>
          <w:kern w:val="2"/>
          <w:sz w:val="21"/>
          <w:szCs w:val="22"/>
          <w:lang w:val="en-US" w:eastAsia="zh-CN"/>
        </w:rPr>
        <w:tab/>
      </w:r>
      <w:r w:rsidRPr="00371332">
        <w:rPr>
          <w:rFonts w:eastAsia="宋体"/>
          <w:lang w:eastAsia="zh-CN"/>
        </w:rPr>
        <w:t>Feature Gap Analysis</w:t>
      </w:r>
      <w:r>
        <w:tab/>
      </w:r>
      <w:r>
        <w:fldChar w:fldCharType="begin"/>
      </w:r>
      <w:r>
        <w:instrText xml:space="preserve"> PAGEREF _Toc10495878 \h </w:instrText>
      </w:r>
      <w:r>
        <w:fldChar w:fldCharType="separate"/>
      </w:r>
      <w:r>
        <w:t>98</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eastAsia="zh-CN"/>
        </w:rPr>
        <w:t>8.13.2</w:t>
      </w:r>
      <w:r>
        <w:rPr>
          <w:lang w:eastAsia="zh-CN"/>
        </w:rPr>
        <w:t xml:space="preserve">.1 </w:t>
      </w:r>
      <w:r>
        <w:t>Monitoring event</w:t>
      </w:r>
      <w:r>
        <w:rPr>
          <w:lang w:eastAsia="zh-CN"/>
        </w:rPr>
        <w:t xml:space="preserve"> </w:t>
      </w:r>
      <w:r>
        <w:t>configuration via MME/SGSN.</w:t>
      </w:r>
      <w:r>
        <w:tab/>
      </w:r>
      <w:r>
        <w:fldChar w:fldCharType="begin"/>
      </w:r>
      <w:r>
        <w:instrText xml:space="preserve"> PAGEREF _Toc10495879 \h </w:instrText>
      </w:r>
      <w:r>
        <w:fldChar w:fldCharType="separate"/>
      </w:r>
      <w:r>
        <w:t>98</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color w:val="0D0D0D"/>
        </w:rPr>
        <w:t>8.13.3</w:t>
      </w:r>
      <w:r>
        <w:rPr>
          <w:rFonts w:asciiTheme="minorHAnsi" w:eastAsiaTheme="minorEastAsia" w:hAnsiTheme="minorHAnsi" w:cstheme="minorBidi"/>
          <w:kern w:val="2"/>
          <w:sz w:val="21"/>
          <w:szCs w:val="22"/>
          <w:lang w:val="en-US" w:eastAsia="zh-CN"/>
        </w:rPr>
        <w:tab/>
      </w:r>
      <w:r w:rsidRPr="00371332">
        <w:rPr>
          <w:rFonts w:eastAsia="Yu Mincho"/>
          <w:color w:val="0D0D0D"/>
          <w:lang w:eastAsia="zh-CN"/>
        </w:rPr>
        <w:t xml:space="preserve"> K</w:t>
      </w:r>
      <w:r w:rsidRPr="00371332">
        <w:rPr>
          <w:color w:val="0D0D0D"/>
        </w:rPr>
        <w:t>ey Issues and Requirements</w:t>
      </w:r>
      <w:r>
        <w:tab/>
      </w:r>
      <w:r>
        <w:fldChar w:fldCharType="begin"/>
      </w:r>
      <w:r>
        <w:instrText xml:space="preserve"> PAGEREF _Toc10495880 \h </w:instrText>
      </w:r>
      <w:r>
        <w:fldChar w:fldCharType="separate"/>
      </w:r>
      <w:r>
        <w:t>100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color w:val="0D0D0D"/>
        </w:rPr>
        <w:t>8.13.3</w:t>
      </w:r>
      <w:r w:rsidRPr="00371332">
        <w:rPr>
          <w:rFonts w:eastAsia="Yu Mincho"/>
          <w:color w:val="0D0D0D"/>
          <w:lang w:eastAsia="zh-CN"/>
        </w:rPr>
        <w:t>.1</w:t>
      </w:r>
      <w:r>
        <w:rPr>
          <w:rFonts w:asciiTheme="minorHAnsi" w:eastAsiaTheme="minorEastAsia" w:hAnsiTheme="minorHAnsi" w:cstheme="minorBidi"/>
          <w:kern w:val="2"/>
          <w:sz w:val="21"/>
          <w:szCs w:val="22"/>
          <w:lang w:val="en-US" w:eastAsia="zh-CN"/>
        </w:rPr>
        <w:tab/>
      </w:r>
      <w:r w:rsidRPr="00371332">
        <w:rPr>
          <w:color w:val="0D0D0D"/>
        </w:rPr>
        <w:t>Key SCEF Nor</w:t>
      </w:r>
      <w:r w:rsidRPr="00371332">
        <w:rPr>
          <w:rFonts w:eastAsia="Yu Mincho"/>
          <w:color w:val="0D0D0D"/>
          <w:lang w:eastAsia="zh-CN"/>
        </w:rPr>
        <w:t>thB</w:t>
      </w:r>
      <w:r w:rsidRPr="00371332">
        <w:rPr>
          <w:color w:val="0D0D0D"/>
        </w:rPr>
        <w:t xml:space="preserve">ound API </w:t>
      </w:r>
      <w:r w:rsidRPr="00371332">
        <w:rPr>
          <w:color w:val="0D0D0D"/>
          <w:lang w:val="en-US"/>
        </w:rPr>
        <w:t>Requirements</w:t>
      </w:r>
      <w:r>
        <w:tab/>
      </w:r>
      <w:r>
        <w:fldChar w:fldCharType="begin"/>
      </w:r>
      <w:r>
        <w:instrText xml:space="preserve"> PAGEREF _Toc10495881 \h </w:instrText>
      </w:r>
      <w:r>
        <w:fldChar w:fldCharType="separate"/>
      </w:r>
      <w:r>
        <w:t>100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val="en-US" w:eastAsia="zh-CN"/>
        </w:rPr>
        <w:t xml:space="preserve">8.13.3.2 Potential </w:t>
      </w:r>
      <w:r w:rsidRPr="00371332">
        <w:rPr>
          <w:rFonts w:eastAsia="宋体"/>
          <w:lang w:eastAsia="zh-CN"/>
        </w:rPr>
        <w:t xml:space="preserve">impact on SCEF </w:t>
      </w:r>
      <w:r>
        <w:rPr>
          <w:lang w:eastAsia="zh-CN"/>
        </w:rPr>
        <w:t>SouthBound Interface</w:t>
      </w:r>
      <w:r>
        <w:tab/>
      </w:r>
      <w:r>
        <w:fldChar w:fldCharType="begin"/>
      </w:r>
      <w:r>
        <w:instrText xml:space="preserve"> PAGEREF _Toc10495882 \h </w:instrText>
      </w:r>
      <w:r>
        <w:fldChar w:fldCharType="separate"/>
      </w:r>
      <w:r>
        <w:t>100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rFonts w:eastAsia="宋体"/>
          <w:lang w:eastAsia="zh-CN"/>
        </w:rPr>
        <w:t>8.13</w:t>
      </w:r>
      <w:r>
        <w:rPr>
          <w:lang w:eastAsia="zh-CN"/>
        </w:rPr>
        <w:t>.</w:t>
      </w:r>
      <w:r w:rsidRPr="00371332">
        <w:rPr>
          <w:rFonts w:eastAsia="宋体"/>
          <w:lang w:eastAsia="zh-CN"/>
        </w:rPr>
        <w:t>3</w:t>
      </w:r>
      <w:r>
        <w:rPr>
          <w:lang w:eastAsia="zh-CN"/>
        </w:rPr>
        <w:t>.</w:t>
      </w:r>
      <w:r w:rsidRPr="00371332">
        <w:rPr>
          <w:rFonts w:eastAsia="宋体"/>
          <w:lang w:eastAsia="zh-CN"/>
        </w:rPr>
        <w:t>3</w:t>
      </w:r>
      <w:r>
        <w:rPr>
          <w:lang w:eastAsia="zh-CN"/>
        </w:rPr>
        <w:t xml:space="preserve"> </w:t>
      </w:r>
      <w:r w:rsidRPr="00371332">
        <w:rPr>
          <w:rFonts w:eastAsia="宋体"/>
          <w:lang w:eastAsia="zh-CN"/>
        </w:rPr>
        <w:t>Further 3GPP requirements and clarifications</w:t>
      </w:r>
      <w:r>
        <w:tab/>
      </w:r>
      <w:r>
        <w:fldChar w:fldCharType="begin"/>
      </w:r>
      <w:r>
        <w:instrText xml:space="preserve"> PAGEREF _Toc10495883 \h </w:instrText>
      </w:r>
      <w:r>
        <w:fldChar w:fldCharType="separate"/>
      </w:r>
      <w:r>
        <w:t>100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Pr>
          <w:lang w:eastAsia="zh-CN"/>
        </w:rPr>
        <w:t>8.13.3.4</w:t>
      </w:r>
      <w:r w:rsidRPr="00371332">
        <w:rPr>
          <w:lang w:val="en-US" w:eastAsia="zh-CN"/>
        </w:rPr>
        <w:t xml:space="preserve">. </w:t>
      </w:r>
      <w:r>
        <w:rPr>
          <w:lang w:eastAsia="zh-CN"/>
        </w:rPr>
        <w:t>oneM2M Key Issues</w:t>
      </w:r>
      <w:r>
        <w:tab/>
      </w:r>
      <w:r>
        <w:fldChar w:fldCharType="begin"/>
      </w:r>
      <w:r>
        <w:instrText xml:space="preserve"> PAGEREF _Toc10495884 \h </w:instrText>
      </w:r>
      <w:r>
        <w:fldChar w:fldCharType="separate"/>
      </w:r>
      <w:r>
        <w:t>100</w:t>
      </w:r>
      <w:r>
        <w:fldChar w:fldCharType="end"/>
      </w:r>
    </w:p>
    <w:p w:rsidR="00016F32" w:rsidRDefault="00016F32">
      <w:pPr>
        <w:pStyle w:val="31"/>
        <w:rPr>
          <w:rFonts w:asciiTheme="minorHAnsi" w:eastAsiaTheme="minorEastAsia" w:hAnsiTheme="minorHAnsi" w:cstheme="minorBidi"/>
          <w:kern w:val="2"/>
          <w:sz w:val="21"/>
          <w:szCs w:val="22"/>
          <w:lang w:val="en-US" w:eastAsia="zh-CN"/>
        </w:rPr>
      </w:pPr>
      <w:r w:rsidRPr="00371332">
        <w:rPr>
          <w:color w:val="0D0D0D"/>
        </w:rPr>
        <w:t>8.13.4</w:t>
      </w:r>
      <w:r>
        <w:rPr>
          <w:rFonts w:asciiTheme="minorHAnsi" w:eastAsiaTheme="minorEastAsia" w:hAnsiTheme="minorHAnsi" w:cstheme="minorBidi"/>
          <w:kern w:val="2"/>
          <w:sz w:val="21"/>
          <w:szCs w:val="22"/>
          <w:lang w:val="en-US" w:eastAsia="zh-CN"/>
        </w:rPr>
        <w:tab/>
      </w:r>
      <w:r w:rsidRPr="00371332">
        <w:rPr>
          <w:color w:val="0D0D0D"/>
        </w:rPr>
        <w:t>oneM2M Solutions</w:t>
      </w:r>
      <w:r>
        <w:tab/>
      </w:r>
      <w:r>
        <w:fldChar w:fldCharType="begin"/>
      </w:r>
      <w:r>
        <w:instrText xml:space="preserve"> PAGEREF _Toc10495885 \h </w:instrText>
      </w:r>
      <w:r>
        <w:fldChar w:fldCharType="separate"/>
      </w:r>
      <w:r>
        <w:t>100</w:t>
      </w:r>
      <w:r>
        <w:fldChar w:fldCharType="end"/>
      </w:r>
    </w:p>
    <w:p w:rsidR="00016F32" w:rsidRDefault="00016F32">
      <w:pPr>
        <w:pStyle w:val="41"/>
        <w:rPr>
          <w:rFonts w:asciiTheme="minorHAnsi" w:eastAsiaTheme="minorEastAsia" w:hAnsiTheme="minorHAnsi" w:cstheme="minorBidi"/>
          <w:kern w:val="2"/>
          <w:sz w:val="21"/>
          <w:szCs w:val="22"/>
          <w:lang w:val="en-US" w:eastAsia="zh-CN"/>
        </w:rPr>
      </w:pPr>
      <w:r w:rsidRPr="00371332">
        <w:rPr>
          <w:color w:val="0D0D0D"/>
        </w:rPr>
        <w:t>8.13.4.1</w:t>
      </w:r>
      <w:r>
        <w:rPr>
          <w:rFonts w:asciiTheme="minorHAnsi" w:eastAsiaTheme="minorEastAsia" w:hAnsiTheme="minorHAnsi" w:cstheme="minorBidi"/>
          <w:kern w:val="2"/>
          <w:sz w:val="21"/>
          <w:szCs w:val="22"/>
          <w:lang w:val="en-US" w:eastAsia="zh-CN"/>
        </w:rPr>
        <w:tab/>
      </w:r>
      <w:r w:rsidRPr="00371332">
        <w:rPr>
          <w:color w:val="0D0D0D"/>
        </w:rPr>
        <w:t>Solution 1</w:t>
      </w:r>
      <w:r>
        <w:tab/>
      </w:r>
      <w:r>
        <w:fldChar w:fldCharType="begin"/>
      </w:r>
      <w:r>
        <w:instrText xml:space="preserve"> PAGEREF _Toc10495886 \h </w:instrText>
      </w:r>
      <w:r>
        <w:fldChar w:fldCharType="separate"/>
      </w:r>
      <w:r>
        <w:t>100</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8.13.4.1.1</w:t>
      </w:r>
      <w:r>
        <w:rPr>
          <w:rFonts w:asciiTheme="minorHAnsi" w:eastAsiaTheme="minorEastAsia" w:hAnsiTheme="minorHAnsi" w:cstheme="minorBidi"/>
          <w:kern w:val="2"/>
          <w:sz w:val="21"/>
          <w:szCs w:val="22"/>
          <w:lang w:val="en-US" w:eastAsia="zh-CN"/>
        </w:rPr>
        <w:tab/>
      </w:r>
      <w:r>
        <w:t>Impacted Resources and Attributes</w:t>
      </w:r>
      <w:r>
        <w:tab/>
      </w:r>
      <w:r>
        <w:fldChar w:fldCharType="begin"/>
      </w:r>
      <w:r>
        <w:instrText xml:space="preserve"> PAGEREF _Toc10495887 \h </w:instrText>
      </w:r>
      <w:r>
        <w:fldChar w:fldCharType="separate"/>
      </w:r>
      <w:r>
        <w:t>100</w:t>
      </w:r>
      <w:r>
        <w:fldChar w:fldCharType="end"/>
      </w:r>
    </w:p>
    <w:p w:rsidR="00016F32" w:rsidRDefault="00016F32">
      <w:pPr>
        <w:pStyle w:val="51"/>
        <w:rPr>
          <w:rFonts w:asciiTheme="minorHAnsi" w:eastAsiaTheme="minorEastAsia" w:hAnsiTheme="minorHAnsi" w:cstheme="minorBidi"/>
          <w:kern w:val="2"/>
          <w:sz w:val="21"/>
          <w:szCs w:val="22"/>
          <w:lang w:val="en-US" w:eastAsia="zh-CN"/>
        </w:rPr>
      </w:pPr>
      <w:r>
        <w:t>8.13.4.1.2</w:t>
      </w:r>
      <w:r>
        <w:rPr>
          <w:rFonts w:asciiTheme="minorHAnsi" w:eastAsiaTheme="minorEastAsia" w:hAnsiTheme="minorHAnsi" w:cstheme="minorBidi"/>
          <w:kern w:val="2"/>
          <w:sz w:val="21"/>
          <w:szCs w:val="22"/>
          <w:lang w:val="en-US" w:eastAsia="zh-CN"/>
        </w:rPr>
        <w:tab/>
      </w:r>
      <w:r>
        <w:t>Proposed Flow</w:t>
      </w:r>
      <w:r>
        <w:tab/>
      </w:r>
      <w:r>
        <w:fldChar w:fldCharType="begin"/>
      </w:r>
      <w:r>
        <w:instrText xml:space="preserve"> PAGEREF _Toc10495888 \h </w:instrText>
      </w:r>
      <w:r>
        <w:fldChar w:fldCharType="separate"/>
      </w:r>
      <w:r>
        <w:t>101</w:t>
      </w:r>
      <w:r>
        <w:fldChar w:fldCharType="end"/>
      </w:r>
    </w:p>
    <w:p w:rsidR="00016F32" w:rsidRDefault="00016F32">
      <w:pPr>
        <w:pStyle w:val="10"/>
        <w:rPr>
          <w:rFonts w:asciiTheme="minorHAnsi" w:eastAsiaTheme="minorEastAsia" w:hAnsiTheme="minorHAnsi" w:cstheme="minorBidi"/>
          <w:kern w:val="2"/>
          <w:sz w:val="21"/>
          <w:szCs w:val="22"/>
          <w:lang w:val="en-US" w:eastAsia="zh-CN"/>
        </w:rPr>
      </w:pPr>
      <w:r>
        <w:rPr>
          <w:lang w:eastAsia="zh-CN"/>
        </w:rPr>
        <w:t>Annex A : 5G NEF Northbound APIs</w:t>
      </w:r>
      <w:r>
        <w:tab/>
      </w:r>
      <w:r>
        <w:fldChar w:fldCharType="begin"/>
      </w:r>
      <w:r>
        <w:instrText xml:space="preserve"> PAGEREF _Toc10495889 \h </w:instrText>
      </w:r>
      <w:r>
        <w:fldChar w:fldCharType="separate"/>
      </w:r>
      <w:r>
        <w:t>104</w:t>
      </w:r>
      <w:r>
        <w:fldChar w:fldCharType="end"/>
      </w:r>
    </w:p>
    <w:p w:rsidR="00016F32" w:rsidRDefault="00016F32">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_Toc10495890 \h </w:instrText>
      </w:r>
      <w:r>
        <w:fldChar w:fldCharType="separate"/>
      </w:r>
      <w:r>
        <w:t>106</w:t>
      </w:r>
      <w:r>
        <w:fldChar w:fldCharType="end"/>
      </w:r>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1" w:name="_Toc452974673"/>
      <w:bookmarkStart w:id="2" w:name="_Toc453144963"/>
      <w:bookmarkStart w:id="3" w:name="_Toc453145039"/>
      <w:bookmarkStart w:id="4" w:name="_Toc479590367"/>
      <w:bookmarkStart w:id="5" w:name="_Toc10495700"/>
      <w:r w:rsidRPr="00C01DD7">
        <w:lastRenderedPageBreak/>
        <w:t>1</w:t>
      </w:r>
      <w:r w:rsidRPr="00C01DD7">
        <w:tab/>
        <w:t>Scope</w:t>
      </w:r>
      <w:bookmarkEnd w:id="1"/>
      <w:bookmarkEnd w:id="2"/>
      <w:bookmarkEnd w:id="3"/>
      <w:bookmarkEnd w:id="4"/>
      <w:bookmarkEnd w:id="5"/>
    </w:p>
    <w:p w:rsidR="0018695D" w:rsidRPr="00C01DD7" w:rsidRDefault="0067095C" w:rsidP="0018695D">
      <w:r w:rsidRPr="00C01DD7">
        <w:t>The present document is a</w:t>
      </w:r>
      <w:r w:rsidRPr="00C01DD7">
        <w:rPr>
          <w:rFonts w:hint="eastAsia"/>
        </w:rPr>
        <w:t xml:space="preserve"> study of </w:t>
      </w:r>
      <w:r w:rsidRPr="00C01DD7">
        <w:t>interworking between oneM2M Architecture and 3GPP Rel-</w:t>
      </w:r>
      <w:r w:rsidR="00164431" w:rsidRPr="00C01DD7">
        <w:t>1</w:t>
      </w:r>
      <w:r w:rsidR="004E0BF7" w:rsidRPr="008529BB">
        <w:t>6</w:t>
      </w:r>
      <w:r w:rsidR="00164431" w:rsidRPr="00C01DD7">
        <w:t xml:space="preserve"> </w:t>
      </w:r>
      <w:r w:rsidRPr="00C01DD7">
        <w:t xml:space="preserve">architecture for Service Capability Exposure as defined in </w:t>
      </w:r>
      <w:r w:rsidR="008C488B" w:rsidRPr="00C01DD7">
        <w:rPr>
          <w:lang w:eastAsia="ja-JP"/>
        </w:rPr>
        <w:t xml:space="preserve">the release </w:t>
      </w:r>
      <w:r w:rsidR="00164431" w:rsidRPr="00C01DD7">
        <w:rPr>
          <w:lang w:eastAsia="ja-JP"/>
        </w:rPr>
        <w:t>1</w:t>
      </w:r>
      <w:r w:rsidR="00164431">
        <w:rPr>
          <w:lang w:eastAsia="ja-JP"/>
        </w:rPr>
        <w:t>5</w:t>
      </w:r>
      <w:r w:rsidR="00164431" w:rsidRPr="00C01DD7">
        <w:rPr>
          <w:lang w:eastAsia="ja-JP"/>
        </w:rPr>
        <w:t xml:space="preserve"> </w:t>
      </w:r>
      <w:r w:rsidR="008C488B" w:rsidRPr="00C01DD7">
        <w:rPr>
          <w:lang w:eastAsia="ja-JP"/>
        </w:rPr>
        <w:t>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6" w:name="_Toc452974674"/>
      <w:bookmarkStart w:id="7" w:name="_Toc453144964"/>
      <w:bookmarkStart w:id="8" w:name="_Toc453145040"/>
      <w:bookmarkStart w:id="9" w:name="_Toc479590368"/>
      <w:bookmarkStart w:id="10" w:name="_Toc10495701"/>
      <w:r w:rsidRPr="00C01DD7">
        <w:t>2</w:t>
      </w:r>
      <w:r w:rsidRPr="00C01DD7">
        <w:tab/>
        <w:t>References</w:t>
      </w:r>
      <w:bookmarkEnd w:id="6"/>
      <w:bookmarkEnd w:id="7"/>
      <w:bookmarkEnd w:id="8"/>
      <w:bookmarkEnd w:id="9"/>
      <w:bookmarkEnd w:id="10"/>
    </w:p>
    <w:p w:rsidR="00653A3B" w:rsidRPr="00C01DD7" w:rsidRDefault="00653A3B" w:rsidP="00905B68">
      <w:pPr>
        <w:pStyle w:val="2"/>
      </w:pPr>
      <w:bookmarkStart w:id="11" w:name="_Toc452974675"/>
      <w:bookmarkStart w:id="12" w:name="_Toc453144965"/>
      <w:bookmarkStart w:id="13" w:name="_Toc453145041"/>
      <w:bookmarkStart w:id="14" w:name="_Toc479590369"/>
      <w:bookmarkStart w:id="15" w:name="_Toc10495702"/>
      <w:r w:rsidRPr="00C01DD7">
        <w:t>2.1</w:t>
      </w:r>
      <w:r w:rsidRPr="00C01DD7">
        <w:tab/>
        <w:t>Normative references</w:t>
      </w:r>
      <w:bookmarkEnd w:id="11"/>
      <w:bookmarkEnd w:id="12"/>
      <w:bookmarkEnd w:id="13"/>
      <w:bookmarkEnd w:id="14"/>
      <w:bookmarkEnd w:id="15"/>
    </w:p>
    <w:p w:rsidR="003E6687" w:rsidRPr="00C01DD7" w:rsidRDefault="003E6687" w:rsidP="000E2740">
      <w:bookmarkStart w:id="16" w:name="_Toc451526736"/>
      <w:bookmarkStart w:id="17" w:name="_Toc453144966"/>
      <w:r w:rsidRPr="00C01DD7">
        <w:t>As informative publications shall not contain normative references this clause shall remain empty</w:t>
      </w:r>
      <w:bookmarkEnd w:id="16"/>
      <w:r w:rsidRPr="00C01DD7">
        <w:t>.</w:t>
      </w:r>
      <w:bookmarkEnd w:id="17"/>
    </w:p>
    <w:p w:rsidR="005E1047" w:rsidRPr="00C01DD7" w:rsidRDefault="005E1047" w:rsidP="005E1047">
      <w:r w:rsidRPr="00C01DD7">
        <w:t>Not applicable.</w:t>
      </w:r>
    </w:p>
    <w:p w:rsidR="00653A3B" w:rsidRPr="00C01DD7" w:rsidRDefault="00653A3B" w:rsidP="00905B68">
      <w:pPr>
        <w:pStyle w:val="2"/>
        <w:keepNext w:val="0"/>
      </w:pPr>
      <w:bookmarkStart w:id="18" w:name="_Toc452974676"/>
      <w:bookmarkStart w:id="19" w:name="_Toc453144967"/>
      <w:bookmarkStart w:id="20" w:name="_Toc453145042"/>
      <w:bookmarkStart w:id="21" w:name="_Toc479590370"/>
      <w:bookmarkStart w:id="22" w:name="_Toc10495703"/>
      <w:r w:rsidRPr="00C01DD7">
        <w:t>2.2</w:t>
      </w:r>
      <w:r w:rsidRPr="00C01DD7">
        <w:tab/>
        <w:t>Informative references</w:t>
      </w:r>
      <w:bookmarkEnd w:id="18"/>
      <w:bookmarkEnd w:id="19"/>
      <w:bookmarkEnd w:id="20"/>
      <w:bookmarkEnd w:id="21"/>
      <w:bookmarkEnd w:id="22"/>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3"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23"/>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4"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5"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6"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7" w:name="REF_3GPPTS23682"/>
      <w:r w:rsidRPr="00C01DD7">
        <w:rPr>
          <w:rFonts w:eastAsia="MS Mincho"/>
          <w:lang w:eastAsia="ja-JP"/>
        </w:rPr>
        <w:t>i.</w:t>
      </w:r>
      <w:bookmarkStart w:id="28" w:name="REF_3GPPTS29214"/>
      <w:bookmarkEnd w:id="28"/>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xml:space="preserve">: "Architecture enhancements to facilitate communications with packet data networks and applications (Release </w:t>
      </w:r>
      <w:r w:rsidR="00164431" w:rsidRPr="00C01DD7">
        <w:rPr>
          <w:rFonts w:eastAsia="MS Mincho"/>
          <w:lang w:eastAsia="ja-JP"/>
        </w:rPr>
        <w:t>1</w:t>
      </w:r>
      <w:r w:rsidR="004E0BF7" w:rsidRPr="008529BB">
        <w:rPr>
          <w:rFonts w:eastAsia="MS Mincho"/>
          <w:lang w:eastAsia="ja-JP"/>
        </w:rPr>
        <w:t>6</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29"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30"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30"/>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31"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31"/>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32"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32"/>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33"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33"/>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4"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34"/>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5"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35"/>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36"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36"/>
      <w:r w:rsidRPr="00C01DD7">
        <w:rPr>
          <w:lang w:eastAsia="ja-JP"/>
        </w:rPr>
        <w:t>]</w:t>
      </w:r>
      <w:r w:rsidRPr="00C01DD7">
        <w:rPr>
          <w:lang w:eastAsia="ja-JP"/>
        </w:rPr>
        <w:tab/>
        <w:t>3GPP TS 23.468: "Group Communication System Enablers for LTE (GCSE_LTE); Stage 2".</w:t>
      </w:r>
    </w:p>
    <w:p w:rsidR="001D5C12" w:rsidRDefault="001D5C12" w:rsidP="00D233E8">
      <w:pPr>
        <w:pStyle w:val="EX"/>
        <w:rPr>
          <w:lang w:eastAsia="ja-JP"/>
        </w:rPr>
      </w:pPr>
      <w:r w:rsidRPr="00C01DD7">
        <w:rPr>
          <w:lang w:eastAsia="ja-JP"/>
        </w:rPr>
        <w:t>[</w:t>
      </w:r>
      <w:bookmarkStart w:id="37"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37"/>
      <w:r w:rsidRPr="00C01DD7">
        <w:rPr>
          <w:lang w:eastAsia="ja-JP"/>
        </w:rPr>
        <w:t>]</w:t>
      </w:r>
      <w:r w:rsidRPr="00C01DD7">
        <w:rPr>
          <w:lang w:eastAsia="ja-JP"/>
        </w:rPr>
        <w:tab/>
        <w:t>3GPP TS 23.246: "Multimedia Broadcast/Multicast Service (MBMS); Architecture and functional description".</w:t>
      </w:r>
    </w:p>
    <w:p w:rsidR="00851A57" w:rsidRPr="003868D7" w:rsidRDefault="00851A57" w:rsidP="00851A57">
      <w:pPr>
        <w:pStyle w:val="EX"/>
        <w:rPr>
          <w:lang w:eastAsia="zh-CN"/>
        </w:rPr>
      </w:pPr>
      <w:r>
        <w:rPr>
          <w:rFonts w:hint="eastAsia"/>
          <w:lang w:eastAsia="zh-CN"/>
        </w:rPr>
        <w:t>[i.</w:t>
      </w:r>
      <w:bookmarkStart w:id="38" w:name="REF_3GPPTS29336"/>
      <w:bookmarkEnd w:id="38"/>
      <w:r w:rsidR="001D2452">
        <w:rPr>
          <w:lang w:eastAsia="zh-CN"/>
        </w:rPr>
        <w:t>16</w:t>
      </w:r>
      <w:r w:rsidR="001D2452">
        <w:rPr>
          <w:lang w:eastAsia="zh-CN"/>
        </w:rPr>
        <w:fldChar w:fldCharType="begin"/>
      </w:r>
      <w:r w:rsidR="001D2452">
        <w:rPr>
          <w:lang w:eastAsia="zh-CN"/>
        </w:rPr>
        <w:instrText xml:space="preserve"> </w:instrText>
      </w:r>
      <w:r w:rsidR="001D2452">
        <w:rPr>
          <w:rFonts w:hint="eastAsia"/>
          <w:lang w:eastAsia="zh-CN"/>
        </w:rPr>
        <w:instrText>REF REF_3GPPTS29214 \h</w:instrText>
      </w:r>
      <w:r w:rsidR="001D2452">
        <w:rPr>
          <w:lang w:eastAsia="zh-CN"/>
        </w:rPr>
        <w:instrText xml:space="preserve"> </w:instrText>
      </w:r>
      <w:r w:rsidR="001D2452">
        <w:rPr>
          <w:lang w:eastAsia="zh-CN"/>
        </w:rPr>
      </w:r>
      <w:r w:rsidR="001D2452">
        <w:rPr>
          <w:lang w:eastAsia="zh-CN"/>
        </w:rPr>
        <w:fldChar w:fldCharType="end"/>
      </w:r>
      <w:r w:rsidR="001D2452">
        <w:rPr>
          <w:lang w:eastAsia="zh-CN"/>
        </w:rPr>
        <w:fldChar w:fldCharType="begin"/>
      </w:r>
      <w:r w:rsidR="001D2452">
        <w:rPr>
          <w:lang w:eastAsia="zh-CN"/>
        </w:rPr>
        <w:instrText xml:space="preserve"> REF REF_3GPPTS29336 \h </w:instrText>
      </w:r>
      <w:r w:rsidR="001D2452">
        <w:rPr>
          <w:lang w:eastAsia="zh-CN"/>
        </w:rPr>
      </w:r>
      <w:r w:rsidR="001D2452">
        <w:rPr>
          <w:lang w:eastAsia="zh-CN"/>
        </w:rPr>
        <w:fldChar w:fldCharType="end"/>
      </w:r>
      <w:r w:rsidRPr="003868D7">
        <w:rPr>
          <w:rFonts w:hint="eastAsia"/>
          <w:lang w:eastAsia="zh-CN"/>
        </w:rPr>
        <w:t xml:space="preserve">]                    </w:t>
      </w:r>
      <w:r w:rsidRPr="003868D7">
        <w:rPr>
          <w:lang w:eastAsia="zh-CN"/>
        </w:rPr>
        <w:t xml:space="preserve">3GPP TS </w:t>
      </w:r>
      <w:r w:rsidRPr="003868D7">
        <w:rPr>
          <w:rFonts w:hint="eastAsia"/>
          <w:lang w:eastAsia="zh-CN"/>
        </w:rPr>
        <w:t>29</w:t>
      </w:r>
      <w:r w:rsidRPr="003868D7">
        <w:rPr>
          <w:lang w:eastAsia="zh-CN"/>
        </w:rPr>
        <w:t>.214</w:t>
      </w:r>
      <w:r w:rsidRPr="003868D7">
        <w:rPr>
          <w:rFonts w:hint="eastAsia"/>
          <w:lang w:eastAsia="zh-CN"/>
        </w:rPr>
        <w:t xml:space="preserve">: </w:t>
      </w:r>
      <w:r w:rsidRPr="003868D7">
        <w:rPr>
          <w:lang w:eastAsia="zh-CN"/>
        </w:rPr>
        <w:t xml:space="preserve">Technical Specification Group </w:t>
      </w:r>
      <w:r w:rsidRPr="003868D7">
        <w:rPr>
          <w:rFonts w:hint="eastAsia"/>
          <w:lang w:eastAsia="zh-CN"/>
        </w:rPr>
        <w:t>Core Network</w:t>
      </w:r>
      <w:r w:rsidRPr="003868D7">
        <w:rPr>
          <w:lang w:eastAsia="zh-CN"/>
        </w:rPr>
        <w:t xml:space="preserve"> and Terminals;Policy and Charging Control over Rx reference point</w:t>
      </w:r>
      <w:r w:rsidRPr="00357143">
        <w:rPr>
          <w:rFonts w:hint="eastAsia"/>
          <w:lang w:eastAsia="ja-JP"/>
        </w:rPr>
        <w:t>(Release 1</w:t>
      </w:r>
      <w:r>
        <w:rPr>
          <w:rFonts w:eastAsia="宋体" w:hint="eastAsia"/>
          <w:lang w:eastAsia="zh-CN"/>
        </w:rPr>
        <w:t>5</w:t>
      </w:r>
      <w:r w:rsidRPr="00357143">
        <w:rPr>
          <w:rFonts w:hint="eastAsia"/>
          <w:lang w:eastAsia="ja-JP"/>
        </w:rPr>
        <w:t>)</w:t>
      </w:r>
    </w:p>
    <w:p w:rsidR="00851A57" w:rsidRPr="004E13F5" w:rsidRDefault="00851A57" w:rsidP="00851A57">
      <w:pPr>
        <w:pStyle w:val="EX"/>
        <w:rPr>
          <w:rFonts w:eastAsia="宋体"/>
          <w:lang w:eastAsia="zh-CN"/>
        </w:rPr>
      </w:pPr>
      <w:r w:rsidRPr="003868D7">
        <w:rPr>
          <w:rFonts w:hint="eastAsia"/>
          <w:lang w:eastAsia="zh-CN"/>
        </w:rPr>
        <w:t>[i.</w:t>
      </w:r>
      <w:bookmarkStart w:id="39" w:name="REF_3GPPTS29212"/>
      <w:r>
        <w:rPr>
          <w:lang w:eastAsia="zh-CN"/>
        </w:rPr>
        <w:t>17</w:t>
      </w:r>
      <w:bookmarkEnd w:id="39"/>
      <w:r w:rsidRPr="003868D7">
        <w:rPr>
          <w:rFonts w:hint="eastAsia"/>
          <w:lang w:eastAsia="zh-CN"/>
        </w:rPr>
        <w:t xml:space="preserve">]                    </w:t>
      </w:r>
      <w:r>
        <w:rPr>
          <w:rFonts w:eastAsia="宋体" w:hint="eastAsia"/>
          <w:lang w:eastAsia="zh-CN"/>
        </w:rPr>
        <w:t>3</w:t>
      </w:r>
      <w:r w:rsidRPr="004D12CC">
        <w:rPr>
          <w:rFonts w:hint="eastAsia"/>
          <w:lang w:eastAsia="zh-CN"/>
        </w:rPr>
        <w:t>GPP</w:t>
      </w:r>
      <w:r w:rsidRPr="004D12CC">
        <w:rPr>
          <w:lang w:eastAsia="zh-CN"/>
        </w:rPr>
        <w:t xml:space="preserve"> TS 29.212</w:t>
      </w:r>
      <w:r w:rsidRPr="003868D7">
        <w:rPr>
          <w:rFonts w:hint="eastAsia"/>
          <w:lang w:eastAsia="zh-CN"/>
        </w:rPr>
        <w:t xml:space="preserve">: </w:t>
      </w:r>
      <w:r w:rsidRPr="001F3E99">
        <w:rPr>
          <w:lang w:eastAsia="zh-CN"/>
        </w:rPr>
        <w:t>Technical Specification Group Core Network and Terminals;</w:t>
      </w:r>
      <w:r w:rsidRPr="004D12CC">
        <w:rPr>
          <w:lang w:eastAsia="zh-CN"/>
        </w:rPr>
        <w:t>Policy and Charging Control (PCC)</w:t>
      </w:r>
      <w:r w:rsidRPr="004D12CC">
        <w:rPr>
          <w:rFonts w:hint="eastAsia"/>
          <w:lang w:eastAsia="zh-CN"/>
        </w:rPr>
        <w:t>;</w:t>
      </w:r>
      <w:r w:rsidRPr="004D12CC">
        <w:rPr>
          <w:lang w:eastAsia="zh-CN"/>
        </w:rPr>
        <w:t xml:space="preserve"> Reference points</w:t>
      </w:r>
      <w:r w:rsidRPr="00357143">
        <w:rPr>
          <w:rFonts w:hint="eastAsia"/>
          <w:lang w:eastAsia="zh-CN"/>
        </w:rPr>
        <w:t xml:space="preserve"> (Release 1</w:t>
      </w:r>
      <w:r w:rsidRPr="00BE5C27">
        <w:rPr>
          <w:rFonts w:hint="eastAsia"/>
          <w:lang w:eastAsia="zh-CN"/>
        </w:rPr>
        <w:t>5</w:t>
      </w:r>
      <w:r w:rsidRPr="00357143">
        <w:rPr>
          <w:rFonts w:hint="eastAsia"/>
          <w:lang w:eastAsia="zh-CN"/>
        </w:rPr>
        <w:t>)</w:t>
      </w:r>
    </w:p>
    <w:p w:rsidR="00851A57" w:rsidRPr="00C01DD7" w:rsidRDefault="00851A57" w:rsidP="00851A57">
      <w:pPr>
        <w:pStyle w:val="EX"/>
        <w:rPr>
          <w:lang w:eastAsia="ja-JP"/>
        </w:rPr>
      </w:pPr>
      <w:r>
        <w:rPr>
          <w:lang w:eastAsia="ja-JP"/>
        </w:rPr>
        <w:t>[i.</w:t>
      </w:r>
      <w:bookmarkStart w:id="40" w:name="REF_3GPPTS29122"/>
      <w:r>
        <w:rPr>
          <w:lang w:eastAsia="ja-JP"/>
        </w:rPr>
        <w:t>18</w:t>
      </w:r>
      <w:bookmarkEnd w:id="40"/>
      <w:r>
        <w:rPr>
          <w:lang w:eastAsia="ja-JP"/>
        </w:rPr>
        <w:t>]                    3GPP TS 29.122</w:t>
      </w:r>
      <w:r>
        <w:t>: T8 reference point for Northbound APIs (Release 15)</w:t>
      </w:r>
    </w:p>
    <w:p w:rsidR="00B16203" w:rsidRDefault="00B16203" w:rsidP="00B16203">
      <w:pPr>
        <w:pStyle w:val="EX"/>
      </w:pPr>
      <w:r>
        <w:t>[i.</w:t>
      </w:r>
      <w:bookmarkStart w:id="41" w:name="REF_3GPPTS29522"/>
      <w:r>
        <w:rPr>
          <w:lang w:eastAsia="ja-JP"/>
        </w:rPr>
        <w:t>19</w:t>
      </w:r>
      <w:bookmarkEnd w:id="41"/>
      <w:r>
        <w:t>]</w:t>
      </w:r>
      <w:r>
        <w:tab/>
        <w:t xml:space="preserve">3GPP </w:t>
      </w:r>
      <w:r w:rsidRPr="00583195">
        <w:t>TS</w:t>
      </w:r>
      <w:r>
        <w:t xml:space="preserve"> </w:t>
      </w:r>
      <w:r w:rsidRPr="00583195">
        <w:t>29.522</w:t>
      </w:r>
      <w:r>
        <w:t xml:space="preserve">: </w:t>
      </w:r>
      <w:r w:rsidRPr="00583195">
        <w:t>5G System; Network Exposure Function Northbound APIs</w:t>
      </w:r>
      <w:r>
        <w:t xml:space="preserve"> (Release 15).</w:t>
      </w:r>
    </w:p>
    <w:p w:rsidR="00E73F7B" w:rsidRDefault="00E73F7B" w:rsidP="00E73F7B">
      <w:pPr>
        <w:pStyle w:val="EX"/>
        <w:rPr>
          <w:rFonts w:eastAsia="MS Mincho"/>
          <w:lang w:eastAsia="ja-JP"/>
        </w:rPr>
      </w:pPr>
      <w:r w:rsidRPr="00C01DD7">
        <w:rPr>
          <w:rFonts w:eastAsia="MS Mincho"/>
          <w:lang w:eastAsia="ja-JP"/>
        </w:rPr>
        <w:t>[</w:t>
      </w:r>
      <w:bookmarkStart w:id="42" w:name="REF_ONEM2MTS_0026"/>
      <w:r w:rsidRPr="00E73F7B">
        <w:t>i.</w:t>
      </w:r>
      <w:r w:rsidRPr="00E73F7B">
        <w:rPr>
          <w:rFonts w:hint="eastAsia"/>
        </w:rPr>
        <w:t>20</w:t>
      </w:r>
      <w:bookmarkEnd w:id="42"/>
      <w:r w:rsidRPr="00C01DD7">
        <w:rPr>
          <w:rFonts w:eastAsia="MS Mincho"/>
          <w:lang w:eastAsia="ja-JP"/>
        </w:rPr>
        <w:t>]</w:t>
      </w:r>
      <w:r w:rsidRPr="00C01DD7">
        <w:rPr>
          <w:rFonts w:eastAsia="MS Mincho"/>
          <w:lang w:eastAsia="ja-JP"/>
        </w:rPr>
        <w:tab/>
      </w:r>
      <w:r w:rsidRPr="000E2740">
        <w:rPr>
          <w:rFonts w:eastAsia="MS Mincho"/>
          <w:lang w:eastAsia="ja-JP"/>
        </w:rPr>
        <w:t>oneM2M TS-00</w:t>
      </w:r>
      <w:r>
        <w:rPr>
          <w:rFonts w:eastAsia="MS Mincho"/>
          <w:lang w:eastAsia="ja-JP"/>
        </w:rPr>
        <w:t>26</w:t>
      </w:r>
      <w:r w:rsidRPr="00C01DD7">
        <w:rPr>
          <w:rFonts w:eastAsia="MS Mincho"/>
          <w:lang w:eastAsia="ja-JP"/>
        </w:rPr>
        <w:t xml:space="preserve">: </w:t>
      </w:r>
      <w:r>
        <w:rPr>
          <w:rFonts w:eastAsia="MS Mincho"/>
          <w:lang w:eastAsia="ja-JP"/>
        </w:rPr>
        <w:t>3GPP Interworking</w:t>
      </w:r>
      <w:r w:rsidRPr="00C01DD7">
        <w:rPr>
          <w:rFonts w:eastAsia="MS Mincho"/>
          <w:lang w:eastAsia="ja-JP"/>
        </w:rPr>
        <w:t>.</w:t>
      </w:r>
    </w:p>
    <w:p w:rsidR="00E73F7B" w:rsidRPr="00AD7C2B" w:rsidRDefault="00E73F7B" w:rsidP="00E73F7B">
      <w:pPr>
        <w:pStyle w:val="EX"/>
        <w:rPr>
          <w:rFonts w:eastAsia="MS Mincho"/>
          <w:lang w:eastAsia="ja-JP"/>
        </w:rPr>
      </w:pPr>
      <w:r w:rsidRPr="00C01DD7">
        <w:rPr>
          <w:rFonts w:eastAsia="MS Mincho"/>
          <w:lang w:eastAsia="ja-JP"/>
        </w:rPr>
        <w:t>[</w:t>
      </w:r>
      <w:bookmarkStart w:id="43" w:name="REF_ONEM2MTR_0026"/>
      <w:r w:rsidRPr="00E73F7B">
        <w:t>i.</w:t>
      </w:r>
      <w:r w:rsidRPr="00E73F7B">
        <w:rPr>
          <w:rFonts w:hint="eastAsia"/>
        </w:rPr>
        <w:t>21</w:t>
      </w:r>
      <w:bookmarkEnd w:id="43"/>
      <w:r w:rsidRPr="00C01DD7">
        <w:rPr>
          <w:rFonts w:eastAsia="MS Mincho"/>
          <w:lang w:eastAsia="ja-JP"/>
        </w:rPr>
        <w:t>]</w:t>
      </w:r>
      <w:r w:rsidRPr="00C01DD7">
        <w:rPr>
          <w:rFonts w:eastAsia="MS Mincho"/>
          <w:lang w:eastAsia="ja-JP"/>
        </w:rPr>
        <w:tab/>
      </w:r>
      <w:r w:rsidRPr="000E2740">
        <w:rPr>
          <w:rFonts w:eastAsia="MS Mincho"/>
          <w:lang w:eastAsia="ja-JP"/>
        </w:rPr>
        <w:t>oneM2M T</w:t>
      </w:r>
      <w:r>
        <w:rPr>
          <w:rFonts w:eastAsia="MS Mincho"/>
          <w:lang w:eastAsia="ja-JP"/>
        </w:rPr>
        <w:t>R</w:t>
      </w:r>
      <w:r w:rsidRPr="000E2740">
        <w:rPr>
          <w:rFonts w:eastAsia="MS Mincho"/>
          <w:lang w:eastAsia="ja-JP"/>
        </w:rPr>
        <w:t>-00</w:t>
      </w:r>
      <w:r>
        <w:rPr>
          <w:rFonts w:eastAsia="MS Mincho"/>
          <w:lang w:eastAsia="ja-JP"/>
        </w:rPr>
        <w:t>26</w:t>
      </w:r>
      <w:r w:rsidRPr="00C01DD7">
        <w:rPr>
          <w:rFonts w:eastAsia="MS Mincho"/>
          <w:lang w:eastAsia="ja-JP"/>
        </w:rPr>
        <w:t xml:space="preserve">: </w:t>
      </w:r>
      <w:r w:rsidRPr="00AD7C2B">
        <w:rPr>
          <w:rFonts w:eastAsia="MS Mincho"/>
          <w:lang w:eastAsia="ja-JP"/>
        </w:rPr>
        <w:t>Vehicular</w:t>
      </w:r>
      <w:r>
        <w:rPr>
          <w:rFonts w:eastAsia="MS Mincho"/>
          <w:lang w:eastAsia="ja-JP"/>
        </w:rPr>
        <w:t xml:space="preserve"> </w:t>
      </w:r>
      <w:r w:rsidRPr="00AD7C2B">
        <w:rPr>
          <w:rFonts w:eastAsia="MS Mincho"/>
          <w:lang w:eastAsia="ja-JP"/>
        </w:rPr>
        <w:t>Domain</w:t>
      </w:r>
      <w:r>
        <w:rPr>
          <w:rFonts w:eastAsia="MS Mincho"/>
          <w:lang w:eastAsia="ja-JP"/>
        </w:rPr>
        <w:t xml:space="preserve"> </w:t>
      </w:r>
      <w:r w:rsidRPr="00AD7C2B">
        <w:rPr>
          <w:rFonts w:eastAsia="MS Mincho"/>
          <w:lang w:eastAsia="ja-JP"/>
        </w:rPr>
        <w:t>Enablemen</w:t>
      </w:r>
      <w:r>
        <w:rPr>
          <w:rFonts w:eastAsia="MS Mincho"/>
          <w:lang w:eastAsia="ja-JP"/>
        </w:rPr>
        <w:t>t</w:t>
      </w:r>
      <w:r w:rsidRPr="00C01DD7">
        <w:rPr>
          <w:rFonts w:eastAsia="MS Mincho"/>
          <w:lang w:eastAsia="ja-JP"/>
        </w:rPr>
        <w:t>.</w:t>
      </w:r>
    </w:p>
    <w:p w:rsidR="00E73F7B" w:rsidRPr="00E73F7B" w:rsidRDefault="00E73F7B" w:rsidP="00B16203">
      <w:pPr>
        <w:pStyle w:val="EX"/>
      </w:pPr>
    </w:p>
    <w:p w:rsidR="00C670E1" w:rsidRPr="009252A3" w:rsidRDefault="00C670E1" w:rsidP="00905B68">
      <w:pPr>
        <w:pStyle w:val="1"/>
      </w:pPr>
      <w:bookmarkStart w:id="44" w:name="_Toc441580679"/>
      <w:bookmarkStart w:id="45" w:name="_Toc453144968"/>
      <w:bookmarkStart w:id="46" w:name="_Toc453145043"/>
      <w:bookmarkStart w:id="47" w:name="_Toc479590371"/>
      <w:bookmarkStart w:id="48" w:name="_Toc10495704"/>
      <w:r w:rsidRPr="009252A3">
        <w:t>3</w:t>
      </w:r>
      <w:r w:rsidRPr="009252A3">
        <w:tab/>
        <w:t>Definitions, symbols and abbreviations</w:t>
      </w:r>
      <w:bookmarkEnd w:id="44"/>
      <w:bookmarkEnd w:id="45"/>
      <w:bookmarkEnd w:id="46"/>
      <w:bookmarkEnd w:id="47"/>
      <w:bookmarkEnd w:id="48"/>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49" w:name="_Toc441580680"/>
      <w:bookmarkStart w:id="50" w:name="_Toc453144969"/>
      <w:bookmarkStart w:id="51" w:name="_Toc453145044"/>
      <w:bookmarkStart w:id="52" w:name="_Toc479590372"/>
      <w:bookmarkStart w:id="53" w:name="_Toc10495705"/>
      <w:r w:rsidRPr="009252A3">
        <w:t>3.1</w:t>
      </w:r>
      <w:r w:rsidRPr="009252A3">
        <w:tab/>
        <w:t>Definitions</w:t>
      </w:r>
      <w:bookmarkEnd w:id="49"/>
      <w:bookmarkEnd w:id="50"/>
      <w:bookmarkEnd w:id="51"/>
      <w:bookmarkEnd w:id="52"/>
      <w:bookmarkEnd w:id="5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54" w:name="_Toc441580681"/>
      <w:bookmarkStart w:id="55" w:name="_Toc453144970"/>
      <w:bookmarkStart w:id="56" w:name="_Toc453145045"/>
      <w:r w:rsidRPr="000E2740">
        <w:rPr>
          <w:rStyle w:val="Guidance"/>
          <w:color w:val="auto"/>
        </w:rPr>
        <w:t>Definition format</w:t>
      </w:r>
      <w:bookmarkEnd w:id="54"/>
      <w:bookmarkEnd w:id="55"/>
      <w:bookmarkEnd w:id="56"/>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57" w:name="_Toc441580682"/>
      <w:bookmarkStart w:id="58" w:name="_Toc453144971"/>
      <w:bookmarkStart w:id="59" w:name="_Toc453145046"/>
      <w:bookmarkStart w:id="60" w:name="_Toc479590373"/>
      <w:bookmarkStart w:id="61" w:name="_Toc10495706"/>
      <w:r w:rsidRPr="009252A3">
        <w:t>3.2</w:t>
      </w:r>
      <w:r w:rsidRPr="009252A3">
        <w:tab/>
        <w:t>Symbols</w:t>
      </w:r>
      <w:bookmarkEnd w:id="57"/>
      <w:bookmarkEnd w:id="58"/>
      <w:bookmarkEnd w:id="59"/>
      <w:bookmarkEnd w:id="60"/>
      <w:bookmarkEnd w:id="61"/>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62" w:name="_Toc441580683"/>
      <w:bookmarkStart w:id="63" w:name="_Toc453144972"/>
      <w:bookmarkStart w:id="64" w:name="_Toc453145047"/>
      <w:r w:rsidRPr="000E2740">
        <w:rPr>
          <w:rStyle w:val="Guidance"/>
          <w:color w:val="auto"/>
        </w:rPr>
        <w:t>Symbol format</w:t>
      </w:r>
      <w:bookmarkEnd w:id="62"/>
      <w:bookmarkEnd w:id="63"/>
      <w:bookmarkEnd w:id="64"/>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65" w:name="_Toc441580684"/>
      <w:bookmarkStart w:id="66" w:name="_Toc453144973"/>
      <w:bookmarkStart w:id="67" w:name="_Toc453145048"/>
      <w:bookmarkStart w:id="68" w:name="_Toc479590374"/>
      <w:bookmarkStart w:id="69" w:name="_Toc10495707"/>
      <w:r w:rsidRPr="009252A3">
        <w:lastRenderedPageBreak/>
        <w:t>3.3</w:t>
      </w:r>
      <w:r w:rsidRPr="009252A3">
        <w:tab/>
        <w:t>Abbreviations</w:t>
      </w:r>
      <w:bookmarkEnd w:id="65"/>
      <w:bookmarkEnd w:id="66"/>
      <w:bookmarkEnd w:id="67"/>
      <w:bookmarkEnd w:id="68"/>
      <w:bookmarkEnd w:id="6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70" w:name="_Toc441580685"/>
      <w:bookmarkStart w:id="71" w:name="_Toc453144974"/>
      <w:bookmarkStart w:id="72" w:name="_Toc453145049"/>
      <w:r w:rsidRPr="000E2740">
        <w:rPr>
          <w:rStyle w:val="Guidance"/>
          <w:color w:val="auto"/>
        </w:rPr>
        <w:t>Abbreviation format</w:t>
      </w:r>
      <w:bookmarkEnd w:id="70"/>
      <w:bookmarkEnd w:id="71"/>
      <w:bookmarkEnd w:id="72"/>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73" w:name="_Toc452974681"/>
      <w:bookmarkStart w:id="74" w:name="_Toc453144975"/>
      <w:bookmarkStart w:id="75" w:name="_Toc453145050"/>
      <w:bookmarkStart w:id="76" w:name="_Toc479590375"/>
      <w:bookmarkStart w:id="77" w:name="_Toc10495708"/>
      <w:r w:rsidRPr="00C01DD7">
        <w:t>4</w:t>
      </w:r>
      <w:r w:rsidRPr="00C01DD7">
        <w:tab/>
        <w:t>Conventions</w:t>
      </w:r>
      <w:bookmarkEnd w:id="73"/>
      <w:bookmarkEnd w:id="74"/>
      <w:bookmarkEnd w:id="75"/>
      <w:bookmarkEnd w:id="76"/>
      <w:bookmarkEnd w:id="77"/>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78" w:name="_Toc452974682"/>
      <w:bookmarkStart w:id="79" w:name="_Toc453144976"/>
      <w:bookmarkStart w:id="80" w:name="_Toc453145051"/>
      <w:bookmarkStart w:id="81" w:name="_Toc479590376"/>
      <w:bookmarkStart w:id="82" w:name="_Toc10495709"/>
      <w:r w:rsidRPr="001A09E1">
        <w:t>5</w:t>
      </w:r>
      <w:r w:rsidRPr="001A09E1">
        <w:tab/>
        <w:t>Introduction to 3GPP Service Capability Exposure</w:t>
      </w:r>
      <w:bookmarkEnd w:id="78"/>
      <w:bookmarkEnd w:id="79"/>
      <w:bookmarkEnd w:id="80"/>
      <w:bookmarkEnd w:id="81"/>
      <w:bookmarkEnd w:id="82"/>
    </w:p>
    <w:p w:rsidR="00A9588B" w:rsidRPr="00A82FAE" w:rsidRDefault="001A09E1" w:rsidP="00905B68">
      <w:pPr>
        <w:pStyle w:val="2"/>
      </w:pPr>
      <w:bookmarkStart w:id="83" w:name="_Toc452974683"/>
      <w:bookmarkStart w:id="84" w:name="_Toc453144977"/>
      <w:bookmarkStart w:id="85" w:name="_Toc453145052"/>
      <w:bookmarkStart w:id="86" w:name="_Toc479590377"/>
      <w:bookmarkStart w:id="87" w:name="_Toc10495710"/>
      <w:r w:rsidRPr="001A09E1">
        <w:t>5.1</w:t>
      </w:r>
      <w:r w:rsidRPr="001A09E1">
        <w:tab/>
        <w:t>oneM2M Underlying Network related requirements</w:t>
      </w:r>
      <w:bookmarkEnd w:id="83"/>
      <w:bookmarkEnd w:id="84"/>
      <w:bookmarkEnd w:id="85"/>
      <w:bookmarkEnd w:id="86"/>
      <w:bookmarkEnd w:id="87"/>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lastRenderedPageBreak/>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88" w:name="_Toc452974684"/>
      <w:bookmarkStart w:id="89" w:name="_Toc453144978"/>
      <w:bookmarkStart w:id="90" w:name="_Toc453145053"/>
      <w:bookmarkStart w:id="91" w:name="_Toc479590378"/>
      <w:bookmarkStart w:id="92" w:name="_Toc10495711"/>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88"/>
      <w:bookmarkEnd w:id="89"/>
      <w:bookmarkEnd w:id="90"/>
      <w:bookmarkEnd w:id="91"/>
      <w:bookmarkEnd w:id="92"/>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93" w:name="_Toc452974685"/>
      <w:bookmarkStart w:id="94" w:name="_Toc453144979"/>
      <w:bookmarkStart w:id="95" w:name="_Toc453145054"/>
      <w:bookmarkStart w:id="96" w:name="_Toc479590379"/>
      <w:bookmarkStart w:id="97" w:name="_Toc10495712"/>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93"/>
      <w:bookmarkEnd w:id="94"/>
      <w:bookmarkEnd w:id="95"/>
      <w:bookmarkEnd w:id="96"/>
      <w:bookmarkEnd w:id="97"/>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w:t>
      </w:r>
      <w:r w:rsidR="00164431" w:rsidRPr="00C01DD7">
        <w:rPr>
          <w:rFonts w:eastAsia="MS Mincho" w:hint="eastAsia"/>
          <w:lang w:eastAsia="ja-JP"/>
        </w:rPr>
        <w:t>1</w:t>
      </w:r>
      <w:r w:rsidR="00164431">
        <w:rPr>
          <w:rFonts w:eastAsia="MS Mincho"/>
          <w:lang w:eastAsia="ja-JP"/>
        </w:rPr>
        <w:t>5</w:t>
      </w:r>
      <w:r w:rsidR="00164431" w:rsidRPr="00C01DD7">
        <w:rPr>
          <w:rFonts w:eastAsia="MS Mincho" w:hint="eastAsia"/>
          <w:lang w:eastAsia="ja-JP"/>
        </w:rPr>
        <w:t xml:space="preserve"> </w:t>
      </w:r>
      <w:r w:rsidRPr="00C01DD7">
        <w:rPr>
          <w:rFonts w:eastAsia="MS Mincho" w:hint="eastAsia"/>
          <w:lang w:eastAsia="ja-JP"/>
        </w:rPr>
        <w:t xml:space="preserve">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 xml:space="preserve">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bookmarkStart w:id="98" w:name="_MON_1573414530"/>
    <w:bookmarkEnd w:id="98"/>
    <w:p w:rsidR="00A9588B" w:rsidRPr="00C01DD7" w:rsidRDefault="00164431" w:rsidP="00710B2A">
      <w:pPr>
        <w:pStyle w:val="FL"/>
        <w:jc w:val="left"/>
        <w:rPr>
          <w:rFonts w:eastAsia="MS Mincho"/>
          <w:lang w:eastAsia="ja-JP"/>
        </w:rPr>
      </w:pPr>
      <w:r w:rsidRPr="00E42491">
        <w:object w:dxaOrig="11035" w:dyaOrig="9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96pt" o:ole="">
            <v:imagedata r:id="rId17" o:title=""/>
          </v:shape>
          <o:OLEObject Type="Embed" ProgID="Word.Picture.8" ShapeID="_x0000_i1025" DrawAspect="Content" ObjectID="_1621109196"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99" w:name="_Toc452974686"/>
      <w:bookmarkStart w:id="100" w:name="_Toc453144980"/>
      <w:bookmarkStart w:id="101" w:name="_Toc453145055"/>
      <w:bookmarkStart w:id="102" w:name="_Toc479590380"/>
      <w:bookmarkStart w:id="103" w:name="_Toc10495713"/>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99"/>
      <w:bookmarkEnd w:id="100"/>
      <w:bookmarkEnd w:id="101"/>
      <w:bookmarkEnd w:id="102"/>
      <w:bookmarkEnd w:id="103"/>
    </w:p>
    <w:p w:rsidR="00AC7C82" w:rsidRPr="00C01DD7" w:rsidRDefault="00AC7C82" w:rsidP="00905B68">
      <w:pPr>
        <w:pStyle w:val="30"/>
      </w:pPr>
      <w:bookmarkStart w:id="104" w:name="_Toc452974687"/>
      <w:bookmarkStart w:id="105" w:name="_Toc453144981"/>
      <w:bookmarkStart w:id="106" w:name="_Toc453145056"/>
      <w:bookmarkStart w:id="107" w:name="_Toc479590381"/>
      <w:bookmarkStart w:id="108" w:name="_Toc10495714"/>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04"/>
      <w:bookmarkEnd w:id="105"/>
      <w:bookmarkEnd w:id="106"/>
      <w:bookmarkEnd w:id="107"/>
      <w:bookmarkEnd w:id="108"/>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09" w:name="_Toc452974688"/>
      <w:bookmarkStart w:id="110" w:name="_Toc453144982"/>
      <w:bookmarkStart w:id="111" w:name="_Toc453145057"/>
      <w:bookmarkStart w:id="112" w:name="_Toc479590382"/>
      <w:bookmarkStart w:id="113" w:name="_Toc10495715"/>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09"/>
      <w:bookmarkEnd w:id="110"/>
      <w:bookmarkEnd w:id="111"/>
      <w:bookmarkEnd w:id="112"/>
      <w:bookmarkEnd w:id="113"/>
    </w:p>
    <w:p w:rsidR="00AC7C82" w:rsidRPr="00C01DD7" w:rsidRDefault="00AC7C82" w:rsidP="00905B68">
      <w:pPr>
        <w:pStyle w:val="40"/>
        <w:rPr>
          <w:lang w:eastAsia="ja-JP"/>
        </w:rPr>
      </w:pPr>
      <w:bookmarkStart w:id="114" w:name="_Toc452974689"/>
      <w:bookmarkStart w:id="115" w:name="_Toc453144983"/>
      <w:bookmarkStart w:id="116" w:name="_Toc453145058"/>
      <w:bookmarkStart w:id="117" w:name="_Toc479590383"/>
      <w:bookmarkStart w:id="118" w:name="_Toc10495716"/>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14"/>
      <w:bookmarkEnd w:id="115"/>
      <w:bookmarkEnd w:id="116"/>
      <w:bookmarkEnd w:id="117"/>
      <w:bookmarkEnd w:id="118"/>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19" w:name="_Toc452974690"/>
      <w:bookmarkStart w:id="120" w:name="_Toc453144984"/>
      <w:bookmarkStart w:id="121" w:name="_Toc453145059"/>
      <w:bookmarkStart w:id="122" w:name="_Toc479590384"/>
      <w:bookmarkStart w:id="123" w:name="_Toc10495717"/>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19"/>
      <w:bookmarkEnd w:id="120"/>
      <w:bookmarkEnd w:id="121"/>
      <w:bookmarkEnd w:id="122"/>
      <w:bookmarkEnd w:id="123"/>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24" w:name="_Toc452974691"/>
      <w:bookmarkStart w:id="125" w:name="_Toc453144985"/>
      <w:bookmarkStart w:id="126" w:name="_Toc453145060"/>
      <w:bookmarkStart w:id="127" w:name="_Toc479590385"/>
      <w:bookmarkStart w:id="128" w:name="_Toc10495718"/>
      <w:r w:rsidRPr="00C01DD7">
        <w:rPr>
          <w:rFonts w:hint="eastAsia"/>
          <w:lang w:eastAsia="zh-CN"/>
        </w:rPr>
        <w:t>6</w:t>
      </w:r>
      <w:r w:rsidRPr="00C01DD7">
        <w:rPr>
          <w:rFonts w:hint="eastAsia"/>
          <w:lang w:eastAsia="zh-CN"/>
        </w:rPr>
        <w:tab/>
        <w:t>Reference architecture</w:t>
      </w:r>
      <w:bookmarkEnd w:id="124"/>
      <w:bookmarkEnd w:id="125"/>
      <w:bookmarkEnd w:id="126"/>
      <w:bookmarkEnd w:id="127"/>
      <w:bookmarkEnd w:id="128"/>
    </w:p>
    <w:p w:rsidR="00A9588B" w:rsidRPr="00C01DD7" w:rsidRDefault="00A9588B" w:rsidP="00710B2A">
      <w:pPr>
        <w:pStyle w:val="FL"/>
      </w:pPr>
      <w:r w:rsidRPr="00C01DD7">
        <w:object w:dxaOrig="9594" w:dyaOrig="6525">
          <v:shape id="_x0000_i1026" type="#_x0000_t75" style="width:475.5pt;height:324pt" o:ole="">
            <v:imagedata r:id="rId19" o:title=""/>
          </v:shape>
          <o:OLEObject Type="Embed" ProgID="VisioViewer.Viewer.1" ShapeID="_x0000_i1026" DrawAspect="Content" ObjectID="_1621109197"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 xml:space="preserve">The NSSE invokes services of the underlying network directly via the reference points of the applicable nodes within the underlying network. This model is applicable to the case where the oneM2M service provider and </w:t>
      </w:r>
      <w:r w:rsidRPr="00C01DD7">
        <w:lastRenderedPageBreak/>
        <w:t>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29" w:name="_Toc452974692"/>
      <w:bookmarkStart w:id="130" w:name="_Toc453144986"/>
      <w:bookmarkStart w:id="131" w:name="_Toc453145061"/>
      <w:bookmarkStart w:id="132" w:name="_Toc479590386"/>
      <w:bookmarkStart w:id="133" w:name="_Toc10495719"/>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29"/>
      <w:bookmarkEnd w:id="130"/>
      <w:bookmarkEnd w:id="131"/>
      <w:bookmarkEnd w:id="132"/>
      <w:bookmarkEnd w:id="133"/>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34" w:name="_Toc452974693"/>
      <w:bookmarkStart w:id="135" w:name="_Toc453144987"/>
      <w:bookmarkStart w:id="136" w:name="_Toc453145062"/>
      <w:bookmarkStart w:id="137" w:name="_Toc479590387"/>
      <w:bookmarkStart w:id="138" w:name="_Toc10495720"/>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34"/>
      <w:bookmarkEnd w:id="135"/>
      <w:bookmarkEnd w:id="136"/>
      <w:bookmarkEnd w:id="137"/>
      <w:bookmarkEnd w:id="138"/>
    </w:p>
    <w:p w:rsidR="007D248E" w:rsidRPr="00A82FAE" w:rsidRDefault="001A09E1" w:rsidP="00905B68">
      <w:pPr>
        <w:pStyle w:val="2"/>
        <w:rPr>
          <w:lang w:eastAsia="zh-CN"/>
        </w:rPr>
      </w:pPr>
      <w:bookmarkStart w:id="139" w:name="_Toc452974694"/>
      <w:bookmarkStart w:id="140" w:name="_Toc453144988"/>
      <w:bookmarkStart w:id="141" w:name="_Toc453145063"/>
      <w:bookmarkStart w:id="142" w:name="_Toc479590388"/>
      <w:bookmarkStart w:id="143" w:name="_Toc10495721"/>
      <w:r w:rsidRPr="001A09E1">
        <w:rPr>
          <w:lang w:eastAsia="zh-CN"/>
        </w:rPr>
        <w:t>8.1</w:t>
      </w:r>
      <w:r w:rsidRPr="001A09E1">
        <w:rPr>
          <w:lang w:eastAsia="zh-CN"/>
        </w:rPr>
        <w:tab/>
        <w:t>Interworking Architecture with a 3GPP underlying network</w:t>
      </w:r>
      <w:bookmarkEnd w:id="139"/>
      <w:bookmarkEnd w:id="140"/>
      <w:bookmarkEnd w:id="141"/>
      <w:bookmarkEnd w:id="142"/>
      <w:bookmarkEnd w:id="143"/>
    </w:p>
    <w:p w:rsidR="007D248E" w:rsidRPr="00A82FAE" w:rsidRDefault="001A09E1" w:rsidP="00905B68">
      <w:pPr>
        <w:pStyle w:val="30"/>
      </w:pPr>
      <w:bookmarkStart w:id="144" w:name="_Toc452974695"/>
      <w:bookmarkStart w:id="145" w:name="_Toc453144989"/>
      <w:bookmarkStart w:id="146" w:name="_Toc453145064"/>
      <w:bookmarkStart w:id="147" w:name="_Toc479590389"/>
      <w:bookmarkStart w:id="148" w:name="_Toc10495722"/>
      <w:r w:rsidRPr="001A09E1">
        <w:t>8.1.1</w:t>
      </w:r>
      <w:r w:rsidRPr="001A09E1">
        <w:tab/>
        <w:t>Support through 3GPP Reference Points</w:t>
      </w:r>
      <w:bookmarkEnd w:id="144"/>
      <w:bookmarkEnd w:id="145"/>
      <w:bookmarkEnd w:id="146"/>
      <w:bookmarkEnd w:id="147"/>
      <w:bookmarkEnd w:id="14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lastRenderedPageBreak/>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1.45pt;height:121.95pt" o:ole="">
            <v:imagedata r:id="rId21" o:title=""/>
          </v:shape>
          <o:OLEObject Type="Embed" ProgID="Visio.Drawing.15" ShapeID="_x0000_i1027" DrawAspect="Content" ObjectID="_1621109198"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49" w:name="_Toc452974696"/>
      <w:bookmarkStart w:id="150" w:name="_Toc453144990"/>
      <w:bookmarkStart w:id="151" w:name="_Toc453145065"/>
      <w:bookmarkStart w:id="152" w:name="_Toc479590390"/>
      <w:bookmarkStart w:id="153" w:name="_Toc10495723"/>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49"/>
      <w:bookmarkEnd w:id="150"/>
      <w:bookmarkEnd w:id="151"/>
      <w:bookmarkEnd w:id="152"/>
      <w:bookmarkEnd w:id="153"/>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1.95pt;height:193.95pt" o:ole="">
            <v:imagedata r:id="rId23" o:title=""/>
          </v:shape>
          <o:OLEObject Type="Embed" ProgID="Visio.Drawing.15" ShapeID="_x0000_i1028" DrawAspect="Content" ObjectID="_1621109199"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54" w:name="_Toc453144991"/>
      <w:bookmarkStart w:id="155" w:name="_Toc453145066"/>
      <w:bookmarkStart w:id="156" w:name="_Toc479590391"/>
      <w:bookmarkStart w:id="157" w:name="_Toc10495724"/>
      <w:bookmarkStart w:id="158" w:name="_Toc452974697"/>
      <w:r w:rsidRPr="00C01DD7">
        <w:t>8.</w:t>
      </w:r>
      <w:r w:rsidRPr="00C01DD7">
        <w:rPr>
          <w:rFonts w:hint="eastAsia"/>
          <w:lang w:eastAsia="zh-CN"/>
        </w:rPr>
        <w:t>1</w:t>
      </w:r>
      <w:r w:rsidRPr="00C01DD7">
        <w:t>.3</w:t>
      </w:r>
      <w:r w:rsidR="00F1482A" w:rsidRPr="00C01DD7">
        <w:tab/>
      </w:r>
      <w:r w:rsidRPr="00C01DD7">
        <w:t>Hybrid Mode</w:t>
      </w:r>
      <w:bookmarkEnd w:id="154"/>
      <w:bookmarkEnd w:id="155"/>
      <w:bookmarkEnd w:id="156"/>
      <w:bookmarkEnd w:id="157"/>
      <w:r w:rsidRPr="00C01DD7">
        <w:t xml:space="preserve"> </w:t>
      </w:r>
      <w:bookmarkEnd w:id="15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68pt;height:259.5pt" o:ole="">
            <v:imagedata r:id="rId25" o:title=""/>
          </v:shape>
          <o:OLEObject Type="Embed" ProgID="Visio.Drawing.15" ShapeID="_x0000_i1029" DrawAspect="Content" ObjectID="_1621109200"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59" w:name="_Toc452974698"/>
      <w:bookmarkStart w:id="160" w:name="_Toc453144992"/>
      <w:bookmarkStart w:id="161" w:name="_Toc453145067"/>
      <w:bookmarkStart w:id="162" w:name="_Toc479590392"/>
      <w:bookmarkStart w:id="163" w:name="_Toc10495725"/>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59"/>
      <w:bookmarkEnd w:id="160"/>
      <w:bookmarkEnd w:id="161"/>
      <w:bookmarkEnd w:id="162"/>
      <w:bookmarkEnd w:id="163"/>
    </w:p>
    <w:p w:rsidR="007F6226" w:rsidRPr="00C01DD7" w:rsidRDefault="007F6226" w:rsidP="00905B68">
      <w:pPr>
        <w:pStyle w:val="30"/>
        <w:rPr>
          <w:lang w:eastAsia="zh-CN"/>
        </w:rPr>
      </w:pPr>
      <w:bookmarkStart w:id="164" w:name="_Toc452974699"/>
      <w:bookmarkStart w:id="165" w:name="_Toc453144993"/>
      <w:bookmarkStart w:id="166" w:name="_Toc453145068"/>
      <w:bookmarkStart w:id="167" w:name="_Toc479590393"/>
      <w:bookmarkStart w:id="168" w:name="_Toc10495726"/>
      <w:r w:rsidRPr="00C01DD7">
        <w:t>8.</w:t>
      </w:r>
      <w:r w:rsidRPr="00C01DD7">
        <w:rPr>
          <w:rFonts w:hint="eastAsia"/>
          <w:lang w:eastAsia="zh-CN"/>
        </w:rPr>
        <w:t>2</w:t>
      </w:r>
      <w:r w:rsidRPr="00C01DD7">
        <w:t>.1</w:t>
      </w:r>
      <w:r w:rsidR="00F1482A" w:rsidRPr="00C01DD7">
        <w:tab/>
      </w:r>
      <w:r w:rsidRPr="00C01DD7">
        <w:t>Description</w:t>
      </w:r>
      <w:bookmarkEnd w:id="164"/>
      <w:bookmarkEnd w:id="165"/>
      <w:bookmarkEnd w:id="166"/>
      <w:bookmarkEnd w:id="167"/>
      <w:bookmarkEnd w:id="168"/>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69" w:name="_Toc452974700"/>
      <w:bookmarkStart w:id="170" w:name="_Toc453144994"/>
      <w:bookmarkStart w:id="171" w:name="_Toc453145069"/>
      <w:bookmarkStart w:id="172" w:name="_Toc479590394"/>
      <w:bookmarkStart w:id="173" w:name="_Toc10495727"/>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69"/>
      <w:bookmarkEnd w:id="170"/>
      <w:bookmarkEnd w:id="171"/>
      <w:bookmarkEnd w:id="172"/>
      <w:bookmarkEnd w:id="173"/>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1.95pt;height:244.5pt" o:ole="">
            <v:imagedata r:id="rId27" o:title=""/>
          </v:shape>
          <o:OLEObject Type="Embed" ProgID="VisioViewer.Viewer.1" ShapeID="_x0000_i1030" DrawAspect="Content" ObjectID="_1621109201"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74" w:name="_Toc479863473"/>
      <w:bookmarkStart w:id="175" w:name="_Toc10495728"/>
      <w:r>
        <w:t>8.2</w:t>
      </w:r>
      <w:r w:rsidRPr="00357BED">
        <w:t>.3 Key Issues and Requirements</w:t>
      </w:r>
      <w:bookmarkEnd w:id="174"/>
      <w:bookmarkEnd w:id="175"/>
    </w:p>
    <w:p w:rsidR="00B07F45" w:rsidRPr="00357BED" w:rsidRDefault="00B07F45" w:rsidP="00B07F45">
      <w:pPr>
        <w:pStyle w:val="40"/>
      </w:pPr>
      <w:bookmarkStart w:id="176" w:name="_Toc479863474"/>
      <w:bookmarkStart w:id="177" w:name="_Toc10495729"/>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76"/>
      <w:bookmarkEnd w:id="177"/>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78" w:name="_Toc479863475"/>
      <w:bookmarkStart w:id="179" w:name="_Toc10495730"/>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78"/>
      <w:bookmarkEnd w:id="179"/>
    </w:p>
    <w:p w:rsidR="00B07F45" w:rsidRPr="00357BED" w:rsidRDefault="00B07F45" w:rsidP="00B07F45">
      <w:r w:rsidRPr="00357BED">
        <w:t>N/A</w:t>
      </w:r>
    </w:p>
    <w:p w:rsidR="00B07F45" w:rsidRPr="00357BED" w:rsidRDefault="00B07F45" w:rsidP="00B07F45">
      <w:pPr>
        <w:pStyle w:val="40"/>
      </w:pPr>
      <w:bookmarkStart w:id="180" w:name="_Toc479863476"/>
      <w:bookmarkStart w:id="181" w:name="_Toc10495731"/>
      <w:r>
        <w:rPr>
          <w:lang w:val="en-US"/>
        </w:rPr>
        <w:t>8.2</w:t>
      </w:r>
      <w:r w:rsidRPr="00357BED">
        <w:rPr>
          <w:lang w:val="en-US"/>
        </w:rPr>
        <w:t xml:space="preserve">.3.3. </w:t>
      </w:r>
      <w:r>
        <w:t xml:space="preserve">Further 3GPP Requirements and </w:t>
      </w:r>
      <w:r>
        <w:rPr>
          <w:lang w:val="en-US"/>
        </w:rPr>
        <w:t>C</w:t>
      </w:r>
      <w:r w:rsidRPr="00357BED">
        <w:t>larifications</w:t>
      </w:r>
      <w:bookmarkEnd w:id="180"/>
      <w:bookmarkEnd w:id="181"/>
    </w:p>
    <w:p w:rsidR="00B07F45" w:rsidRPr="00357BED" w:rsidRDefault="00B07F45" w:rsidP="00B07F45">
      <w:pPr>
        <w:rPr>
          <w:lang w:val="en-US"/>
        </w:rPr>
      </w:pPr>
      <w:r>
        <w:rPr>
          <w:lang w:val="en-US"/>
        </w:rPr>
        <w:t>N/A</w:t>
      </w:r>
    </w:p>
    <w:p w:rsidR="00B07F45" w:rsidRPr="006E5616" w:rsidRDefault="00B07F45" w:rsidP="00B07F45">
      <w:pPr>
        <w:pStyle w:val="40"/>
      </w:pPr>
      <w:bookmarkStart w:id="182" w:name="_Toc479863477"/>
      <w:bookmarkStart w:id="183" w:name="_Toc10495732"/>
      <w:r>
        <w:rPr>
          <w:lang w:val="en-US"/>
        </w:rPr>
        <w:lastRenderedPageBreak/>
        <w:t>8.2</w:t>
      </w:r>
      <w:r w:rsidRPr="006E5616">
        <w:rPr>
          <w:lang w:val="en-US"/>
        </w:rPr>
        <w:t xml:space="preserve">.3.4. </w:t>
      </w:r>
      <w:r w:rsidRPr="006E5616">
        <w:t>oneM2M Key Issues</w:t>
      </w:r>
      <w:bookmarkEnd w:id="182"/>
      <w:bookmarkEnd w:id="183"/>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84" w:name="_Toc452974702"/>
      <w:bookmarkStart w:id="185" w:name="_Toc453144996"/>
      <w:bookmarkStart w:id="186" w:name="_Toc453145071"/>
      <w:bookmarkStart w:id="187" w:name="_Toc479590396"/>
      <w:bookmarkStart w:id="188" w:name="_Toc10495733"/>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84"/>
      <w:bookmarkEnd w:id="185"/>
      <w:bookmarkEnd w:id="186"/>
      <w:bookmarkEnd w:id="187"/>
      <w:bookmarkEnd w:id="188"/>
    </w:p>
    <w:p w:rsidR="007F6226" w:rsidRPr="00C01DD7" w:rsidRDefault="007F6226" w:rsidP="007F6226">
      <w:pPr>
        <w:pStyle w:val="40"/>
      </w:pPr>
      <w:bookmarkStart w:id="189" w:name="_Toc452974703"/>
      <w:bookmarkStart w:id="190" w:name="_Toc453144997"/>
      <w:bookmarkStart w:id="191" w:name="_Toc453145072"/>
      <w:bookmarkStart w:id="192" w:name="_Toc479590397"/>
      <w:bookmarkStart w:id="193" w:name="_Toc10495734"/>
      <w:r w:rsidRPr="00C01DD7">
        <w:t>8.</w:t>
      </w:r>
      <w:r w:rsidRPr="00C01DD7">
        <w:rPr>
          <w:rFonts w:hint="eastAsia"/>
        </w:rPr>
        <w:t>2</w:t>
      </w:r>
      <w:r w:rsidRPr="00C01DD7">
        <w:t>.4.1</w:t>
      </w:r>
      <w:r w:rsidR="00007AA0" w:rsidRPr="00C01DD7">
        <w:tab/>
      </w:r>
      <w:r w:rsidRPr="00C01DD7">
        <w:t>Solution1</w:t>
      </w:r>
      <w:bookmarkEnd w:id="189"/>
      <w:bookmarkEnd w:id="190"/>
      <w:bookmarkEnd w:id="191"/>
      <w:bookmarkEnd w:id="192"/>
      <w:bookmarkEnd w:id="193"/>
    </w:p>
    <w:p w:rsidR="007F6226" w:rsidRPr="00C01DD7" w:rsidRDefault="007F6226" w:rsidP="00905B68">
      <w:pPr>
        <w:pStyle w:val="50"/>
      </w:pPr>
      <w:bookmarkStart w:id="194" w:name="_Toc452974704"/>
      <w:bookmarkStart w:id="195" w:name="_Toc453144998"/>
      <w:bookmarkStart w:id="196" w:name="_Toc453145073"/>
      <w:bookmarkStart w:id="197" w:name="_Toc479590398"/>
      <w:bookmarkStart w:id="198" w:name="_Toc10495735"/>
      <w:r w:rsidRPr="00C01DD7">
        <w:t>8.</w:t>
      </w:r>
      <w:r w:rsidRPr="00C01DD7">
        <w:rPr>
          <w:rFonts w:hint="eastAsia"/>
          <w:lang w:eastAsia="zh-CN"/>
        </w:rPr>
        <w:t>2</w:t>
      </w:r>
      <w:r w:rsidRPr="00C01DD7">
        <w:t>.4.1.1</w:t>
      </w:r>
      <w:r w:rsidR="00007AA0" w:rsidRPr="00C01DD7">
        <w:tab/>
      </w:r>
      <w:r w:rsidRPr="00C01DD7">
        <w:t>Proposed resource types and attributes</w:t>
      </w:r>
      <w:bookmarkEnd w:id="194"/>
      <w:bookmarkEnd w:id="195"/>
      <w:bookmarkEnd w:id="196"/>
      <w:bookmarkEnd w:id="197"/>
      <w:bookmarkEnd w:id="198"/>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99" w:name="_Toc452974705"/>
      <w:bookmarkStart w:id="200" w:name="_Toc453144999"/>
      <w:bookmarkStart w:id="201" w:name="_Toc453145074"/>
      <w:bookmarkStart w:id="202" w:name="_Toc479590399"/>
      <w:bookmarkStart w:id="203" w:name="_Toc10495736"/>
      <w:r w:rsidRPr="00C01DD7">
        <w:t>8.</w:t>
      </w:r>
      <w:r w:rsidRPr="00C01DD7">
        <w:rPr>
          <w:rFonts w:hint="eastAsia"/>
          <w:lang w:eastAsia="zh-CN"/>
        </w:rPr>
        <w:t>2</w:t>
      </w:r>
      <w:r w:rsidRPr="00C01DD7">
        <w:t>.4.1.2</w:t>
      </w:r>
      <w:r w:rsidR="00007AA0" w:rsidRPr="00C01DD7">
        <w:tab/>
      </w:r>
      <w:r w:rsidRPr="00C01DD7">
        <w:t>Proposed Flow(s)</w:t>
      </w:r>
      <w:bookmarkEnd w:id="199"/>
      <w:bookmarkEnd w:id="200"/>
      <w:bookmarkEnd w:id="201"/>
      <w:bookmarkEnd w:id="202"/>
      <w:bookmarkEnd w:id="203"/>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1.95pt;height:424.5pt" o:ole="">
            <v:imagedata r:id="rId29" o:title=""/>
          </v:shape>
          <o:OLEObject Type="Embed" ProgID="VisioViewer.Viewer.1" ShapeID="_x0000_i1031" DrawAspect="Content" ObjectID="_1621109202"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lastRenderedPageBreak/>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204" w:name="_Toc452974706"/>
      <w:bookmarkStart w:id="205" w:name="_Toc453145000"/>
      <w:bookmarkStart w:id="206" w:name="_Toc453145075"/>
      <w:bookmarkStart w:id="207" w:name="_Toc479590400"/>
      <w:bookmarkStart w:id="208" w:name="_Toc10495737"/>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204"/>
      <w:bookmarkEnd w:id="205"/>
      <w:bookmarkEnd w:id="206"/>
      <w:bookmarkEnd w:id="207"/>
      <w:bookmarkEnd w:id="208"/>
    </w:p>
    <w:p w:rsidR="007F6226" w:rsidRPr="00C01DD7" w:rsidRDefault="007F6226" w:rsidP="00905B68">
      <w:pPr>
        <w:pStyle w:val="30"/>
        <w:rPr>
          <w:lang w:eastAsia="zh-CN"/>
        </w:rPr>
      </w:pPr>
      <w:bookmarkStart w:id="209" w:name="_Toc452974707"/>
      <w:bookmarkStart w:id="210" w:name="_Toc453145001"/>
      <w:bookmarkStart w:id="211" w:name="_Toc453145076"/>
      <w:bookmarkStart w:id="212" w:name="_Toc479590401"/>
      <w:bookmarkStart w:id="213" w:name="_Toc10495738"/>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09"/>
      <w:bookmarkEnd w:id="210"/>
      <w:bookmarkEnd w:id="211"/>
      <w:bookmarkEnd w:id="212"/>
      <w:bookmarkEnd w:id="213"/>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214" w:name="_Toc479590402"/>
      <w:bookmarkStart w:id="215" w:name="_Toc452974708"/>
      <w:bookmarkStart w:id="216" w:name="_Toc453145002"/>
      <w:bookmarkStart w:id="217" w:name="_Toc453145077"/>
      <w:bookmarkStart w:id="218" w:name="_Toc10495739"/>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14"/>
      <w:bookmarkEnd w:id="215"/>
      <w:bookmarkEnd w:id="216"/>
      <w:bookmarkEnd w:id="217"/>
      <w:bookmarkEnd w:id="218"/>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219" w:name="_Toc479590403"/>
      <w:bookmarkStart w:id="220" w:name="_Toc10495740"/>
      <w:bookmarkStart w:id="221" w:name="_Toc465847393"/>
      <w:bookmarkStart w:id="222"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19"/>
      <w:bookmarkEnd w:id="220"/>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223" w:name="_Toc479590404"/>
      <w:bookmarkStart w:id="224" w:name="_Toc10495741"/>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223"/>
      <w:bookmarkEnd w:id="224"/>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8E7DC3" w:rsidP="00511B36">
      <w:pPr>
        <w:keepNext/>
        <w:keepLines/>
        <w:spacing w:before="60"/>
        <w:jc w:val="center"/>
        <w:rPr>
          <w:rFonts w:ascii="Arial" w:hAnsi="Arial"/>
          <w:b/>
          <w:lang w:eastAsia="zh-CN"/>
        </w:rPr>
      </w:pPr>
      <w:r>
        <w:rPr>
          <w:rFonts w:ascii="Arial" w:hAnsi="Arial"/>
          <w:b/>
        </w:rPr>
        <w:pict>
          <v:shape id="_x0000_i1032" type="#_x0000_t75" style="width:389.55pt;height:252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8E7DC3" w:rsidP="00511B36">
      <w:pPr>
        <w:keepNext/>
        <w:keepLines/>
        <w:spacing w:before="60"/>
        <w:jc w:val="center"/>
        <w:rPr>
          <w:rFonts w:ascii="Arial" w:hAnsi="Arial"/>
          <w:b/>
          <w:lang w:eastAsia="zh-CN"/>
        </w:rPr>
      </w:pPr>
      <w:r>
        <w:rPr>
          <w:rFonts w:ascii="Arial" w:hAnsi="Arial"/>
          <w:b/>
        </w:rPr>
        <w:pict>
          <v:shape id="_x0000_i1033" type="#_x0000_t75" style="width:389.55pt;height:252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8E7DC3">
      <w:pPr>
        <w:pStyle w:val="3"/>
        <w:numPr>
          <w:ilvl w:val="0"/>
          <w:numId w:val="19"/>
        </w:numPr>
      </w:pPr>
      <w:r w:rsidRPr="00736C1B">
        <w:lastRenderedPageBreak/>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21"/>
    <w:bookmarkEnd w:id="222"/>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225" w:name="_Toc479590405"/>
      <w:bookmarkStart w:id="226" w:name="_Toc452974709"/>
      <w:bookmarkStart w:id="227" w:name="_Toc453145003"/>
      <w:bookmarkStart w:id="228" w:name="_Toc453145078"/>
      <w:bookmarkStart w:id="229" w:name="_Toc10495742"/>
      <w:r w:rsidRPr="005D598C">
        <w:rPr>
          <w:lang w:eastAsia="zh-CN"/>
        </w:rPr>
        <w:t>8.3.2.3</w:t>
      </w:r>
      <w:r w:rsidRPr="005D598C">
        <w:rPr>
          <w:lang w:eastAsia="zh-CN"/>
        </w:rPr>
        <w:tab/>
        <w:t>oneM2M specific features</w:t>
      </w:r>
      <w:bookmarkEnd w:id="225"/>
      <w:bookmarkEnd w:id="226"/>
      <w:bookmarkEnd w:id="227"/>
      <w:bookmarkEnd w:id="228"/>
      <w:bookmarkEnd w:id="229"/>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lastRenderedPageBreak/>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230" w:name="_Toc479590406"/>
      <w:bookmarkStart w:id="231" w:name="_Toc10495743"/>
      <w:r>
        <w:t>8.3</w:t>
      </w:r>
      <w:r w:rsidRPr="00357BED">
        <w:t>.3 Key Issues and Requirements</w:t>
      </w:r>
      <w:bookmarkEnd w:id="230"/>
      <w:bookmarkEnd w:id="231"/>
    </w:p>
    <w:p w:rsidR="00511B36" w:rsidRPr="00270BB4" w:rsidRDefault="00511B36" w:rsidP="00511B36">
      <w:pPr>
        <w:ind w:left="284"/>
        <w:rPr>
          <w:lang w:val="en-US"/>
        </w:rPr>
      </w:pPr>
    </w:p>
    <w:p w:rsidR="00511B36" w:rsidRPr="00357BED" w:rsidRDefault="00511B36" w:rsidP="00511B36">
      <w:pPr>
        <w:pStyle w:val="40"/>
      </w:pPr>
      <w:bookmarkStart w:id="232" w:name="_Toc479590407"/>
      <w:bookmarkStart w:id="233" w:name="_Toc10495744"/>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32"/>
      <w:bookmarkEnd w:id="233"/>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234" w:name="_Toc479590408"/>
      <w:bookmarkStart w:id="235" w:name="_Toc10495745"/>
      <w:r>
        <w:rPr>
          <w:rFonts w:hint="eastAsia"/>
        </w:rPr>
        <w:t>8.3</w:t>
      </w:r>
      <w:r w:rsidRPr="00357BED">
        <w:rPr>
          <w:rFonts w:hint="eastAsia"/>
        </w:rPr>
        <w:t xml:space="preserve">.3.2 </w:t>
      </w:r>
      <w:r>
        <w:t>Possible I</w:t>
      </w:r>
      <w:r w:rsidRPr="00357BED">
        <w:t>mpacts on the SCEF Southbound Interface</w:t>
      </w:r>
      <w:bookmarkEnd w:id="234"/>
      <w:bookmarkEnd w:id="235"/>
    </w:p>
    <w:p w:rsidR="00511B36" w:rsidRPr="00357BED" w:rsidRDefault="00511B36" w:rsidP="00511B36">
      <w:r w:rsidRPr="00357BED">
        <w:t>N/A</w:t>
      </w:r>
    </w:p>
    <w:p w:rsidR="00511B36" w:rsidRPr="00357BED" w:rsidRDefault="00511B36" w:rsidP="00511B36">
      <w:pPr>
        <w:pStyle w:val="40"/>
      </w:pPr>
      <w:bookmarkStart w:id="236" w:name="_Toc479590409"/>
      <w:bookmarkStart w:id="237" w:name="_Toc10495746"/>
      <w:r>
        <w:rPr>
          <w:lang w:val="en-US"/>
        </w:rPr>
        <w:t>8.3</w:t>
      </w:r>
      <w:r w:rsidRPr="00357BED">
        <w:rPr>
          <w:lang w:val="en-US"/>
        </w:rPr>
        <w:t xml:space="preserve">.3.3. </w:t>
      </w:r>
      <w:r>
        <w:t xml:space="preserve">Further 3GPP Requirements and </w:t>
      </w:r>
      <w:r>
        <w:rPr>
          <w:lang w:val="en-US"/>
        </w:rPr>
        <w:t>C</w:t>
      </w:r>
      <w:r w:rsidRPr="00357BED">
        <w:t>larifications</w:t>
      </w:r>
      <w:bookmarkEnd w:id="236"/>
      <w:bookmarkEnd w:id="237"/>
    </w:p>
    <w:p w:rsidR="00511B36" w:rsidRPr="00357BED" w:rsidRDefault="00511B36" w:rsidP="00511B36">
      <w:pPr>
        <w:rPr>
          <w:lang w:val="en-US"/>
        </w:rPr>
      </w:pPr>
      <w:r>
        <w:rPr>
          <w:lang w:val="en-US"/>
        </w:rPr>
        <w:t>N/A</w:t>
      </w:r>
    </w:p>
    <w:p w:rsidR="00511B36" w:rsidRPr="006E5616" w:rsidRDefault="00D2700A" w:rsidP="00511B36">
      <w:pPr>
        <w:pStyle w:val="40"/>
      </w:pPr>
      <w:bookmarkStart w:id="238" w:name="_Toc479590410"/>
      <w:bookmarkStart w:id="239" w:name="_Toc10495747"/>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38"/>
      <w:bookmarkEnd w:id="239"/>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240" w:name="_Toc452974710"/>
      <w:bookmarkStart w:id="241" w:name="_Toc453145004"/>
      <w:bookmarkStart w:id="242" w:name="_Toc453145079"/>
      <w:bookmarkStart w:id="243" w:name="_Toc479590411"/>
      <w:bookmarkStart w:id="244" w:name="_Toc10495748"/>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40"/>
      <w:bookmarkEnd w:id="241"/>
      <w:bookmarkEnd w:id="242"/>
      <w:bookmarkEnd w:id="243"/>
      <w:bookmarkEnd w:id="244"/>
    </w:p>
    <w:p w:rsidR="00AD311E" w:rsidRPr="00C01DD7" w:rsidRDefault="007F6226" w:rsidP="008D77D3">
      <w:pPr>
        <w:pStyle w:val="40"/>
      </w:pPr>
      <w:bookmarkStart w:id="245" w:name="_Toc452974711"/>
      <w:bookmarkStart w:id="246" w:name="_Toc453145005"/>
      <w:bookmarkStart w:id="247" w:name="_Toc453145080"/>
      <w:bookmarkStart w:id="248" w:name="_Toc479590412"/>
      <w:bookmarkStart w:id="249" w:name="_Toc10495749"/>
      <w:r w:rsidRPr="00C01DD7">
        <w:t>8.</w:t>
      </w:r>
      <w:r w:rsidR="00AD311E" w:rsidRPr="00C01DD7">
        <w:rPr>
          <w:rFonts w:hint="eastAsia"/>
        </w:rPr>
        <w:t>3</w:t>
      </w:r>
      <w:r w:rsidRPr="00C01DD7">
        <w:t>.4.1</w:t>
      </w:r>
      <w:r w:rsidR="00821D97" w:rsidRPr="00C01DD7">
        <w:tab/>
      </w:r>
      <w:r w:rsidRPr="00C01DD7">
        <w:t>Solution1</w:t>
      </w:r>
      <w:bookmarkEnd w:id="245"/>
      <w:bookmarkEnd w:id="246"/>
      <w:bookmarkEnd w:id="247"/>
      <w:bookmarkEnd w:id="248"/>
      <w:bookmarkEnd w:id="249"/>
    </w:p>
    <w:p w:rsidR="007F6226" w:rsidRPr="00C01DD7" w:rsidRDefault="00AD311E" w:rsidP="007F6226">
      <w:pPr>
        <w:pStyle w:val="50"/>
        <w:rPr>
          <w:lang w:eastAsia="ja-JP"/>
        </w:rPr>
      </w:pPr>
      <w:bookmarkStart w:id="250" w:name="_Toc452974712"/>
      <w:bookmarkStart w:id="251" w:name="_Toc453145006"/>
      <w:bookmarkStart w:id="252" w:name="_Toc453145081"/>
      <w:bookmarkStart w:id="253" w:name="_Toc479590413"/>
      <w:bookmarkStart w:id="254" w:name="_Toc10495750"/>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50"/>
      <w:bookmarkEnd w:id="251"/>
      <w:bookmarkEnd w:id="252"/>
      <w:bookmarkEnd w:id="253"/>
      <w:bookmarkEnd w:id="254"/>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lastRenderedPageBreak/>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64431">
        <w:trPr>
          <w:jc w:val="center"/>
        </w:trPr>
        <w:tc>
          <w:tcPr>
            <w:tcW w:w="2317" w:type="dxa"/>
            <w:gridSpan w:val="2"/>
            <w:shd w:val="clear" w:color="auto" w:fill="D9D9D9"/>
          </w:tcPr>
          <w:p w:rsidR="0052485C" w:rsidRPr="00357143" w:rsidRDefault="0052485C" w:rsidP="00164431">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64431">
            <w:pPr>
              <w:pStyle w:val="TAH"/>
            </w:pPr>
            <w:r w:rsidRPr="00357143">
              <w:t>Description</w:t>
            </w:r>
          </w:p>
        </w:tc>
        <w:tc>
          <w:tcPr>
            <w:tcW w:w="3315" w:type="dxa"/>
            <w:shd w:val="clear" w:color="auto" w:fill="D9D9D9"/>
          </w:tcPr>
          <w:p w:rsidR="0052485C" w:rsidRPr="00357143" w:rsidRDefault="0052485C" w:rsidP="00164431">
            <w:pPr>
              <w:pStyle w:val="TAH"/>
            </w:pPr>
            <w:r>
              <w:t xml:space="preserve">Derivation from </w:t>
            </w:r>
            <w:r>
              <w:rPr>
                <w:i/>
              </w:rPr>
              <w:t>activity</w:t>
            </w:r>
            <w:r w:rsidRPr="00485CF1">
              <w:rPr>
                <w:i/>
              </w:rPr>
              <w:t>PatternElement</w:t>
            </w:r>
            <w:r>
              <w:rPr>
                <w:i/>
              </w:rPr>
              <w:t>s</w:t>
            </w:r>
          </w:p>
        </w:tc>
      </w:tr>
      <w:tr w:rsidR="0052485C" w:rsidRPr="00357143" w:rsidTr="00164431">
        <w:trPr>
          <w:jc w:val="center"/>
        </w:trPr>
        <w:tc>
          <w:tcPr>
            <w:tcW w:w="2317" w:type="dxa"/>
            <w:gridSpan w:val="2"/>
          </w:tcPr>
          <w:p w:rsidR="0052485C" w:rsidRPr="00357143" w:rsidRDefault="0052485C" w:rsidP="00164431">
            <w:pPr>
              <w:pStyle w:val="TAL"/>
            </w:pPr>
            <w:r w:rsidRPr="00357143">
              <w:t>TP Periodic communication indicator</w:t>
            </w:r>
          </w:p>
        </w:tc>
        <w:tc>
          <w:tcPr>
            <w:tcW w:w="3600" w:type="dxa"/>
          </w:tcPr>
          <w:p w:rsidR="0052485C" w:rsidRPr="00357143" w:rsidRDefault="0052485C" w:rsidP="00164431">
            <w:pPr>
              <w:pStyle w:val="TAL"/>
            </w:pPr>
            <w:r w:rsidRPr="00357143">
              <w:t>Identifies whether the Node communicates periodically or not, e.g. only on demand.</w:t>
            </w:r>
          </w:p>
        </w:tc>
        <w:tc>
          <w:tcPr>
            <w:tcW w:w="3315" w:type="dxa"/>
          </w:tcPr>
          <w:p w:rsidR="0052485C" w:rsidRPr="001F014E"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64431">
        <w:trPr>
          <w:jc w:val="center"/>
        </w:trPr>
        <w:tc>
          <w:tcPr>
            <w:tcW w:w="2317" w:type="dxa"/>
            <w:gridSpan w:val="2"/>
          </w:tcPr>
          <w:p w:rsidR="0052485C" w:rsidRPr="00357143" w:rsidRDefault="0052485C" w:rsidP="00164431">
            <w:pPr>
              <w:pStyle w:val="TAL"/>
            </w:pPr>
            <w:r w:rsidRPr="00357143">
              <w:t>TP Communication duration time</w:t>
            </w:r>
          </w:p>
        </w:tc>
        <w:tc>
          <w:tcPr>
            <w:tcW w:w="3600" w:type="dxa"/>
          </w:tcPr>
          <w:p w:rsidR="0052485C" w:rsidRPr="00357143" w:rsidRDefault="0052485C" w:rsidP="00164431">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64431">
            <w:pPr>
              <w:pStyle w:val="TAL"/>
            </w:pPr>
            <w:r w:rsidRPr="00357143">
              <w:t>Example: 5 minutes.</w:t>
            </w:r>
          </w:p>
        </w:tc>
        <w:tc>
          <w:tcPr>
            <w:tcW w:w="3315" w:type="dxa"/>
          </w:tcPr>
          <w:p w:rsidR="0052485C" w:rsidRDefault="0052485C" w:rsidP="00164431">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rsidP="008E7DC3">
            <w:pPr>
              <w:pStyle w:val="TAL"/>
              <w:numPr>
                <w:ilvl w:val="0"/>
                <w:numId w:val="23"/>
              </w:numPr>
              <w:ind w:left="288" w:hanging="144"/>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rsidP="008E7DC3">
            <w:pPr>
              <w:pStyle w:val="TAL"/>
              <w:numPr>
                <w:ilvl w:val="0"/>
                <w:numId w:val="23"/>
              </w:numPr>
              <w:ind w:left="288" w:hanging="144"/>
            </w:pPr>
            <w:r>
              <w:rPr>
                <w:rFonts w:eastAsia="Arial Unicode MS"/>
              </w:rPr>
              <w:t xml:space="preserve">If only a start time </w:t>
            </w:r>
            <w:r>
              <w:t>is provided, a maximum value according to set defaults shall be used.</w:t>
            </w:r>
          </w:p>
          <w:p w:rsidR="0052485C" w:rsidRPr="00357143" w:rsidRDefault="0052485C" w:rsidP="008E7DC3">
            <w:pPr>
              <w:pStyle w:val="TAL"/>
              <w:numPr>
                <w:ilvl w:val="0"/>
                <w:numId w:val="23"/>
              </w:numPr>
              <w:ind w:left="288" w:hanging="144"/>
            </w:pPr>
            <w:r>
              <w:rPr>
                <w:rFonts w:eastAsia="Arial Unicode MS"/>
              </w:rPr>
              <w:t xml:space="preserve">If no start time </w:t>
            </w:r>
            <w:r>
              <w:t>is provided, the value 0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Time period</w:t>
            </w:r>
          </w:p>
        </w:tc>
        <w:tc>
          <w:tcPr>
            <w:tcW w:w="3600" w:type="dxa"/>
          </w:tcPr>
          <w:p w:rsidR="0052485C" w:rsidRPr="00357143" w:rsidRDefault="0052485C" w:rsidP="00164431">
            <w:pPr>
              <w:pStyle w:val="TAL"/>
            </w:pPr>
            <w:r w:rsidRPr="00357143">
              <w:t>Interval Time of periodic communication [may be used together with TP Periodic communication indicator].</w:t>
            </w:r>
          </w:p>
          <w:p w:rsidR="0052485C" w:rsidRPr="00357143" w:rsidRDefault="0052485C" w:rsidP="00164431">
            <w:pPr>
              <w:pStyle w:val="TAL"/>
            </w:pPr>
            <w:r w:rsidRPr="00357143">
              <w:t>Example: every hour.</w:t>
            </w:r>
          </w:p>
        </w:tc>
        <w:tc>
          <w:tcPr>
            <w:tcW w:w="3315" w:type="dxa"/>
          </w:tcPr>
          <w:p w:rsidR="0052485C" w:rsidRPr="00357143"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Scheduled communication time</w:t>
            </w:r>
          </w:p>
        </w:tc>
        <w:tc>
          <w:tcPr>
            <w:tcW w:w="3600" w:type="dxa"/>
          </w:tcPr>
          <w:p w:rsidR="0052485C" w:rsidRPr="00357143" w:rsidRDefault="0052485C" w:rsidP="00164431">
            <w:pPr>
              <w:pStyle w:val="TAL"/>
            </w:pPr>
            <w:r w:rsidRPr="00357143">
              <w:t>Time and Day of the week when the Node is available for communication.</w:t>
            </w:r>
          </w:p>
          <w:p w:rsidR="0052485C" w:rsidRPr="00357143" w:rsidRDefault="0052485C" w:rsidP="00164431">
            <w:pPr>
              <w:pStyle w:val="TAL"/>
            </w:pPr>
            <w:r w:rsidRPr="00357143">
              <w:t>Example: Time: 13:00, Day: Monday.</w:t>
            </w:r>
          </w:p>
        </w:tc>
        <w:tc>
          <w:tcPr>
            <w:tcW w:w="3315" w:type="dxa"/>
          </w:tcPr>
          <w:p w:rsidR="0052485C" w:rsidRPr="001E59C7" w:rsidRDefault="0052485C" w:rsidP="00164431">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Stationary indication</w:t>
            </w:r>
          </w:p>
        </w:tc>
        <w:tc>
          <w:tcPr>
            <w:tcW w:w="3600" w:type="dxa"/>
          </w:tcPr>
          <w:p w:rsidR="0052485C" w:rsidRPr="00357143" w:rsidRDefault="0052485C" w:rsidP="00164431">
            <w:pPr>
              <w:pStyle w:val="TAL"/>
            </w:pPr>
            <w:r w:rsidRPr="00357143">
              <w:t>Identifies whether the Node is stationary or mobile.</w:t>
            </w:r>
          </w:p>
        </w:tc>
        <w:tc>
          <w:tcPr>
            <w:tcW w:w="3315" w:type="dxa"/>
          </w:tcPr>
          <w:p w:rsidR="0052485C" w:rsidRPr="00357143" w:rsidRDefault="0052485C" w:rsidP="00164431">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64431">
        <w:trPr>
          <w:jc w:val="center"/>
        </w:trPr>
        <w:tc>
          <w:tcPr>
            <w:tcW w:w="2317" w:type="dxa"/>
            <w:gridSpan w:val="2"/>
          </w:tcPr>
          <w:p w:rsidR="0052485C" w:rsidRPr="00357143" w:rsidRDefault="0052485C" w:rsidP="00164431">
            <w:pPr>
              <w:pStyle w:val="TAL"/>
            </w:pPr>
            <w:r w:rsidRPr="00357143">
              <w:t>TP Data size indication</w:t>
            </w:r>
          </w:p>
        </w:tc>
        <w:tc>
          <w:tcPr>
            <w:tcW w:w="3600" w:type="dxa"/>
          </w:tcPr>
          <w:p w:rsidR="0052485C" w:rsidRPr="00357143" w:rsidRDefault="0052485C" w:rsidP="00164431">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64431">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64431">
        <w:trPr>
          <w:gridBefore w:val="1"/>
          <w:wBefore w:w="9" w:type="dxa"/>
          <w:jc w:val="center"/>
        </w:trPr>
        <w:tc>
          <w:tcPr>
            <w:tcW w:w="2308" w:type="dxa"/>
          </w:tcPr>
          <w:p w:rsidR="0052485C" w:rsidRPr="00357143" w:rsidRDefault="0052485C" w:rsidP="00164431">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64431">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64431">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64431">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255" w:name="_Toc452974715"/>
      <w:bookmarkStart w:id="256" w:name="_Toc453145007"/>
      <w:bookmarkStart w:id="257" w:name="_Toc453145082"/>
      <w:bookmarkStart w:id="258" w:name="_Toc479590414"/>
      <w:bookmarkStart w:id="259" w:name="_Toc10495751"/>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55"/>
      <w:bookmarkEnd w:id="256"/>
      <w:bookmarkEnd w:id="257"/>
      <w:bookmarkEnd w:id="258"/>
      <w:bookmarkEnd w:id="259"/>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260" w:name="_MON_1559982003"/>
    <w:bookmarkEnd w:id="260"/>
    <w:p w:rsidR="00D8463E" w:rsidRPr="00C01DD7" w:rsidRDefault="008464CA" w:rsidP="00494504">
      <w:pPr>
        <w:pStyle w:val="FL"/>
        <w:rPr>
          <w:lang w:eastAsia="ja-JP"/>
        </w:rPr>
      </w:pPr>
      <w:r>
        <w:rPr>
          <w:lang w:eastAsia="ja-JP"/>
        </w:rPr>
        <w:object w:dxaOrig="7471" w:dyaOrig="7820">
          <v:shape id="_x0000_i1034" type="#_x0000_t75" style="width:374.5pt;height:388.5pt" o:ole="">
            <v:imagedata r:id="rId33" o:title=""/>
          </v:shape>
          <o:OLEObject Type="Embed" ProgID="Word.Document.12" ShapeID="_x0000_i1034" DrawAspect="Content" ObjectID="_1621109203" r:id="rId34">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rsidP="008E7DC3">
      <w:pPr>
        <w:pStyle w:val="B2"/>
        <w:numPr>
          <w:ilvl w:val="0"/>
          <w:numId w:val="2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rsidP="008E7DC3">
      <w:pPr>
        <w:pStyle w:val="B2"/>
        <w:numPr>
          <w:ilvl w:val="0"/>
          <w:numId w:val="2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rsidP="008E7DC3">
      <w:pPr>
        <w:pStyle w:val="B2"/>
        <w:numPr>
          <w:ilvl w:val="0"/>
          <w:numId w:val="22"/>
        </w:numPr>
        <w:rPr>
          <w:lang w:eastAsia="ja-JP"/>
        </w:rPr>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261" w:name="_Toc452974716"/>
      <w:bookmarkStart w:id="262" w:name="_Toc453145008"/>
      <w:bookmarkStart w:id="263" w:name="_Toc453145083"/>
      <w:bookmarkStart w:id="264" w:name="_Toc479590415"/>
      <w:bookmarkStart w:id="265" w:name="_Toc10495752"/>
      <w:r w:rsidRPr="00C01DD7">
        <w:t>8.</w:t>
      </w:r>
      <w:r w:rsidRPr="00C01DD7">
        <w:rPr>
          <w:rFonts w:hint="eastAsia"/>
          <w:lang w:eastAsia="zh-CN"/>
        </w:rPr>
        <w:t>4</w:t>
      </w:r>
      <w:r w:rsidR="00494504" w:rsidRPr="00C01DD7">
        <w:rPr>
          <w:lang w:eastAsia="zh-CN"/>
        </w:rPr>
        <w:tab/>
      </w:r>
      <w:r w:rsidRPr="00C01DD7">
        <w:t>Configuration of Background Data Transfers</w:t>
      </w:r>
      <w:bookmarkEnd w:id="261"/>
      <w:bookmarkEnd w:id="262"/>
      <w:bookmarkEnd w:id="263"/>
      <w:bookmarkEnd w:id="264"/>
      <w:bookmarkEnd w:id="265"/>
    </w:p>
    <w:p w:rsidR="00C44396" w:rsidRPr="00C01DD7" w:rsidRDefault="00C44396" w:rsidP="00905B68">
      <w:pPr>
        <w:pStyle w:val="30"/>
      </w:pPr>
      <w:bookmarkStart w:id="266" w:name="_Toc452974717"/>
      <w:bookmarkStart w:id="267" w:name="_Toc453145009"/>
      <w:bookmarkStart w:id="268" w:name="_Toc453145084"/>
      <w:bookmarkStart w:id="269" w:name="_Toc479590416"/>
      <w:bookmarkStart w:id="270" w:name="_Toc10495753"/>
      <w:r w:rsidRPr="00C01DD7">
        <w:t>8.</w:t>
      </w:r>
      <w:r w:rsidRPr="00C01DD7">
        <w:rPr>
          <w:rFonts w:hint="eastAsia"/>
          <w:lang w:eastAsia="zh-CN"/>
        </w:rPr>
        <w:t>4</w:t>
      </w:r>
      <w:r w:rsidRPr="00C01DD7">
        <w:t>.1</w:t>
      </w:r>
      <w:r w:rsidR="00494504" w:rsidRPr="00C01DD7">
        <w:tab/>
      </w:r>
      <w:r w:rsidRPr="00C01DD7">
        <w:t>Description</w:t>
      </w:r>
      <w:bookmarkEnd w:id="266"/>
      <w:bookmarkEnd w:id="267"/>
      <w:bookmarkEnd w:id="268"/>
      <w:bookmarkEnd w:id="269"/>
      <w:bookmarkEnd w:id="270"/>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w:t>
      </w:r>
      <w:r w:rsidRPr="00C01DD7">
        <w:rPr>
          <w:rFonts w:hint="eastAsia"/>
          <w:lang w:eastAsia="ja-JP"/>
        </w:rPr>
        <w:lastRenderedPageBreak/>
        <w:t xml:space="preserve">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71" w:name="_Toc452974718"/>
      <w:bookmarkStart w:id="272" w:name="_Toc453145010"/>
      <w:bookmarkStart w:id="273" w:name="_Toc453145085"/>
      <w:bookmarkStart w:id="274" w:name="_Toc479590417"/>
      <w:bookmarkStart w:id="275" w:name="_Toc10495754"/>
      <w:r w:rsidRPr="00C01DD7">
        <w:t>8.</w:t>
      </w:r>
      <w:r w:rsidRPr="00C01DD7">
        <w:rPr>
          <w:rFonts w:hint="eastAsia"/>
          <w:lang w:eastAsia="zh-CN"/>
        </w:rPr>
        <w:t>4</w:t>
      </w:r>
      <w:r w:rsidRPr="00C01DD7">
        <w:t>.2</w:t>
      </w:r>
      <w:r w:rsidR="00494504" w:rsidRPr="00C01DD7">
        <w:tab/>
      </w:r>
      <w:r w:rsidR="00B07F45">
        <w:t>Feature Gap Analysis</w:t>
      </w:r>
      <w:bookmarkEnd w:id="271"/>
      <w:bookmarkEnd w:id="272"/>
      <w:bookmarkEnd w:id="273"/>
      <w:bookmarkEnd w:id="274"/>
      <w:bookmarkEnd w:id="275"/>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5" type="#_x0000_t75" style="width:352.5pt;height:223.5pt" o:ole="">
            <v:imagedata r:id="rId35" o:title=""/>
          </v:shape>
          <o:OLEObject Type="Embed" ProgID="Visio.Drawing.15" ShapeID="_x0000_i1035" DrawAspect="Content" ObjectID="_1621109204" r:id="rId3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w:t>
      </w:r>
      <w:r w:rsidRPr="00C01DD7">
        <w:lastRenderedPageBreak/>
        <w:t xml:space="preserve">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6" type="#_x0000_t75" style="width:244.5pt;height:252pt" o:ole="">
            <v:imagedata r:id="rId37" o:title=""/>
          </v:shape>
          <o:OLEObject Type="Embed" ProgID="Visio.Drawing.15" ShapeID="_x0000_i1036" DrawAspect="Content" ObjectID="_1621109205"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lastRenderedPageBreak/>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276" w:name="_Toc479863500"/>
      <w:bookmarkStart w:id="277" w:name="_Toc10495755"/>
      <w:r>
        <w:t>8.4</w:t>
      </w:r>
      <w:r w:rsidRPr="00357BED">
        <w:t>.3 Key Issues and Requirements</w:t>
      </w:r>
      <w:bookmarkEnd w:id="276"/>
      <w:bookmarkEnd w:id="277"/>
    </w:p>
    <w:p w:rsidR="00B07F45" w:rsidRPr="00357BED" w:rsidRDefault="00B07F45" w:rsidP="00B07F45">
      <w:pPr>
        <w:pStyle w:val="40"/>
      </w:pPr>
      <w:bookmarkStart w:id="278" w:name="_Toc479863501"/>
      <w:bookmarkStart w:id="279" w:name="_Toc10495756"/>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78"/>
      <w:bookmarkEnd w:id="279"/>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280" w:name="_Toc479863502"/>
      <w:bookmarkStart w:id="281" w:name="_Toc10495757"/>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280"/>
      <w:bookmarkEnd w:id="281"/>
    </w:p>
    <w:p w:rsidR="00B07F45" w:rsidRPr="00357BED" w:rsidRDefault="00B07F45" w:rsidP="00B07F45">
      <w:r w:rsidRPr="00357BED">
        <w:t>N/A</w:t>
      </w:r>
    </w:p>
    <w:p w:rsidR="00B07F45" w:rsidRPr="00357BED" w:rsidRDefault="00B07F45" w:rsidP="00B07F45">
      <w:pPr>
        <w:pStyle w:val="40"/>
      </w:pPr>
      <w:bookmarkStart w:id="282" w:name="_Toc479863503"/>
      <w:bookmarkStart w:id="283" w:name="_Toc10495758"/>
      <w:r>
        <w:rPr>
          <w:lang w:val="en-US"/>
        </w:rPr>
        <w:t>8.4</w:t>
      </w:r>
      <w:r w:rsidRPr="00357BED">
        <w:rPr>
          <w:lang w:val="en-US"/>
        </w:rPr>
        <w:t xml:space="preserve">.3.3. </w:t>
      </w:r>
      <w:r>
        <w:t xml:space="preserve">Further 3GPP Requirements and </w:t>
      </w:r>
      <w:r>
        <w:rPr>
          <w:lang w:val="en-US"/>
        </w:rPr>
        <w:t>C</w:t>
      </w:r>
      <w:r w:rsidRPr="00357BED">
        <w:t>larifications</w:t>
      </w:r>
      <w:bookmarkEnd w:id="282"/>
      <w:bookmarkEnd w:id="283"/>
    </w:p>
    <w:p w:rsidR="00B07F45" w:rsidRPr="00357BED" w:rsidRDefault="00B07F45" w:rsidP="00B07F45">
      <w:pPr>
        <w:rPr>
          <w:lang w:val="en-US"/>
        </w:rPr>
      </w:pPr>
      <w:r>
        <w:rPr>
          <w:lang w:val="en-US"/>
        </w:rPr>
        <w:t>N/A</w:t>
      </w:r>
    </w:p>
    <w:p w:rsidR="00B07F45" w:rsidRPr="006E5616" w:rsidRDefault="00B07F45" w:rsidP="00B07F45">
      <w:pPr>
        <w:pStyle w:val="40"/>
      </w:pPr>
      <w:bookmarkStart w:id="284" w:name="_Toc479863504"/>
      <w:bookmarkStart w:id="285" w:name="_Toc10495759"/>
      <w:r>
        <w:rPr>
          <w:lang w:val="en-US"/>
        </w:rPr>
        <w:t>8.4</w:t>
      </w:r>
      <w:r w:rsidRPr="006E5616">
        <w:rPr>
          <w:lang w:val="en-US"/>
        </w:rPr>
        <w:t xml:space="preserve">.3.4. </w:t>
      </w:r>
      <w:r w:rsidRPr="006E5616">
        <w:t>oneM2M Key Issues</w:t>
      </w:r>
      <w:bookmarkEnd w:id="284"/>
      <w:bookmarkEnd w:id="285"/>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286" w:name="_Toc452974720"/>
      <w:bookmarkStart w:id="287" w:name="_Toc453145012"/>
      <w:bookmarkStart w:id="288" w:name="_Toc453145087"/>
      <w:bookmarkStart w:id="289" w:name="_Toc479590419"/>
      <w:bookmarkStart w:id="290" w:name="_Toc10495760"/>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286"/>
      <w:bookmarkEnd w:id="287"/>
      <w:bookmarkEnd w:id="288"/>
      <w:bookmarkEnd w:id="289"/>
      <w:bookmarkEnd w:id="290"/>
    </w:p>
    <w:p w:rsidR="00C44396" w:rsidRPr="00C01DD7" w:rsidRDefault="00AF71CD" w:rsidP="00C44396">
      <w:pPr>
        <w:pStyle w:val="40"/>
      </w:pPr>
      <w:bookmarkStart w:id="291" w:name="_Toc452974721"/>
      <w:bookmarkStart w:id="292" w:name="_Toc453145013"/>
      <w:bookmarkStart w:id="293" w:name="_Toc453145088"/>
      <w:bookmarkStart w:id="294" w:name="_Toc479590420"/>
      <w:bookmarkStart w:id="295" w:name="_Toc10495761"/>
      <w:r w:rsidRPr="00C01DD7">
        <w:t>8.</w:t>
      </w:r>
      <w:r w:rsidRPr="00C01DD7">
        <w:rPr>
          <w:rFonts w:hint="eastAsia"/>
        </w:rPr>
        <w:t>4</w:t>
      </w:r>
      <w:r w:rsidR="00C44396" w:rsidRPr="00C01DD7">
        <w:t>.4.1</w:t>
      </w:r>
      <w:r w:rsidR="000374B3" w:rsidRPr="00C01DD7">
        <w:tab/>
      </w:r>
      <w:r w:rsidR="00C44396" w:rsidRPr="00C01DD7">
        <w:t>Solution1</w:t>
      </w:r>
      <w:bookmarkEnd w:id="291"/>
      <w:bookmarkEnd w:id="292"/>
      <w:bookmarkEnd w:id="293"/>
      <w:bookmarkEnd w:id="294"/>
      <w:bookmarkEnd w:id="295"/>
    </w:p>
    <w:p w:rsidR="00C44396" w:rsidRPr="00C01DD7" w:rsidRDefault="00C44396" w:rsidP="00C44396">
      <w:pPr>
        <w:pStyle w:val="50"/>
      </w:pPr>
      <w:bookmarkStart w:id="296" w:name="_Toc452974722"/>
      <w:bookmarkStart w:id="297" w:name="_Toc453145014"/>
      <w:bookmarkStart w:id="298" w:name="_Toc453145089"/>
      <w:bookmarkStart w:id="299" w:name="_Toc479590421"/>
      <w:bookmarkStart w:id="300" w:name="_Toc10495762"/>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296"/>
      <w:bookmarkEnd w:id="297"/>
      <w:bookmarkEnd w:id="298"/>
      <w:bookmarkEnd w:id="299"/>
      <w:bookmarkEnd w:id="300"/>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301"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301"/>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7" type="#_x0000_t75" style="width:229.95pt;height:324pt" o:ole="">
            <v:imagedata r:id="rId39" o:title=""/>
          </v:shape>
          <o:OLEObject Type="Embed" ProgID="VisioViewer.Viewer.1" ShapeID="_x0000_i1037" DrawAspect="Content" ObjectID="_1621109206"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302" w:name="_Toc452974724"/>
      <w:bookmarkStart w:id="303" w:name="_Toc453145015"/>
      <w:bookmarkStart w:id="304" w:name="_Toc453145090"/>
      <w:bookmarkStart w:id="305" w:name="_Toc479590422"/>
      <w:bookmarkStart w:id="306" w:name="_Toc10495763"/>
      <w:r w:rsidRPr="00C01DD7">
        <w:t>8.</w:t>
      </w:r>
      <w:r w:rsidR="00AF71CD" w:rsidRPr="00C01DD7">
        <w:rPr>
          <w:rFonts w:hint="eastAsia"/>
          <w:lang w:eastAsia="zh-CN"/>
        </w:rPr>
        <w:t>4</w:t>
      </w:r>
      <w:r w:rsidRPr="00C01DD7">
        <w:t>.4.1.2</w:t>
      </w:r>
      <w:r w:rsidR="00D474AE" w:rsidRPr="00C01DD7">
        <w:tab/>
      </w:r>
      <w:r w:rsidRPr="00C01DD7">
        <w:t>Proposed Flow(s)</w:t>
      </w:r>
      <w:bookmarkEnd w:id="302"/>
      <w:bookmarkEnd w:id="303"/>
      <w:bookmarkEnd w:id="304"/>
      <w:bookmarkEnd w:id="305"/>
      <w:bookmarkEnd w:id="306"/>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8" type="#_x0000_t75" style="width:417.5pt;height:324pt" o:ole="">
            <v:imagedata r:id="rId41" o:title=""/>
          </v:shape>
          <o:OLEObject Type="Embed" ProgID="VisioViewer.Viewer.1" ShapeID="_x0000_i1038" DrawAspect="Content" ObjectID="_1621109207"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lastRenderedPageBreak/>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307" w:name="_Toc452974725"/>
      <w:bookmarkStart w:id="308" w:name="_Toc453145016"/>
      <w:bookmarkStart w:id="309" w:name="_Toc453145091"/>
      <w:bookmarkStart w:id="310" w:name="_Toc479590423"/>
      <w:bookmarkStart w:id="311" w:name="_Toc10495764"/>
      <w:r w:rsidRPr="00C01DD7">
        <w:t>8.</w:t>
      </w:r>
      <w:r w:rsidRPr="00C01DD7">
        <w:rPr>
          <w:rFonts w:hint="eastAsia"/>
          <w:lang w:eastAsia="zh-CN"/>
        </w:rPr>
        <w:t>5</w:t>
      </w:r>
      <w:r w:rsidR="00D474AE" w:rsidRPr="00C01DD7">
        <w:rPr>
          <w:lang w:eastAsia="zh-CN"/>
        </w:rPr>
        <w:tab/>
      </w:r>
      <w:r w:rsidRPr="00C01DD7">
        <w:t>Support for Group Messaging</w:t>
      </w:r>
      <w:bookmarkEnd w:id="307"/>
      <w:bookmarkEnd w:id="308"/>
      <w:bookmarkEnd w:id="309"/>
      <w:bookmarkEnd w:id="310"/>
      <w:bookmarkEnd w:id="311"/>
    </w:p>
    <w:p w:rsidR="009C005F" w:rsidRPr="00C01DD7" w:rsidRDefault="009C005F" w:rsidP="00905B68">
      <w:pPr>
        <w:pStyle w:val="30"/>
        <w:rPr>
          <w:lang w:eastAsia="zh-CN"/>
        </w:rPr>
      </w:pPr>
      <w:bookmarkStart w:id="312" w:name="_Toc452974726"/>
      <w:bookmarkStart w:id="313" w:name="_Toc453145017"/>
      <w:bookmarkStart w:id="314" w:name="_Toc453145092"/>
      <w:bookmarkStart w:id="315" w:name="_Toc479590424"/>
      <w:bookmarkStart w:id="316" w:name="_Toc10495765"/>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312"/>
      <w:bookmarkEnd w:id="313"/>
      <w:bookmarkEnd w:id="314"/>
      <w:bookmarkEnd w:id="315"/>
      <w:bookmarkEnd w:id="316"/>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317" w:name="_Toc452974727"/>
      <w:bookmarkStart w:id="318" w:name="_Toc453145018"/>
      <w:bookmarkStart w:id="319" w:name="_Toc453145093"/>
      <w:bookmarkStart w:id="320" w:name="_Toc479590425"/>
      <w:bookmarkStart w:id="321" w:name="_Toc10495766"/>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317"/>
      <w:bookmarkEnd w:id="318"/>
      <w:bookmarkEnd w:id="319"/>
      <w:bookmarkEnd w:id="320"/>
      <w:bookmarkEnd w:id="321"/>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also uses communications over the </w:t>
      </w:r>
      <w:r w:rsidR="00711C32">
        <w:rPr>
          <w:rFonts w:eastAsiaTheme="minorEastAsia" w:hint="eastAsia"/>
          <w:lang w:eastAsia="zh-CN"/>
        </w:rPr>
        <w:t>M</w:t>
      </w:r>
      <w:r w:rsidRPr="00C01DD7">
        <w:t xml:space="preserve">cn interface to authorize the originator of a group messaging procedure and for </w:t>
      </w:r>
      <w:r w:rsidRPr="00C01DD7">
        <w:lastRenderedPageBreak/>
        <w:t>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322" w:name="_MON_1508564024"/>
    <w:bookmarkEnd w:id="322"/>
    <w:p w:rsidR="00A933E4" w:rsidRPr="00A933E4" w:rsidRDefault="00A933E4" w:rsidP="00710B2A">
      <w:pPr>
        <w:pStyle w:val="FL"/>
        <w:jc w:val="left"/>
        <w:rPr>
          <w:rFonts w:eastAsiaTheme="minorEastAsia"/>
          <w:lang w:eastAsia="zh-CN"/>
        </w:rPr>
      </w:pPr>
      <w:r w:rsidRPr="00E32596">
        <w:object w:dxaOrig="9629" w:dyaOrig="8578">
          <v:shape id="_x0000_i1039" type="#_x0000_t75" style="width:482.5pt;height:424.5pt" o:ole="">
            <v:imagedata r:id="rId43" o:title=""/>
          </v:shape>
          <o:OLEObject Type="Embed" ProgID="Word.Picture.8" ShapeID="_x0000_i1039" DrawAspect="Content" ObjectID="_1621109208"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8E7DC3">
      <w:pPr>
        <w:numPr>
          <w:ilvl w:val="0"/>
          <w:numId w:val="18"/>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rsidP="008E7DC3">
      <w:pPr>
        <w:numPr>
          <w:ilvl w:val="0"/>
          <w:numId w:val="18"/>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8E7DC3">
      <w:pPr>
        <w:numPr>
          <w:ilvl w:val="0"/>
          <w:numId w:val="18"/>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8E7DC3">
      <w:pPr>
        <w:numPr>
          <w:ilvl w:val="0"/>
          <w:numId w:val="18"/>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8E7DC3">
      <w:pPr>
        <w:numPr>
          <w:ilvl w:val="0"/>
          <w:numId w:val="18"/>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8E7DC3">
      <w:pPr>
        <w:numPr>
          <w:ilvl w:val="0"/>
          <w:numId w:val="18"/>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0" type="#_x0000_t75" style="width:309.5pt;height:180pt" o:ole="">
            <v:imagedata r:id="rId45" o:title="" croptop="2188f" cropleft="3049f"/>
          </v:shape>
          <o:OLEObject Type="Embed" ProgID="Word.Picture.8" ShapeID="_x0000_i1040" DrawAspect="Content" ObjectID="_1621109209" r:id="rId46"/>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1" type="#_x0000_t75" style="width:309.5pt;height:209pt" o:ole="">
            <v:imagedata r:id="rId47" o:title=""/>
          </v:shape>
          <o:OLEObject Type="Embed" ProgID="Word.Picture.8" ShapeID="_x0000_i1041" DrawAspect="Content" ObjectID="_1621109210"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323" w:name="_Toc479590426"/>
      <w:bookmarkStart w:id="324" w:name="_Toc10495767"/>
      <w:bookmarkStart w:id="325" w:name="_Toc452974728"/>
      <w:bookmarkStart w:id="326" w:name="_Toc453145019"/>
      <w:bookmarkStart w:id="327" w:name="_Toc4531450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323"/>
      <w:bookmarkEnd w:id="324"/>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328" w:name="_Toc479590427"/>
      <w:bookmarkStart w:id="329" w:name="_Toc10495768"/>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328"/>
      <w:bookmarkEnd w:id="329"/>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330" w:name="_Toc479590428"/>
      <w:bookmarkStart w:id="331" w:name="_Toc10495769"/>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330"/>
      <w:bookmarkEnd w:id="331"/>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332" w:name="_Toc479590429"/>
      <w:bookmarkStart w:id="333" w:name="_Toc10495770"/>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32"/>
      <w:bookmarkEnd w:id="333"/>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334" w:name="_Toc479590430"/>
      <w:bookmarkStart w:id="335" w:name="_Toc10495771"/>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334"/>
      <w:bookmarkEnd w:id="335"/>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336" w:name="_Toc452974734"/>
      <w:bookmarkStart w:id="337" w:name="_Toc453145025"/>
      <w:bookmarkStart w:id="338" w:name="_Toc453145100"/>
      <w:bookmarkStart w:id="339" w:name="_Toc479590431"/>
      <w:bookmarkStart w:id="340" w:name="_Toc10495772"/>
      <w:bookmarkEnd w:id="325"/>
      <w:bookmarkEnd w:id="326"/>
      <w:bookmarkEnd w:id="327"/>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336"/>
      <w:bookmarkEnd w:id="337"/>
      <w:bookmarkEnd w:id="338"/>
      <w:bookmarkEnd w:id="339"/>
      <w:bookmarkEnd w:id="340"/>
    </w:p>
    <w:p w:rsidR="00CD37D3" w:rsidRPr="00C01DD7" w:rsidRDefault="00CD37D3" w:rsidP="00905B68">
      <w:pPr>
        <w:pStyle w:val="30"/>
        <w:rPr>
          <w:lang w:eastAsia="zh-CN"/>
        </w:rPr>
      </w:pPr>
      <w:bookmarkStart w:id="341" w:name="_Toc452974735"/>
      <w:bookmarkStart w:id="342" w:name="_Toc453145026"/>
      <w:bookmarkStart w:id="343" w:name="_Toc453145101"/>
      <w:bookmarkStart w:id="344" w:name="_Toc479590432"/>
      <w:bookmarkStart w:id="345" w:name="_Toc10495773"/>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341"/>
      <w:bookmarkEnd w:id="342"/>
      <w:bookmarkEnd w:id="343"/>
      <w:bookmarkEnd w:id="344"/>
      <w:bookmarkEnd w:id="345"/>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346" w:name="_Toc452974736"/>
      <w:bookmarkStart w:id="347" w:name="_Toc453145027"/>
      <w:bookmarkStart w:id="348" w:name="_Toc453145102"/>
      <w:bookmarkStart w:id="349" w:name="_Toc479590433"/>
      <w:bookmarkStart w:id="350" w:name="_Toc10495774"/>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346"/>
      <w:bookmarkEnd w:id="347"/>
      <w:bookmarkEnd w:id="348"/>
      <w:bookmarkEnd w:id="349"/>
      <w:bookmarkEnd w:id="350"/>
    </w:p>
    <w:p w:rsidR="00CD37D3" w:rsidRPr="00C01DD7" w:rsidRDefault="00CD37D3" w:rsidP="00905B68">
      <w:pPr>
        <w:pStyle w:val="40"/>
      </w:pPr>
      <w:bookmarkStart w:id="351" w:name="_Toc452974737"/>
      <w:bookmarkStart w:id="352" w:name="_Toc453145028"/>
      <w:bookmarkStart w:id="353" w:name="_Toc453145103"/>
      <w:bookmarkStart w:id="354" w:name="_Toc479590434"/>
      <w:bookmarkStart w:id="355" w:name="_Toc10495775"/>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351"/>
      <w:bookmarkEnd w:id="352"/>
      <w:bookmarkEnd w:id="353"/>
      <w:bookmarkEnd w:id="354"/>
      <w:bookmarkEnd w:id="355"/>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2" type="#_x0000_t75" style="width:331pt;height:295.5pt" o:ole="">
            <v:imagedata r:id="rId49" o:title=""/>
          </v:shape>
          <o:OLEObject Type="Embed" ProgID="Word.Picture.8" ShapeID="_x0000_i1042" DrawAspect="Content" ObjectID="_1621109211"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356" w:name="_Toc452974738"/>
      <w:bookmarkStart w:id="357" w:name="_Toc453145029"/>
      <w:bookmarkStart w:id="358" w:name="_Toc453145104"/>
      <w:bookmarkStart w:id="359" w:name="_Toc479590435"/>
      <w:bookmarkStart w:id="360" w:name="_Toc10495776"/>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356"/>
      <w:bookmarkEnd w:id="357"/>
      <w:bookmarkEnd w:id="358"/>
      <w:bookmarkEnd w:id="359"/>
      <w:bookmarkEnd w:id="360"/>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3" type="#_x0000_t75" style="width:331pt;height:194.5pt" o:ole="">
            <v:imagedata r:id="rId51" o:title=""/>
          </v:shape>
          <o:OLEObject Type="Embed" ProgID="Word.Picture.8" ShapeID="_x0000_i1043" DrawAspect="Content" ObjectID="_1621109212"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361" w:name="_Toc452974739"/>
      <w:bookmarkStart w:id="362" w:name="_Toc453145030"/>
      <w:bookmarkStart w:id="363" w:name="_Toc453145105"/>
      <w:bookmarkStart w:id="364" w:name="_Toc479590436"/>
      <w:bookmarkStart w:id="365" w:name="_Toc10495777"/>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361"/>
      <w:bookmarkEnd w:id="362"/>
      <w:bookmarkEnd w:id="363"/>
      <w:bookmarkEnd w:id="364"/>
      <w:bookmarkEnd w:id="365"/>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31pt;height:295.5pt" o:ole="">
            <v:imagedata r:id="rId53" o:title=""/>
          </v:shape>
          <o:OLEObject Type="Embed" ProgID="Word.Picture.8" ShapeID="_x0000_i1044" DrawAspect="Content" ObjectID="_1621109213"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366" w:name="_Toc479863523"/>
      <w:bookmarkStart w:id="367" w:name="_Toc10495778"/>
      <w:r>
        <w:t>8.6</w:t>
      </w:r>
      <w:r w:rsidRPr="00357BED">
        <w:t>.3 Key Issues and Requirements</w:t>
      </w:r>
      <w:bookmarkEnd w:id="366"/>
      <w:bookmarkEnd w:id="367"/>
    </w:p>
    <w:p w:rsidR="00B07F45" w:rsidRPr="00357BED" w:rsidRDefault="00B07F45" w:rsidP="00B07F45">
      <w:pPr>
        <w:pStyle w:val="40"/>
      </w:pPr>
      <w:bookmarkStart w:id="368" w:name="_Toc479863524"/>
      <w:bookmarkStart w:id="369" w:name="_Toc10495779"/>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68"/>
      <w:bookmarkEnd w:id="369"/>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370" w:name="_Toc479863525"/>
      <w:bookmarkStart w:id="371" w:name="_Toc10495780"/>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370"/>
      <w:bookmarkEnd w:id="371"/>
    </w:p>
    <w:p w:rsidR="00B07F45" w:rsidRPr="00357BED" w:rsidRDefault="00B07F45" w:rsidP="00B07F45">
      <w:r w:rsidRPr="00357BED">
        <w:t>N/A</w:t>
      </w:r>
    </w:p>
    <w:p w:rsidR="00B07F45" w:rsidRPr="00357BED" w:rsidRDefault="00B07F45" w:rsidP="00B07F45">
      <w:pPr>
        <w:pStyle w:val="40"/>
      </w:pPr>
      <w:bookmarkStart w:id="372" w:name="_Toc479863526"/>
      <w:bookmarkStart w:id="373" w:name="_Toc10495781"/>
      <w:r>
        <w:rPr>
          <w:lang w:val="en-US"/>
        </w:rPr>
        <w:t>8.6</w:t>
      </w:r>
      <w:r w:rsidRPr="00357BED">
        <w:rPr>
          <w:lang w:val="en-US"/>
        </w:rPr>
        <w:t xml:space="preserve">.3.3. </w:t>
      </w:r>
      <w:r>
        <w:t xml:space="preserve">Further 3GPP Requirements and </w:t>
      </w:r>
      <w:r>
        <w:rPr>
          <w:lang w:val="en-US"/>
        </w:rPr>
        <w:t>C</w:t>
      </w:r>
      <w:r w:rsidRPr="00357BED">
        <w:t>larifications</w:t>
      </w:r>
      <w:bookmarkEnd w:id="372"/>
      <w:bookmarkEnd w:id="373"/>
    </w:p>
    <w:p w:rsidR="00B07F45" w:rsidRPr="00357BED" w:rsidRDefault="00B07F45" w:rsidP="00B07F45">
      <w:pPr>
        <w:rPr>
          <w:lang w:val="en-US"/>
        </w:rPr>
      </w:pPr>
      <w:r>
        <w:rPr>
          <w:lang w:val="en-US"/>
        </w:rPr>
        <w:t>N/A</w:t>
      </w:r>
    </w:p>
    <w:p w:rsidR="00B07F45" w:rsidRDefault="00B07F45" w:rsidP="00B07F45">
      <w:pPr>
        <w:pStyle w:val="40"/>
      </w:pPr>
      <w:bookmarkStart w:id="374" w:name="_Toc479863527"/>
      <w:bookmarkStart w:id="375" w:name="_Toc10495782"/>
      <w:r w:rsidRPr="006E5616">
        <w:rPr>
          <w:lang w:val="en-US"/>
        </w:rPr>
        <w:t>8.6</w:t>
      </w:r>
      <w:r>
        <w:rPr>
          <w:lang w:val="en-US"/>
        </w:rPr>
        <w:t>.3.4</w:t>
      </w:r>
      <w:r w:rsidRPr="006E5616">
        <w:rPr>
          <w:lang w:val="en-US"/>
        </w:rPr>
        <w:t xml:space="preserve">. </w:t>
      </w:r>
      <w:r>
        <w:t>oneM2M Key Issues</w:t>
      </w:r>
      <w:bookmarkEnd w:id="374"/>
      <w:bookmarkEnd w:id="375"/>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376" w:name="_Toc452974741"/>
      <w:bookmarkStart w:id="377" w:name="_Toc453145032"/>
      <w:bookmarkStart w:id="378" w:name="_Toc453145107"/>
      <w:bookmarkStart w:id="379" w:name="_Toc479590438"/>
      <w:bookmarkStart w:id="380" w:name="_Toc10495783"/>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376"/>
      <w:bookmarkEnd w:id="377"/>
      <w:bookmarkEnd w:id="378"/>
      <w:bookmarkEnd w:id="379"/>
      <w:bookmarkEnd w:id="380"/>
    </w:p>
    <w:p w:rsidR="00CD37D3" w:rsidRPr="00C01DD7" w:rsidRDefault="00CD37D3" w:rsidP="00905B68">
      <w:pPr>
        <w:pStyle w:val="40"/>
      </w:pPr>
      <w:bookmarkStart w:id="381" w:name="_Toc452974742"/>
      <w:bookmarkStart w:id="382" w:name="_Toc453145033"/>
      <w:bookmarkStart w:id="383" w:name="_Toc453145108"/>
      <w:bookmarkStart w:id="384" w:name="_Toc479590439"/>
      <w:bookmarkStart w:id="385" w:name="_Toc10495784"/>
      <w:r w:rsidRPr="00C01DD7">
        <w:t>8.</w:t>
      </w:r>
      <w:r w:rsidRPr="00C01DD7">
        <w:rPr>
          <w:rFonts w:hint="eastAsia"/>
        </w:rPr>
        <w:t>6</w:t>
      </w:r>
      <w:r w:rsidRPr="00C01DD7">
        <w:t>.4.1</w:t>
      </w:r>
      <w:r w:rsidR="00DA117B" w:rsidRPr="00C01DD7">
        <w:tab/>
      </w:r>
      <w:r w:rsidRPr="00C01DD7">
        <w:t>Solution1</w:t>
      </w:r>
      <w:bookmarkEnd w:id="381"/>
      <w:bookmarkEnd w:id="382"/>
      <w:bookmarkEnd w:id="383"/>
      <w:bookmarkEnd w:id="384"/>
      <w:bookmarkEnd w:id="385"/>
    </w:p>
    <w:p w:rsidR="00CD37D3" w:rsidRPr="00C01DD7" w:rsidRDefault="00CD37D3" w:rsidP="00905B68">
      <w:pPr>
        <w:pStyle w:val="50"/>
      </w:pPr>
      <w:bookmarkStart w:id="386" w:name="_Toc452974743"/>
      <w:bookmarkStart w:id="387" w:name="_Toc453145034"/>
      <w:bookmarkStart w:id="388" w:name="_Toc453145109"/>
      <w:bookmarkStart w:id="389" w:name="_Toc479590440"/>
      <w:bookmarkStart w:id="390" w:name="_Toc10495785"/>
      <w:r w:rsidRPr="00C01DD7">
        <w:t>8.</w:t>
      </w:r>
      <w:r w:rsidRPr="00C01DD7">
        <w:rPr>
          <w:rFonts w:hint="eastAsia"/>
          <w:lang w:eastAsia="zh-CN"/>
        </w:rPr>
        <w:t>6</w:t>
      </w:r>
      <w:r w:rsidRPr="00C01DD7">
        <w:t>.4.1.1</w:t>
      </w:r>
      <w:r w:rsidR="00DA117B" w:rsidRPr="00C01DD7">
        <w:tab/>
      </w:r>
      <w:r w:rsidRPr="00C01DD7">
        <w:t>Proposed resource types and attributes</w:t>
      </w:r>
      <w:bookmarkEnd w:id="386"/>
      <w:bookmarkEnd w:id="387"/>
      <w:bookmarkEnd w:id="388"/>
      <w:bookmarkEnd w:id="389"/>
      <w:bookmarkEnd w:id="390"/>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391"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391"/>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5" type="#_x0000_t75" style="width:230.5pt;height:208.5pt" o:ole="">
            <v:imagedata r:id="rId55" o:title=""/>
          </v:shape>
          <o:OLEObject Type="Embed" ProgID="VisioViewer.Viewer.1" ShapeID="_x0000_i1045" DrawAspect="Content" ObjectID="_1621109214"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392" w:name="_Toc452974745"/>
      <w:bookmarkStart w:id="393" w:name="_Toc453145035"/>
      <w:bookmarkStart w:id="394" w:name="_Toc453145110"/>
      <w:bookmarkStart w:id="395" w:name="_Toc479590441"/>
      <w:bookmarkStart w:id="396" w:name="_Toc10495786"/>
      <w:r w:rsidRPr="00C01DD7">
        <w:t>8.</w:t>
      </w:r>
      <w:r w:rsidR="006C2E3B" w:rsidRPr="00C01DD7">
        <w:rPr>
          <w:rFonts w:hint="eastAsia"/>
          <w:lang w:eastAsia="zh-CN"/>
        </w:rPr>
        <w:t>6</w:t>
      </w:r>
      <w:r w:rsidRPr="00C01DD7">
        <w:t>.4.1.2</w:t>
      </w:r>
      <w:r w:rsidR="008366C1" w:rsidRPr="00C01DD7">
        <w:tab/>
      </w:r>
      <w:r w:rsidRPr="00C01DD7">
        <w:t>Proposed Flow(s)</w:t>
      </w:r>
      <w:bookmarkEnd w:id="392"/>
      <w:bookmarkEnd w:id="393"/>
      <w:bookmarkEnd w:id="394"/>
      <w:bookmarkEnd w:id="395"/>
      <w:bookmarkEnd w:id="396"/>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397" w:name="_Toc452974746"/>
      <w:bookmarkStart w:id="398" w:name="_Toc1049578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397"/>
      <w:bookmarkEnd w:id="398"/>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6" type="#_x0000_t75" style="width:4in;height:180pt" o:ole="">
            <v:imagedata r:id="rId57" o:title=""/>
          </v:shape>
          <o:OLEObject Type="Embed" ProgID="VisioViewer.Viewer.1" ShapeID="_x0000_i1046" DrawAspect="Content" ObjectID="_1621109215"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399" w:name="_Toc452974747"/>
      <w:bookmarkStart w:id="400" w:name="_Toc10495788"/>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399"/>
      <w:bookmarkEnd w:id="400"/>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7" type="#_x0000_t75" style="width:273.5pt;height:3in" o:ole="">
            <v:imagedata r:id="rId59" o:title=""/>
          </v:shape>
          <o:OLEObject Type="Embed" ProgID="VisioViewer.Viewer.1" ShapeID="_x0000_i1047" DrawAspect="Content" ObjectID="_1621109216"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401" w:name="_Toc479590442"/>
      <w:bookmarkStart w:id="402" w:name="_Toc10495789"/>
      <w:bookmarkStart w:id="403" w:name="_Toc452974751"/>
      <w:r w:rsidRPr="00E72503">
        <w:t>8.7</w:t>
      </w:r>
      <w:r w:rsidRPr="00E72503">
        <w:tab/>
        <w:t>Control Plane Data Delivery</w:t>
      </w:r>
      <w:bookmarkEnd w:id="401"/>
      <w:bookmarkEnd w:id="402"/>
    </w:p>
    <w:p w:rsidR="00AD7091" w:rsidRPr="00BD5EC1" w:rsidRDefault="00BD5EC1" w:rsidP="00905B68">
      <w:pPr>
        <w:pStyle w:val="30"/>
        <w:rPr>
          <w:rFonts w:eastAsia="宋体"/>
          <w:lang w:val="en-US"/>
        </w:rPr>
      </w:pPr>
      <w:bookmarkStart w:id="404" w:name="_Toc479590443"/>
      <w:bookmarkStart w:id="405" w:name="_Toc10495790"/>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404"/>
      <w:bookmarkEnd w:id="405"/>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rsidP="008E7DC3">
      <w:pPr>
        <w:numPr>
          <w:ilvl w:val="0"/>
          <w:numId w:val="11"/>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rsidP="008E7DC3">
      <w:pPr>
        <w:numPr>
          <w:ilvl w:val="0"/>
          <w:numId w:val="11"/>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rsidP="008E7DC3">
      <w:pPr>
        <w:numPr>
          <w:ilvl w:val="0"/>
          <w:numId w:val="11"/>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8" type="#_x0000_t75" style="width:403pt;height:547pt" o:ole="">
            <v:imagedata r:id="rId61" o:title=""/>
          </v:shape>
          <o:OLEObject Type="Embed" ProgID="Visio.Drawing.15" ShapeID="_x0000_i1048" DrawAspect="Content" ObjectID="_1621109217" r:id="rId62"/>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406" w:name="_Toc479590444"/>
      <w:bookmarkStart w:id="407" w:name="_Toc10495791"/>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406"/>
      <w:bookmarkEnd w:id="407"/>
    </w:p>
    <w:p w:rsidR="00CF5AAF" w:rsidRDefault="00B42637" w:rsidP="00CF5AAF">
      <w:pPr>
        <w:pStyle w:val="40"/>
        <w:rPr>
          <w:rFonts w:eastAsia="宋体"/>
          <w:lang w:eastAsia="zh-CN"/>
        </w:rPr>
      </w:pPr>
      <w:bookmarkStart w:id="408" w:name="_Toc479590445"/>
      <w:bookmarkStart w:id="409" w:name="_Toc10495792"/>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408"/>
      <w:bookmarkEnd w:id="409"/>
      <w:r>
        <w:rPr>
          <w:rFonts w:eastAsia="宋体"/>
        </w:rPr>
        <w:t xml:space="preserve"> </w:t>
      </w:r>
    </w:p>
    <w:p w:rsidR="00BD5EC1" w:rsidRPr="00D80F5D" w:rsidRDefault="00796005" w:rsidP="00905B68">
      <w:pPr>
        <w:pStyle w:val="50"/>
      </w:pPr>
      <w:bookmarkStart w:id="410" w:name="_Toc479590446"/>
      <w:bookmarkStart w:id="411" w:name="_Toc10495793"/>
      <w:r w:rsidRPr="00796005">
        <w:t xml:space="preserve">8.7.2.1.1 </w:t>
      </w:r>
      <w:r w:rsidR="00BD5EC1">
        <w:t>Introduction</w:t>
      </w:r>
      <w:bookmarkEnd w:id="410"/>
      <w:bookmarkEnd w:id="411"/>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412" w:name="_Toc479590447"/>
      <w:bookmarkStart w:id="413" w:name="_Toc10495794"/>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412"/>
      <w:bookmarkEnd w:id="413"/>
    </w:p>
    <w:p w:rsidR="00BD5EC1" w:rsidRPr="00A85962" w:rsidRDefault="00BD5EC1" w:rsidP="00BD5EC1">
      <w:pPr>
        <w:pStyle w:val="6"/>
        <w:rPr>
          <w:lang w:eastAsia="zh-CN"/>
        </w:rPr>
      </w:pPr>
      <w:bookmarkStart w:id="414" w:name="_Toc479590448"/>
      <w:bookmarkStart w:id="415" w:name="_Toc10495795"/>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414"/>
      <w:bookmarkEnd w:id="415"/>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w:t>
      </w:r>
      <w:r>
        <w:rPr>
          <w:rFonts w:eastAsia="宋体"/>
          <w:lang w:val="en-US" w:eastAsia="zh-CN"/>
        </w:rPr>
        <w:lastRenderedPageBreak/>
        <w:t xml:space="preserve">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416" w:name="_Toc479590449"/>
      <w:bookmarkStart w:id="417" w:name="_Toc10495796"/>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416"/>
      <w:bookmarkEnd w:id="417"/>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49" type="#_x0000_t75" style="width:396pt;height:6in" o:ole="">
            <v:imagedata r:id="rId63" o:title=""/>
          </v:shape>
          <o:OLEObject Type="Embed" ProgID="Visio.Drawing.15" ShapeID="_x0000_i1049" DrawAspect="Content" ObjectID="_1621109218" r:id="rId64"/>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rsidP="008E7DC3">
      <w:pPr>
        <w:numPr>
          <w:ilvl w:val="0"/>
          <w:numId w:val="13"/>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rsidP="008E7DC3">
      <w:pPr>
        <w:numPr>
          <w:ilvl w:val="0"/>
          <w:numId w:val="13"/>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rsidP="008E7DC3">
      <w:pPr>
        <w:numPr>
          <w:ilvl w:val="0"/>
          <w:numId w:val="13"/>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418" w:name="_Toc479590450"/>
      <w:bookmarkStart w:id="419" w:name="_Toc10495797"/>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418"/>
      <w:bookmarkEnd w:id="419"/>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0" type="#_x0000_t75" style="width:396pt;height:481.95pt" o:ole="">
            <v:imagedata r:id="rId65" o:title=""/>
          </v:shape>
          <o:OLEObject Type="Embed" ProgID="Visio.Drawing.15" ShapeID="_x0000_i1050" DrawAspect="Content" ObjectID="_1621109219" r:id="rId66"/>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rsidP="008E7DC3">
      <w:pPr>
        <w:numPr>
          <w:ilvl w:val="0"/>
          <w:numId w:val="12"/>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rsidP="008E7DC3">
      <w:pPr>
        <w:numPr>
          <w:ilvl w:val="0"/>
          <w:numId w:val="12"/>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rsidP="008E7DC3">
      <w:pPr>
        <w:numPr>
          <w:ilvl w:val="0"/>
          <w:numId w:val="12"/>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420" w:name="_Toc479590451"/>
      <w:bookmarkStart w:id="421" w:name="_Toc10495798"/>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420"/>
      <w:bookmarkEnd w:id="421"/>
    </w:p>
    <w:p w:rsidR="00BD5EC1" w:rsidRPr="00A85962" w:rsidRDefault="00BD5EC1" w:rsidP="00BD5EC1">
      <w:pPr>
        <w:pStyle w:val="6"/>
      </w:pPr>
      <w:bookmarkStart w:id="422" w:name="_Toc479590452"/>
      <w:bookmarkStart w:id="423" w:name="_Toc10495799"/>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422"/>
      <w:bookmarkEnd w:id="423"/>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424" w:name="_Toc479590453"/>
      <w:bookmarkStart w:id="425" w:name="_Toc10495800"/>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424"/>
      <w:bookmarkEnd w:id="425"/>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1" type="#_x0000_t75" style="width:252pt;height:425pt" o:ole="">
            <v:imagedata r:id="rId67" o:title=""/>
          </v:shape>
          <o:OLEObject Type="Embed" ProgID="Visio.Drawing.15" ShapeID="_x0000_i1051" DrawAspect="Content" ObjectID="_1621109220" r:id="rId68"/>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426" w:name="_Toc479590454"/>
      <w:bookmarkStart w:id="427" w:name="_Toc10495801"/>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426"/>
      <w:bookmarkEnd w:id="427"/>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2" type="#_x0000_t75" style="width:453.5pt;height:5in" o:ole="">
            <v:imagedata r:id="rId69" o:title=""/>
          </v:shape>
          <o:OLEObject Type="Embed" ProgID="Visio.Drawing.15" ShapeID="_x0000_i1052" DrawAspect="Content" ObjectID="_1621109221"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rsidP="008E7DC3">
      <w:pPr>
        <w:numPr>
          <w:ilvl w:val="0"/>
          <w:numId w:val="14"/>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rsidP="008E7DC3">
      <w:pPr>
        <w:numPr>
          <w:ilvl w:val="0"/>
          <w:numId w:val="14"/>
        </w:numPr>
        <w:rPr>
          <w:rFonts w:eastAsia="宋体"/>
          <w:lang w:eastAsia="zh-CN"/>
        </w:rPr>
      </w:pPr>
      <w:r>
        <w:t xml:space="preserve">The MME uses the PDN connection to </w:t>
      </w:r>
      <w:r w:rsidRPr="007658BF">
        <w:t xml:space="preserve">deliver </w:t>
      </w:r>
      <w:r>
        <w:t>the Non-IP data to the UE.</w:t>
      </w:r>
    </w:p>
    <w:p w:rsidR="00796005" w:rsidRDefault="00B42637" w:rsidP="008E7DC3">
      <w:pPr>
        <w:numPr>
          <w:ilvl w:val="0"/>
          <w:numId w:val="14"/>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428" w:name="_Toc479590455"/>
      <w:bookmarkStart w:id="429" w:name="_Toc10495802"/>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428"/>
      <w:bookmarkEnd w:id="429"/>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3" type="#_x0000_t75" style="width:439pt;height:280.5pt" o:ole="">
            <v:imagedata r:id="rId71" o:title=""/>
          </v:shape>
          <o:OLEObject Type="Embed" ProgID="Visio.Drawing.15" ShapeID="_x0000_i1053" DrawAspect="Content" ObjectID="_1621109222"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rsidP="008E7DC3">
      <w:pPr>
        <w:numPr>
          <w:ilvl w:val="0"/>
          <w:numId w:val="15"/>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rsidP="008E7DC3">
      <w:pPr>
        <w:numPr>
          <w:ilvl w:val="0"/>
          <w:numId w:val="15"/>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rsidP="008E7DC3">
      <w:pPr>
        <w:numPr>
          <w:ilvl w:val="0"/>
          <w:numId w:val="15"/>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430" w:name="_Toc479590456"/>
      <w:bookmarkStart w:id="431" w:name="_Toc10495803"/>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430"/>
      <w:bookmarkEnd w:id="431"/>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432" w:name="_Toc479590457"/>
      <w:bookmarkStart w:id="433" w:name="_Toc10495804"/>
      <w:r>
        <w:rPr>
          <w:rFonts w:eastAsia="宋体"/>
          <w:lang w:val="en-US"/>
        </w:rPr>
        <w:t>8.7.</w:t>
      </w:r>
      <w:r>
        <w:rPr>
          <w:rFonts w:eastAsia="宋体" w:hint="eastAsia"/>
          <w:lang w:val="en-US" w:eastAsia="zh-CN"/>
        </w:rPr>
        <w:t xml:space="preserve">3 </w:t>
      </w:r>
      <w:r>
        <w:rPr>
          <w:rFonts w:eastAsia="宋体"/>
          <w:lang w:eastAsia="zh-CN"/>
        </w:rPr>
        <w:t>Key Issues and Requirements</w:t>
      </w:r>
      <w:bookmarkEnd w:id="432"/>
      <w:bookmarkEnd w:id="433"/>
    </w:p>
    <w:p w:rsidR="00990159" w:rsidRPr="00D90510" w:rsidRDefault="00990159" w:rsidP="00905B68">
      <w:pPr>
        <w:pStyle w:val="40"/>
        <w:rPr>
          <w:lang w:eastAsia="zh-CN"/>
        </w:rPr>
      </w:pPr>
      <w:bookmarkStart w:id="434" w:name="_Toc479590458"/>
      <w:bookmarkStart w:id="435" w:name="_Toc10495805"/>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434"/>
      <w:bookmarkEnd w:id="435"/>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436" w:name="_Toc479590459"/>
      <w:bookmarkStart w:id="437" w:name="_Toc10495806"/>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436"/>
      <w:bookmarkEnd w:id="437"/>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438" w:name="_Toc479590460"/>
      <w:bookmarkStart w:id="439" w:name="_Toc10495807"/>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438"/>
      <w:bookmarkEnd w:id="439"/>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440" w:name="_Toc479590461"/>
      <w:bookmarkStart w:id="441" w:name="_Toc10495808"/>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440"/>
      <w:bookmarkEnd w:id="441"/>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442" w:name="_Toc479590462"/>
      <w:bookmarkStart w:id="443" w:name="_Toc10495809"/>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442"/>
      <w:bookmarkEnd w:id="443"/>
    </w:p>
    <w:p w:rsidR="003E76CD" w:rsidRDefault="003E76CD" w:rsidP="003E76CD">
      <w:pPr>
        <w:pStyle w:val="30"/>
        <w:rPr>
          <w:lang w:eastAsia="zh-CN"/>
        </w:rPr>
      </w:pPr>
      <w:bookmarkStart w:id="444" w:name="_Toc479590463"/>
      <w:bookmarkStart w:id="445" w:name="_Toc10495810"/>
      <w:r>
        <w:rPr>
          <w:rFonts w:eastAsia="宋体" w:hint="eastAsia"/>
          <w:lang w:eastAsia="zh-CN"/>
        </w:rPr>
        <w:t>8.8</w:t>
      </w:r>
      <w:r>
        <w:rPr>
          <w:rFonts w:hint="eastAsia"/>
          <w:lang w:eastAsia="zh-CN"/>
        </w:rPr>
        <w:t xml:space="preserve">.1 </w:t>
      </w:r>
      <w:r>
        <w:rPr>
          <w:lang w:eastAsia="zh-CN"/>
        </w:rPr>
        <w:t>Description</w:t>
      </w:r>
      <w:bookmarkEnd w:id="444"/>
      <w:bookmarkEnd w:id="445"/>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446" w:name="_Toc479590464"/>
      <w:bookmarkStart w:id="447" w:name="_Toc10495811"/>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446"/>
      <w:bookmarkEnd w:id="447"/>
    </w:p>
    <w:p w:rsidR="003E76CD" w:rsidRPr="003B71F4" w:rsidRDefault="003E76CD" w:rsidP="003E76CD">
      <w:pPr>
        <w:pStyle w:val="40"/>
        <w:rPr>
          <w:lang w:eastAsia="zh-CN"/>
        </w:rPr>
      </w:pPr>
      <w:bookmarkStart w:id="448" w:name="_Toc479590465"/>
      <w:bookmarkStart w:id="449" w:name="_Toc10495812"/>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448"/>
      <w:bookmarkEnd w:id="449"/>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450" w:name="_Toc479590466"/>
      <w:bookmarkStart w:id="451" w:name="_Toc10495813"/>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450"/>
      <w:bookmarkEnd w:id="451"/>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4" type="#_x0000_t75" style="width:374.5pt;height:266.5pt" o:ole="">
            <v:imagedata r:id="rId73" o:title=""/>
          </v:shape>
          <o:OLEObject Type="Embed" ProgID="Word.Picture.8" ShapeID="_x0000_i1054" DrawAspect="Content" ObjectID="_1621109223" r:id="rId7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8E7DC3">
      <w:pPr>
        <w:numPr>
          <w:ilvl w:val="0"/>
          <w:numId w:val="16"/>
        </w:numPr>
        <w:rPr>
          <w:lang w:eastAsia="zh-CN"/>
        </w:rPr>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w:t>
      </w:r>
      <w:r w:rsidRPr="008F5DBD">
        <w:rPr>
          <w:rFonts w:eastAsia="宋体" w:hint="eastAsia"/>
          <w:lang w:eastAsia="zh-CN"/>
        </w:rPr>
        <w:lastRenderedPageBreak/>
        <w:t xml:space="preserve">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8E7DC3">
      <w:pPr>
        <w:numPr>
          <w:ilvl w:val="0"/>
          <w:numId w:val="16"/>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8E7DC3">
      <w:pPr>
        <w:numPr>
          <w:ilvl w:val="0"/>
          <w:numId w:val="16"/>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452" w:name="_Toc479590467"/>
      <w:bookmarkStart w:id="453" w:name="_Toc10495814"/>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452"/>
      <w:bookmarkEnd w:id="453"/>
    </w:p>
    <w:p w:rsidR="003E76CD" w:rsidRDefault="003E76CD" w:rsidP="003E76CD">
      <w:pPr>
        <w:pStyle w:val="TH"/>
      </w:pPr>
      <w:r w:rsidRPr="00925782">
        <w:object w:dxaOrig="7460" w:dyaOrig="2822">
          <v:shape id="_x0000_i1055" type="#_x0000_t75" style="width:374.5pt;height:2in" o:ole="">
            <v:imagedata r:id="rId75" o:title=""/>
          </v:shape>
          <o:OLEObject Type="Embed" ProgID="Word.Picture.8" ShapeID="_x0000_i1055" DrawAspect="Content" ObjectID="_1621109224"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8E7DC3">
      <w:pPr>
        <w:numPr>
          <w:ilvl w:val="0"/>
          <w:numId w:val="17"/>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454" w:name="_Toc479590468"/>
      <w:bookmarkStart w:id="455" w:name="_Toc10495815"/>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454"/>
      <w:bookmarkEnd w:id="455"/>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14:anchorId="397FF3D4" wp14:editId="7CB9DE6F">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0197410A" wp14:editId="22A6C1B9">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8" r:link="rId79"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14:anchorId="7262ACAC" wp14:editId="4E873F5A">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456" w:name="_Toc479590469"/>
      <w:bookmarkStart w:id="457" w:name="_Toc10495816"/>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456"/>
      <w:bookmarkEnd w:id="457"/>
      <w:r>
        <w:rPr>
          <w:rFonts w:hint="eastAsia"/>
          <w:lang w:eastAsia="zh-CN"/>
        </w:rPr>
        <w:t xml:space="preserve"> </w:t>
      </w:r>
    </w:p>
    <w:p w:rsidR="003E76CD" w:rsidRDefault="003E76CD" w:rsidP="003E76CD">
      <w:pPr>
        <w:pStyle w:val="40"/>
        <w:rPr>
          <w:rFonts w:eastAsia="宋体"/>
          <w:lang w:eastAsia="zh-CN"/>
        </w:rPr>
      </w:pPr>
      <w:bookmarkStart w:id="458" w:name="_Toc479590470"/>
      <w:bookmarkStart w:id="459" w:name="_Toc10495817"/>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458"/>
      <w:bookmarkEnd w:id="459"/>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460" w:name="_Toc479590471"/>
      <w:bookmarkStart w:id="461" w:name="_Toc10495818"/>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460"/>
      <w:bookmarkEnd w:id="461"/>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462" w:name="_Toc479590472"/>
      <w:bookmarkStart w:id="463" w:name="_Toc10495819"/>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462"/>
      <w:bookmarkEnd w:id="463"/>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464" w:name="_Toc479590473"/>
      <w:bookmarkStart w:id="465" w:name="_Toc10495820"/>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464"/>
      <w:bookmarkEnd w:id="465"/>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466" w:name="_Toc479590475"/>
      <w:bookmarkStart w:id="467" w:name="_Toc10495821"/>
      <w:r w:rsidRPr="00D312CC">
        <w:rPr>
          <w:rFonts w:hint="eastAsia"/>
        </w:rPr>
        <w:t>8.8.</w:t>
      </w:r>
      <w:r w:rsidR="00CC7DD9">
        <w:rPr>
          <w:lang w:eastAsia="zh-CN"/>
        </w:rPr>
        <w:t>4</w:t>
      </w:r>
      <w:r w:rsidRPr="00D312CC">
        <w:rPr>
          <w:rFonts w:hint="eastAsia"/>
        </w:rPr>
        <w:t xml:space="preserve"> oneM2M solution</w:t>
      </w:r>
      <w:bookmarkEnd w:id="466"/>
      <w:bookmarkEnd w:id="467"/>
      <w:r w:rsidRPr="00D312CC">
        <w:rPr>
          <w:rFonts w:hint="eastAsia"/>
        </w:rPr>
        <w:t xml:space="preserve"> </w:t>
      </w:r>
    </w:p>
    <w:p w:rsidR="00D45B29" w:rsidRDefault="00D45B29" w:rsidP="00D45B29">
      <w:pPr>
        <w:pStyle w:val="40"/>
        <w:rPr>
          <w:lang w:eastAsia="zh-CN"/>
        </w:rPr>
      </w:pPr>
      <w:bookmarkStart w:id="468" w:name="_Toc479590476"/>
      <w:bookmarkStart w:id="469" w:name="_Toc10495822"/>
      <w:r>
        <w:rPr>
          <w:rFonts w:hint="eastAsia"/>
          <w:lang w:eastAsia="zh-CN"/>
        </w:rPr>
        <w:t>8.8.</w:t>
      </w:r>
      <w:r w:rsidR="00CC7DD9">
        <w:rPr>
          <w:lang w:eastAsia="zh-CN"/>
        </w:rPr>
        <w:t>4</w:t>
      </w:r>
      <w:r>
        <w:rPr>
          <w:rFonts w:hint="eastAsia"/>
          <w:lang w:eastAsia="zh-CN"/>
        </w:rPr>
        <w:t>.1 Overview</w:t>
      </w:r>
      <w:bookmarkEnd w:id="468"/>
      <w:bookmarkEnd w:id="469"/>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470" w:name="_Toc479590477"/>
      <w:bookmarkStart w:id="471" w:name="_Toc10495823"/>
      <w:r>
        <w:rPr>
          <w:rFonts w:hint="eastAsia"/>
          <w:lang w:eastAsia="zh-CN"/>
        </w:rPr>
        <w:lastRenderedPageBreak/>
        <w:t>8.8.</w:t>
      </w:r>
      <w:r w:rsidR="00CC7DD9">
        <w:rPr>
          <w:lang w:eastAsia="zh-CN"/>
        </w:rPr>
        <w:t>4</w:t>
      </w:r>
      <w:r>
        <w:rPr>
          <w:rFonts w:hint="eastAsia"/>
          <w:lang w:eastAsia="zh-CN"/>
        </w:rPr>
        <w:t>.2 Resource Structure</w:t>
      </w:r>
      <w:bookmarkEnd w:id="470"/>
      <w:bookmarkEnd w:id="471"/>
    </w:p>
    <w:p w:rsidR="00D45B29" w:rsidRDefault="00D45B29" w:rsidP="00D45B29">
      <w:pPr>
        <w:pStyle w:val="TH"/>
        <w:rPr>
          <w:lang w:eastAsia="zh-CN"/>
        </w:rPr>
      </w:pPr>
      <w:r>
        <w:object w:dxaOrig="6242" w:dyaOrig="3199">
          <v:shape id="_x0000_i1056" type="#_x0000_t75" style="width:309.5pt;height:158.5pt" o:ole="">
            <v:imagedata r:id="rId81" o:title=""/>
          </v:shape>
          <o:OLEObject Type="Embed" ProgID="Visio.Drawing.11" ShapeID="_x0000_i1056" DrawAspect="Content" ObjectID="_1621109225" r:id="rId82"/>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8E7DC3">
            <w:pPr>
              <w:pStyle w:val="TAL"/>
              <w:numPr>
                <w:ilvl w:val="0"/>
                <w:numId w:val="21"/>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7" type="#_x0000_t75" style="width:165.5pt;height:712.5pt" o:ole="">
            <v:imagedata r:id="rId83" o:title=""/>
          </v:shape>
          <o:OLEObject Type="Embed" ProgID="Visio.Drawing.11" ShapeID="_x0000_i1057" DrawAspect="Content" ObjectID="_1621109226" r:id="rId84"/>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472" w:name="_Toc479590478"/>
      <w:bookmarkStart w:id="473" w:name="_Toc10495824"/>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472"/>
      <w:bookmarkEnd w:id="473"/>
    </w:p>
    <w:p w:rsidR="00D45B29" w:rsidRPr="00F816A7" w:rsidRDefault="00D45B29" w:rsidP="00D45B29">
      <w:pPr>
        <w:pStyle w:val="50"/>
      </w:pPr>
      <w:bookmarkStart w:id="474" w:name="_Toc479590479"/>
      <w:bookmarkStart w:id="475" w:name="_Toc10495825"/>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474"/>
      <w:bookmarkEnd w:id="475"/>
    </w:p>
    <w:p w:rsidR="00D45B29" w:rsidRDefault="00D45B29" w:rsidP="00D45B29">
      <w:pPr>
        <w:rPr>
          <w:lang w:eastAsia="zh-CN"/>
        </w:rPr>
      </w:pPr>
    </w:p>
    <w:p w:rsidR="00D45B29" w:rsidRDefault="00D45B29" w:rsidP="00D45B29">
      <w:pPr>
        <w:rPr>
          <w:lang w:eastAsia="zh-CN"/>
        </w:rPr>
      </w:pPr>
      <w:r>
        <w:object w:dxaOrig="7583" w:dyaOrig="4395">
          <v:shape id="_x0000_i1058" type="#_x0000_t75" style="width:381.5pt;height:223.5pt" o:ole="">
            <v:imagedata r:id="rId85" o:title=""/>
          </v:shape>
          <o:OLEObject Type="Embed" ProgID="Visio.Drawing.11" ShapeID="_x0000_i1058" DrawAspect="Content" ObjectID="_1621109227" r:id="rId86"/>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476" w:name="_Toc479590480"/>
      <w:bookmarkStart w:id="477" w:name="_Toc10495826"/>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476"/>
      <w:bookmarkEnd w:id="477"/>
    </w:p>
    <w:p w:rsidR="00D45B29" w:rsidRPr="005D0561" w:rsidRDefault="00D45B29" w:rsidP="00D45B29">
      <w:pPr>
        <w:pStyle w:val="50"/>
        <w:rPr>
          <w:lang w:eastAsia="zh-CN"/>
        </w:rPr>
      </w:pPr>
      <w:bookmarkStart w:id="478" w:name="_Toc479590481"/>
      <w:bookmarkStart w:id="479" w:name="_Toc10495827"/>
      <w:r w:rsidRPr="00F816A7">
        <w:rPr>
          <w:rFonts w:hint="eastAsia"/>
        </w:rPr>
        <w:t>8.8.</w:t>
      </w:r>
      <w:r w:rsidR="00CC7DD9">
        <w:rPr>
          <w:lang w:eastAsia="zh-CN"/>
        </w:rPr>
        <w:t>4</w:t>
      </w:r>
      <w:r>
        <w:rPr>
          <w:rFonts w:hint="eastAsia"/>
          <w:lang w:eastAsia="zh-CN"/>
        </w:rPr>
        <w:t>.4</w:t>
      </w:r>
      <w:r w:rsidRPr="00F816A7">
        <w:rPr>
          <w:rFonts w:hint="eastAsia"/>
        </w:rPr>
        <w:t>.1 ServiceFlow</w:t>
      </w:r>
      <w:bookmarkEnd w:id="478"/>
      <w:bookmarkEnd w:id="479"/>
    </w:p>
    <w:p w:rsidR="00D45B29" w:rsidRDefault="00D45B29" w:rsidP="00D45B29">
      <w:pPr>
        <w:rPr>
          <w:lang w:eastAsia="zh-CN"/>
        </w:rPr>
      </w:pPr>
    </w:p>
    <w:p w:rsidR="00D45B29" w:rsidRDefault="00D45B29" w:rsidP="00D45B29">
      <w:pPr>
        <w:rPr>
          <w:lang w:eastAsia="zh-CN"/>
        </w:rPr>
      </w:pPr>
      <w:r>
        <w:object w:dxaOrig="9364" w:dyaOrig="6007">
          <v:shape id="_x0000_i1059" type="#_x0000_t75" style="width:468pt;height:302.5pt" o:ole="">
            <v:imagedata r:id="rId87" o:title=""/>
          </v:shape>
          <o:OLEObject Type="Embed" ProgID="Visio.Drawing.11" ShapeID="_x0000_i1059" DrawAspect="Content" ObjectID="_1621109228" r:id="rId88"/>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480" w:name="_Toc479590482"/>
      <w:bookmarkStart w:id="481" w:name="_Toc10495828"/>
      <w:r>
        <w:rPr>
          <w:rFonts w:hint="eastAsia"/>
          <w:lang w:eastAsia="zh-CN"/>
        </w:rPr>
        <w:t>8.8.</w:t>
      </w:r>
      <w:r w:rsidR="00CC7DD9">
        <w:rPr>
          <w:lang w:eastAsia="zh-CN"/>
        </w:rPr>
        <w:t>4</w:t>
      </w:r>
      <w:r>
        <w:rPr>
          <w:rFonts w:hint="eastAsia"/>
          <w:lang w:eastAsia="zh-CN"/>
        </w:rPr>
        <w:t>.5 Delivery Downlink Data When CSE/AE in PSM</w:t>
      </w:r>
      <w:bookmarkEnd w:id="480"/>
      <w:bookmarkEnd w:id="481"/>
    </w:p>
    <w:p w:rsidR="00D45B29" w:rsidRPr="005D0561" w:rsidRDefault="00D45B29" w:rsidP="00D45B29">
      <w:pPr>
        <w:pStyle w:val="50"/>
        <w:rPr>
          <w:lang w:eastAsia="zh-CN"/>
        </w:rPr>
      </w:pPr>
      <w:bookmarkStart w:id="482" w:name="_Toc479590483"/>
      <w:bookmarkStart w:id="483" w:name="_Toc10495829"/>
      <w:r w:rsidRPr="00F816A7">
        <w:rPr>
          <w:rFonts w:hint="eastAsia"/>
        </w:rPr>
        <w:t>8.8.</w:t>
      </w:r>
      <w:r w:rsidR="00CC7DD9">
        <w:rPr>
          <w:lang w:eastAsia="zh-CN"/>
        </w:rPr>
        <w:t>4</w:t>
      </w:r>
      <w:r>
        <w:rPr>
          <w:rFonts w:hint="eastAsia"/>
          <w:lang w:eastAsia="zh-CN"/>
        </w:rPr>
        <w:t>.5</w:t>
      </w:r>
      <w:r w:rsidRPr="00F816A7">
        <w:rPr>
          <w:rFonts w:hint="eastAsia"/>
        </w:rPr>
        <w:t>.1 ServiceFlow</w:t>
      </w:r>
      <w:bookmarkEnd w:id="482"/>
      <w:bookmarkEnd w:id="483"/>
    </w:p>
    <w:p w:rsidR="00D45B29" w:rsidRDefault="00B07F45" w:rsidP="00D45B29">
      <w:pPr>
        <w:rPr>
          <w:lang w:eastAsia="zh-CN"/>
        </w:rPr>
      </w:pPr>
      <w:r>
        <w:rPr>
          <w:noProof/>
          <w:lang w:val="en-US" w:eastAsia="zh-CN"/>
        </w:rPr>
        <w:drawing>
          <wp:inline distT="0" distB="0" distL="0" distR="0" wp14:anchorId="3596417A" wp14:editId="605AC0BB">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8E7DC3">
      <w:pPr>
        <w:numPr>
          <w:ilvl w:val="0"/>
          <w:numId w:val="20"/>
        </w:numPr>
        <w:rPr>
          <w:lang w:eastAsia="zh-CN"/>
        </w:rPr>
      </w:pPr>
      <w:r>
        <w:rPr>
          <w:rFonts w:hint="eastAsia"/>
          <w:lang w:eastAsia="zh-CN"/>
        </w:rPr>
        <w:t>Step 003a: IN-CSE(SCS) sends the downlink data to UE (CSE/AE) directly;</w:t>
      </w:r>
    </w:p>
    <w:p w:rsidR="00D45B29" w:rsidRDefault="00D45B29" w:rsidP="008E7DC3">
      <w:pPr>
        <w:numPr>
          <w:ilvl w:val="0"/>
          <w:numId w:val="20"/>
        </w:numPr>
        <w:rPr>
          <w:lang w:eastAsia="zh-CN"/>
        </w:rPr>
      </w:pPr>
      <w:r>
        <w:rPr>
          <w:rFonts w:hint="eastAsia"/>
          <w:lang w:eastAsia="zh-CN"/>
        </w:rPr>
        <w:t>Step 004a: the UE (CSE/AE) sends the response message to the IN-CSE(SCS);</w:t>
      </w:r>
    </w:p>
    <w:p w:rsidR="00D45B29" w:rsidRDefault="00D45B29" w:rsidP="008E7DC3">
      <w:pPr>
        <w:numPr>
          <w:ilvl w:val="0"/>
          <w:numId w:val="20"/>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8E7DC3">
      <w:pPr>
        <w:numPr>
          <w:ilvl w:val="0"/>
          <w:numId w:val="20"/>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8E7DC3">
      <w:pPr>
        <w:numPr>
          <w:ilvl w:val="0"/>
          <w:numId w:val="20"/>
        </w:numPr>
        <w:rPr>
          <w:lang w:eastAsia="zh-CN"/>
        </w:rPr>
      </w:pPr>
      <w:r>
        <w:rPr>
          <w:rFonts w:hint="eastAsia"/>
          <w:lang w:eastAsia="zh-CN"/>
        </w:rPr>
        <w:t>Step 003c: IN-CSE(SCS) buffers the message until the UE (CSE/AE) is reachable again;</w:t>
      </w:r>
    </w:p>
    <w:p w:rsidR="00D45B29" w:rsidRDefault="00D45B29" w:rsidP="008E7DC3">
      <w:pPr>
        <w:numPr>
          <w:ilvl w:val="0"/>
          <w:numId w:val="20"/>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8E7DC3">
      <w:pPr>
        <w:numPr>
          <w:ilvl w:val="0"/>
          <w:numId w:val="20"/>
        </w:numPr>
        <w:rPr>
          <w:lang w:eastAsia="zh-CN"/>
        </w:rPr>
      </w:pPr>
      <w:r>
        <w:rPr>
          <w:rFonts w:hint="eastAsia"/>
          <w:lang w:eastAsia="zh-CN"/>
        </w:rPr>
        <w:t>Step 005c: the UE (CSE/AE) sends the response message to the IN-CSE(SCS);</w:t>
      </w:r>
    </w:p>
    <w:p w:rsidR="00D45B29" w:rsidRDefault="00D45B29" w:rsidP="008E7DC3">
      <w:pPr>
        <w:numPr>
          <w:ilvl w:val="0"/>
          <w:numId w:val="20"/>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484" w:name="_Toc479590484"/>
      <w:bookmarkStart w:id="485" w:name="_Toc10495830"/>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484"/>
      <w:bookmarkEnd w:id="485"/>
    </w:p>
    <w:p w:rsidR="00BF0F55" w:rsidRPr="00BD2EF1" w:rsidRDefault="00BF0F55" w:rsidP="00905B68">
      <w:pPr>
        <w:pStyle w:val="30"/>
        <w:rPr>
          <w:rFonts w:eastAsia="宋体"/>
          <w:lang w:eastAsia="zh-CN"/>
        </w:rPr>
      </w:pPr>
      <w:bookmarkStart w:id="486" w:name="_Toc479590485"/>
      <w:bookmarkStart w:id="487" w:name="_Toc10495831"/>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486"/>
      <w:bookmarkEnd w:id="487"/>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488" w:name="_Toc479590486"/>
      <w:bookmarkStart w:id="489" w:name="_Toc10495832"/>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488"/>
      <w:bookmarkEnd w:id="489"/>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490" w:name="_Toc479590487"/>
      <w:bookmarkStart w:id="491" w:name="_Toc10495833"/>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490"/>
      <w:bookmarkEnd w:id="491"/>
    </w:p>
    <w:bookmarkStart w:id="492" w:name="_MON_1541845540"/>
    <w:bookmarkEnd w:id="492"/>
    <w:p w:rsidR="00BF0F55" w:rsidRDefault="00BF0F55" w:rsidP="00BF0F55">
      <w:pPr>
        <w:pStyle w:val="TH"/>
      </w:pPr>
      <w:r>
        <w:object w:dxaOrig="7420" w:dyaOrig="5244">
          <v:shape id="_x0000_i1060" type="#_x0000_t75" style="width:374.5pt;height:259.5pt" o:ole="">
            <v:imagedata r:id="rId90" o:title=""/>
          </v:shape>
          <o:OLEObject Type="Embed" ProgID="Word.Picture.8" ShapeID="_x0000_i1060" DrawAspect="Content" ObjectID="_1621109229" r:id="rId91"/>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8E7DC3">
      <w:pPr>
        <w:numPr>
          <w:ilvl w:val="0"/>
          <w:numId w:val="16"/>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8E7DC3">
      <w:pPr>
        <w:numPr>
          <w:ilvl w:val="0"/>
          <w:numId w:val="16"/>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8E7DC3">
      <w:pPr>
        <w:numPr>
          <w:ilvl w:val="0"/>
          <w:numId w:val="16"/>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493" w:name="_MON_1490668818"/>
    <w:bookmarkEnd w:id="493"/>
    <w:p w:rsidR="00BF0F55" w:rsidRDefault="00BF0F55" w:rsidP="00BF0F55">
      <w:r w:rsidRPr="0060373F">
        <w:rPr>
          <w:lang w:eastAsia="zh-CN"/>
        </w:rPr>
        <w:object w:dxaOrig="8306" w:dyaOrig="4422">
          <v:shape id="_x0000_i1061" type="#_x0000_t75" style="width:418.05pt;height:223pt" o:ole="">
            <v:imagedata r:id="rId92" o:title=""/>
          </v:shape>
          <o:OLEObject Type="Embed" ProgID="Word.Picture.8" ShapeID="_x0000_i1061" DrawAspect="Content" ObjectID="_1621109230" r:id="rId93"/>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494" w:name="_MON_1529118236"/>
    <w:bookmarkEnd w:id="494"/>
    <w:p w:rsidR="00BF0F55" w:rsidRDefault="00BF0F55" w:rsidP="00BF0F55">
      <w:pPr>
        <w:pStyle w:val="TH"/>
      </w:pPr>
      <w:r w:rsidRPr="00474CCE">
        <w:rPr>
          <w:b w:val="0"/>
        </w:rPr>
        <w:object w:dxaOrig="8306" w:dyaOrig="4422">
          <v:shape id="_x0000_i1062" type="#_x0000_t75" style="width:418.05pt;height:223pt" o:ole="">
            <v:imagedata r:id="rId94" o:title=""/>
          </v:shape>
          <o:OLEObject Type="Embed" ProgID="Word.Picture.8" ShapeID="_x0000_i1062" DrawAspect="Content" ObjectID="_1621109231" r:id="rId95"/>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8E7DC3">
      <w:pPr>
        <w:numPr>
          <w:ilvl w:val="0"/>
          <w:numId w:val="16"/>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8E7DC3">
      <w:pPr>
        <w:numPr>
          <w:ilvl w:val="0"/>
          <w:numId w:val="16"/>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495" w:name="_Toc479590488"/>
      <w:bookmarkStart w:id="496" w:name="_Toc10495834"/>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495"/>
      <w:bookmarkEnd w:id="496"/>
    </w:p>
    <w:bookmarkStart w:id="497" w:name="_MON_1492509624"/>
    <w:bookmarkEnd w:id="497"/>
    <w:p w:rsidR="00BF0F55" w:rsidRDefault="00BF0F55" w:rsidP="00BF0F55">
      <w:pPr>
        <w:pStyle w:val="TH"/>
      </w:pPr>
      <w:r w:rsidRPr="006E38AB">
        <w:rPr>
          <w:b w:val="0"/>
        </w:rPr>
        <w:object w:dxaOrig="7460" w:dyaOrig="2822">
          <v:shape id="_x0000_i1063" type="#_x0000_t75" style="width:374.5pt;height:2in" o:ole="">
            <v:imagedata r:id="rId75" o:title=""/>
          </v:shape>
          <o:OLEObject Type="Embed" ProgID="Word.Picture.8" ShapeID="_x0000_i1063" DrawAspect="Content" ObjectID="_1621109232" r:id="rId96"/>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8E7DC3">
      <w:pPr>
        <w:numPr>
          <w:ilvl w:val="0"/>
          <w:numId w:val="17"/>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498" w:name="_MON_1490673091"/>
    <w:bookmarkEnd w:id="498"/>
    <w:p w:rsidR="00BF0F55" w:rsidRDefault="00BF0F55" w:rsidP="00BF0F55">
      <w:pPr>
        <w:pStyle w:val="TH"/>
      </w:pPr>
      <w:r w:rsidRPr="00EE65F6">
        <w:rPr>
          <w:b w:val="0"/>
        </w:rPr>
        <w:object w:dxaOrig="8306" w:dyaOrig="4422">
          <v:shape id="_x0000_i1064" type="#_x0000_t75" style="width:418.05pt;height:223pt" o:ole="">
            <v:imagedata r:id="rId97" o:title=""/>
          </v:shape>
          <o:OLEObject Type="Embed" ProgID="Word.Picture.8" ShapeID="_x0000_i1064" DrawAspect="Content" ObjectID="_1621109233" r:id="rId98"/>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8E7DC3">
      <w:pPr>
        <w:numPr>
          <w:ilvl w:val="0"/>
          <w:numId w:val="17"/>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499" w:name="_Toc479590489"/>
      <w:bookmarkStart w:id="500" w:name="_Toc10495835"/>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499"/>
      <w:bookmarkEnd w:id="500"/>
    </w:p>
    <w:p w:rsidR="00BF0F55" w:rsidRPr="003E76CD" w:rsidRDefault="00BF0F55" w:rsidP="00905B68">
      <w:pPr>
        <w:pStyle w:val="40"/>
        <w:rPr>
          <w:color w:val="0D0D0D" w:themeColor="text1" w:themeTint="F2"/>
        </w:rPr>
      </w:pPr>
      <w:bookmarkStart w:id="501" w:name="_Toc479590490"/>
      <w:bookmarkStart w:id="502" w:name="_Toc10495836"/>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501"/>
      <w:bookmarkEnd w:id="502"/>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lastRenderedPageBreak/>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503" w:name="_Toc479590491"/>
      <w:bookmarkStart w:id="504" w:name="_Toc10495837"/>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503"/>
      <w:bookmarkEnd w:id="504"/>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505" w:name="_Toc479590492"/>
      <w:bookmarkStart w:id="506" w:name="_Toc10495838"/>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505"/>
      <w:bookmarkEnd w:id="506"/>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507" w:name="_Toc479590493"/>
      <w:bookmarkStart w:id="508" w:name="_Toc10495839"/>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507"/>
      <w:bookmarkEnd w:id="508"/>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509" w:name="_Toc479590494"/>
      <w:bookmarkStart w:id="510" w:name="_Toc10495840"/>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509"/>
      <w:bookmarkEnd w:id="510"/>
      <w:r w:rsidRPr="00796005">
        <w:rPr>
          <w:rFonts w:eastAsiaTheme="minorEastAsia"/>
          <w:lang w:eastAsia="zh-CN"/>
        </w:rPr>
        <w:t xml:space="preserve"> </w:t>
      </w:r>
    </w:p>
    <w:p w:rsidR="00846077" w:rsidRPr="007B4DF6" w:rsidRDefault="00846077" w:rsidP="00905B68">
      <w:pPr>
        <w:pStyle w:val="30"/>
        <w:rPr>
          <w:rFonts w:eastAsia="宋体"/>
        </w:rPr>
      </w:pPr>
      <w:bookmarkStart w:id="511" w:name="_Toc479590495"/>
      <w:bookmarkStart w:id="512" w:name="_Toc10495841"/>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511"/>
      <w:bookmarkEnd w:id="512"/>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513" w:name="_Toc479590496"/>
      <w:bookmarkStart w:id="514" w:name="_Toc10495842"/>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513"/>
      <w:bookmarkEnd w:id="514"/>
    </w:p>
    <w:p w:rsidR="00846077" w:rsidRPr="00681EA1" w:rsidRDefault="00846077" w:rsidP="00905B68">
      <w:pPr>
        <w:pStyle w:val="40"/>
      </w:pPr>
      <w:bookmarkStart w:id="515" w:name="_Toc479590497"/>
      <w:bookmarkStart w:id="516" w:name="_Toc10495843"/>
      <w:r>
        <w:t>8.</w:t>
      </w:r>
      <w:r w:rsidR="003E76CD">
        <w:rPr>
          <w:rFonts w:eastAsiaTheme="minorEastAsia" w:hint="eastAsia"/>
          <w:lang w:eastAsia="zh-CN"/>
        </w:rPr>
        <w:t>10</w:t>
      </w:r>
      <w:r w:rsidRPr="00510328">
        <w:t>.</w:t>
      </w:r>
      <w:r>
        <w:t>2.1</w:t>
      </w:r>
      <w:r w:rsidRPr="00510328">
        <w:t xml:space="preserve"> </w:t>
      </w:r>
      <w:r>
        <w:t>Group Monitoring</w:t>
      </w:r>
      <w:bookmarkEnd w:id="515"/>
      <w:bookmarkEnd w:id="516"/>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8E7DC3" w:rsidP="00846077">
      <w:pPr>
        <w:keepNext/>
        <w:jc w:val="center"/>
      </w:pPr>
      <w:r>
        <w:rPr>
          <w:lang w:val="en-US"/>
        </w:rPr>
        <w:pict>
          <v:shape id="_x0000_i1065" type="#_x0000_t75" style="width:374.5pt;height:259pt">
            <v:imagedata r:id="rId99"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517" w:name="_Toc479590498"/>
      <w:bookmarkStart w:id="518" w:name="_Toc10495844"/>
      <w:r>
        <w:t>8.</w:t>
      </w:r>
      <w:r w:rsidR="003E76CD">
        <w:rPr>
          <w:rFonts w:eastAsiaTheme="minorEastAsia" w:hint="eastAsia"/>
          <w:lang w:eastAsia="zh-CN"/>
        </w:rPr>
        <w:t>10</w:t>
      </w:r>
      <w:r w:rsidRPr="00510328">
        <w:t>.</w:t>
      </w:r>
      <w:r>
        <w:t>2.2</w:t>
      </w:r>
      <w:r w:rsidRPr="00510328">
        <w:t xml:space="preserve"> </w:t>
      </w:r>
      <w:r>
        <w:t>Communication Patterns for a Group of UEs</w:t>
      </w:r>
      <w:bookmarkEnd w:id="517"/>
      <w:bookmarkEnd w:id="518"/>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8E7DC3" w:rsidP="00846077">
      <w:pPr>
        <w:keepNext/>
        <w:jc w:val="center"/>
      </w:pPr>
      <w:r>
        <w:rPr>
          <w:lang w:val="en-US"/>
        </w:rPr>
        <w:lastRenderedPageBreak/>
        <w:pict>
          <v:shape id="_x0000_i1066" type="#_x0000_t75" style="width:389pt;height:252pt">
            <v:imagedata r:id="rId100"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519" w:name="_Toc479590499"/>
      <w:bookmarkStart w:id="520" w:name="_Toc10495845"/>
      <w:r>
        <w:t>8.</w:t>
      </w:r>
      <w:r w:rsidR="003E76CD">
        <w:rPr>
          <w:rFonts w:eastAsiaTheme="minorEastAsia" w:hint="eastAsia"/>
          <w:lang w:eastAsia="zh-CN"/>
        </w:rPr>
        <w:t>10</w:t>
      </w:r>
      <w:r>
        <w:t>.</w:t>
      </w:r>
      <w:r>
        <w:rPr>
          <w:lang w:val="en-US"/>
        </w:rPr>
        <w:t>2.</w:t>
      </w:r>
      <w:r>
        <w:t>3 Analysis</w:t>
      </w:r>
      <w:bookmarkEnd w:id="519"/>
      <w:bookmarkEnd w:id="520"/>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521" w:name="_Toc479590500"/>
      <w:bookmarkStart w:id="522" w:name="_Toc10495846"/>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521"/>
      <w:bookmarkEnd w:id="522"/>
      <w:r w:rsidRPr="00542B05">
        <w:rPr>
          <w:rFonts w:hint="eastAsia"/>
        </w:rPr>
        <w:t xml:space="preserve"> </w:t>
      </w:r>
    </w:p>
    <w:p w:rsidR="00846077" w:rsidRPr="00542B05" w:rsidRDefault="00846077" w:rsidP="00905B68">
      <w:pPr>
        <w:pStyle w:val="40"/>
      </w:pPr>
      <w:bookmarkStart w:id="523" w:name="_Toc479590501"/>
      <w:bookmarkStart w:id="524" w:name="_Toc10495847"/>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523"/>
      <w:bookmarkEnd w:id="524"/>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525" w:name="_Toc479590502"/>
      <w:bookmarkStart w:id="526" w:name="_Toc10495848"/>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525"/>
      <w:bookmarkEnd w:id="526"/>
    </w:p>
    <w:p w:rsidR="005D598C" w:rsidRDefault="00846077" w:rsidP="005D598C">
      <w:r w:rsidRPr="00542B05">
        <w:t>N/A</w:t>
      </w:r>
    </w:p>
    <w:p w:rsidR="00846077" w:rsidRPr="00542B05" w:rsidRDefault="00846077" w:rsidP="00905B68">
      <w:pPr>
        <w:pStyle w:val="40"/>
      </w:pPr>
      <w:bookmarkStart w:id="527" w:name="_Toc479590503"/>
      <w:bookmarkStart w:id="528" w:name="_Toc10495849"/>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527"/>
      <w:bookmarkEnd w:id="528"/>
    </w:p>
    <w:p w:rsidR="005D598C" w:rsidRDefault="00846077" w:rsidP="005D598C">
      <w:r>
        <w:t>N/A</w:t>
      </w:r>
    </w:p>
    <w:p w:rsidR="003259D0" w:rsidRPr="0042131B" w:rsidRDefault="003259D0" w:rsidP="003259D0">
      <w:pPr>
        <w:pStyle w:val="40"/>
        <w:rPr>
          <w:lang w:eastAsia="zh-CN"/>
        </w:rPr>
      </w:pPr>
      <w:bookmarkStart w:id="529" w:name="_Toc479590504"/>
      <w:bookmarkStart w:id="530" w:name="_Toc10495850"/>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529"/>
      <w:bookmarkEnd w:id="530"/>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531" w:name="_Toc479590505"/>
      <w:bookmarkStart w:id="532" w:name="_Toc10495851"/>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531"/>
      <w:bookmarkEnd w:id="532"/>
      <w:r>
        <w:rPr>
          <w:rFonts w:eastAsia="宋体"/>
          <w:szCs w:val="32"/>
          <w:lang w:val="en-US"/>
        </w:rPr>
        <w:t xml:space="preserve"> </w:t>
      </w:r>
    </w:p>
    <w:p w:rsidR="00D052D8" w:rsidRPr="007B4DF6" w:rsidRDefault="00D052D8" w:rsidP="00905B68">
      <w:pPr>
        <w:pStyle w:val="30"/>
        <w:rPr>
          <w:rFonts w:eastAsia="宋体"/>
        </w:rPr>
      </w:pPr>
      <w:bookmarkStart w:id="533" w:name="_Toc479590506"/>
      <w:bookmarkStart w:id="534" w:name="_Toc10495852"/>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533"/>
      <w:bookmarkEnd w:id="534"/>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535" w:name="_Toc479590507"/>
      <w:bookmarkStart w:id="536" w:name="_Toc10495853"/>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535"/>
      <w:bookmarkEnd w:id="536"/>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537" w:name="_Toc479590508"/>
      <w:bookmarkStart w:id="538" w:name="_Toc10495854"/>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537"/>
      <w:bookmarkEnd w:id="538"/>
    </w:p>
    <w:p w:rsidR="00D052D8" w:rsidRPr="00357BED" w:rsidRDefault="00D052D8" w:rsidP="00905B68">
      <w:pPr>
        <w:pStyle w:val="40"/>
      </w:pPr>
      <w:bookmarkStart w:id="539" w:name="_Toc479590509"/>
      <w:bookmarkStart w:id="540" w:name="_Toc10495855"/>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539"/>
      <w:bookmarkEnd w:id="540"/>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541" w:name="_Toc479590510"/>
      <w:bookmarkStart w:id="542" w:name="_Toc10495856"/>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541"/>
      <w:bookmarkEnd w:id="542"/>
    </w:p>
    <w:p w:rsidR="005D598C" w:rsidRDefault="00D052D8" w:rsidP="005D598C">
      <w:r w:rsidRPr="00357BED">
        <w:t>N/A</w:t>
      </w:r>
    </w:p>
    <w:p w:rsidR="00D052D8" w:rsidRPr="00357BED" w:rsidRDefault="00D052D8" w:rsidP="00905B68">
      <w:pPr>
        <w:pStyle w:val="40"/>
      </w:pPr>
      <w:bookmarkStart w:id="543" w:name="_Toc479590511"/>
      <w:bookmarkStart w:id="544" w:name="_Toc10495857"/>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543"/>
      <w:bookmarkEnd w:id="544"/>
    </w:p>
    <w:p w:rsidR="005D598C" w:rsidRPr="005D598C" w:rsidRDefault="005D598C" w:rsidP="005D598C">
      <w:r w:rsidRPr="005D598C">
        <w:t>N/A</w:t>
      </w:r>
    </w:p>
    <w:p w:rsidR="003259D0" w:rsidRPr="0042131B" w:rsidRDefault="003259D0" w:rsidP="003259D0">
      <w:pPr>
        <w:pStyle w:val="40"/>
      </w:pPr>
      <w:bookmarkStart w:id="545" w:name="_Toc479590512"/>
      <w:bookmarkStart w:id="546" w:name="_Toc10495858"/>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545"/>
      <w:bookmarkEnd w:id="546"/>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851A57" w:rsidRDefault="00851A57" w:rsidP="00851A57">
      <w:pPr>
        <w:pStyle w:val="2"/>
        <w:rPr>
          <w:rFonts w:eastAsia="宋体"/>
          <w:szCs w:val="32"/>
          <w:lang w:val="en-US"/>
        </w:rPr>
      </w:pPr>
      <w:bookmarkStart w:id="547" w:name="_Toc10495859"/>
      <w:r>
        <w:rPr>
          <w:rFonts w:eastAsia="宋体" w:hint="eastAsia"/>
          <w:szCs w:val="32"/>
          <w:lang w:val="en-US" w:eastAsia="zh-CN"/>
        </w:rPr>
        <w:t>8</w:t>
      </w:r>
      <w:r>
        <w:rPr>
          <w:rFonts w:eastAsia="宋体"/>
          <w:szCs w:val="32"/>
          <w:lang w:val="en-US"/>
        </w:rPr>
        <w:t>.</w:t>
      </w:r>
      <w:r>
        <w:rPr>
          <w:rFonts w:eastAsia="宋体" w:hint="eastAsia"/>
          <w:szCs w:val="32"/>
          <w:lang w:val="en-US" w:eastAsia="zh-CN"/>
        </w:rPr>
        <w:t>12</w:t>
      </w:r>
      <w:r>
        <w:rPr>
          <w:rFonts w:eastAsia="宋体"/>
          <w:szCs w:val="32"/>
          <w:lang w:val="en-US"/>
        </w:rPr>
        <w:t xml:space="preserve"> </w:t>
      </w:r>
      <w:r w:rsidRPr="00EF0887">
        <w:t>Setting up an AS session with required QoS procedure</w:t>
      </w:r>
      <w:bookmarkEnd w:id="547"/>
      <w:r>
        <w:rPr>
          <w:rFonts w:eastAsia="宋体"/>
          <w:szCs w:val="32"/>
          <w:lang w:val="en-US"/>
        </w:rPr>
        <w:t xml:space="preserve"> </w:t>
      </w:r>
    </w:p>
    <w:p w:rsidR="00851A57" w:rsidRPr="007B4DF6" w:rsidRDefault="00851A57" w:rsidP="00851A57">
      <w:pPr>
        <w:pStyle w:val="30"/>
        <w:rPr>
          <w:rFonts w:eastAsia="宋体"/>
        </w:rPr>
      </w:pPr>
      <w:bookmarkStart w:id="548" w:name="_Toc10495860"/>
      <w:r>
        <w:rPr>
          <w:rFonts w:eastAsia="宋体"/>
        </w:rPr>
        <w:t>8.</w:t>
      </w:r>
      <w:r>
        <w:rPr>
          <w:rFonts w:eastAsia="宋体" w:hint="eastAsia"/>
          <w:lang w:eastAsia="zh-CN"/>
        </w:rPr>
        <w:t>1</w:t>
      </w:r>
      <w:r>
        <w:rPr>
          <w:rFonts w:eastAsia="宋体"/>
          <w:lang w:eastAsia="zh-CN"/>
        </w:rPr>
        <w:t>2</w:t>
      </w:r>
      <w:r>
        <w:rPr>
          <w:rFonts w:eastAsia="宋体"/>
        </w:rPr>
        <w:t>.1</w:t>
      </w:r>
      <w:r>
        <w:rPr>
          <w:rFonts w:eastAsia="宋体"/>
          <w:lang w:val="en-US"/>
        </w:rPr>
        <w:t xml:space="preserve"> Description</w:t>
      </w:r>
      <w:bookmarkEnd w:id="548"/>
    </w:p>
    <w:p w:rsidR="00851A57" w:rsidRPr="000D04D1" w:rsidRDefault="00851A57" w:rsidP="00851A57">
      <w:pPr>
        <w:rPr>
          <w:rFonts w:eastAsia="宋体"/>
          <w:lang w:val="x-none" w:eastAsia="zh-CN"/>
        </w:rPr>
      </w:pPr>
      <w:r>
        <w:rPr>
          <w:rFonts w:eastAsia="宋体" w:hint="eastAsia"/>
          <w:lang w:eastAsia="zh-CN"/>
        </w:rPr>
        <w:t xml:space="preserve">3GPP supports to set up an IP flow to a UE with a specific QoS </w:t>
      </w:r>
      <w:r w:rsidRPr="00E42491">
        <w:t xml:space="preserve"> (e.g. low latency or jitter) and priority handling</w:t>
      </w:r>
      <w:r>
        <w:rPr>
          <w:rFonts w:eastAsia="宋体" w:hint="eastAsia"/>
          <w:lang w:eastAsia="zh-CN"/>
        </w:rPr>
        <w:t xml:space="preserve"> by the </w:t>
      </w:r>
      <w:r w:rsidRPr="00E42491">
        <w:t>3rd party service provider (AS</w:t>
      </w:r>
      <w:r>
        <w:rPr>
          <w:rFonts w:eastAsia="宋体" w:hint="eastAsia"/>
          <w:lang w:eastAsia="zh-CN"/>
        </w:rPr>
        <w:t>/SCS</w:t>
      </w:r>
      <w:r w:rsidRPr="00E42491">
        <w:t xml:space="preserve"> session)</w:t>
      </w:r>
      <w:r>
        <w:rPr>
          <w:rFonts w:eastAsia="宋体" w:hint="eastAsia"/>
          <w:lang w:eastAsia="zh-CN"/>
        </w:rPr>
        <w:t xml:space="preserve"> via T8 API. oneM2M can use this functionality to support </w:t>
      </w:r>
      <w:r>
        <w:rPr>
          <w:rFonts w:eastAsia="宋体"/>
          <w:lang w:eastAsia="zh-CN"/>
        </w:rPr>
        <w:t>between IN-CSE</w:t>
      </w:r>
      <w:r>
        <w:rPr>
          <w:rFonts w:eastAsia="宋体" w:hint="eastAsia"/>
          <w:lang w:eastAsia="zh-CN"/>
        </w:rPr>
        <w:t xml:space="preserve"> and</w:t>
      </w:r>
      <w:r>
        <w:rPr>
          <w:rFonts w:eastAsia="宋体"/>
          <w:lang w:eastAsia="zh-CN"/>
        </w:rPr>
        <w:t xml:space="preserve"> UE communication</w:t>
      </w:r>
      <w:r>
        <w:rPr>
          <w:rFonts w:eastAsia="宋体" w:hint="eastAsia"/>
          <w:lang w:eastAsia="zh-CN"/>
        </w:rPr>
        <w:t xml:space="preserve"> management. AE can specify the resources with a QoS level parameter which referss to pre-defined </w:t>
      </w:r>
      <w:r w:rsidRPr="00E42491">
        <w:t>QoS</w:t>
      </w:r>
      <w:r>
        <w:t xml:space="preserve"> information</w:t>
      </w:r>
      <w:r>
        <w:rPr>
          <w:rFonts w:eastAsia="宋体" w:hint="eastAsia"/>
          <w:lang w:eastAsia="zh-CN"/>
        </w:rPr>
        <w:t xml:space="preserve"> between oneM2M and 3GPP </w:t>
      </w:r>
      <w:r w:rsidRPr="00E42491">
        <w:t>operator</w:t>
      </w:r>
      <w:r>
        <w:rPr>
          <w:rFonts w:eastAsia="宋体" w:hint="eastAsia"/>
          <w:lang w:eastAsia="zh-CN"/>
        </w:rPr>
        <w:t xml:space="preserve">. oneM2M can map the operation of the specified resources from </w:t>
      </w:r>
      <w:r>
        <w:rPr>
          <w:rFonts w:eastAsia="宋体"/>
          <w:lang w:eastAsia="zh-CN"/>
        </w:rPr>
        <w:t xml:space="preserve">IN-CSE </w:t>
      </w:r>
      <w:r>
        <w:rPr>
          <w:rFonts w:eastAsia="宋体" w:hint="eastAsia"/>
          <w:lang w:eastAsia="zh-CN"/>
        </w:rPr>
        <w:t>to the target UE to the 3GPP IP flow,  negotiate the QoS with 3GPP network, and request 3GPP network to delivery the operation with the QoS.</w:t>
      </w:r>
    </w:p>
    <w:p w:rsidR="00851A57" w:rsidRDefault="00851A57" w:rsidP="00851A57">
      <w:pPr>
        <w:pStyle w:val="30"/>
      </w:pPr>
      <w:bookmarkStart w:id="549" w:name="_Toc10495861"/>
      <w:r>
        <w:lastRenderedPageBreak/>
        <w:t>8.12.2 F</w:t>
      </w:r>
      <w:r w:rsidRPr="00510328">
        <w:t>eature</w:t>
      </w:r>
      <w:r>
        <w:t xml:space="preserve"> Gap Analysis</w:t>
      </w:r>
      <w:bookmarkEnd w:id="549"/>
    </w:p>
    <w:bookmarkStart w:id="550" w:name="_MON_1566375725"/>
    <w:bookmarkEnd w:id="550"/>
    <w:p w:rsidR="00851A57" w:rsidRDefault="00851A57" w:rsidP="00851A57">
      <w:pPr>
        <w:pStyle w:val="TH"/>
      </w:pPr>
      <w:r w:rsidRPr="00E42491">
        <w:rPr>
          <w:b w:val="0"/>
        </w:rPr>
        <w:object w:dxaOrig="8990" w:dyaOrig="4310">
          <v:shape id="_x0000_i1067" type="#_x0000_t75" style="width:446.5pt;height:3in" o:ole="">
            <v:imagedata r:id="rId101" o:title=""/>
          </v:shape>
          <o:OLEObject Type="Embed" ProgID="Word.Picture.8" ShapeID="_x0000_i1067" DrawAspect="Content" ObjectID="_1621109234" r:id="rId102"/>
        </w:object>
      </w:r>
    </w:p>
    <w:p w:rsidR="00851A57" w:rsidRPr="00E42491" w:rsidRDefault="00851A57" w:rsidP="00851A57">
      <w:pPr>
        <w:pStyle w:val="TF"/>
      </w:pPr>
      <w:r>
        <w:t xml:space="preserve">Figure </w:t>
      </w:r>
      <w:r w:rsidRPr="00172379">
        <w:t>8.12.2-1</w:t>
      </w:r>
      <w:r w:rsidRPr="00E42491">
        <w:t>: Setting up an AS session with required QoS</w:t>
      </w:r>
    </w:p>
    <w:p w:rsidR="00851A57" w:rsidRDefault="00851A57" w:rsidP="00851A57">
      <w:pPr>
        <w:rPr>
          <w:lang w:eastAsia="zh-CN"/>
        </w:rPr>
      </w:pPr>
      <w:r>
        <w:t xml:space="preserve">Figure </w:t>
      </w:r>
      <w:r>
        <w:rPr>
          <w:rFonts w:hint="eastAsia"/>
          <w:lang w:eastAsia="zh-CN"/>
        </w:rPr>
        <w:t>8.</w:t>
      </w:r>
      <w:r>
        <w:rPr>
          <w:rFonts w:eastAsia="宋体"/>
          <w:lang w:eastAsia="zh-CN"/>
        </w:rPr>
        <w:t>x</w:t>
      </w:r>
      <w:r w:rsidRPr="003B71F4">
        <w:rPr>
          <w:rFonts w:hint="eastAsia"/>
          <w:lang w:eastAsia="zh-CN"/>
        </w:rPr>
        <w:t>.</w:t>
      </w:r>
      <w:r>
        <w:rPr>
          <w:lang w:val="en-US" w:eastAsia="zh-CN"/>
        </w:rPr>
        <w:t>2</w:t>
      </w:r>
      <w:r>
        <w:t xml:space="preserve">-1illustrates the procedure of </w:t>
      </w:r>
      <w:r w:rsidRPr="00E42491">
        <w:t>Setting up an AS session with required QoS</w:t>
      </w:r>
      <w:r>
        <w:t xml:space="preserve"> which is speficied in the section 5.11 of the 3GPP TS23.682</w:t>
      </w:r>
      <w:r w:rsidRPr="000E2740">
        <w:t>[</w:t>
      </w:r>
      <w:r w:rsidRPr="000E2740">
        <w:fldChar w:fldCharType="begin"/>
      </w:r>
      <w:r w:rsidRPr="000E2740">
        <w:instrText xml:space="preserve">REF REF_3GPPTS23682 \h </w:instrText>
      </w:r>
      <w:r w:rsidRPr="000E2740">
        <w:fldChar w:fldCharType="separate"/>
      </w:r>
      <w:r w:rsidRPr="00C01DD7">
        <w:rPr>
          <w:rFonts w:eastAsia="MS Mincho"/>
          <w:lang w:eastAsia="ja-JP"/>
        </w:rPr>
        <w:t>i.</w:t>
      </w:r>
      <w:r>
        <w:rPr>
          <w:rFonts w:eastAsia="MS Mincho"/>
          <w:noProof/>
          <w:lang w:eastAsia="ja-JP"/>
        </w:rPr>
        <w:t>5</w:t>
      </w:r>
      <w:r w:rsidRPr="000E2740">
        <w:fldChar w:fldCharType="end"/>
      </w:r>
      <w:r w:rsidRPr="000E2740">
        <w:t>]</w:t>
      </w:r>
      <w:r>
        <w:t>.</w:t>
      </w:r>
      <w:r>
        <w:rPr>
          <w:rFonts w:hint="eastAsia"/>
          <w:lang w:eastAsia="zh-CN"/>
        </w:rPr>
        <w:t xml:space="preserve"> The involved SCEF northbound APIs are as below:</w:t>
      </w:r>
    </w:p>
    <w:p w:rsidR="00851A57" w:rsidRDefault="00851A57" w:rsidP="00851A57">
      <w:r>
        <w:rPr>
          <w:lang w:eastAsia="zh-CN"/>
        </w:rPr>
        <w:t xml:space="preserve">Step 1: </w:t>
      </w:r>
      <w:r w:rsidRPr="00E42491">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w:t>
      </w:r>
    </w:p>
    <w:p w:rsidR="00851A57" w:rsidRDefault="00851A57" w:rsidP="00851A57">
      <w:r>
        <w:t xml:space="preserve">Step 5: </w:t>
      </w:r>
      <w:r w:rsidRPr="00E42491">
        <w:t>The SCEF sends an On-demand QoS response message (</w:t>
      </w:r>
      <w:r>
        <w:t>TLTRI</w:t>
      </w:r>
      <w:r w:rsidRPr="00E42491">
        <w:t>, Result) to the SCS/AS. Result indicates whether the QoS request is granted or not.</w:t>
      </w:r>
    </w:p>
    <w:p w:rsidR="00851A57" w:rsidRDefault="00851A57" w:rsidP="00851A57">
      <w:r>
        <w:t>Step 7: 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851A57" w:rsidRDefault="00851A57" w:rsidP="00851A57"/>
    <w:p w:rsidR="00851A57" w:rsidRDefault="00851A57" w:rsidP="00851A57">
      <w:pPr>
        <w:rPr>
          <w:lang w:eastAsia="zh-CN"/>
        </w:rPr>
      </w:pPr>
      <w:r w:rsidRPr="005D598C">
        <w:rPr>
          <w:lang w:eastAsia="zh-CN"/>
        </w:rPr>
        <w:t>T</w:t>
      </w:r>
      <w:r>
        <w:rPr>
          <w:rFonts w:hint="eastAsia"/>
          <w:lang w:eastAsia="zh-CN"/>
        </w:rPr>
        <w:t xml:space="preserve">here are some gaps </w:t>
      </w:r>
      <w:r>
        <w:rPr>
          <w:lang w:eastAsia="zh-CN"/>
        </w:rPr>
        <w:t xml:space="preserve">in oneM2M to support </w:t>
      </w:r>
      <w:r>
        <w:rPr>
          <w:rFonts w:hint="eastAsia"/>
          <w:lang w:eastAsia="zh-CN"/>
        </w:rPr>
        <w:t>the SCEF northbound APIs.</w:t>
      </w:r>
    </w:p>
    <w:p w:rsidR="00851A57" w:rsidRPr="001F309B" w:rsidRDefault="00851A57" w:rsidP="008E7DC3">
      <w:pPr>
        <w:numPr>
          <w:ilvl w:val="0"/>
          <w:numId w:val="24"/>
        </w:numPr>
        <w:rPr>
          <w:rFonts w:eastAsia="宋体"/>
          <w:lang w:eastAsia="zh-CN"/>
        </w:rPr>
      </w:pPr>
      <w:r w:rsidRPr="004E13F5">
        <w:rPr>
          <w:rFonts w:eastAsia="宋体" w:hint="eastAsia"/>
          <w:lang w:eastAsia="zh-CN"/>
        </w:rPr>
        <w:t xml:space="preserve">Step 1: </w:t>
      </w:r>
      <w:r w:rsidRPr="004E13F5">
        <w:rPr>
          <w:rFonts w:eastAsia="宋体"/>
          <w:lang w:eastAsia="zh-CN"/>
        </w:rPr>
        <w:t xml:space="preserve">The parameter </w:t>
      </w:r>
      <w:r w:rsidRPr="00E42491">
        <w:t>Description of the application flows</w:t>
      </w:r>
      <w:r>
        <w:t xml:space="preserve"> </w:t>
      </w:r>
      <w:r>
        <w:rPr>
          <w:rFonts w:cs="Arial" w:hint="eastAsia"/>
          <w:szCs w:val="18"/>
          <w:lang w:eastAsia="zh-CN"/>
        </w:rPr>
        <w:t>d</w:t>
      </w:r>
      <w:r w:rsidRPr="00BD46FD">
        <w:rPr>
          <w:rFonts w:cs="Arial" w:hint="eastAsia"/>
          <w:szCs w:val="18"/>
          <w:lang w:eastAsia="zh-CN"/>
        </w:rPr>
        <w:t>escr</w:t>
      </w:r>
      <w:r w:rsidRPr="00BD46FD">
        <w:rPr>
          <w:rFonts w:cs="Arial"/>
          <w:szCs w:val="18"/>
          <w:lang w:eastAsia="zh-CN"/>
        </w:rPr>
        <w:t>ibe the data flow which requires QoS.</w:t>
      </w:r>
      <w:r>
        <w:rPr>
          <w:rFonts w:cs="Arial"/>
          <w:szCs w:val="18"/>
          <w:lang w:eastAsia="zh-CN"/>
        </w:rPr>
        <w:t xml:space="preserve"> According to </w:t>
      </w:r>
      <w:r w:rsidRPr="00BD46FD">
        <w:t>Table 5.2.1.2.8-1</w:t>
      </w:r>
      <w:r>
        <w:t xml:space="preserve"> of</w:t>
      </w:r>
      <w:r>
        <w:rPr>
          <w:rFonts w:cs="Arial"/>
          <w:szCs w:val="18"/>
          <w:lang w:eastAsia="zh-CN"/>
        </w:rPr>
        <w:t xml:space="preserve"> 3GPP TS29.122</w:t>
      </w:r>
      <w:r w:rsidR="001D2452">
        <w:rPr>
          <w:rFonts w:cs="Arial"/>
          <w:szCs w:val="18"/>
          <w:lang w:eastAsia="zh-CN"/>
        </w:rPr>
        <w:t xml:space="preserve"> [i.</w:t>
      </w:r>
      <w:r w:rsidR="001D2452">
        <w:rPr>
          <w:rFonts w:cs="Arial"/>
          <w:szCs w:val="18"/>
          <w:lang w:eastAsia="zh-CN"/>
        </w:rPr>
        <w:fldChar w:fldCharType="begin"/>
      </w:r>
      <w:r w:rsidR="001D2452">
        <w:rPr>
          <w:rFonts w:cs="Arial"/>
          <w:szCs w:val="18"/>
          <w:lang w:eastAsia="zh-CN"/>
        </w:rPr>
        <w:instrText xml:space="preserve"> REF REF_3GPPTS29122 \h </w:instrText>
      </w:r>
      <w:r w:rsidR="001D2452">
        <w:rPr>
          <w:rFonts w:cs="Arial"/>
          <w:szCs w:val="18"/>
          <w:lang w:eastAsia="zh-CN"/>
        </w:rPr>
      </w:r>
      <w:r w:rsidR="001D2452">
        <w:rPr>
          <w:rFonts w:cs="Arial"/>
          <w:szCs w:val="18"/>
          <w:lang w:eastAsia="zh-CN"/>
        </w:rPr>
        <w:fldChar w:fldCharType="separate"/>
      </w:r>
      <w:r w:rsidR="001D2452">
        <w:rPr>
          <w:lang w:eastAsia="ja-JP"/>
        </w:rPr>
        <w:t>18</w:t>
      </w:r>
      <w:r w:rsidR="001D2452">
        <w:rPr>
          <w:rFonts w:cs="Arial"/>
          <w:szCs w:val="18"/>
          <w:lang w:eastAsia="zh-CN"/>
        </w:rPr>
        <w:fldChar w:fldCharType="end"/>
      </w:r>
      <w:r w:rsidR="001D2452">
        <w:rPr>
          <w:rFonts w:cs="Arial"/>
          <w:szCs w:val="18"/>
          <w:lang w:eastAsia="zh-CN"/>
        </w:rPr>
        <w:t>]</w:t>
      </w:r>
      <w:r>
        <w:rPr>
          <w:rFonts w:cs="Arial"/>
          <w:szCs w:val="18"/>
          <w:lang w:eastAsia="zh-CN"/>
        </w:rPr>
        <w:t xml:space="preserve">, this parameter </w:t>
      </w:r>
      <w:r w:rsidRPr="00BD46FD">
        <w:rPr>
          <w:lang w:val="en-US" w:eastAsia="zh-CN"/>
        </w:rPr>
        <w:t>shall contain UL and/or DL IP flow description</w:t>
      </w:r>
      <w:r>
        <w:rPr>
          <w:rFonts w:cs="Arial"/>
          <w:szCs w:val="18"/>
          <w:lang w:eastAsia="zh-CN"/>
        </w:rPr>
        <w:t xml:space="preserve"> between the SCS and targeted UE. In oneM2M architecture, the SCS is mapped to the IN-CSE. All the messages between IN-AE and targeted UE will go through the IN-CSE. The same IP flow between the IN-CSE and targeted UE can not be used to distinguish the messages from different IN-AEs or different services in the </w:t>
      </w:r>
      <w:r w:rsidRPr="007A5B7D">
        <w:rPr>
          <w:rFonts w:cs="Arial"/>
          <w:szCs w:val="18"/>
          <w:lang w:eastAsia="zh-CN"/>
        </w:rPr>
        <w:t>Figure 8.</w:t>
      </w:r>
      <w:r w:rsidR="001D2452">
        <w:rPr>
          <w:rFonts w:cs="Arial"/>
          <w:szCs w:val="18"/>
          <w:lang w:eastAsia="zh-CN"/>
        </w:rPr>
        <w:t>12</w:t>
      </w:r>
      <w:r w:rsidRPr="007A5B7D">
        <w:rPr>
          <w:rFonts w:cs="Arial"/>
          <w:szCs w:val="18"/>
          <w:lang w:eastAsia="zh-CN"/>
        </w:rPr>
        <w:t>.2-1</w:t>
      </w:r>
      <w:r>
        <w:rPr>
          <w:rFonts w:cs="Arial"/>
          <w:szCs w:val="18"/>
          <w:lang w:eastAsia="zh-CN"/>
        </w:rPr>
        <w:t>.</w:t>
      </w:r>
    </w:p>
    <w:p w:rsidR="00851A57" w:rsidRDefault="00851A57" w:rsidP="00851A57">
      <w:pPr>
        <w:rPr>
          <w:noProof/>
          <w:lang w:val="en-US" w:eastAsia="zh-CN"/>
        </w:rPr>
      </w:pPr>
      <w:r>
        <w:object w:dxaOrig="7452" w:dyaOrig="3192">
          <v:shape id="_x0000_i1068" type="#_x0000_t75" style="width:374.5pt;height:158.5pt" o:ole="">
            <v:imagedata r:id="rId103" o:title=""/>
          </v:shape>
          <o:OLEObject Type="Embed" ProgID="Visio.Drawing.15" ShapeID="_x0000_i1068" DrawAspect="Content" ObjectID="_1621109235" r:id="rId104"/>
        </w:object>
      </w:r>
    </w:p>
    <w:p w:rsidR="00851A57" w:rsidRPr="004E13F5" w:rsidRDefault="00851A57" w:rsidP="00851A57">
      <w:pPr>
        <w:jc w:val="center"/>
        <w:rPr>
          <w:lang w:eastAsia="zh-CN"/>
        </w:rPr>
      </w:pPr>
      <w:r w:rsidRPr="008B085E">
        <w:rPr>
          <w:b/>
          <w:lang w:val="en-US"/>
        </w:rPr>
        <w:lastRenderedPageBreak/>
        <w:t xml:space="preserve">Figure </w:t>
      </w:r>
      <w:r>
        <w:rPr>
          <w:b/>
          <w:lang w:val="en-US"/>
        </w:rPr>
        <w:t>8.</w:t>
      </w:r>
      <w:r w:rsidR="001D2452">
        <w:rPr>
          <w:b/>
          <w:lang w:val="en-US"/>
        </w:rPr>
        <w:t>12</w:t>
      </w:r>
      <w:r>
        <w:rPr>
          <w:b/>
          <w:lang w:val="en-US"/>
        </w:rPr>
        <w:t>.2</w:t>
      </w:r>
      <w:r w:rsidRPr="008B085E">
        <w:rPr>
          <w:b/>
          <w:lang w:val="en-US"/>
        </w:rPr>
        <w:t>-</w:t>
      </w:r>
      <w:r w:rsidR="00B16203">
        <w:rPr>
          <w:b/>
          <w:lang w:val="en-US"/>
        </w:rPr>
        <w:t>2</w:t>
      </w:r>
      <w:r>
        <w:rPr>
          <w:b/>
          <w:lang w:val="en-US"/>
        </w:rPr>
        <w:t xml:space="preserve"> Message Flow between IN-AE and targeted UE</w:t>
      </w:r>
    </w:p>
    <w:p w:rsidR="00851A57" w:rsidRDefault="00851A57" w:rsidP="00851A57">
      <w:pPr>
        <w:ind w:left="420"/>
        <w:rPr>
          <w:rFonts w:cs="Arial"/>
          <w:szCs w:val="18"/>
          <w:lang w:eastAsia="zh-CN"/>
        </w:rPr>
      </w:pPr>
      <w:r w:rsidRPr="004E13F5">
        <w:rPr>
          <w:rFonts w:eastAsia="宋体"/>
          <w:lang w:eastAsia="zh-CN"/>
        </w:rPr>
        <w:t xml:space="preserve">The parameter </w:t>
      </w:r>
      <w:r>
        <w:t>QoS</w:t>
      </w:r>
      <w:r w:rsidRPr="00E42491">
        <w:t xml:space="preserve"> reference</w:t>
      </w:r>
      <w:r>
        <w:t xml:space="preserve"> </w:t>
      </w:r>
      <w:r>
        <w:rPr>
          <w:rFonts w:cs="Arial" w:hint="eastAsia"/>
          <w:szCs w:val="18"/>
          <w:lang w:eastAsia="zh-CN"/>
        </w:rPr>
        <w:t>i</w:t>
      </w:r>
      <w:r w:rsidRPr="00BD46FD">
        <w:rPr>
          <w:rFonts w:cs="Arial" w:hint="eastAsia"/>
          <w:szCs w:val="18"/>
          <w:lang w:eastAsia="zh-CN"/>
        </w:rPr>
        <w:t>dentifies a pre-defined QoS information</w:t>
      </w:r>
      <w:r>
        <w:rPr>
          <w:rFonts w:cs="Arial"/>
          <w:szCs w:val="18"/>
          <w:lang w:eastAsia="zh-CN"/>
        </w:rPr>
        <w:t xml:space="preserve"> between the SCS and 3GPP operator. In oneM2M, the content and format of QoS reference has not been defined yet.</w:t>
      </w:r>
    </w:p>
    <w:p w:rsidR="00851A57" w:rsidRPr="004E13F5" w:rsidRDefault="00851A57" w:rsidP="00851A57">
      <w:pPr>
        <w:ind w:left="420"/>
        <w:rPr>
          <w:rFonts w:eastAsia="宋体"/>
          <w:lang w:eastAsia="zh-CN"/>
        </w:rPr>
      </w:pPr>
      <w:r>
        <w:rPr>
          <w:rFonts w:cs="Arial"/>
          <w:szCs w:val="18"/>
          <w:lang w:eastAsia="zh-CN"/>
        </w:rPr>
        <w:t>Note: The procedure that IN-AE communicates with the targeted ADN-AE without going through IN-CSE is out of the oneM2M scope.</w:t>
      </w:r>
    </w:p>
    <w:p w:rsidR="00851A57" w:rsidRPr="004E13F5" w:rsidRDefault="00851A57" w:rsidP="008E7DC3">
      <w:pPr>
        <w:numPr>
          <w:ilvl w:val="0"/>
          <w:numId w:val="24"/>
        </w:numPr>
        <w:rPr>
          <w:rFonts w:eastAsia="宋体"/>
          <w:lang w:eastAsia="zh-CN"/>
        </w:rPr>
      </w:pPr>
      <w:r w:rsidRPr="004E13F5">
        <w:rPr>
          <w:rFonts w:eastAsia="宋体" w:hint="eastAsia"/>
          <w:lang w:eastAsia="zh-CN"/>
        </w:rPr>
        <w:t xml:space="preserve">Step 7: </w:t>
      </w:r>
      <w:r w:rsidRPr="004E13F5">
        <w:rPr>
          <w:rFonts w:eastAsia="宋体"/>
          <w:lang w:eastAsia="zh-CN"/>
        </w:rPr>
        <w:t xml:space="preserve">The parameter Status </w:t>
      </w:r>
      <w:r>
        <w:t>indicates the bearer level event received from the 3GPP network</w:t>
      </w:r>
      <w:r w:rsidRPr="004E13F5">
        <w:rPr>
          <w:rFonts w:eastAsia="宋体"/>
          <w:lang w:eastAsia="zh-CN"/>
        </w:rPr>
        <w:t xml:space="preserve">. According to the </w:t>
      </w:r>
      <w:r w:rsidRPr="00BD46FD">
        <w:t>Table 5.2.1.2.6-1: Definition of the EventReport data type</w:t>
      </w:r>
      <w:r>
        <w:t xml:space="preserve"> and </w:t>
      </w:r>
      <w:r w:rsidRPr="004E13F5">
        <w:rPr>
          <w:rFonts w:eastAsia="宋体"/>
          <w:lang w:eastAsia="zh-CN"/>
        </w:rPr>
        <w:t xml:space="preserve"> </w:t>
      </w:r>
      <w:r w:rsidRPr="00BD46FD">
        <w:t>Table 5.2.1.3.3: Enumeration Event</w:t>
      </w:r>
      <w:r>
        <w:t xml:space="preserve"> of</w:t>
      </w:r>
      <w:r>
        <w:rPr>
          <w:rFonts w:cs="Arial"/>
          <w:szCs w:val="18"/>
          <w:lang w:eastAsia="zh-CN"/>
        </w:rPr>
        <w:t xml:space="preserve"> 3GPP TS29.122</w:t>
      </w:r>
      <w:r w:rsidR="00B16203">
        <w:rPr>
          <w:rFonts w:cs="Arial"/>
          <w:szCs w:val="18"/>
          <w:lang w:eastAsia="zh-CN"/>
        </w:rPr>
        <w:t xml:space="preserve"> [i.</w:t>
      </w:r>
      <w:r w:rsidR="00B16203">
        <w:rPr>
          <w:rFonts w:cs="Arial"/>
          <w:szCs w:val="18"/>
          <w:lang w:eastAsia="zh-CN"/>
        </w:rPr>
        <w:fldChar w:fldCharType="begin"/>
      </w:r>
      <w:r w:rsidR="00B16203">
        <w:rPr>
          <w:rFonts w:cs="Arial"/>
          <w:szCs w:val="18"/>
          <w:lang w:eastAsia="zh-CN"/>
        </w:rPr>
        <w:instrText xml:space="preserve"> REF REF_3GPPTS29122 \h </w:instrText>
      </w:r>
      <w:r w:rsidR="00B16203">
        <w:rPr>
          <w:rFonts w:cs="Arial"/>
          <w:szCs w:val="18"/>
          <w:lang w:eastAsia="zh-CN"/>
        </w:rPr>
      </w:r>
      <w:r w:rsidR="00B16203">
        <w:rPr>
          <w:rFonts w:cs="Arial"/>
          <w:szCs w:val="18"/>
          <w:lang w:eastAsia="zh-CN"/>
        </w:rPr>
        <w:fldChar w:fldCharType="separate"/>
      </w:r>
      <w:r w:rsidR="00B16203">
        <w:rPr>
          <w:lang w:eastAsia="ja-JP"/>
        </w:rPr>
        <w:t>18</w:t>
      </w:r>
      <w:r w:rsidR="00B16203">
        <w:rPr>
          <w:rFonts w:cs="Arial"/>
          <w:szCs w:val="18"/>
          <w:lang w:eastAsia="zh-CN"/>
        </w:rPr>
        <w:fldChar w:fldCharType="end"/>
      </w:r>
      <w:r w:rsidR="00B16203">
        <w:rPr>
          <w:rFonts w:cs="Arial"/>
          <w:szCs w:val="18"/>
          <w:lang w:eastAsia="zh-CN"/>
        </w:rPr>
        <w:t>]</w:t>
      </w:r>
      <w:r>
        <w:rPr>
          <w:rFonts w:cs="Arial"/>
          <w:szCs w:val="18"/>
          <w:lang w:eastAsia="zh-CN"/>
        </w:rPr>
        <w:t>, 3GPP supports rich status information to the IN-CSE. But oneM2M does not support how to proceed this information when receiving the notification from 3GPP.</w:t>
      </w:r>
    </w:p>
    <w:p w:rsidR="00851A57" w:rsidRPr="00BD46FD" w:rsidRDefault="00851A57" w:rsidP="008E7DC3">
      <w:pPr>
        <w:pStyle w:val="TH"/>
        <w:numPr>
          <w:ilvl w:val="0"/>
          <w:numId w:val="24"/>
        </w:numPr>
      </w:pPr>
      <w:r w:rsidRPr="00BD46FD">
        <w:t>Table 5.2.1.2.6-1: Definition of the EventReport data type</w:t>
      </w:r>
    </w:p>
    <w:tbl>
      <w:tblPr>
        <w:tblW w:w="5122" w:type="pct"/>
        <w:tblLayout w:type="fixed"/>
        <w:tblCellMar>
          <w:left w:w="0" w:type="dxa"/>
          <w:right w:w="0" w:type="dxa"/>
        </w:tblCellMar>
        <w:tblLook w:val="0000" w:firstRow="0" w:lastRow="0" w:firstColumn="0" w:lastColumn="0" w:noHBand="0" w:noVBand="0"/>
      </w:tblPr>
      <w:tblGrid>
        <w:gridCol w:w="1870"/>
        <w:gridCol w:w="2067"/>
        <w:gridCol w:w="1322"/>
        <w:gridCol w:w="4836"/>
      </w:tblGrid>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Attribute</w:t>
            </w:r>
            <w:r w:rsidRPr="00BD46FD" w:rsidDel="002065FB">
              <w:t xml:space="preserve"> </w:t>
            </w:r>
            <w:r w:rsidRPr="00BD46FD">
              <w:t>name</w:t>
            </w:r>
          </w:p>
        </w:tc>
        <w:tc>
          <w:tcPr>
            <w:tcW w:w="10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Data type</w:t>
            </w:r>
          </w:p>
        </w:tc>
        <w:tc>
          <w:tcPr>
            <w:tcW w:w="6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Cardinality</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Indicates the event reported by the SCEF.</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w:t>
            </w:r>
            <w:r w:rsidRPr="00BD46FD">
              <w:rPr>
                <w:lang w:eastAsia="zh-CN"/>
              </w:rPr>
              <w:t>mulatedUsage</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AccumulatedUsage</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w:t>
            </w:r>
            <w:r w:rsidRPr="00BD46FD">
              <w:rPr>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Contains the applicable information corresponding to the event.</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flow</w:t>
            </w:r>
            <w:r w:rsidRPr="00BD46FD">
              <w:rPr>
                <w:lang w:eastAsia="zh-CN"/>
              </w:rPr>
              <w:t>Ids</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array(integer)</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0..N</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Identifies the IP flows that were sent during event subscription</w:t>
            </w:r>
          </w:p>
        </w:tc>
      </w:tr>
    </w:tbl>
    <w:p w:rsidR="00851A57" w:rsidRDefault="00851A57" w:rsidP="00851A57">
      <w:pPr>
        <w:pStyle w:val="TH"/>
        <w:ind w:left="420"/>
      </w:pPr>
    </w:p>
    <w:p w:rsidR="00851A57" w:rsidRPr="00BD46FD" w:rsidRDefault="00851A57" w:rsidP="008E7DC3">
      <w:pPr>
        <w:pStyle w:val="TH"/>
        <w:numPr>
          <w:ilvl w:val="0"/>
          <w:numId w:val="24"/>
        </w:numPr>
      </w:pPr>
      <w:r w:rsidRPr="00BD46FD">
        <w:t>Table 5.2.1.3.3-1: Enumeration Event</w:t>
      </w:r>
    </w:p>
    <w:tbl>
      <w:tblPr>
        <w:tblW w:w="4889" w:type="pct"/>
        <w:tblInd w:w="108" w:type="dxa"/>
        <w:tblLayout w:type="fixed"/>
        <w:tblCellMar>
          <w:left w:w="0" w:type="dxa"/>
          <w:right w:w="0" w:type="dxa"/>
        </w:tblCellMar>
        <w:tblLook w:val="0000" w:firstRow="0" w:lastRow="0" w:firstColumn="0" w:lastColumn="0" w:noHBand="0" w:noVBand="0"/>
      </w:tblPr>
      <w:tblGrid>
        <w:gridCol w:w="3544"/>
        <w:gridCol w:w="6092"/>
      </w:tblGrid>
      <w:tr w:rsidR="00851A57" w:rsidRPr="00BD46FD" w:rsidTr="00E73F7B">
        <w:tc>
          <w:tcPr>
            <w:tcW w:w="183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Enumeration value</w:t>
            </w:r>
          </w:p>
        </w:tc>
        <w:tc>
          <w:tcPr>
            <w:tcW w:w="316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SESSION_TERMINATION</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Indicates that Rx session is terminated.</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 xml:space="preserve">LOSS_OF_BEARER </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 xml:space="preserve">Indicates </w:t>
            </w:r>
            <w:r w:rsidRPr="00BD46FD">
              <w:t>a loss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RECOVERY_OF_BEARER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a recove</w:t>
            </w:r>
            <w:r w:rsidRPr="00BD46FD">
              <w:rPr>
                <w:lang w:eastAsia="zh-CN"/>
              </w:rPr>
              <w:t>ry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RELEASE_OF_BEARER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rPr>
                <w:rFonts w:hint="eastAsia"/>
                <w:lang w:eastAsia="zh-CN"/>
              </w:rPr>
              <w:t>Indicates a re</w:t>
            </w:r>
            <w:r w:rsidRPr="00BD46FD">
              <w:rPr>
                <w:lang w:eastAsia="zh-CN"/>
              </w:rPr>
              <w:t>lease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USAGE_REPORT</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the usage report event</w:t>
            </w:r>
            <w:r w:rsidRPr="00BD46FD">
              <w:rPr>
                <w:lang w:eastAsia="zh-CN"/>
              </w:rPr>
              <w:t>.</w:t>
            </w:r>
          </w:p>
        </w:tc>
      </w:tr>
    </w:tbl>
    <w:p w:rsidR="00851A57" w:rsidRPr="004E13F5" w:rsidRDefault="00851A57" w:rsidP="00851A57">
      <w:pPr>
        <w:ind w:left="420"/>
        <w:rPr>
          <w:rFonts w:eastAsia="宋体"/>
          <w:lang w:eastAsia="zh-CN"/>
        </w:rPr>
      </w:pPr>
    </w:p>
    <w:p w:rsidR="00851A57" w:rsidRPr="00357BED" w:rsidRDefault="00B16203" w:rsidP="00851A57">
      <w:pPr>
        <w:pStyle w:val="30"/>
      </w:pPr>
      <w:bookmarkStart w:id="551" w:name="_Toc10495862"/>
      <w:r>
        <w:rPr>
          <w:rFonts w:eastAsia="宋体" w:hint="eastAsia"/>
          <w:lang w:eastAsia="zh-CN"/>
        </w:rPr>
        <w:t>8.12</w:t>
      </w:r>
      <w:r w:rsidR="00851A57" w:rsidRPr="004E13F5">
        <w:rPr>
          <w:rFonts w:eastAsia="宋体" w:hint="eastAsia"/>
          <w:lang w:eastAsia="zh-CN"/>
        </w:rPr>
        <w:t xml:space="preserve">.3 </w:t>
      </w:r>
      <w:r w:rsidR="00851A57" w:rsidRPr="00357BED">
        <w:t>Key Issues and Requirements</w:t>
      </w:r>
      <w:bookmarkEnd w:id="551"/>
    </w:p>
    <w:p w:rsidR="00851A57" w:rsidRDefault="00B16203" w:rsidP="00851A57">
      <w:pPr>
        <w:pStyle w:val="40"/>
      </w:pPr>
      <w:bookmarkStart w:id="552" w:name="_Toc10495863"/>
      <w:r>
        <w:rPr>
          <w:lang w:val="en-US"/>
        </w:rPr>
        <w:t>8.12</w:t>
      </w:r>
      <w:r w:rsidR="00851A57">
        <w:rPr>
          <w:lang w:val="en-US"/>
        </w:rPr>
        <w:t xml:space="preserve">.3.1 </w:t>
      </w:r>
      <w:r w:rsidR="00851A57" w:rsidRPr="00357BED">
        <w:rPr>
          <w:lang w:val="en-US"/>
        </w:rPr>
        <w:t xml:space="preserve">Key SCEF </w:t>
      </w:r>
      <w:r w:rsidR="00851A57" w:rsidRPr="00357BED">
        <w:rPr>
          <w:rFonts w:hint="eastAsia"/>
        </w:rPr>
        <w:t xml:space="preserve">NorthBound </w:t>
      </w:r>
      <w:r w:rsidR="00851A57" w:rsidRPr="00357BED">
        <w:t>API Requirements</w:t>
      </w:r>
      <w:bookmarkEnd w:id="552"/>
    </w:p>
    <w:p w:rsidR="00851A57" w:rsidRPr="006738E2" w:rsidRDefault="00851A57" w:rsidP="00851A57">
      <w:r w:rsidRPr="00357BED">
        <w:t>N/A</w:t>
      </w:r>
    </w:p>
    <w:p w:rsidR="00851A57" w:rsidRPr="00357BED" w:rsidRDefault="00851A57" w:rsidP="00851A57">
      <w:pPr>
        <w:pStyle w:val="40"/>
      </w:pPr>
      <w:bookmarkStart w:id="553" w:name="_Toc10495864"/>
      <w:r>
        <w:rPr>
          <w:rFonts w:hint="eastAsia"/>
        </w:rPr>
        <w:t>8.</w:t>
      </w:r>
      <w:r w:rsidR="00B16203">
        <w:t>12</w:t>
      </w:r>
      <w:r w:rsidRPr="00357BED">
        <w:rPr>
          <w:rFonts w:hint="eastAsia"/>
        </w:rPr>
        <w:t xml:space="preserve">.3.2 </w:t>
      </w:r>
      <w:r>
        <w:t>Possible I</w:t>
      </w:r>
      <w:r w:rsidRPr="00357BED">
        <w:t>mpacts on the SCEF Southbound Interface</w:t>
      </w:r>
      <w:bookmarkEnd w:id="553"/>
    </w:p>
    <w:p w:rsidR="00851A57" w:rsidRDefault="00851A57" w:rsidP="00851A57">
      <w:r w:rsidRPr="00357BED">
        <w:t>N/A</w:t>
      </w:r>
    </w:p>
    <w:p w:rsidR="00851A57" w:rsidRPr="00357BED" w:rsidRDefault="00851A57" w:rsidP="00851A57">
      <w:pPr>
        <w:pStyle w:val="40"/>
      </w:pPr>
      <w:bookmarkStart w:id="554" w:name="_Toc10495865"/>
      <w:r>
        <w:rPr>
          <w:lang w:val="en-US"/>
        </w:rPr>
        <w:t>8.</w:t>
      </w:r>
      <w:r w:rsidR="00B16203">
        <w:rPr>
          <w:lang w:val="en-US"/>
        </w:rPr>
        <w:t>12</w:t>
      </w:r>
      <w:r w:rsidRPr="00357BED">
        <w:rPr>
          <w:lang w:val="en-US"/>
        </w:rPr>
        <w:t xml:space="preserve">.3.3. </w:t>
      </w:r>
      <w:r>
        <w:t xml:space="preserve">Further 3GPP Requirements and </w:t>
      </w:r>
      <w:r>
        <w:rPr>
          <w:lang w:val="en-US"/>
        </w:rPr>
        <w:t>C</w:t>
      </w:r>
      <w:r w:rsidRPr="00357BED">
        <w:t>larifications</w:t>
      </w:r>
      <w:bookmarkEnd w:id="554"/>
    </w:p>
    <w:p w:rsidR="00851A57" w:rsidRPr="005D598C" w:rsidRDefault="00851A57" w:rsidP="00851A57">
      <w:r w:rsidRPr="005D598C">
        <w:t>N/A</w:t>
      </w:r>
    </w:p>
    <w:p w:rsidR="00851A57" w:rsidRDefault="00851A57" w:rsidP="00851A57">
      <w:pPr>
        <w:pStyle w:val="40"/>
      </w:pPr>
      <w:bookmarkStart w:id="555" w:name="_Toc10495866"/>
      <w:r w:rsidRPr="0042131B">
        <w:rPr>
          <w:lang w:val="en-US"/>
        </w:rPr>
        <w:t>8.</w:t>
      </w:r>
      <w:r w:rsidR="00B16203">
        <w:rPr>
          <w:lang w:val="en-US"/>
        </w:rPr>
        <w:t>12</w:t>
      </w:r>
      <w:r w:rsidRPr="0042131B">
        <w:rPr>
          <w:lang w:val="en-US"/>
        </w:rPr>
        <w:t xml:space="preserve">.3.4. </w:t>
      </w:r>
      <w:r w:rsidRPr="0042131B">
        <w:t>oneM2M Key Issues</w:t>
      </w:r>
      <w:bookmarkEnd w:id="555"/>
    </w:p>
    <w:p w:rsidR="00851A57" w:rsidRPr="00B07F45" w:rsidRDefault="00851A57" w:rsidP="00851A57">
      <w:pPr>
        <w:rPr>
          <w:lang w:eastAsia="ja-JP"/>
        </w:rPr>
      </w:pPr>
      <w:r w:rsidRPr="0070509D">
        <w:t xml:space="preserve">Provide support for </w:t>
      </w:r>
      <w:r w:rsidRPr="00EF0887">
        <w:t xml:space="preserve">Setting up an session </w:t>
      </w:r>
      <w:r>
        <w:t xml:space="preserve">with 3GPP </w:t>
      </w:r>
      <w:r w:rsidRPr="00EF0887">
        <w:t>with required QoS</w:t>
      </w:r>
      <w:r>
        <w:t xml:space="preserve"> functionality.</w:t>
      </w:r>
    </w:p>
    <w:p w:rsidR="007709DB" w:rsidRDefault="007709DB" w:rsidP="007709DB">
      <w:pPr>
        <w:pStyle w:val="30"/>
      </w:pPr>
      <w:bookmarkStart w:id="556" w:name="_Toc10495867"/>
      <w:r>
        <w:t>8.</w:t>
      </w:r>
      <w:r w:rsidRPr="008E7DC3">
        <w:t>12</w:t>
      </w:r>
      <w:r>
        <w:t xml:space="preserve">.4 </w:t>
      </w:r>
      <w:r w:rsidRPr="00D312CC">
        <w:rPr>
          <w:rFonts w:hint="eastAsia"/>
        </w:rPr>
        <w:t>oneM2M solution</w:t>
      </w:r>
      <w:bookmarkEnd w:id="556"/>
    </w:p>
    <w:p w:rsidR="002140C3" w:rsidRDefault="002140C3" w:rsidP="002140C3">
      <w:pPr>
        <w:pStyle w:val="40"/>
        <w:rPr>
          <w:rFonts w:eastAsia="宋体"/>
          <w:lang w:eastAsia="zh-CN"/>
        </w:rPr>
      </w:pPr>
      <w:bookmarkStart w:id="557" w:name="_Toc516236249"/>
      <w:bookmarkStart w:id="558" w:name="_Toc10495868"/>
      <w:r>
        <w:t>8.</w:t>
      </w:r>
      <w:r w:rsidRPr="008E7DC3">
        <w:t>12</w:t>
      </w:r>
      <w:r>
        <w:t>.4.1</w:t>
      </w:r>
      <w:r w:rsidRPr="00843F3F">
        <w:tab/>
      </w:r>
      <w:r>
        <w:t>R</w:t>
      </w:r>
      <w:r w:rsidRPr="00843F3F">
        <w:t>esource</w:t>
      </w:r>
      <w:r>
        <w:t xml:space="preserve"> Structure</w:t>
      </w:r>
      <w:bookmarkEnd w:id="557"/>
      <w:bookmarkEnd w:id="558"/>
    </w:p>
    <w:p w:rsidR="002140C3" w:rsidRPr="00FF32E4" w:rsidRDefault="002140C3" w:rsidP="002140C3">
      <w:pPr>
        <w:pStyle w:val="50"/>
        <w:rPr>
          <w:rFonts w:eastAsia="宋体"/>
          <w:i/>
          <w:lang w:val="en-US" w:eastAsia="zh-CN"/>
        </w:rPr>
      </w:pPr>
      <w:bookmarkStart w:id="559" w:name="_Toc10495869"/>
      <w:r>
        <w:t>8.</w:t>
      </w:r>
      <w:r w:rsidRPr="008E7DC3">
        <w:t>12</w:t>
      </w:r>
      <w:r>
        <w:t xml:space="preserve">.4.1.1 Resource Type </w:t>
      </w:r>
      <w:r>
        <w:rPr>
          <w:rFonts w:eastAsia="宋体"/>
          <w:i/>
          <w:lang w:val="en-US" w:eastAsia="zh-CN"/>
        </w:rPr>
        <w:t>e2eQosSession</w:t>
      </w:r>
      <w:bookmarkEnd w:id="559"/>
    </w:p>
    <w:p w:rsidR="002140C3" w:rsidRDefault="002140C3" w:rsidP="002140C3">
      <w:pPr>
        <w:rPr>
          <w:lang w:val="en-US" w:eastAsia="ja-JP"/>
        </w:rPr>
      </w:pPr>
      <w:r w:rsidRPr="003A5E69">
        <w:rPr>
          <w:lang w:val="en-US" w:eastAsia="ja-JP"/>
        </w:rPr>
        <w:t>The &lt;</w:t>
      </w:r>
      <w:r>
        <w:rPr>
          <w:rFonts w:eastAsia="宋体"/>
          <w:i/>
          <w:lang w:val="en-US" w:eastAsia="zh-CN"/>
        </w:rPr>
        <w:t>e2eQosSession</w:t>
      </w:r>
      <w:r w:rsidRPr="003A5E69">
        <w:rPr>
          <w:lang w:val="en-US" w:eastAsia="ja-JP"/>
        </w:rPr>
        <w:t xml:space="preserve">&gt; resource </w:t>
      </w:r>
      <w:r>
        <w:rPr>
          <w:lang w:val="en-US" w:eastAsia="ja-JP"/>
        </w:rPr>
        <w:t xml:space="preserve">defines end-to-end (E2E) QoS session requirements for the exchange of oneM2M request and response primitives between oneM2M entities. This resource consists of a set of QoS parameters and an </w:t>
      </w:r>
      <w:r>
        <w:rPr>
          <w:lang w:val="en-US" w:eastAsia="ja-JP"/>
        </w:rPr>
        <w:lastRenderedPageBreak/>
        <w:t>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宋体"/>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宋体"/>
          <w:i/>
          <w:lang w:val="en-US" w:eastAsia="zh-CN"/>
        </w:rPr>
        <w:t>e2eQosSession</w:t>
      </w:r>
      <w:r>
        <w:rPr>
          <w:lang w:val="en-US" w:eastAsia="ja-JP"/>
        </w:rPr>
        <w:t xml:space="preserve">&gt; can be satisfied across the multiple hops. </w:t>
      </w:r>
    </w:p>
    <w:p w:rsidR="002140C3" w:rsidRDefault="002140C3" w:rsidP="002140C3">
      <w:pPr>
        <w:rPr>
          <w:lang w:val="en-US" w:eastAsia="ja-JP"/>
        </w:rPr>
      </w:pPr>
      <w:r>
        <w:rPr>
          <w:lang w:val="en-US" w:eastAsia="ja-JP"/>
        </w:rPr>
        <w:t>Note – This current solution supports the 0-hop scenario and the 1-hop scenario involving a &lt;</w:t>
      </w:r>
      <w:r>
        <w:rPr>
          <w:rFonts w:eastAsia="宋体"/>
          <w:i/>
          <w:lang w:val="en-US" w:eastAsia="zh-CN"/>
        </w:rPr>
        <w:t>e2eQosSession</w:t>
      </w:r>
      <w:r>
        <w:rPr>
          <w:lang w:val="en-US" w:eastAsia="ja-JP"/>
        </w:rPr>
        <w:t>&gt; Hosting CSE that is the registrar CSE of the session endpoints. The details for how an E2E QoS session is supported for multiple hop scenarios is for FFS.</w:t>
      </w:r>
    </w:p>
    <w:p w:rsidR="002140C3" w:rsidRDefault="002140C3" w:rsidP="002140C3">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manage using this QoS information.</w:t>
      </w:r>
    </w:p>
    <w:p w:rsidR="002140C3" w:rsidRDefault="002140C3" w:rsidP="002140C3">
      <w:pPr>
        <w:ind w:left="270"/>
        <w:rPr>
          <w:lang w:val="en-US" w:eastAsia="ja-JP"/>
        </w:rPr>
      </w:pPr>
      <w:r>
        <w:rPr>
          <w:lang w:val="en-US" w:eastAsia="ja-JP"/>
        </w:rPr>
        <w:t>Example #1</w:t>
      </w:r>
    </w:p>
    <w:p w:rsidR="002140C3" w:rsidRDefault="002140C3" w:rsidP="002140C3">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w:t>
      </w:r>
    </w:p>
    <w:p w:rsidR="002140C3" w:rsidRDefault="002140C3" w:rsidP="002140C3">
      <w:pPr>
        <w:ind w:left="270"/>
        <w:rPr>
          <w:lang w:val="en-US" w:eastAsia="ja-JP"/>
        </w:rPr>
      </w:pPr>
      <w:r>
        <w:rPr>
          <w:lang w:val="en-US" w:eastAsia="ja-JP"/>
        </w:rPr>
        <w:t>Example #2</w:t>
      </w:r>
    </w:p>
    <w:p w:rsidR="002140C3" w:rsidRPr="00CA0DFE" w:rsidRDefault="002140C3" w:rsidP="002140C3">
      <w:pPr>
        <w:ind w:left="540"/>
        <w:rPr>
          <w:rFonts w:eastAsia="MS Mincho"/>
          <w:lang w:val="en-US" w:eastAsia="ja-JP"/>
        </w:rPr>
      </w:pPr>
      <w:r>
        <w:rPr>
          <w:lang w:val="en-US" w:eastAsia="ja-JP"/>
        </w:rPr>
        <w:t>A first oneM2M entity that is a session endpoint is a subscriber to a &lt;</w:t>
      </w:r>
      <w:r w:rsidRPr="00EA65B3">
        <w:rPr>
          <w:i/>
          <w:lang w:val="en-US" w:eastAsia="ja-JP"/>
        </w:rPr>
        <w:t>flexContainer</w:t>
      </w:r>
      <w:r>
        <w:rPr>
          <w:lang w:val="en-US" w:eastAsia="ja-JP"/>
        </w:rPr>
        <w:t xml:space="preserve">&gt; resource that is hosted by the </w:t>
      </w:r>
      <w:r w:rsidRPr="003A5E69">
        <w:rPr>
          <w:lang w:val="en-US" w:eastAsia="ja-JP"/>
        </w:rPr>
        <w:t>&lt;</w:t>
      </w:r>
      <w:r>
        <w:rPr>
          <w:rFonts w:eastAsia="宋体"/>
          <w:i/>
          <w:lang w:val="en-US" w:eastAsia="zh-CN"/>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EA65B3">
        <w:rPr>
          <w:i/>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In doing so, the E2E exchange involving the second oneM2M entity sending the &lt;</w:t>
      </w:r>
      <w:r w:rsidRPr="009E0164">
        <w:rPr>
          <w:i/>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w:t>
      </w:r>
    </w:p>
    <w:p w:rsidR="002140C3" w:rsidRPr="003A5E69" w:rsidRDefault="002140C3" w:rsidP="002140C3">
      <w:pPr>
        <w:rPr>
          <w:lang w:val="en-US" w:eastAsia="zh-CN"/>
        </w:rPr>
      </w:pPr>
      <w:r w:rsidRPr="003A5E69">
        <w:rPr>
          <w:lang w:val="en-US"/>
        </w:rPr>
        <w:t xml:space="preserve">The </w:t>
      </w:r>
      <w:r>
        <w:rPr>
          <w:lang w:val="en-US" w:eastAsia="ja-JP"/>
        </w:rPr>
        <w:t>&lt;</w:t>
      </w:r>
      <w:r w:rsidRPr="006078B8">
        <w:rPr>
          <w:i/>
          <w:lang w:val="en-US" w:eastAsia="ja-JP"/>
        </w:rPr>
        <w:t>e2eQosSession</w:t>
      </w:r>
      <w:r>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 xml:space="preserve">table </w:t>
      </w:r>
      <w:r w:rsidRPr="008E7DC3">
        <w:rPr>
          <w:lang w:val="en-US"/>
        </w:rPr>
        <w:t>8.12.4.1.1</w:t>
      </w:r>
      <w:r w:rsidRPr="0088152C">
        <w:rPr>
          <w:lang w:val="en-US" w:eastAsia="ja-JP"/>
        </w:rPr>
        <w:t>-1</w:t>
      </w:r>
      <w:r w:rsidRPr="003A5E69">
        <w:rPr>
          <w:lang w:val="en-US"/>
        </w:rPr>
        <w:t>.</w:t>
      </w:r>
    </w:p>
    <w:p w:rsidR="002140C3" w:rsidRPr="003A5E69" w:rsidRDefault="002140C3" w:rsidP="002140C3">
      <w:pPr>
        <w:pStyle w:val="TH"/>
        <w:rPr>
          <w:lang w:val="en-US"/>
        </w:rPr>
      </w:pPr>
      <w:r w:rsidRPr="003A5E69">
        <w:rPr>
          <w:lang w:val="en-US"/>
        </w:rPr>
        <w:t>Tabl</w:t>
      </w:r>
      <w:r w:rsidRPr="0088152C">
        <w:rPr>
          <w:lang w:val="en-US"/>
        </w:rPr>
        <w:t xml:space="preserve">e </w:t>
      </w:r>
      <w:r>
        <w:t>8.</w:t>
      </w:r>
      <w:r w:rsidRPr="008E7DC3">
        <w:t>12</w:t>
      </w:r>
      <w:r>
        <w:t>.4.1.1</w:t>
      </w:r>
      <w:r w:rsidRPr="0088152C">
        <w:rPr>
          <w:lang w:val="en-US" w:eastAsia="ja-JP"/>
        </w:rPr>
        <w:t>-1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2140C3" w:rsidRPr="00C01522" w:rsidTr="0005789B">
        <w:trPr>
          <w:tblHeader/>
          <w:jc w:val="center"/>
        </w:trPr>
        <w:tc>
          <w:tcPr>
            <w:tcW w:w="2544" w:type="dxa"/>
            <w:shd w:val="clear" w:color="auto" w:fill="DDDDDD"/>
            <w:vAlign w:val="center"/>
          </w:tcPr>
          <w:p w:rsidR="002140C3" w:rsidRPr="008F6685" w:rsidRDefault="002140C3" w:rsidP="0005789B">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rsidR="002140C3" w:rsidRPr="008F6685" w:rsidRDefault="002140C3" w:rsidP="0005789B">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2140C3" w:rsidRPr="00B75B9F" w:rsidRDefault="002140C3" w:rsidP="0005789B">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2140C3" w:rsidRPr="005D12B1" w:rsidRDefault="002140C3" w:rsidP="0005789B">
            <w:pPr>
              <w:pStyle w:val="TAH"/>
              <w:rPr>
                <w:rFonts w:eastAsia="Arial Unicode MS"/>
                <w:lang w:val="en-US"/>
              </w:rPr>
            </w:pPr>
            <w:r w:rsidRPr="005D12B1">
              <w:rPr>
                <w:rFonts w:eastAsia="Arial Unicode MS"/>
                <w:lang w:val="en-US"/>
              </w:rPr>
              <w:t>Description</w:t>
            </w:r>
          </w:p>
        </w:tc>
        <w:tc>
          <w:tcPr>
            <w:tcW w:w="2685" w:type="dxa"/>
            <w:shd w:val="clear" w:color="auto" w:fill="DDDDDD"/>
          </w:tcPr>
          <w:p w:rsidR="002140C3" w:rsidRPr="008F6685" w:rsidRDefault="002140C3" w:rsidP="0005789B">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2140C3" w:rsidRPr="003A5E69" w:rsidTr="0005789B">
        <w:trPr>
          <w:jc w:val="center"/>
        </w:trPr>
        <w:tc>
          <w:tcPr>
            <w:tcW w:w="2544" w:type="dxa"/>
          </w:tcPr>
          <w:p w:rsidR="002140C3" w:rsidRPr="003A5E69" w:rsidRDefault="002140C3" w:rsidP="0005789B">
            <w:pPr>
              <w:pStyle w:val="TAL"/>
              <w:rPr>
                <w:rFonts w:eastAsia="Arial Unicode MS" w:cs="Arial"/>
                <w:i/>
                <w:lang w:val="en-US"/>
              </w:rPr>
            </w:pPr>
            <w:r w:rsidRPr="003A5E69">
              <w:rPr>
                <w:rFonts w:eastAsia="Arial Unicode MS"/>
                <w:i/>
                <w:lang w:val="en-US"/>
              </w:rPr>
              <w:t>[variable]</w:t>
            </w:r>
          </w:p>
        </w:tc>
        <w:tc>
          <w:tcPr>
            <w:tcW w:w="1417" w:type="dxa"/>
          </w:tcPr>
          <w:p w:rsidR="002140C3" w:rsidRPr="003A5E69" w:rsidRDefault="002140C3" w:rsidP="0005789B">
            <w:pPr>
              <w:pStyle w:val="TAL"/>
              <w:jc w:val="center"/>
              <w:rPr>
                <w:rFonts w:eastAsia="Arial Unicode MS" w:cs="Arial"/>
                <w:i/>
                <w:lang w:val="en-US"/>
              </w:rPr>
            </w:pPr>
            <w:r w:rsidRPr="003A5E69">
              <w:rPr>
                <w:rFonts w:eastAsia="Arial Unicode MS"/>
                <w:i/>
                <w:lang w:val="en-US"/>
              </w:rPr>
              <w:t>&lt;subscription&gt;</w:t>
            </w:r>
          </w:p>
        </w:tc>
        <w:tc>
          <w:tcPr>
            <w:tcW w:w="1134" w:type="dxa"/>
          </w:tcPr>
          <w:p w:rsidR="002140C3" w:rsidRPr="003A5E69" w:rsidRDefault="002140C3" w:rsidP="0005789B">
            <w:pPr>
              <w:pStyle w:val="TAC"/>
              <w:rPr>
                <w:rFonts w:eastAsia="Arial Unicode MS" w:cs="Arial"/>
                <w:lang w:val="en-US"/>
              </w:rPr>
            </w:pPr>
            <w:r w:rsidRPr="003A5E69">
              <w:rPr>
                <w:rFonts w:eastAsia="Arial Unicode MS"/>
                <w:lang w:val="en-US"/>
              </w:rPr>
              <w:t>0..n</w:t>
            </w:r>
          </w:p>
        </w:tc>
        <w:tc>
          <w:tcPr>
            <w:tcW w:w="1999" w:type="dxa"/>
          </w:tcPr>
          <w:p w:rsidR="002140C3" w:rsidRPr="003A5E69" w:rsidRDefault="002140C3" w:rsidP="0005789B">
            <w:pPr>
              <w:pStyle w:val="TAL"/>
              <w:rPr>
                <w:rFonts w:eastAsia="Arial Unicode MS"/>
                <w:lang w:val="en-US" w:eastAsia="zh-CN"/>
              </w:rPr>
            </w:pPr>
            <w:r w:rsidRPr="003A5E69">
              <w:rPr>
                <w:rFonts w:eastAsia="Arial Unicode MS"/>
                <w:lang w:val="en-US"/>
              </w:rPr>
              <w:t xml:space="preserve">See </w:t>
            </w:r>
            <w:r w:rsidRPr="002140C3">
              <w:rPr>
                <w:rFonts w:eastAsia="Arial Unicode MS"/>
                <w:lang w:val="en-US"/>
              </w:rPr>
              <w:t xml:space="preserve">oneM2M TS-0001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Pr>
                <w:rFonts w:eastAsia="Arial Unicode MS" w:hint="eastAsia"/>
                <w:lang w:val="en-US" w:eastAsia="zh-CN"/>
              </w:rPr>
              <w:t xml:space="preserve"> </w:t>
            </w:r>
            <w:r w:rsidRPr="003A5E69">
              <w:rPr>
                <w:rFonts w:eastAsia="Arial Unicode MS"/>
                <w:lang w:val="en-US"/>
              </w:rPr>
              <w:t>clause 9.6.8</w:t>
            </w:r>
            <w:r w:rsidRPr="003A5E69">
              <w:rPr>
                <w:rFonts w:eastAsia="Arial Unicode MS" w:cs="Arial"/>
                <w:szCs w:val="18"/>
                <w:lang w:val="en-US" w:eastAsia="ja-JP"/>
              </w:rPr>
              <w:t>.</w:t>
            </w:r>
          </w:p>
        </w:tc>
        <w:tc>
          <w:tcPr>
            <w:tcW w:w="2685" w:type="dxa"/>
          </w:tcPr>
          <w:p w:rsidR="002140C3" w:rsidRPr="003A5E69" w:rsidRDefault="002140C3" w:rsidP="0005789B">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2140C3" w:rsidRPr="003A5E69" w:rsidRDefault="002140C3" w:rsidP="002140C3">
      <w:pPr>
        <w:jc w:val="center"/>
        <w:rPr>
          <w:lang w:val="en-US" w:eastAsia="ja-JP"/>
        </w:rPr>
      </w:pPr>
    </w:p>
    <w:p w:rsidR="002140C3" w:rsidRPr="003A5E69" w:rsidRDefault="002140C3" w:rsidP="002140C3">
      <w:pPr>
        <w:rPr>
          <w:lang w:val="en-US" w:eastAsia="zh-CN"/>
        </w:rPr>
      </w:pPr>
      <w:r w:rsidRPr="003A5E69">
        <w:rPr>
          <w:lang w:val="en-US"/>
        </w:rPr>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8E7DC3">
        <w:rPr>
          <w:lang w:val="en-US"/>
        </w:rPr>
        <w:t>8.12.4.1</w:t>
      </w:r>
      <w:r>
        <w:t>.1</w:t>
      </w:r>
      <w:r w:rsidRPr="0088152C">
        <w:rPr>
          <w:lang w:val="en-US"/>
        </w:rPr>
        <w:t>-</w:t>
      </w:r>
      <w:r w:rsidRPr="0088152C">
        <w:rPr>
          <w:lang w:val="en-US" w:eastAsia="ja-JP"/>
        </w:rPr>
        <w:t>2</w:t>
      </w:r>
      <w:r w:rsidRPr="0088152C">
        <w:rPr>
          <w:lang w:val="en-US"/>
        </w:rPr>
        <w:t>.</w:t>
      </w:r>
    </w:p>
    <w:p w:rsidR="002140C3" w:rsidRPr="003A5E69" w:rsidRDefault="002140C3" w:rsidP="002140C3">
      <w:pPr>
        <w:pStyle w:val="TH"/>
        <w:rPr>
          <w:lang w:val="en-US"/>
        </w:rPr>
      </w:pPr>
      <w:r w:rsidRPr="003A5E69">
        <w:rPr>
          <w:lang w:val="en-US"/>
        </w:rPr>
        <w:lastRenderedPageBreak/>
        <w:t>T</w:t>
      </w:r>
      <w:r>
        <w:rPr>
          <w:lang w:val="en-US"/>
        </w:rPr>
        <w:t xml:space="preserve">able </w:t>
      </w:r>
      <w:r>
        <w:t>8.</w:t>
      </w:r>
      <w:r w:rsidRPr="008E7DC3">
        <w:t>12</w:t>
      </w:r>
      <w:r>
        <w:t>.4.1.1</w:t>
      </w:r>
      <w:r w:rsidRPr="0088152C">
        <w:rPr>
          <w:lang w:val="en-US"/>
        </w:rPr>
        <w:t>-</w:t>
      </w:r>
      <w:r w:rsidRPr="0088152C">
        <w:rPr>
          <w:lang w:val="en-US" w:eastAsia="ja-JP"/>
        </w:rPr>
        <w:t>2</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2140C3" w:rsidRPr="00035113" w:rsidTr="0005789B">
        <w:trPr>
          <w:tblHeader/>
          <w:jc w:val="center"/>
        </w:trPr>
        <w:tc>
          <w:tcPr>
            <w:tcW w:w="2851" w:type="dxa"/>
            <w:shd w:val="clear" w:color="auto" w:fill="DDDDDD"/>
            <w:vAlign w:val="center"/>
          </w:tcPr>
          <w:p w:rsidR="002140C3" w:rsidRPr="00035113" w:rsidRDefault="002140C3" w:rsidP="0005789B">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rsidR="002140C3" w:rsidRPr="00035113" w:rsidRDefault="002140C3" w:rsidP="0005789B">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140C3" w:rsidRPr="00035113" w:rsidRDefault="002140C3" w:rsidP="0005789B">
            <w:pPr>
              <w:pStyle w:val="TAH"/>
              <w:rPr>
                <w:rFonts w:eastAsia="Arial Unicode MS"/>
                <w:lang w:val="en-US"/>
              </w:rPr>
            </w:pPr>
            <w:r w:rsidRPr="00035113">
              <w:rPr>
                <w:rFonts w:eastAsia="Arial Unicode MS"/>
                <w:lang w:val="en-US"/>
              </w:rPr>
              <w:t>RW/</w:t>
            </w:r>
          </w:p>
          <w:p w:rsidR="002140C3" w:rsidRPr="00035113" w:rsidRDefault="002140C3" w:rsidP="0005789B">
            <w:pPr>
              <w:pStyle w:val="TAH"/>
              <w:rPr>
                <w:rFonts w:eastAsia="Arial Unicode MS"/>
                <w:lang w:val="en-US"/>
              </w:rPr>
            </w:pPr>
            <w:r w:rsidRPr="00035113">
              <w:rPr>
                <w:rFonts w:eastAsia="Arial Unicode MS"/>
                <w:lang w:val="en-US"/>
              </w:rPr>
              <w:t>RO/</w:t>
            </w:r>
          </w:p>
          <w:p w:rsidR="002140C3" w:rsidRPr="00035113" w:rsidRDefault="002140C3" w:rsidP="0005789B">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rsidR="002140C3" w:rsidRPr="00035113" w:rsidRDefault="002140C3" w:rsidP="0005789B">
            <w:pPr>
              <w:pStyle w:val="TAH"/>
              <w:rPr>
                <w:rFonts w:eastAsia="Arial Unicode MS"/>
                <w:lang w:val="en-US"/>
              </w:rPr>
            </w:pPr>
            <w:r w:rsidRPr="00035113">
              <w:rPr>
                <w:rFonts w:eastAsia="Arial Unicode MS"/>
                <w:lang w:val="en-US"/>
              </w:rPr>
              <w:t>Description</w:t>
            </w:r>
          </w:p>
        </w:tc>
      </w:tr>
      <w:tr w:rsidR="002140C3" w:rsidRPr="00035113" w:rsidTr="0005789B">
        <w:trPr>
          <w:jc w:val="center"/>
        </w:trPr>
        <w:tc>
          <w:tcPr>
            <w:tcW w:w="2851" w:type="dxa"/>
            <w:tcBorders>
              <w:bottom w:val="single" w:sz="4" w:space="0" w:color="000000"/>
            </w:tcBorders>
          </w:tcPr>
          <w:p w:rsidR="002140C3" w:rsidRPr="00035113" w:rsidRDefault="002140C3" w:rsidP="0005789B">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8E7DC3">
            <w:pPr>
              <w:pStyle w:val="TAL"/>
              <w:rPr>
                <w:rFonts w:eastAsia="Arial Unicode MS" w:cs="Arial"/>
                <w:szCs w:val="18"/>
                <w:lang w:val="en-US"/>
              </w:rPr>
            </w:pPr>
            <w:r w:rsidRPr="00035113">
              <w:rPr>
                <w:rFonts w:eastAsia="Arial Unicode MS" w:cs="Arial"/>
                <w:szCs w:val="18"/>
                <w:lang w:val="en-US" w:eastAsia="ja-JP"/>
              </w:rPr>
              <w:t>See</w:t>
            </w:r>
            <w:r w:rsidRPr="008E7DC3">
              <w:rPr>
                <w:rFonts w:eastAsia="Arial Unicode MS" w:cs="Arial"/>
                <w:szCs w:val="18"/>
                <w:lang w:val="en-US" w:eastAsia="ja-JP"/>
              </w:rPr>
              <w:t xml:space="preserve"> oneM2M TS-0001</w:t>
            </w:r>
            <w:r w:rsidRPr="00035113">
              <w:rPr>
                <w:rFonts w:eastAsia="Arial Unicode MS" w:cs="Arial"/>
                <w:szCs w:val="18"/>
                <w:lang w:val="en-US" w:eastAsia="ja-JP"/>
              </w:rPr>
              <w:t xml:space="preserve"> </w:t>
            </w:r>
            <w:r w:rsidR="00523BC5" w:rsidRPr="008E7DC3">
              <w:rPr>
                <w:rFonts w:eastAsia="Arial Unicode MS" w:cs="Arial"/>
                <w:szCs w:val="18"/>
                <w:lang w:val="en-US" w:eastAsia="ja-JP"/>
              </w:rPr>
              <w:t>[i.</w:t>
            </w:r>
            <w:r w:rsidR="00523BC5" w:rsidRPr="008E7DC3">
              <w:rPr>
                <w:rFonts w:eastAsia="Arial Unicode MS" w:cs="Arial"/>
                <w:szCs w:val="18"/>
                <w:lang w:val="en-US" w:eastAsia="ja-JP"/>
              </w:rPr>
              <w:fldChar w:fldCharType="begin"/>
            </w:r>
            <w:r w:rsidR="00523BC5" w:rsidRPr="008E7DC3">
              <w:rPr>
                <w:rFonts w:eastAsia="Arial Unicode MS" w:cs="Arial"/>
                <w:szCs w:val="18"/>
                <w:lang w:val="en-US" w:eastAsia="ja-JP"/>
              </w:rPr>
              <w:instrText>SEQ REFI</w:instrText>
            </w:r>
            <w:r w:rsidR="00523BC5" w:rsidRPr="008E7DC3">
              <w:rPr>
                <w:rFonts w:eastAsia="Arial Unicode MS" w:cs="Arial"/>
                <w:szCs w:val="18"/>
                <w:lang w:val="en-US" w:eastAsia="ja-JP"/>
              </w:rPr>
              <w:fldChar w:fldCharType="separate"/>
            </w:r>
            <w:r w:rsidR="00523BC5" w:rsidRPr="008E7DC3">
              <w:rPr>
                <w:rFonts w:eastAsia="Arial Unicode MS" w:cs="Arial"/>
                <w:szCs w:val="18"/>
                <w:lang w:val="en-US" w:eastAsia="ja-JP"/>
              </w:rPr>
              <w:t>9</w:t>
            </w:r>
            <w:r w:rsidR="00523BC5" w:rsidRPr="008E7DC3">
              <w:rPr>
                <w:rFonts w:eastAsia="Arial Unicode MS" w:cs="Arial"/>
                <w:szCs w:val="18"/>
                <w:lang w:val="en-US" w:eastAsia="ja-JP"/>
              </w:rPr>
              <w:fldChar w:fldCharType="end"/>
            </w:r>
            <w:r w:rsidR="00523BC5" w:rsidRPr="008E7DC3">
              <w:rPr>
                <w:rFonts w:eastAsia="Arial Unicode MS" w:cs="Arial"/>
                <w:szCs w:val="18"/>
                <w:lang w:val="en-US" w:eastAsia="ja-JP"/>
              </w:rPr>
              <w:t>]</w:t>
            </w:r>
            <w:r w:rsidR="008E7DC3">
              <w:rPr>
                <w:rFonts w:eastAsia="Arial Unicode MS" w:cs="Arial" w:hint="eastAsia"/>
                <w:szCs w:val="18"/>
                <w:lang w:val="en-US" w:eastAsia="zh-CN"/>
              </w:rPr>
              <w:t xml:space="preserve">  </w:t>
            </w:r>
            <w:r w:rsidRPr="00035113">
              <w:rPr>
                <w:rFonts w:eastAsia="Arial Unicode MS" w:cs="Arial"/>
                <w:szCs w:val="18"/>
                <w:lang w:val="en-US" w:eastAsia="ja-JP"/>
              </w:rPr>
              <w:t>clause 9.6.1.3</w:t>
            </w:r>
          </w:p>
        </w:tc>
      </w:tr>
      <w:tr w:rsidR="002140C3" w:rsidRPr="00035113" w:rsidTr="0005789B">
        <w:trPr>
          <w:jc w:val="center"/>
        </w:trPr>
        <w:tc>
          <w:tcPr>
            <w:tcW w:w="2851" w:type="dxa"/>
            <w:tcBorders>
              <w:bottom w:val="single" w:sz="4" w:space="0" w:color="000000"/>
            </w:tcBorders>
          </w:tcPr>
          <w:p w:rsidR="002140C3" w:rsidRPr="00035113" w:rsidRDefault="002140C3" w:rsidP="0005789B">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140C3" w:rsidRPr="00035113" w:rsidRDefault="002140C3" w:rsidP="0005789B">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140C3" w:rsidRPr="00035113" w:rsidRDefault="002140C3" w:rsidP="0005789B">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rsidR="002140C3" w:rsidRPr="00035113" w:rsidRDefault="002140C3" w:rsidP="0005789B">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05789B">
        <w:trPr>
          <w:jc w:val="center"/>
        </w:trPr>
        <w:tc>
          <w:tcPr>
            <w:tcW w:w="2851" w:type="dxa"/>
            <w:tcBorders>
              <w:bottom w:val="single" w:sz="4" w:space="0" w:color="000000"/>
            </w:tcBorders>
          </w:tcPr>
          <w:p w:rsidR="002140C3" w:rsidRPr="00035113" w:rsidRDefault="002140C3" w:rsidP="0005789B">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140C3" w:rsidRPr="00035113" w:rsidRDefault="002140C3" w:rsidP="0005789B">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140C3" w:rsidRPr="00035113" w:rsidRDefault="002140C3" w:rsidP="0005789B">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rsidR="002140C3" w:rsidRPr="00035113" w:rsidRDefault="002140C3" w:rsidP="0005789B">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05789B">
        <w:trPr>
          <w:jc w:val="center"/>
        </w:trPr>
        <w:tc>
          <w:tcPr>
            <w:tcW w:w="2851" w:type="dxa"/>
            <w:tcBorders>
              <w:bottom w:val="single" w:sz="4" w:space="0" w:color="000000"/>
            </w:tcBorders>
          </w:tcPr>
          <w:p w:rsidR="002140C3" w:rsidRPr="00035113" w:rsidRDefault="002140C3" w:rsidP="0005789B">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140C3" w:rsidRPr="00035113" w:rsidRDefault="002140C3" w:rsidP="0005789B">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05789B">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05789B">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05789B">
        <w:trPr>
          <w:jc w:val="center"/>
        </w:trPr>
        <w:tc>
          <w:tcPr>
            <w:tcW w:w="2851" w:type="dxa"/>
            <w:tcBorders>
              <w:bottom w:val="single" w:sz="4" w:space="0" w:color="000000"/>
            </w:tcBorders>
          </w:tcPr>
          <w:p w:rsidR="002140C3" w:rsidRPr="00035113" w:rsidRDefault="002140C3" w:rsidP="0005789B">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05789B">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 xml:space="preserve">clause 9.6.1.3 </w:t>
            </w:r>
          </w:p>
        </w:tc>
      </w:tr>
      <w:tr w:rsidR="002140C3" w:rsidRPr="00035113" w:rsidTr="0005789B">
        <w:trPr>
          <w:jc w:val="center"/>
        </w:trPr>
        <w:tc>
          <w:tcPr>
            <w:tcW w:w="2851" w:type="dxa"/>
            <w:tcBorders>
              <w:bottom w:val="single" w:sz="4" w:space="0" w:color="000000"/>
            </w:tcBorders>
          </w:tcPr>
          <w:p w:rsidR="002140C3" w:rsidRPr="00035113" w:rsidRDefault="002140C3" w:rsidP="0005789B">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05789B">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05789B">
        <w:trPr>
          <w:jc w:val="center"/>
        </w:trPr>
        <w:tc>
          <w:tcPr>
            <w:tcW w:w="2851" w:type="dxa"/>
            <w:tcBorders>
              <w:bottom w:val="single" w:sz="4" w:space="0" w:color="000000"/>
            </w:tcBorders>
          </w:tcPr>
          <w:p w:rsidR="002140C3" w:rsidRPr="00035113" w:rsidRDefault="002140C3" w:rsidP="0005789B">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05789B">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05789B">
        <w:trPr>
          <w:jc w:val="center"/>
        </w:trPr>
        <w:tc>
          <w:tcPr>
            <w:tcW w:w="2851" w:type="dxa"/>
            <w:tcBorders>
              <w:bottom w:val="single" w:sz="4" w:space="0" w:color="000000"/>
            </w:tcBorders>
          </w:tcPr>
          <w:p w:rsidR="002140C3" w:rsidRPr="00035113" w:rsidRDefault="002140C3" w:rsidP="0005789B">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05789B">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05789B">
        <w:trPr>
          <w:jc w:val="center"/>
        </w:trPr>
        <w:tc>
          <w:tcPr>
            <w:tcW w:w="2851" w:type="dxa"/>
            <w:tcBorders>
              <w:bottom w:val="single" w:sz="4" w:space="0" w:color="000000"/>
            </w:tcBorders>
          </w:tcPr>
          <w:p w:rsidR="002140C3" w:rsidRPr="00035113" w:rsidRDefault="002140C3" w:rsidP="0005789B">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rsidR="002140C3" w:rsidRPr="00035113" w:rsidRDefault="002140C3" w:rsidP="0005789B">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rsidR="002140C3" w:rsidRPr="00035113" w:rsidRDefault="002140C3" w:rsidP="0005789B">
            <w:pPr>
              <w:pStyle w:val="TAC"/>
              <w:rPr>
                <w:rFonts w:eastAsia="Arial Unicode MS"/>
                <w:lang w:val="en-US"/>
              </w:rPr>
            </w:pPr>
            <w:r w:rsidRPr="00357143">
              <w:rPr>
                <w:rFonts w:eastAsia="Arial Unicode MS"/>
              </w:rPr>
              <w:t>RW</w:t>
            </w:r>
          </w:p>
        </w:tc>
        <w:tc>
          <w:tcPr>
            <w:tcW w:w="4241" w:type="dxa"/>
            <w:tcBorders>
              <w:bottom w:val="single" w:sz="4" w:space="0" w:color="000000"/>
            </w:tcBorders>
          </w:tcPr>
          <w:p w:rsidR="002140C3" w:rsidRPr="00035113" w:rsidRDefault="002140C3" w:rsidP="0005789B">
            <w:pPr>
              <w:pStyle w:val="TAL"/>
              <w:rPr>
                <w:rFonts w:eastAsia="Arial Unicode MS" w:cs="Arial"/>
                <w:szCs w:val="18"/>
                <w:lang w:val="en-US" w:eastAsia="ja-JP"/>
              </w:rPr>
            </w:pPr>
            <w:r w:rsidRPr="00357143">
              <w:rPr>
                <w:rFonts w:eastAsia="Arial Unicode MS"/>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357143">
              <w:rPr>
                <w:rFonts w:eastAsia="Arial Unicode MS"/>
              </w:rPr>
              <w:t>clause 9.6.1.3.</w:t>
            </w:r>
          </w:p>
        </w:tc>
      </w:tr>
      <w:tr w:rsidR="002140C3" w:rsidRPr="00035113" w:rsidTr="0005789B">
        <w:trPr>
          <w:jc w:val="center"/>
        </w:trPr>
        <w:tc>
          <w:tcPr>
            <w:tcW w:w="2851" w:type="dxa"/>
            <w:tcBorders>
              <w:bottom w:val="single" w:sz="4" w:space="0" w:color="000000"/>
            </w:tcBorders>
          </w:tcPr>
          <w:p w:rsidR="002140C3" w:rsidRPr="00035113" w:rsidRDefault="002140C3" w:rsidP="0005789B">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2140C3" w:rsidRPr="00035113" w:rsidRDefault="002140C3" w:rsidP="0005789B">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05789B">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05789B">
        <w:trPr>
          <w:jc w:val="center"/>
        </w:trPr>
        <w:tc>
          <w:tcPr>
            <w:tcW w:w="2851" w:type="dxa"/>
            <w:tcBorders>
              <w:bottom w:val="single" w:sz="4" w:space="0" w:color="000000"/>
            </w:tcBorders>
          </w:tcPr>
          <w:p w:rsidR="002140C3" w:rsidRPr="00035113" w:rsidRDefault="002140C3" w:rsidP="0005789B">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2140C3" w:rsidRPr="00035113" w:rsidRDefault="002140C3" w:rsidP="0005789B">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2140C3" w:rsidRPr="00035113" w:rsidRDefault="002140C3" w:rsidP="0005789B">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rsidR="002140C3" w:rsidRPr="00035113" w:rsidRDefault="002140C3" w:rsidP="0005789B">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05789B">
        <w:trPr>
          <w:jc w:val="center"/>
        </w:trPr>
        <w:tc>
          <w:tcPr>
            <w:tcW w:w="2851" w:type="dxa"/>
          </w:tcPr>
          <w:p w:rsidR="002140C3" w:rsidRDefault="002140C3" w:rsidP="0005789B">
            <w:pPr>
              <w:pStyle w:val="TAL"/>
              <w:rPr>
                <w:rFonts w:eastAsia="Arial Unicode MS"/>
                <w:i/>
                <w:lang w:val="en-US" w:eastAsia="zh-CN"/>
              </w:rPr>
            </w:pPr>
            <w:r>
              <w:rPr>
                <w:rFonts w:eastAsia="Arial Unicode MS"/>
                <w:i/>
                <w:lang w:val="en-US" w:eastAsia="zh-CN"/>
              </w:rPr>
              <w:t>sessionEndpoints</w:t>
            </w:r>
          </w:p>
        </w:tc>
        <w:tc>
          <w:tcPr>
            <w:tcW w:w="1077" w:type="dxa"/>
          </w:tcPr>
          <w:p w:rsidR="002140C3" w:rsidRDefault="002140C3" w:rsidP="0005789B">
            <w:pPr>
              <w:pStyle w:val="TAC"/>
              <w:rPr>
                <w:rFonts w:eastAsia="Arial Unicode MS"/>
                <w:lang w:val="en-US" w:eastAsia="zh-CN"/>
              </w:rPr>
            </w:pPr>
            <w:r>
              <w:rPr>
                <w:rFonts w:eastAsia="Arial Unicode MS"/>
                <w:lang w:val="en-US" w:eastAsia="zh-CN"/>
              </w:rPr>
              <w:t>1</w:t>
            </w:r>
          </w:p>
        </w:tc>
        <w:tc>
          <w:tcPr>
            <w:tcW w:w="1008" w:type="dxa"/>
          </w:tcPr>
          <w:p w:rsidR="002140C3" w:rsidRDefault="002140C3" w:rsidP="0005789B">
            <w:pPr>
              <w:pStyle w:val="TAC"/>
              <w:rPr>
                <w:rFonts w:eastAsia="Arial Unicode MS"/>
                <w:lang w:val="en-US" w:eastAsia="zh-CN"/>
              </w:rPr>
            </w:pPr>
            <w:r>
              <w:rPr>
                <w:rFonts w:eastAsia="Arial Unicode MS"/>
                <w:lang w:val="en-US" w:eastAsia="zh-CN"/>
              </w:rPr>
              <w:t>WO</w:t>
            </w:r>
          </w:p>
        </w:tc>
        <w:tc>
          <w:tcPr>
            <w:tcW w:w="4241" w:type="dxa"/>
          </w:tcPr>
          <w:p w:rsidR="002140C3" w:rsidRDefault="002140C3" w:rsidP="0005789B">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rsidR="002140C3" w:rsidRDefault="002140C3" w:rsidP="0005789B">
            <w:pPr>
              <w:pStyle w:val="TAL"/>
              <w:rPr>
                <w:rFonts w:eastAsia="Arial Unicode MS"/>
                <w:lang w:val="en-US" w:eastAsia="zh-CN"/>
              </w:rPr>
            </w:pPr>
          </w:p>
          <w:p w:rsidR="002140C3" w:rsidRDefault="002140C3" w:rsidP="0005789B">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rsidR="002140C3" w:rsidRPr="001A6322" w:rsidRDefault="002140C3" w:rsidP="0005789B">
            <w:pPr>
              <w:pStyle w:val="TAL"/>
              <w:rPr>
                <w:rFonts w:eastAsia="Arial Unicode MS"/>
                <w:color w:val="FF0000"/>
                <w:lang w:val="en-US" w:eastAsia="zh-CN"/>
              </w:rPr>
            </w:pPr>
            <w:r w:rsidRPr="001A6322">
              <w:rPr>
                <w:color w:val="FF0000"/>
              </w:rPr>
              <w:t xml:space="preserve">  </w:t>
            </w:r>
          </w:p>
        </w:tc>
      </w:tr>
      <w:tr w:rsidR="002140C3" w:rsidRPr="00035113" w:rsidTr="0005789B">
        <w:trPr>
          <w:jc w:val="center"/>
        </w:trPr>
        <w:tc>
          <w:tcPr>
            <w:tcW w:w="2851" w:type="dxa"/>
          </w:tcPr>
          <w:p w:rsidR="002140C3" w:rsidRDefault="002140C3" w:rsidP="0005789B">
            <w:pPr>
              <w:pStyle w:val="TAL"/>
              <w:rPr>
                <w:rFonts w:eastAsia="Arial Unicode MS"/>
                <w:i/>
                <w:lang w:val="en-US" w:eastAsia="zh-CN"/>
              </w:rPr>
            </w:pP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p>
        </w:tc>
        <w:tc>
          <w:tcPr>
            <w:tcW w:w="1077" w:type="dxa"/>
          </w:tcPr>
          <w:p w:rsidR="002140C3" w:rsidRDefault="002140C3" w:rsidP="0005789B">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rsidR="002140C3" w:rsidRPr="00035113" w:rsidRDefault="002140C3" w:rsidP="0005789B">
            <w:pPr>
              <w:pStyle w:val="TAC"/>
              <w:rPr>
                <w:rFonts w:eastAsia="Arial Unicode MS"/>
                <w:lang w:val="en-US"/>
              </w:rPr>
            </w:pPr>
            <w:r>
              <w:rPr>
                <w:rFonts w:eastAsia="Arial Unicode MS" w:hint="eastAsia"/>
                <w:lang w:val="en-US" w:eastAsia="zh-CN"/>
              </w:rPr>
              <w:t>RW</w:t>
            </w:r>
          </w:p>
        </w:tc>
        <w:tc>
          <w:tcPr>
            <w:tcW w:w="4241" w:type="dxa"/>
          </w:tcPr>
          <w:p w:rsidR="002140C3" w:rsidRPr="0037740E" w:rsidRDefault="002140C3" w:rsidP="0005789B">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sidRPr="008E7DC3">
              <w:t>below in table 8.12.4</w:t>
            </w:r>
            <w:r w:rsidRPr="00A273C3">
              <w:rPr>
                <w:rFonts w:eastAsia="Arial Unicode MS"/>
              </w:rPr>
              <w:t>.1.1-3</w:t>
            </w:r>
            <w:r>
              <w:rPr>
                <w:rFonts w:eastAsia="Arial Unicode MS"/>
              </w:rPr>
              <w:t>.</w:t>
            </w:r>
            <w:r>
              <w:rPr>
                <w:rFonts w:eastAsia="Arial Unicode MS"/>
                <w:lang w:val="en-US" w:eastAsia="zh-CN"/>
              </w:rPr>
              <w:t xml:space="preserve"> </w:t>
            </w:r>
          </w:p>
        </w:tc>
      </w:tr>
      <w:tr w:rsidR="002140C3" w:rsidRPr="00035113" w:rsidTr="0005789B">
        <w:trPr>
          <w:jc w:val="center"/>
        </w:trPr>
        <w:tc>
          <w:tcPr>
            <w:tcW w:w="2851" w:type="dxa"/>
          </w:tcPr>
          <w:p w:rsidR="002140C3" w:rsidRPr="001C7709" w:rsidRDefault="002140C3" w:rsidP="0005789B">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rsidR="002140C3" w:rsidRDefault="002140C3" w:rsidP="0005789B">
            <w:pPr>
              <w:pStyle w:val="TAC"/>
              <w:rPr>
                <w:rFonts w:eastAsia="Arial Unicode MS"/>
                <w:lang w:val="en-US" w:eastAsia="zh-CN"/>
              </w:rPr>
            </w:pPr>
            <w:r w:rsidRPr="00035113">
              <w:rPr>
                <w:rFonts w:eastAsia="Arial Unicode MS"/>
                <w:lang w:val="en-US" w:eastAsia="ja-JP"/>
              </w:rPr>
              <w:t>0..1(L)</w:t>
            </w:r>
          </w:p>
        </w:tc>
        <w:tc>
          <w:tcPr>
            <w:tcW w:w="1008" w:type="dxa"/>
          </w:tcPr>
          <w:p w:rsidR="002140C3" w:rsidRDefault="002140C3" w:rsidP="0005789B">
            <w:pPr>
              <w:pStyle w:val="TAC"/>
              <w:rPr>
                <w:rFonts w:eastAsia="Arial Unicode MS"/>
                <w:lang w:val="en-US" w:eastAsia="zh-CN"/>
              </w:rPr>
            </w:pPr>
            <w:r>
              <w:rPr>
                <w:rFonts w:eastAsia="Arial Unicode MS" w:hint="eastAsia"/>
                <w:lang w:val="en-US" w:eastAsia="zh-CN"/>
              </w:rPr>
              <w:t>RW</w:t>
            </w:r>
          </w:p>
        </w:tc>
        <w:tc>
          <w:tcPr>
            <w:tcW w:w="4241" w:type="dxa"/>
          </w:tcPr>
          <w:p w:rsidR="002140C3" w:rsidRPr="00BD46FD" w:rsidRDefault="002140C3" w:rsidP="0005789B">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below in table</w:t>
            </w:r>
            <w:r w:rsidRPr="008E7DC3">
              <w:t xml:space="preserve"> 8.12.4.1.</w:t>
            </w:r>
            <w:r w:rsidRPr="00A273C3">
              <w:rPr>
                <w:rFonts w:eastAsia="Arial Unicode MS"/>
              </w:rPr>
              <w:t>1-</w:t>
            </w:r>
            <w:r>
              <w:rPr>
                <w:rFonts w:eastAsia="Arial Unicode MS"/>
              </w:rPr>
              <w:t>4.</w:t>
            </w:r>
            <w:r>
              <w:rPr>
                <w:rFonts w:eastAsia="Arial Unicode MS"/>
                <w:lang w:val="en-US" w:eastAsia="zh-CN"/>
              </w:rPr>
              <w:t xml:space="preserve"> </w:t>
            </w:r>
          </w:p>
        </w:tc>
      </w:tr>
    </w:tbl>
    <w:p w:rsidR="002140C3" w:rsidRDefault="002140C3" w:rsidP="002140C3">
      <w:pPr>
        <w:rPr>
          <w:lang w:eastAsia="zh-CN"/>
        </w:rPr>
      </w:pPr>
    </w:p>
    <w:p w:rsidR="002140C3" w:rsidRPr="00973C1E" w:rsidRDefault="002140C3" w:rsidP="002140C3">
      <w:pPr>
        <w:rPr>
          <w:lang w:eastAsia="zh-CN"/>
        </w:rPr>
      </w:pPr>
    </w:p>
    <w:p w:rsidR="002140C3" w:rsidRPr="00973C1E" w:rsidRDefault="002140C3" w:rsidP="002140C3">
      <w:pPr>
        <w:rPr>
          <w:lang w:eastAsia="zh-CN"/>
        </w:rPr>
      </w:pPr>
    </w:p>
    <w:p w:rsidR="002140C3" w:rsidRPr="00AB6D58" w:rsidRDefault="002140C3" w:rsidP="002140C3">
      <w:pPr>
        <w:rPr>
          <w:lang w:eastAsia="zh-CN"/>
        </w:rPr>
      </w:pPr>
    </w:p>
    <w:p w:rsidR="002140C3" w:rsidRPr="002D7FA0" w:rsidRDefault="002140C3" w:rsidP="002140C3">
      <w:pPr>
        <w:rPr>
          <w:lang w:eastAsia="zh-CN"/>
        </w:rPr>
      </w:pPr>
    </w:p>
    <w:p w:rsidR="002140C3" w:rsidRPr="0005789B" w:rsidRDefault="002140C3" w:rsidP="002140C3">
      <w:pPr>
        <w:rPr>
          <w:lang w:eastAsia="zh-CN"/>
        </w:rPr>
      </w:pPr>
    </w:p>
    <w:p w:rsidR="002140C3" w:rsidRPr="0005789B" w:rsidRDefault="002140C3" w:rsidP="002140C3">
      <w:pPr>
        <w:rPr>
          <w:lang w:eastAsia="zh-CN"/>
        </w:rPr>
      </w:pPr>
    </w:p>
    <w:p w:rsidR="002140C3" w:rsidRDefault="002140C3" w:rsidP="002140C3">
      <w:pPr>
        <w:rPr>
          <w:lang w:eastAsia="zh-CN"/>
        </w:rPr>
      </w:pPr>
    </w:p>
    <w:p w:rsidR="002140C3" w:rsidRPr="00973C1E" w:rsidRDefault="002140C3" w:rsidP="002140C3">
      <w:pPr>
        <w:jc w:val="center"/>
        <w:rPr>
          <w:lang w:eastAsia="zh-CN"/>
        </w:rPr>
      </w:pPr>
    </w:p>
    <w:p w:rsidR="002140C3" w:rsidRPr="00357143" w:rsidRDefault="002140C3" w:rsidP="002140C3">
      <w:pPr>
        <w:pStyle w:val="TH"/>
      </w:pPr>
      <w:r w:rsidRPr="003A5E69">
        <w:rPr>
          <w:lang w:val="en-US"/>
        </w:rPr>
        <w:lastRenderedPageBreak/>
        <w:t>T</w:t>
      </w:r>
      <w:r>
        <w:rPr>
          <w:lang w:val="en-US"/>
        </w:rPr>
        <w:t xml:space="preserve">able </w:t>
      </w:r>
      <w:r>
        <w:t>8.</w:t>
      </w:r>
      <w:r w:rsidRPr="008E7DC3">
        <w:t>12</w:t>
      </w:r>
      <w:r>
        <w:t>.4.1.1</w:t>
      </w:r>
      <w:r w:rsidRPr="0088152C">
        <w:rPr>
          <w:lang w:val="en-US"/>
        </w:rPr>
        <w:t>-</w:t>
      </w:r>
      <w:r>
        <w:rPr>
          <w:lang w:val="en-US" w:eastAsia="ja-JP"/>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83"/>
        <w:gridCol w:w="1827"/>
        <w:gridCol w:w="6265"/>
      </w:tblGrid>
      <w:tr w:rsidR="002140C3" w:rsidRPr="00357143" w:rsidTr="0005789B">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rsidR="002140C3" w:rsidRPr="00357143" w:rsidRDefault="002140C3" w:rsidP="0005789B">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Description</w:t>
            </w:r>
          </w:p>
        </w:tc>
      </w:tr>
      <w:tr w:rsidR="002140C3" w:rsidRPr="00357143" w:rsidTr="0005789B">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rFonts w:eastAsia="Arial Unicode MS"/>
                <w:i/>
              </w:rPr>
            </w:pPr>
            <w:bookmarkStart w:id="560" w:name="_Hlk7613037"/>
            <w:r w:rsidRPr="00FB0246">
              <w:rPr>
                <w:rFonts w:eastAsia="Arial Unicode MS"/>
                <w:i/>
              </w:rPr>
              <w:t>qosLevel</w:t>
            </w:r>
            <w:bookmarkEnd w:id="560"/>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2140C3" w:rsidRPr="00357143" w:rsidTr="0005789B">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FB0246" w:rsidRDefault="002140C3" w:rsidP="0005789B">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rsidR="002140C3" w:rsidRDefault="002140C3" w:rsidP="0005789B">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rsidR="002140C3" w:rsidRDefault="002140C3" w:rsidP="0005789B">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rsidR="002140C3" w:rsidRDefault="002140C3" w:rsidP="0005789B">
            <w:pPr>
              <w:pStyle w:val="TAL"/>
              <w:rPr>
                <w:rFonts w:eastAsia="Arial Unicode MS"/>
                <w:lang w:val="en-US" w:eastAsia="zh-CN"/>
              </w:rPr>
            </w:pPr>
          </w:p>
          <w:p w:rsidR="002140C3" w:rsidRPr="00E979F2" w:rsidRDefault="002140C3" w:rsidP="0005789B">
            <w:pPr>
              <w:pStyle w:val="TAL"/>
              <w:rPr>
                <w:rFonts w:eastAsia="Arial Unicode MS"/>
              </w:rPr>
            </w:pPr>
            <w:r w:rsidRPr="008E7DC3">
              <w:rPr>
                <w:rFonts w:eastAsia="Arial Unicode MS"/>
                <w:lang w:val="en-US" w:eastAsia="zh-CN"/>
              </w:rPr>
              <w:t xml:space="preserve">If a Resource-ID is used and the resource is not hosted by the &lt;e2eQosSession&gt; Hosting CSE, then it will be formatted as a SP-Relative-Resource-ID or Absolute-Resource-ID to allow the &lt;e2eQosSession&gt; Hosting CSE to extract the CSE-ID of the CSE that hosts the destination endpoint resource. The use of a Resource-ID enables a destination E2E QoS session endpoint to be defined at the granularity of an individual targeted resource.   </w:t>
            </w:r>
          </w:p>
        </w:tc>
      </w:tr>
      <w:tr w:rsidR="002140C3" w:rsidRPr="00357143" w:rsidTr="0005789B">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F80020" w:rsidRDefault="002140C3" w:rsidP="0005789B">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561"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561"/>
            <w:r>
              <w:rPr>
                <w:rFonts w:eastAsia="Arial Unicode MS"/>
                <w:lang w:eastAsia="zh-CN"/>
              </w:rPr>
              <w:t xml:space="preserve">.  </w:t>
            </w:r>
          </w:p>
        </w:tc>
      </w:tr>
      <w:tr w:rsidR="002140C3" w:rsidRPr="00357143" w:rsidTr="0005789B">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rFonts w:eastAsia="Arial Unicode MS"/>
              </w:rPr>
            </w:pPr>
            <w:r w:rsidRPr="00E979F2">
              <w:rPr>
                <w:rFonts w:eastAsia="Arial Unicode MS"/>
                <w:lang w:eastAsia="ja-JP"/>
              </w:rPr>
              <w:t xml:space="preserve">Defines </w:t>
            </w:r>
            <w:bookmarkStart w:id="562"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562"/>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2140C3" w:rsidRPr="00357143" w:rsidTr="0005789B">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rsidR="002140C3" w:rsidRDefault="002140C3" w:rsidP="0005789B">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rFonts w:eastAsia="Arial Unicode MS"/>
                <w:lang w:eastAsia="ja-JP"/>
              </w:rPr>
            </w:pPr>
            <w:r>
              <w:rPr>
                <w:rFonts w:eastAsia="Arial Unicode MS"/>
                <w:lang w:val="en-US" w:eastAsia="zh-CN"/>
              </w:rPr>
              <w:t xml:space="preserve">Defines </w:t>
            </w:r>
            <w:bookmarkStart w:id="563"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563"/>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rsidR="002140C3" w:rsidRDefault="002140C3" w:rsidP="002140C3">
      <w:pPr>
        <w:rPr>
          <w:lang w:val="en-US" w:eastAsia="ja-JP"/>
        </w:rPr>
      </w:pPr>
    </w:p>
    <w:p w:rsidR="002140C3" w:rsidRPr="00357143" w:rsidRDefault="002140C3" w:rsidP="002140C3">
      <w:pPr>
        <w:pStyle w:val="TH"/>
      </w:pPr>
      <w:r w:rsidRPr="003A5E69">
        <w:rPr>
          <w:lang w:val="en-US"/>
        </w:rPr>
        <w:lastRenderedPageBreak/>
        <w:t>T</w:t>
      </w:r>
      <w:r>
        <w:rPr>
          <w:lang w:val="en-US"/>
        </w:rPr>
        <w:t xml:space="preserve">able </w:t>
      </w:r>
      <w:r>
        <w:t>8.</w:t>
      </w:r>
      <w:r w:rsidRPr="008E7DC3">
        <w:t>12</w:t>
      </w:r>
      <w:r>
        <w:t>.4.1.1</w:t>
      </w:r>
      <w:r w:rsidRPr="0088152C">
        <w:rPr>
          <w:lang w:val="en-US"/>
        </w:rPr>
        <w:t>-</w:t>
      </w:r>
      <w:r>
        <w:rPr>
          <w:lang w:val="en-US" w:eastAsia="ja-JP"/>
        </w:rPr>
        <w:t>4</w:t>
      </w:r>
      <w:r w:rsidRPr="00357143">
        <w:t xml:space="preserve">: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82"/>
        <w:gridCol w:w="1827"/>
        <w:gridCol w:w="6266"/>
      </w:tblGrid>
      <w:tr w:rsidR="002140C3" w:rsidRPr="00357143" w:rsidTr="0005789B">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rsidR="002140C3" w:rsidRPr="00357143" w:rsidRDefault="002140C3" w:rsidP="0005789B">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Description</w:t>
            </w:r>
          </w:p>
        </w:tc>
      </w:tr>
      <w:tr w:rsidR="002140C3" w:rsidRPr="00357143" w:rsidTr="0005789B">
        <w:trPr>
          <w:jc w:val="center"/>
        </w:trPr>
        <w:tc>
          <w:tcPr>
            <w:tcW w:w="1682"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rsidR="002140C3" w:rsidRDefault="002140C3" w:rsidP="0005789B">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rsidR="002140C3" w:rsidRDefault="002140C3" w:rsidP="0005789B">
            <w:pPr>
              <w:pStyle w:val="TAL"/>
              <w:rPr>
                <w:rFonts w:eastAsia="Arial Unicode MS"/>
              </w:rPr>
            </w:pPr>
          </w:p>
          <w:p w:rsidR="002140C3" w:rsidRDefault="002140C3" w:rsidP="0005789B">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rsidR="002140C3" w:rsidRDefault="002140C3" w:rsidP="008E7DC3">
            <w:pPr>
              <w:pStyle w:val="TAL"/>
              <w:numPr>
                <w:ilvl w:val="0"/>
                <w:numId w:val="32"/>
              </w:numPr>
              <w:rPr>
                <w:color w:val="000000"/>
                <w:kern w:val="24"/>
                <w:szCs w:val="18"/>
              </w:rPr>
            </w:pPr>
            <w:r>
              <w:rPr>
                <w:color w:val="000000"/>
                <w:kern w:val="24"/>
                <w:szCs w:val="18"/>
              </w:rPr>
              <w:t>FAILED</w:t>
            </w:r>
          </w:p>
          <w:p w:rsidR="002140C3" w:rsidRDefault="002140C3" w:rsidP="008E7DC3">
            <w:pPr>
              <w:pStyle w:val="TAL"/>
              <w:numPr>
                <w:ilvl w:val="0"/>
                <w:numId w:val="32"/>
              </w:numPr>
              <w:rPr>
                <w:color w:val="000000"/>
                <w:kern w:val="24"/>
                <w:szCs w:val="18"/>
              </w:rPr>
            </w:pPr>
            <w:r>
              <w:rPr>
                <w:color w:val="000000"/>
                <w:kern w:val="24"/>
                <w:szCs w:val="18"/>
              </w:rPr>
              <w:t>DISABLED</w:t>
            </w:r>
          </w:p>
          <w:p w:rsidR="002140C3" w:rsidRDefault="002140C3" w:rsidP="008E7DC3">
            <w:pPr>
              <w:pStyle w:val="TAL"/>
              <w:numPr>
                <w:ilvl w:val="0"/>
                <w:numId w:val="32"/>
              </w:numPr>
              <w:rPr>
                <w:color w:val="000000"/>
                <w:kern w:val="24"/>
                <w:szCs w:val="18"/>
              </w:rPr>
            </w:pPr>
            <w:r>
              <w:rPr>
                <w:color w:val="000000"/>
                <w:kern w:val="24"/>
                <w:szCs w:val="18"/>
              </w:rPr>
              <w:t>USAGE_EXHAUSTED</w:t>
            </w:r>
          </w:p>
          <w:p w:rsidR="002140C3" w:rsidRPr="00357143" w:rsidRDefault="002140C3" w:rsidP="0005789B">
            <w:pPr>
              <w:pStyle w:val="TAL"/>
              <w:rPr>
                <w:rFonts w:eastAsia="Arial Unicode MS"/>
              </w:rPr>
            </w:pPr>
          </w:p>
        </w:tc>
      </w:tr>
      <w:tr w:rsidR="002140C3" w:rsidRPr="00357143" w:rsidTr="0005789B">
        <w:trPr>
          <w:jc w:val="center"/>
        </w:trPr>
        <w:tc>
          <w:tcPr>
            <w:tcW w:w="1682"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rsidR="002140C3" w:rsidRDefault="002140C3" w:rsidP="0005789B">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564"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564"/>
            <w:r>
              <w:rPr>
                <w:rFonts w:eastAsia="Arial Unicode MS"/>
                <w:lang w:val="en-US" w:eastAsia="zh-CN"/>
              </w:rPr>
              <w:t xml:space="preserve">.  </w:t>
            </w:r>
          </w:p>
          <w:p w:rsidR="002140C3" w:rsidRDefault="002140C3" w:rsidP="0005789B">
            <w:pPr>
              <w:pStyle w:val="TAL"/>
              <w:rPr>
                <w:rFonts w:eastAsia="Arial Unicode MS"/>
                <w:lang w:val="en-US" w:eastAsia="zh-CN"/>
              </w:rPr>
            </w:pPr>
          </w:p>
          <w:p w:rsidR="002140C3" w:rsidRDefault="002140C3" w:rsidP="0005789B">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rsidR="002140C3" w:rsidRPr="001A6322" w:rsidRDefault="002140C3" w:rsidP="008E7DC3">
            <w:pPr>
              <w:pStyle w:val="TAL"/>
              <w:numPr>
                <w:ilvl w:val="0"/>
                <w:numId w:val="33"/>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rsidR="002140C3" w:rsidRDefault="002140C3" w:rsidP="0005789B">
            <w:pPr>
              <w:pStyle w:val="TAL"/>
              <w:ind w:left="720"/>
              <w:rPr>
                <w:rFonts w:eastAsia="Arial Unicode MS"/>
                <w:lang w:val="en-US" w:eastAsia="zh-CN"/>
              </w:rPr>
            </w:pPr>
          </w:p>
          <w:p w:rsidR="002140C3" w:rsidRDefault="002140C3" w:rsidP="008E7DC3">
            <w:pPr>
              <w:pStyle w:val="TAL"/>
              <w:numPr>
                <w:ilvl w:val="0"/>
                <w:numId w:val="33"/>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rsidR="002140C3" w:rsidRDefault="002140C3" w:rsidP="0005789B">
            <w:pPr>
              <w:pStyle w:val="afff1"/>
              <w:rPr>
                <w:rFonts w:eastAsia="Arial Unicode MS"/>
                <w:lang w:eastAsia="zh-CN"/>
              </w:rPr>
            </w:pPr>
          </w:p>
          <w:p w:rsidR="002140C3" w:rsidRDefault="002140C3" w:rsidP="008E7DC3">
            <w:pPr>
              <w:pStyle w:val="TAL"/>
              <w:numPr>
                <w:ilvl w:val="0"/>
                <w:numId w:val="33"/>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rsidR="002140C3" w:rsidRPr="00F80020" w:rsidRDefault="002140C3" w:rsidP="0005789B">
            <w:pPr>
              <w:pStyle w:val="TAL"/>
              <w:rPr>
                <w:rFonts w:eastAsia="Arial Unicode MS"/>
              </w:rPr>
            </w:pPr>
            <w:bookmarkStart w:id="565" w:name="_GoBack"/>
            <w:bookmarkEnd w:id="565"/>
          </w:p>
        </w:tc>
      </w:tr>
    </w:tbl>
    <w:p w:rsidR="002140C3" w:rsidRDefault="002140C3" w:rsidP="002140C3">
      <w:pPr>
        <w:rPr>
          <w:lang w:val="en-US" w:eastAsia="ja-JP"/>
        </w:rPr>
      </w:pPr>
    </w:p>
    <w:p w:rsidR="002140C3" w:rsidRDefault="002140C3" w:rsidP="002140C3">
      <w:pPr>
        <w:pStyle w:val="50"/>
        <w:rPr>
          <w:i/>
        </w:rPr>
      </w:pPr>
      <w:bookmarkStart w:id="566" w:name="_Toc10495870"/>
      <w:r>
        <w:t>8.</w:t>
      </w:r>
      <w:r w:rsidRPr="008E7DC3">
        <w:t>12</w:t>
      </w:r>
      <w:r>
        <w:t xml:space="preserve">.4.1.2 </w:t>
      </w:r>
      <w:r w:rsidRPr="00357143">
        <w:t xml:space="preserve">Resource Type </w:t>
      </w:r>
      <w:r w:rsidRPr="00357143">
        <w:rPr>
          <w:i/>
        </w:rPr>
        <w:t>CSEBase</w:t>
      </w:r>
      <w:bookmarkEnd w:id="566"/>
    </w:p>
    <w:p w:rsidR="002140C3" w:rsidRPr="00357143" w:rsidRDefault="002140C3" w:rsidP="002140C3">
      <w:pPr>
        <w:pStyle w:val="TH"/>
      </w:pPr>
      <w:r>
        <w:t>Table 8.</w:t>
      </w:r>
      <w:r w:rsidRPr="008E7DC3">
        <w:t>12</w:t>
      </w:r>
      <w:r>
        <w:t xml:space="preserve">.4.1.2-1 </w:t>
      </w:r>
      <w:r w:rsidRPr="00357143">
        <w:t xml:space="preserve">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2140C3" w:rsidRPr="00357143" w:rsidTr="0005789B">
        <w:trPr>
          <w:jc w:val="center"/>
        </w:trPr>
        <w:tc>
          <w:tcPr>
            <w:tcW w:w="2160" w:type="dxa"/>
            <w:shd w:val="clear" w:color="auto" w:fill="E0E0E0"/>
            <w:vAlign w:val="center"/>
          </w:tcPr>
          <w:p w:rsidR="002140C3" w:rsidRPr="00357143" w:rsidRDefault="002140C3" w:rsidP="0005789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2140C3" w:rsidRPr="00357143" w:rsidRDefault="002140C3" w:rsidP="0005789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140C3" w:rsidRPr="00357143" w:rsidRDefault="002140C3" w:rsidP="0005789B">
            <w:pPr>
              <w:pStyle w:val="TAH"/>
              <w:rPr>
                <w:rFonts w:eastAsia="Arial Unicode MS"/>
              </w:rPr>
            </w:pPr>
            <w:r w:rsidRPr="00357143">
              <w:rPr>
                <w:rFonts w:eastAsia="Arial Unicode MS" w:cs="Arial"/>
              </w:rPr>
              <w:t>Multiplicity</w:t>
            </w:r>
          </w:p>
        </w:tc>
        <w:tc>
          <w:tcPr>
            <w:tcW w:w="3744" w:type="dxa"/>
            <w:shd w:val="clear" w:color="auto" w:fill="E0E0E0"/>
            <w:vAlign w:val="center"/>
          </w:tcPr>
          <w:p w:rsidR="002140C3" w:rsidRPr="00357143" w:rsidRDefault="002140C3" w:rsidP="0005789B">
            <w:pPr>
              <w:pStyle w:val="TAH"/>
              <w:rPr>
                <w:rFonts w:eastAsia="Arial Unicode MS"/>
              </w:rPr>
            </w:pPr>
            <w:r w:rsidRPr="00357143">
              <w:rPr>
                <w:rFonts w:eastAsia="Arial Unicode MS"/>
              </w:rPr>
              <w:t>Description</w:t>
            </w:r>
          </w:p>
        </w:tc>
      </w:tr>
      <w:tr w:rsidR="002140C3" w:rsidRPr="00D65E4C" w:rsidTr="0005789B">
        <w:trPr>
          <w:jc w:val="center"/>
        </w:trPr>
        <w:tc>
          <w:tcPr>
            <w:tcW w:w="2160" w:type="dxa"/>
          </w:tcPr>
          <w:p w:rsidR="002140C3" w:rsidRPr="00D65E4C" w:rsidRDefault="002140C3" w:rsidP="0005789B">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2140C3" w:rsidRPr="00D65E4C" w:rsidRDefault="002140C3" w:rsidP="0005789B">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rsidR="002140C3" w:rsidRPr="00D65E4C" w:rsidRDefault="002140C3" w:rsidP="0005789B">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rsidR="002140C3" w:rsidRDefault="002140C3" w:rsidP="0005789B">
            <w:pPr>
              <w:keepNext/>
              <w:keepLines/>
              <w:spacing w:after="0"/>
              <w:rPr>
                <w:rFonts w:ascii="Arial" w:eastAsia="Arial Unicode MS" w:hAnsi="Arial"/>
                <w:sz w:val="18"/>
                <w:lang w:eastAsia="zh-CN"/>
              </w:rPr>
            </w:pPr>
          </w:p>
        </w:tc>
      </w:tr>
    </w:tbl>
    <w:p w:rsidR="002140C3" w:rsidRDefault="002140C3" w:rsidP="002140C3">
      <w:pPr>
        <w:pStyle w:val="50"/>
        <w:spacing w:before="360"/>
        <w:ind w:left="1699" w:hanging="1699"/>
        <w:rPr>
          <w:i/>
        </w:rPr>
      </w:pPr>
      <w:bookmarkStart w:id="567" w:name="_Toc10495871"/>
      <w:r>
        <w:t>8.</w:t>
      </w:r>
      <w:r w:rsidRPr="008E7DC3">
        <w:t>12</w:t>
      </w:r>
      <w:r>
        <w:t xml:space="preserve">.4.1.3 </w:t>
      </w:r>
      <w:r w:rsidRPr="00357143">
        <w:t xml:space="preserve">Resource Type </w:t>
      </w:r>
      <w:r w:rsidRPr="00357143">
        <w:rPr>
          <w:i/>
        </w:rPr>
        <w:t>remoteCSE</w:t>
      </w:r>
      <w:bookmarkEnd w:id="567"/>
    </w:p>
    <w:p w:rsidR="002140C3" w:rsidRPr="00357143" w:rsidRDefault="002140C3" w:rsidP="002140C3">
      <w:pPr>
        <w:pStyle w:val="TH"/>
      </w:pPr>
      <w:r>
        <w:t>Table 8.</w:t>
      </w:r>
      <w:r w:rsidRPr="008E7DC3">
        <w:t>12</w:t>
      </w:r>
      <w:r>
        <w:t>.4.1.3</w:t>
      </w:r>
      <w:r w:rsidRPr="00357143">
        <w:t xml:space="preserve">-1: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2140C3" w:rsidRPr="00357143" w:rsidTr="0005789B">
        <w:trPr>
          <w:tblHeader/>
          <w:jc w:val="center"/>
        </w:trPr>
        <w:tc>
          <w:tcPr>
            <w:tcW w:w="1455" w:type="dxa"/>
            <w:tcBorders>
              <w:bottom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2140C3" w:rsidRPr="00357143" w:rsidTr="0005789B">
        <w:trPr>
          <w:trHeight w:val="70"/>
          <w:jc w:val="center"/>
        </w:trPr>
        <w:tc>
          <w:tcPr>
            <w:tcW w:w="1455" w:type="dxa"/>
            <w:shd w:val="clear" w:color="auto" w:fill="auto"/>
          </w:tcPr>
          <w:p w:rsidR="002140C3" w:rsidRDefault="002140C3" w:rsidP="0005789B">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rsidR="002140C3" w:rsidRPr="005222BF" w:rsidRDefault="002140C3" w:rsidP="0005789B">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rsidR="002140C3" w:rsidRDefault="002140C3" w:rsidP="0005789B">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rsidR="002140C3" w:rsidRPr="00357143" w:rsidRDefault="002140C3" w:rsidP="0005789B">
            <w:pPr>
              <w:pStyle w:val="TAL"/>
              <w:rPr>
                <w:rFonts w:eastAsia="Arial Unicode MS"/>
              </w:rPr>
            </w:pPr>
            <w:r>
              <w:rPr>
                <w:rFonts w:eastAsia="Arial Unicode MS"/>
              </w:rPr>
              <w:t>See clause 8.</w:t>
            </w:r>
            <w:r>
              <w:rPr>
                <w:rFonts w:eastAsia="Arial Unicode MS" w:hint="eastAsia"/>
              </w:rPr>
              <w:t>12</w:t>
            </w:r>
            <w:r>
              <w:rPr>
                <w:rFonts w:eastAsia="Arial Unicode MS"/>
              </w:rPr>
              <w:t>.4.1.1</w:t>
            </w:r>
          </w:p>
        </w:tc>
        <w:tc>
          <w:tcPr>
            <w:tcW w:w="1970" w:type="dxa"/>
            <w:shd w:val="clear" w:color="auto" w:fill="auto"/>
          </w:tcPr>
          <w:p w:rsidR="002140C3" w:rsidRDefault="002140C3" w:rsidP="0005789B">
            <w:pPr>
              <w:pStyle w:val="TAL"/>
              <w:jc w:val="center"/>
              <w:rPr>
                <w:rFonts w:eastAsia="Arial Unicode MS"/>
                <w:i/>
                <w:lang w:eastAsia="zh-CN"/>
              </w:rPr>
            </w:pPr>
            <w:r w:rsidRPr="003A5E69">
              <w:rPr>
                <w:lang w:val="en-US" w:eastAsia="ja-JP"/>
              </w:rPr>
              <w:t>&lt;</w:t>
            </w:r>
            <w:r w:rsidRPr="005160E3">
              <w:rPr>
                <w:i/>
                <w:lang w:val="en-US" w:eastAsia="ja-JP"/>
              </w:rPr>
              <w:t xml:space="preserve"> e2eQosSession</w:t>
            </w:r>
            <w:r>
              <w:rPr>
                <w:rFonts w:eastAsia="宋体" w:hint="eastAsia"/>
                <w:i/>
                <w:lang w:val="en-US" w:eastAsia="zh-CN"/>
              </w:rPr>
              <w:t xml:space="preserve"> Annc</w:t>
            </w:r>
            <w:r w:rsidRPr="003A5E69">
              <w:rPr>
                <w:lang w:val="en-US" w:eastAsia="ja-JP"/>
              </w:rPr>
              <w:t>&gt;</w:t>
            </w:r>
          </w:p>
        </w:tc>
      </w:tr>
    </w:tbl>
    <w:p w:rsidR="002140C3" w:rsidRDefault="002140C3" w:rsidP="002140C3">
      <w:pPr>
        <w:rPr>
          <w:lang w:val="x-none"/>
        </w:rPr>
      </w:pPr>
    </w:p>
    <w:p w:rsidR="002140C3" w:rsidRDefault="002140C3" w:rsidP="002140C3">
      <w:pPr>
        <w:pStyle w:val="50"/>
        <w:rPr>
          <w:i/>
        </w:rPr>
      </w:pPr>
      <w:bookmarkStart w:id="568" w:name="_Toc10495872"/>
      <w:r>
        <w:t>8.</w:t>
      </w:r>
      <w:r w:rsidRPr="008E7DC3">
        <w:t>12</w:t>
      </w:r>
      <w:r>
        <w:t xml:space="preserve">.4.1.4 </w:t>
      </w:r>
      <w:r w:rsidRPr="00357143">
        <w:t xml:space="preserve">Resource Type </w:t>
      </w:r>
      <w:r w:rsidRPr="00357143">
        <w:rPr>
          <w:i/>
        </w:rPr>
        <w:t>AE</w:t>
      </w:r>
      <w:bookmarkEnd w:id="568"/>
    </w:p>
    <w:p w:rsidR="002140C3" w:rsidRPr="00357143" w:rsidRDefault="002140C3" w:rsidP="002140C3">
      <w:pPr>
        <w:pStyle w:val="TH"/>
      </w:pPr>
      <w:r w:rsidRPr="00357143">
        <w:t xml:space="preserve">Table </w:t>
      </w:r>
      <w:r>
        <w:t>8.</w:t>
      </w:r>
      <w:r w:rsidRPr="008E7DC3">
        <w:t>12</w:t>
      </w:r>
      <w:r>
        <w:t>.4.1.4</w:t>
      </w:r>
      <w:r w:rsidRPr="00357143">
        <w:t xml:space="preserve">-1: Child resources of </w:t>
      </w:r>
      <w:r w:rsidRPr="00357143">
        <w:rPr>
          <w:i/>
        </w:rPr>
        <w:t>&lt;AE&gt;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2140C3" w:rsidRPr="00357143" w:rsidTr="0005789B">
        <w:trPr>
          <w:tblHeader/>
          <w:jc w:val="center"/>
        </w:trPr>
        <w:tc>
          <w:tcPr>
            <w:tcW w:w="1584" w:type="dxa"/>
            <w:tcBorders>
              <w:bottom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 xml:space="preserve">Child Resources of </w:t>
            </w:r>
            <w:r w:rsidRPr="00357143">
              <w:rPr>
                <w:rFonts w:eastAsia="Arial Unicode MS"/>
                <w:i/>
              </w:rPr>
              <w:t>&lt;AE&gt;</w:t>
            </w:r>
          </w:p>
        </w:tc>
        <w:tc>
          <w:tcPr>
            <w:tcW w:w="1584" w:type="dxa"/>
            <w:tcBorders>
              <w:bottom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2140C3" w:rsidRPr="00357143" w:rsidRDefault="002140C3" w:rsidP="0005789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2140C3" w:rsidRPr="00357143" w:rsidTr="0005789B">
        <w:trPr>
          <w:jc w:val="center"/>
        </w:trPr>
        <w:tc>
          <w:tcPr>
            <w:tcW w:w="1584" w:type="dxa"/>
            <w:shd w:val="clear" w:color="auto" w:fill="auto"/>
          </w:tcPr>
          <w:p w:rsidR="002140C3" w:rsidRDefault="002140C3" w:rsidP="0005789B">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rsidR="002140C3" w:rsidRDefault="002140C3" w:rsidP="0005789B">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rsidR="002140C3" w:rsidRDefault="002140C3" w:rsidP="0005789B">
            <w:pPr>
              <w:pStyle w:val="TAC"/>
              <w:rPr>
                <w:rFonts w:eastAsia="Arial Unicode MS"/>
                <w:lang w:eastAsia="zh-CN"/>
              </w:rPr>
            </w:pPr>
            <w:r>
              <w:rPr>
                <w:rFonts w:eastAsia="Arial Unicode MS" w:hint="eastAsia"/>
                <w:lang w:eastAsia="zh-CN"/>
              </w:rPr>
              <w:t>0..1</w:t>
            </w:r>
          </w:p>
        </w:tc>
        <w:tc>
          <w:tcPr>
            <w:tcW w:w="3168" w:type="dxa"/>
            <w:shd w:val="clear" w:color="auto" w:fill="auto"/>
          </w:tcPr>
          <w:p w:rsidR="002140C3" w:rsidRDefault="002140C3">
            <w:pPr>
              <w:pStyle w:val="TAL"/>
              <w:rPr>
                <w:rFonts w:eastAsia="Arial Unicode MS"/>
              </w:rPr>
            </w:pPr>
            <w:r>
              <w:rPr>
                <w:rFonts w:eastAsia="Arial Unicode MS"/>
              </w:rPr>
              <w:t>See clause 8.</w:t>
            </w:r>
            <w:r>
              <w:rPr>
                <w:rFonts w:eastAsia="Arial Unicode MS" w:hint="eastAsia"/>
                <w:lang w:eastAsia="zh-CN"/>
              </w:rPr>
              <w:t>12</w:t>
            </w:r>
            <w:r>
              <w:rPr>
                <w:rFonts w:eastAsia="Arial Unicode MS"/>
              </w:rPr>
              <w:t>.4.1.1</w:t>
            </w:r>
          </w:p>
        </w:tc>
        <w:tc>
          <w:tcPr>
            <w:tcW w:w="1728" w:type="dxa"/>
            <w:shd w:val="clear" w:color="auto" w:fill="auto"/>
          </w:tcPr>
          <w:p w:rsidR="002140C3" w:rsidRDefault="002140C3" w:rsidP="0005789B">
            <w:pPr>
              <w:pStyle w:val="TAL"/>
              <w:jc w:val="center"/>
              <w:rPr>
                <w:rFonts w:eastAsia="Arial Unicode MS"/>
                <w:i/>
                <w:lang w:eastAsia="zh-CN"/>
              </w:rPr>
            </w:pPr>
            <w:r w:rsidRPr="003A5E69">
              <w:rPr>
                <w:lang w:val="en-US" w:eastAsia="ja-JP"/>
              </w:rPr>
              <w:t>&lt;</w:t>
            </w:r>
            <w:r w:rsidRPr="005160E3">
              <w:rPr>
                <w:i/>
                <w:lang w:val="en-US" w:eastAsia="ja-JP"/>
              </w:rPr>
              <w:t xml:space="preserve"> e2eQosSession</w:t>
            </w:r>
            <w:r>
              <w:rPr>
                <w:rFonts w:eastAsia="宋体" w:hint="eastAsia"/>
                <w:i/>
                <w:lang w:val="en-US" w:eastAsia="zh-CN"/>
              </w:rPr>
              <w:t xml:space="preserve"> Annc</w:t>
            </w:r>
            <w:r w:rsidRPr="003A5E69">
              <w:rPr>
                <w:lang w:val="en-US" w:eastAsia="ja-JP"/>
              </w:rPr>
              <w:t>&gt;</w:t>
            </w:r>
          </w:p>
        </w:tc>
      </w:tr>
    </w:tbl>
    <w:p w:rsidR="002140C3" w:rsidRPr="003A3B30" w:rsidRDefault="002140C3" w:rsidP="002140C3">
      <w:pPr>
        <w:rPr>
          <w:lang w:val="x-none"/>
        </w:rPr>
      </w:pPr>
    </w:p>
    <w:p w:rsidR="007709DB" w:rsidRDefault="007709DB" w:rsidP="008E7DC3">
      <w:pPr>
        <w:rPr>
          <w:rFonts w:eastAsia="宋体"/>
        </w:rPr>
      </w:pPr>
    </w:p>
    <w:p w:rsidR="002140C3" w:rsidRPr="008E7DC3" w:rsidRDefault="002140C3" w:rsidP="008E7DC3">
      <w:pPr>
        <w:rPr>
          <w:rFonts w:eastAsia="宋体"/>
        </w:rPr>
      </w:pPr>
    </w:p>
    <w:p w:rsidR="007709DB" w:rsidRDefault="007709DB" w:rsidP="007709DB">
      <w:pPr>
        <w:pStyle w:val="40"/>
        <w:rPr>
          <w:rFonts w:eastAsia="宋体"/>
          <w:lang w:eastAsia="zh-CN"/>
        </w:rPr>
      </w:pPr>
      <w:bookmarkStart w:id="569" w:name="_Toc10495873"/>
      <w:r w:rsidRPr="00980C5A">
        <w:lastRenderedPageBreak/>
        <w:t>8</w:t>
      </w:r>
      <w:r w:rsidRPr="00980C5A">
        <w:rPr>
          <w:rFonts w:hint="eastAsia"/>
        </w:rPr>
        <w:t>.</w:t>
      </w:r>
      <w:r w:rsidRPr="008E7DC3">
        <w:t>12</w:t>
      </w:r>
      <w:r w:rsidRPr="00980C5A">
        <w:rPr>
          <w:rFonts w:hint="eastAsia"/>
        </w:rPr>
        <w:t>.</w:t>
      </w:r>
      <w:r w:rsidRPr="00980C5A">
        <w:t>4</w:t>
      </w:r>
      <w:r w:rsidRPr="00980C5A">
        <w:rPr>
          <w:rFonts w:hint="eastAsia"/>
        </w:rPr>
        <w:t>.</w:t>
      </w:r>
      <w:r w:rsidRPr="00980C5A">
        <w:t>2</w:t>
      </w:r>
      <w:r>
        <w:rPr>
          <w:rFonts w:hint="eastAsia"/>
          <w:lang w:eastAsia="zh-CN"/>
        </w:rPr>
        <w:t xml:space="preserve"> </w:t>
      </w:r>
      <w:r>
        <w:rPr>
          <w:lang w:eastAsia="zh-CN"/>
        </w:rPr>
        <w:tab/>
      </w:r>
      <w:r>
        <w:rPr>
          <w:rFonts w:hint="eastAsia"/>
          <w:lang w:eastAsia="zh-CN"/>
        </w:rPr>
        <w:t xml:space="preserve">Create </w:t>
      </w:r>
      <w:r>
        <w:rPr>
          <w:rFonts w:eastAsia="宋体" w:hint="eastAsia"/>
          <w:lang w:eastAsia="zh-CN"/>
        </w:rPr>
        <w:t xml:space="preserve">E2E QoS </w:t>
      </w:r>
      <w:r w:rsidRPr="00E42491">
        <w:t>procedure</w:t>
      </w:r>
      <w:bookmarkEnd w:id="569"/>
    </w:p>
    <w:bookmarkStart w:id="570" w:name="_Hlk7519799"/>
    <w:p w:rsidR="007709DB" w:rsidRDefault="007709DB" w:rsidP="007709DB">
      <w:pPr>
        <w:jc w:val="center"/>
      </w:pPr>
      <w:r>
        <w:object w:dxaOrig="8508" w:dyaOrig="6108">
          <v:shape id="_x0000_i1069" type="#_x0000_t75" style="width:425pt;height:302.5pt" o:ole="">
            <v:imagedata r:id="rId105" o:title=""/>
          </v:shape>
          <o:OLEObject Type="Embed" ProgID="Visio.Drawing.15" ShapeID="_x0000_i1069" DrawAspect="Content" ObjectID="_1621109236" r:id="rId106"/>
        </w:object>
      </w:r>
    </w:p>
    <w:p w:rsidR="007709DB" w:rsidRDefault="007709DB" w:rsidP="007709DB">
      <w:pPr>
        <w:jc w:val="center"/>
        <w:rPr>
          <w:rFonts w:eastAsia="宋体"/>
          <w:b/>
          <w:lang w:eastAsia="zh-CN"/>
        </w:rPr>
      </w:pPr>
      <w:r w:rsidRPr="008B085E">
        <w:rPr>
          <w:b/>
          <w:lang w:val="en-US"/>
        </w:rPr>
        <w:t xml:space="preserve">Figure </w:t>
      </w:r>
      <w:r>
        <w:rPr>
          <w:b/>
          <w:lang w:val="en-US"/>
        </w:rPr>
        <w:t>8.</w:t>
      </w:r>
      <w:r w:rsidRPr="008E7DC3">
        <w:rPr>
          <w:b/>
          <w:lang w:val="en-US"/>
        </w:rPr>
        <w:t>12</w:t>
      </w:r>
      <w:r w:rsidRPr="00634689">
        <w:rPr>
          <w:b/>
          <w:lang w:val="en-US"/>
        </w:rPr>
        <w:t>.4.2</w:t>
      </w:r>
      <w:r w:rsidRPr="008B085E">
        <w:rPr>
          <w:b/>
          <w:lang w:val="en-US"/>
        </w:rPr>
        <w:t xml:space="preserve">-1: </w:t>
      </w:r>
      <w:r w:rsidRPr="00C47CA6">
        <w:rPr>
          <w:rFonts w:hint="eastAsia"/>
          <w:b/>
          <w:lang w:eastAsia="zh-CN"/>
        </w:rPr>
        <w:t xml:space="preserve">Create </w:t>
      </w:r>
      <w:r w:rsidRPr="00C47CA6">
        <w:rPr>
          <w:rFonts w:eastAsia="宋体" w:hint="eastAsia"/>
          <w:b/>
          <w:lang w:eastAsia="zh-CN"/>
        </w:rPr>
        <w:t xml:space="preserve">E2E QoS </w:t>
      </w:r>
      <w:r w:rsidRPr="00C47CA6">
        <w:rPr>
          <w:b/>
        </w:rPr>
        <w:t>procedure</w:t>
      </w:r>
    </w:p>
    <w:bookmarkEnd w:id="570"/>
    <w:p w:rsidR="007709DB" w:rsidRPr="007A5BA4" w:rsidRDefault="007709DB" w:rsidP="007709DB">
      <w:pPr>
        <w:keepNext/>
        <w:keepLines/>
        <w:rPr>
          <w:b/>
        </w:rPr>
      </w:pPr>
      <w:r w:rsidRPr="007A5BA4">
        <w:rPr>
          <w:b/>
        </w:rPr>
        <w:t xml:space="preserve">Step </w:t>
      </w:r>
      <w:r w:rsidRPr="007A5BA4">
        <w:rPr>
          <w:rFonts w:hint="eastAsia"/>
          <w:b/>
        </w:rPr>
        <w:t>0</w:t>
      </w:r>
      <w:r w:rsidRPr="007A5BA4">
        <w:rPr>
          <w:b/>
        </w:rPr>
        <w:t xml:space="preserve">: The </w:t>
      </w:r>
      <w:r w:rsidRPr="007A5BA4">
        <w:rPr>
          <w:rFonts w:hint="eastAsia"/>
          <w:b/>
        </w:rPr>
        <w:t>IN-AE</w:t>
      </w:r>
      <w:r w:rsidRPr="007A5BA4">
        <w:rPr>
          <w:b/>
        </w:rPr>
        <w:t xml:space="preserve">, ADN-AE or ASN/MN-CSE performs oneM2M registration.  The IN-CSE is pre-provisioned with 3GPP QoS Information based on a SLA with the MNO.  </w:t>
      </w:r>
    </w:p>
    <w:p w:rsidR="007709DB" w:rsidRDefault="007709DB" w:rsidP="007709DB">
      <w:r>
        <w:rPr>
          <w:lang w:val="en-US"/>
        </w:rPr>
        <w:t>The</w:t>
      </w:r>
      <w:r w:rsidRPr="00424692">
        <w:rPr>
          <w:lang w:val="en-US"/>
        </w:rPr>
        <w:t xml:space="preserve"> </w:t>
      </w:r>
      <w:r w:rsidRPr="007A5BA4">
        <w:rPr>
          <w:rFonts w:hint="eastAsia"/>
        </w:rPr>
        <w:t>IN-AE</w:t>
      </w:r>
      <w:r w:rsidRPr="007A5BA4">
        <w:t>, ADN-AE or ASN/MN-CSE</w:t>
      </w:r>
      <w:r w:rsidRPr="008B085E">
        <w:rPr>
          <w:lang w:val="en-US"/>
        </w:rPr>
        <w:t xml:space="preserve"> perform</w:t>
      </w:r>
      <w:r>
        <w:rPr>
          <w:rFonts w:eastAsia="宋体" w:hint="eastAsia"/>
          <w:lang w:val="en-US" w:eastAsia="zh-CN"/>
        </w:rPr>
        <w:t>s</w:t>
      </w:r>
      <w:r w:rsidRPr="008B085E">
        <w:rPr>
          <w:lang w:val="en-US"/>
        </w:rPr>
        <w:t xml:space="preserve"> th</w:t>
      </w:r>
      <w:r>
        <w:rPr>
          <w:lang w:val="en-US"/>
        </w:rPr>
        <w:t>e oneM2M registration procedure</w:t>
      </w:r>
      <w:r w:rsidRPr="00C444D9">
        <w:rPr>
          <w:lang w:val="en-US"/>
        </w:rPr>
        <w:t>.</w:t>
      </w:r>
      <w:r w:rsidRPr="008B085E">
        <w:rPr>
          <w:lang w:val="en-US"/>
        </w:rPr>
        <w:t xml:space="preserve"> </w:t>
      </w:r>
      <w:r>
        <w:rPr>
          <w:lang w:val="en-US"/>
        </w:rPr>
        <w:t>Then t</w:t>
      </w:r>
      <w:r w:rsidRPr="008B085E">
        <w:rPr>
          <w:lang w:val="en-US"/>
        </w:rPr>
        <w:t xml:space="preserve">he IN-CSE </w:t>
      </w:r>
      <w:r>
        <w:rPr>
          <w:lang w:val="en-US"/>
        </w:rPr>
        <w:t>gets</w:t>
      </w:r>
      <w:r w:rsidRPr="008B085E">
        <w:rPr>
          <w:lang w:val="en-US"/>
        </w:rPr>
        <w:t xml:space="preserve"> the </w:t>
      </w:r>
      <w:r w:rsidRPr="00F828F1">
        <w:rPr>
          <w:rFonts w:eastAsia="Arial Unicode MS"/>
          <w:i/>
          <w:lang w:val="en-US" w:eastAsia="zh-CN"/>
        </w:rPr>
        <w:t>pointOfAccess</w:t>
      </w:r>
      <w:r>
        <w:rPr>
          <w:rFonts w:eastAsia="Arial Unicode MS"/>
          <w:lang w:val="en-US" w:eastAsia="zh-CN"/>
        </w:rPr>
        <w:t xml:space="preserve"> </w:t>
      </w:r>
      <w:r>
        <w:rPr>
          <w:lang w:val="en-US"/>
        </w:rPr>
        <w:t>network registration</w:t>
      </w:r>
      <w:r>
        <w:rPr>
          <w:rFonts w:eastAsia="Arial Unicode MS"/>
          <w:lang w:val="en-US" w:eastAsia="zh-CN"/>
        </w:rPr>
        <w:t xml:space="preserve"> information of ASN/MN-CSE or ADN-AE</w:t>
      </w:r>
      <w:r>
        <w:rPr>
          <w:lang w:val="en-US"/>
        </w:rPr>
        <w:t>.</w:t>
      </w:r>
    </w:p>
    <w:p w:rsidR="007709DB" w:rsidRPr="008B085E" w:rsidRDefault="007709DB" w:rsidP="007709DB">
      <w:pPr>
        <w:rPr>
          <w:b/>
          <w:lang w:val="en-US"/>
        </w:rPr>
      </w:pPr>
      <w:r>
        <w:t>The IN-CSE uses the pre-provisioned 3GPP QoS information to translate oneM2M QoS parameters defined in &lt;</w:t>
      </w:r>
      <w:r w:rsidRPr="007A5BA4">
        <w:rPr>
          <w:i/>
        </w:rPr>
        <w:t>e2eQosSession</w:t>
      </w:r>
      <w:r>
        <w:t xml:space="preserve">&gt; resources into the QoS parameters defined by the MNO and used over the SCEF T8 interface. </w:t>
      </w:r>
      <w:r w:rsidRPr="005A160B">
        <w:rPr>
          <w:rFonts w:eastAsia="宋体" w:hint="eastAsia"/>
          <w:b/>
          <w:lang w:val="en-US" w:eastAsia="zh-CN"/>
        </w:rPr>
        <w:t xml:space="preserve"> </w:t>
      </w:r>
    </w:p>
    <w:p w:rsidR="007709DB" w:rsidRPr="007A5BA4" w:rsidRDefault="007709DB" w:rsidP="007709DB">
      <w:pPr>
        <w:ind w:leftChars="10" w:left="20"/>
        <w:rPr>
          <w:b/>
        </w:rPr>
      </w:pPr>
      <w:bookmarkStart w:id="571" w:name="_Hlk7521055"/>
      <w:r w:rsidRPr="007A5BA4">
        <w:rPr>
          <w:b/>
        </w:rPr>
        <w:t xml:space="preserve">Step </w:t>
      </w:r>
      <w:r w:rsidRPr="007A5BA4">
        <w:rPr>
          <w:rFonts w:hint="eastAsia"/>
          <w:b/>
        </w:rPr>
        <w:t>1</w:t>
      </w:r>
      <w:r w:rsidRPr="007A5BA4">
        <w:rPr>
          <w:b/>
        </w:rPr>
        <w:t xml:space="preserve">: An AE or CSE sends a </w:t>
      </w:r>
      <w:r w:rsidRPr="007A5BA4">
        <w:rPr>
          <w:rFonts w:hint="eastAsia"/>
          <w:b/>
        </w:rPr>
        <w:t>&lt;</w:t>
      </w:r>
      <w:r w:rsidRPr="007A5BA4">
        <w:rPr>
          <w:b/>
        </w:rPr>
        <w:t>e2eQosSession</w:t>
      </w:r>
      <w:r w:rsidRPr="007A5BA4">
        <w:rPr>
          <w:rFonts w:hint="eastAsia"/>
          <w:b/>
        </w:rPr>
        <w:t>&gt;</w:t>
      </w:r>
      <w:r w:rsidRPr="007A5BA4">
        <w:rPr>
          <w:b/>
        </w:rPr>
        <w:t xml:space="preserve"> CREATE request to the IN-CSE. The &lt;e2eQosSession&gt; CREATE request includes the following information: </w:t>
      </w:r>
    </w:p>
    <w:p w:rsidR="007709DB" w:rsidRPr="007A5BA4" w:rsidRDefault="007709DB" w:rsidP="008E7DC3">
      <w:pPr>
        <w:numPr>
          <w:ilvl w:val="0"/>
          <w:numId w:val="30"/>
        </w:numPr>
        <w:rPr>
          <w:rFonts w:eastAsia="Arial Unicode MS"/>
          <w:lang w:val="en-US" w:eastAsia="zh-CN"/>
        </w:rPr>
      </w:pPr>
      <w:r>
        <w:rPr>
          <w:rFonts w:eastAsia="Arial Unicode MS"/>
          <w:i/>
          <w:lang w:val="en-US" w:eastAsia="zh-CN"/>
        </w:rPr>
        <w:t xml:space="preserve">To </w:t>
      </w:r>
      <w:r w:rsidRPr="007A5BA4">
        <w:rPr>
          <w:rFonts w:eastAsia="Arial Unicode MS"/>
          <w:lang w:val="en-US" w:eastAsia="zh-CN"/>
        </w:rPr>
        <w:t xml:space="preserve">parameter is </w:t>
      </w:r>
      <w:r>
        <w:rPr>
          <w:rFonts w:eastAsia="Arial Unicode MS"/>
          <w:lang w:val="en-US" w:eastAsia="zh-CN"/>
        </w:rPr>
        <w:t>configured with the Resource-ID of</w:t>
      </w:r>
      <w:r w:rsidRPr="007A5BA4">
        <w:rPr>
          <w:rFonts w:eastAsia="Arial Unicode MS"/>
          <w:lang w:val="en-US" w:eastAsia="zh-CN"/>
        </w:rPr>
        <w:t xml:space="preserve"> a</w:t>
      </w:r>
      <w:r>
        <w:rPr>
          <w:rFonts w:eastAsia="Arial Unicode MS"/>
          <w:lang w:val="en-US" w:eastAsia="zh-CN"/>
        </w:rPr>
        <w:t>n</w:t>
      </w:r>
      <w:r w:rsidRPr="007A5BA4">
        <w:rPr>
          <w:rFonts w:eastAsia="Arial Unicode MS"/>
          <w:lang w:val="en-US" w:eastAsia="zh-CN"/>
        </w:rPr>
        <w:t xml:space="preserve"> &lt;</w:t>
      </w:r>
      <w:r w:rsidRPr="002B28F1">
        <w:rPr>
          <w:rFonts w:eastAsia="Arial Unicode MS"/>
          <w:i/>
          <w:lang w:val="en-US" w:eastAsia="zh-CN"/>
        </w:rPr>
        <w:t>AE</w:t>
      </w:r>
      <w:r w:rsidRPr="007A5BA4">
        <w:rPr>
          <w:rFonts w:eastAsia="Arial Unicode MS"/>
          <w:lang w:val="en-US" w:eastAsia="zh-CN"/>
        </w:rPr>
        <w:t>&gt;, &lt;</w:t>
      </w:r>
      <w:r w:rsidRPr="002B28F1">
        <w:rPr>
          <w:rFonts w:eastAsia="Arial Unicode MS"/>
          <w:i/>
          <w:lang w:val="en-US" w:eastAsia="zh-CN"/>
        </w:rPr>
        <w:t>remoteCSE</w:t>
      </w:r>
      <w:r w:rsidRPr="007A5BA4">
        <w:rPr>
          <w:rFonts w:eastAsia="Arial Unicode MS"/>
          <w:lang w:val="en-US" w:eastAsia="zh-CN"/>
        </w:rPr>
        <w:t>&gt; or &lt;</w:t>
      </w:r>
      <w:r w:rsidRPr="002B28F1">
        <w:rPr>
          <w:rFonts w:eastAsia="Arial Unicode MS"/>
          <w:i/>
          <w:lang w:val="en-US" w:eastAsia="zh-CN"/>
        </w:rPr>
        <w:t>CSEBase</w:t>
      </w:r>
      <w:r w:rsidRPr="007A5BA4">
        <w:rPr>
          <w:rFonts w:eastAsia="Arial Unicode MS"/>
          <w:lang w:val="en-US" w:eastAsia="zh-CN"/>
        </w:rPr>
        <w:t>&gt; resource hosted by the IN-CSE</w:t>
      </w:r>
    </w:p>
    <w:p w:rsidR="007709DB" w:rsidRDefault="007709DB" w:rsidP="008E7DC3">
      <w:pPr>
        <w:numPr>
          <w:ilvl w:val="0"/>
          <w:numId w:val="30"/>
        </w:numPr>
        <w:rPr>
          <w:rFonts w:eastAsia="Arial Unicode MS"/>
          <w:i/>
          <w:lang w:val="en-US" w:eastAsia="zh-CN"/>
        </w:rPr>
      </w:pPr>
      <w:r>
        <w:rPr>
          <w:rFonts w:eastAsia="Arial Unicode MS"/>
          <w:i/>
          <w:lang w:val="en-US" w:eastAsia="zh-CN"/>
        </w:rPr>
        <w:t xml:space="preserve">From </w:t>
      </w:r>
      <w:r w:rsidRPr="007A5BA4">
        <w:rPr>
          <w:rFonts w:eastAsia="Arial Unicode MS"/>
          <w:lang w:val="en-US" w:eastAsia="zh-CN"/>
        </w:rPr>
        <w:t>parameter is configured with the AE-ID or CSE-ID of the Originator</w:t>
      </w:r>
    </w:p>
    <w:p w:rsidR="007709DB" w:rsidRPr="002B28F1" w:rsidRDefault="007709DB" w:rsidP="007709DB">
      <w:pPr>
        <w:ind w:left="704"/>
        <w:rPr>
          <w:rFonts w:eastAsia="Arial Unicode MS"/>
          <w:i/>
          <w:lang w:val="en-US" w:eastAsia="zh-CN"/>
        </w:rPr>
      </w:pPr>
      <w:r w:rsidRPr="00FE0190">
        <w:rPr>
          <w:rFonts w:eastAsia="Arial Unicode MS"/>
          <w:lang w:val="en-US" w:eastAsia="zh-CN"/>
        </w:rPr>
        <w:t>NOTE: The Originator of the</w:t>
      </w:r>
      <w:r>
        <w:rPr>
          <w:rFonts w:eastAsia="Arial Unicode MS"/>
          <w:i/>
          <w:lang w:val="en-US" w:eastAsia="zh-CN"/>
        </w:rPr>
        <w:t xml:space="preserv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 may be</w:t>
      </w:r>
      <w:r>
        <w:rPr>
          <w:rFonts w:eastAsia="宋体"/>
          <w:lang w:val="en-US" w:eastAsia="zh-CN"/>
        </w:rPr>
        <w:t xml:space="preserve"> an entity specified in the</w:t>
      </w:r>
      <w:r>
        <w:rPr>
          <w:rFonts w:eastAsia="宋体"/>
          <w:b/>
          <w:lang w:val="en-US" w:eastAsia="zh-CN"/>
        </w:rPr>
        <w:t xml:space="preserve"> </w:t>
      </w:r>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r>
        <w:rPr>
          <w:rFonts w:eastAsia="Arial Unicode MS"/>
          <w:lang w:val="en-US" w:eastAsia="zh-CN"/>
        </w:rPr>
        <w:t xml:space="preserve"> attribute.  Alternatively, it may be a different entity.</w:t>
      </w:r>
      <w:r>
        <w:rPr>
          <w:rFonts w:eastAsia="Arial Unicode MS"/>
          <w:i/>
          <w:lang w:val="en-US" w:eastAsia="zh-CN"/>
        </w:rPr>
        <w:t xml:space="preserve"> </w:t>
      </w:r>
    </w:p>
    <w:p w:rsidR="007709DB" w:rsidRPr="007A5BA4" w:rsidRDefault="007709DB" w:rsidP="008E7DC3">
      <w:pPr>
        <w:numPr>
          <w:ilvl w:val="0"/>
          <w:numId w:val="30"/>
        </w:numPr>
        <w:rPr>
          <w:rFonts w:eastAsia="Arial Unicode MS"/>
          <w:color w:val="FF0000"/>
          <w:lang w:val="en-US" w:eastAsia="zh-CN"/>
        </w:rPr>
      </w:pPr>
      <w:r>
        <w:rPr>
          <w:rFonts w:eastAsia="Arial Unicode MS"/>
          <w:i/>
          <w:lang w:val="en-US" w:eastAsia="zh-CN"/>
        </w:rPr>
        <w:t>session</w:t>
      </w:r>
      <w:r w:rsidRPr="007A5BA4">
        <w:rPr>
          <w:rFonts w:eastAsia="Arial Unicode MS"/>
          <w:i/>
          <w:lang w:val="en-US" w:eastAsia="zh-CN"/>
        </w:rPr>
        <w:t>Endpoint</w:t>
      </w:r>
      <w:r>
        <w:rPr>
          <w:rFonts w:eastAsia="Arial Unicode MS"/>
          <w:i/>
          <w:lang w:val="en-US" w:eastAsia="zh-CN"/>
        </w:rPr>
        <w:t>s</w:t>
      </w:r>
      <w:r>
        <w:rPr>
          <w:rFonts w:eastAsia="Arial Unicode MS" w:hint="eastAsia"/>
          <w:i/>
          <w:lang w:val="en-US" w:eastAsia="zh-CN"/>
        </w:rPr>
        <w:t xml:space="preserve"> </w:t>
      </w:r>
      <w:r w:rsidRPr="002B28F1">
        <w:rPr>
          <w:rFonts w:eastAsia="Arial Unicode MS"/>
          <w:lang w:val="en-US" w:eastAsia="zh-CN"/>
        </w:rPr>
        <w:t>a</w:t>
      </w:r>
      <w:r w:rsidRPr="007A5BA4">
        <w:rPr>
          <w:rFonts w:eastAsia="Arial Unicode MS"/>
          <w:lang w:val="en-US" w:eastAsia="zh-CN"/>
        </w:rPr>
        <w:t>ttribute</w:t>
      </w:r>
      <w:r>
        <w:rPr>
          <w:rFonts w:eastAsia="Arial Unicode MS"/>
          <w:i/>
          <w:lang w:val="en-US" w:eastAsia="zh-CN"/>
        </w:rPr>
        <w:t xml:space="preserve"> </w:t>
      </w:r>
      <w:r>
        <w:rPr>
          <w:rFonts w:eastAsia="Arial Unicode MS"/>
          <w:lang w:val="en-US" w:eastAsia="zh-CN"/>
        </w:rPr>
        <w:t>is</w:t>
      </w:r>
      <w:r w:rsidRPr="009E5F65">
        <w:rPr>
          <w:rFonts w:eastAsia="Arial Unicode MS" w:hint="eastAsia"/>
          <w:lang w:val="en-US" w:eastAsia="zh-CN"/>
        </w:rPr>
        <w:t xml:space="preserve"> set to </w:t>
      </w:r>
      <w:r>
        <w:rPr>
          <w:rFonts w:eastAsia="Arial Unicode MS"/>
          <w:lang w:val="en-US" w:eastAsia="zh-CN"/>
        </w:rPr>
        <w:t>a list consisting of one or more AE-IDs and/or CSE-IDs representing the endpoints of the E2E QoS session.</w:t>
      </w:r>
    </w:p>
    <w:p w:rsidR="007709DB" w:rsidRDefault="007709DB" w:rsidP="008E7DC3">
      <w:pPr>
        <w:numPr>
          <w:ilvl w:val="0"/>
          <w:numId w:val="30"/>
        </w:numPr>
        <w:rPr>
          <w:rFonts w:eastAsia="Arial Unicode MS"/>
          <w:lang w:val="en-US" w:eastAsia="zh-CN"/>
        </w:rPr>
      </w:pP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sidRPr="00567E3A">
        <w:rPr>
          <w:rFonts w:eastAsia="Arial Unicode MS" w:hint="eastAsia"/>
          <w:lang w:val="en-US" w:eastAsia="zh-CN"/>
        </w:rPr>
        <w:t xml:space="preserve"> </w:t>
      </w:r>
      <w:r>
        <w:rPr>
          <w:rFonts w:eastAsia="Arial Unicode MS"/>
          <w:lang w:val="en-US" w:eastAsia="zh-CN"/>
        </w:rPr>
        <w:t>attribute is configured with a list of one or more tuples.  Each tuple in the list has the following elements:</w:t>
      </w:r>
    </w:p>
    <w:p w:rsidR="007709DB" w:rsidRPr="007A5BA4" w:rsidRDefault="007709DB" w:rsidP="008E7DC3">
      <w:pPr>
        <w:numPr>
          <w:ilvl w:val="1"/>
          <w:numId w:val="30"/>
        </w:numPr>
        <w:rPr>
          <w:rFonts w:eastAsia="Arial Unicode MS"/>
          <w:lang w:val="en-US" w:eastAsia="zh-CN"/>
        </w:rPr>
      </w:pPr>
      <w:r w:rsidRPr="00FE0190">
        <w:rPr>
          <w:rFonts w:eastAsia="Arial Unicode MS"/>
          <w:i/>
          <w:lang w:val="en-US" w:eastAsia="zh-CN"/>
        </w:rPr>
        <w:t>qosLevel</w:t>
      </w:r>
      <w:r>
        <w:rPr>
          <w:rFonts w:eastAsia="Arial Unicode MS" w:hint="eastAsia"/>
          <w:i/>
          <w:lang w:val="en-US" w:eastAsia="zh-CN"/>
        </w:rPr>
        <w:t xml:space="preserve"> </w:t>
      </w:r>
      <w:r>
        <w:rPr>
          <w:rFonts w:eastAsia="Arial Unicode MS"/>
          <w:lang w:val="en-US" w:eastAsia="zh-CN"/>
        </w:rPr>
        <w:t>element is set</w:t>
      </w:r>
      <w:r w:rsidRPr="00567E3A">
        <w:rPr>
          <w:rFonts w:eastAsia="Arial Unicode MS" w:hint="eastAsia"/>
          <w:lang w:val="en-US" w:eastAsia="zh-CN"/>
        </w:rPr>
        <w:t xml:space="preserve"> to </w:t>
      </w:r>
      <w:r>
        <w:rPr>
          <w:rFonts w:eastAsia="Arial Unicode MS"/>
          <w:lang w:val="en-US" w:eastAsia="zh-CN"/>
        </w:rPr>
        <w:t>a</w:t>
      </w:r>
      <w:r w:rsidRPr="00567E3A">
        <w:rPr>
          <w:rFonts w:eastAsia="Arial Unicode MS" w:hint="eastAsia"/>
          <w:lang w:val="en-US" w:eastAsia="zh-CN"/>
        </w:rPr>
        <w:t xml:space="preserve"> </w:t>
      </w:r>
      <w:r>
        <w:rPr>
          <w:rFonts w:eastAsia="Arial Unicode MS" w:hint="eastAsia"/>
          <w:lang w:val="en-US" w:eastAsia="zh-CN"/>
        </w:rPr>
        <w:t>value</w:t>
      </w:r>
      <w:r>
        <w:rPr>
          <w:rFonts w:eastAsia="Arial Unicode MS"/>
          <w:lang w:val="en-US" w:eastAsia="zh-CN"/>
        </w:rPr>
        <w:t xml:space="preserve"> between 0 and 100</w:t>
      </w:r>
      <w:r>
        <w:rPr>
          <w:rFonts w:eastAsia="宋体" w:hint="eastAsia"/>
          <w:lang w:val="en-US" w:eastAsia="zh-CN"/>
        </w:rPr>
        <w:t>.</w:t>
      </w:r>
    </w:p>
    <w:p w:rsidR="007709DB" w:rsidRPr="007A5BA4" w:rsidRDefault="007709DB" w:rsidP="008E7DC3">
      <w:pPr>
        <w:numPr>
          <w:ilvl w:val="1"/>
          <w:numId w:val="30"/>
        </w:numPr>
        <w:rPr>
          <w:rFonts w:eastAsia="Arial Unicode MS"/>
          <w:lang w:val="en-US" w:eastAsia="zh-CN"/>
        </w:rPr>
      </w:pPr>
      <w:r>
        <w:rPr>
          <w:rFonts w:eastAsia="Arial Unicode MS" w:hint="eastAsia"/>
          <w:i/>
          <w:lang w:eastAsia="zh-CN"/>
        </w:rPr>
        <w:t>re</w:t>
      </w:r>
      <w:r>
        <w:rPr>
          <w:rFonts w:eastAsia="Arial Unicode MS"/>
          <w:i/>
          <w:lang w:eastAsia="zh-CN"/>
        </w:rPr>
        <w:t xml:space="preserve">sourceIDList </w:t>
      </w:r>
      <w:r w:rsidRPr="007A5BA4">
        <w:rPr>
          <w:rFonts w:eastAsia="Arial Unicode MS"/>
          <w:lang w:eastAsia="zh-CN"/>
        </w:rPr>
        <w:t>element</w:t>
      </w:r>
      <w:r>
        <w:rPr>
          <w:rFonts w:eastAsia="Arial Unicode MS"/>
          <w:lang w:eastAsia="zh-CN"/>
        </w:rPr>
        <w:t xml:space="preserve"> is set to a list of </w:t>
      </w:r>
      <w:r>
        <w:rPr>
          <w:rFonts w:eastAsia="Arial Unicode MS"/>
          <w:lang w:val="en-US" w:eastAsia="zh-CN"/>
        </w:rPr>
        <w:t>resource identifiers the QoS requirement applies to.</w:t>
      </w:r>
    </w:p>
    <w:p w:rsidR="007709DB" w:rsidRPr="007A5BA4" w:rsidRDefault="007709DB" w:rsidP="008E7DC3">
      <w:pPr>
        <w:numPr>
          <w:ilvl w:val="1"/>
          <w:numId w:val="30"/>
        </w:numPr>
        <w:rPr>
          <w:rFonts w:eastAsia="Arial Unicode MS"/>
          <w:lang w:val="en-US" w:eastAsia="zh-CN"/>
        </w:rPr>
      </w:pPr>
      <w:r w:rsidRPr="007A5BA4">
        <w:rPr>
          <w:rFonts w:eastAsia="Arial Unicode MS"/>
          <w:i/>
          <w:lang w:val="en-US" w:eastAsia="zh-CN"/>
        </w:rPr>
        <w:t>sessionSchedule</w:t>
      </w:r>
      <w:r>
        <w:rPr>
          <w:rFonts w:eastAsia="Arial Unicode MS"/>
          <w:lang w:val="en-US" w:eastAsia="zh-CN"/>
        </w:rPr>
        <w:t xml:space="preserve"> element may be set.  If set, it consists of seven fields of s</w:t>
      </w:r>
      <w:r w:rsidRPr="00357143">
        <w:rPr>
          <w:rFonts w:eastAsia="Arial Unicode MS"/>
        </w:rPr>
        <w:t>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Pr>
          <w:rFonts w:eastAsia="Arial Unicode MS"/>
          <w:lang w:eastAsia="zh-CN"/>
        </w:rPr>
        <w:t>.</w:t>
      </w:r>
    </w:p>
    <w:p w:rsidR="007709DB" w:rsidRDefault="007709DB" w:rsidP="008E7DC3">
      <w:pPr>
        <w:numPr>
          <w:ilvl w:val="1"/>
          <w:numId w:val="30"/>
        </w:numPr>
        <w:rPr>
          <w:rFonts w:eastAsia="Arial Unicode MS"/>
          <w:lang w:val="en-US" w:eastAsia="zh-CN"/>
        </w:rPr>
      </w:pPr>
      <w:r>
        <w:rPr>
          <w:rFonts w:eastAsia="Arial Unicode MS"/>
          <w:i/>
          <w:lang w:val="en-US" w:eastAsia="zh-CN"/>
        </w:rPr>
        <w:lastRenderedPageBreak/>
        <w:t>numOfRequests</w:t>
      </w:r>
      <w:r>
        <w:rPr>
          <w:rFonts w:eastAsia="Arial Unicode MS"/>
          <w:lang w:val="en-US" w:eastAsia="zh-CN"/>
        </w:rPr>
        <w:t xml:space="preserve"> element may be set.  If set, it consists of </w:t>
      </w:r>
      <w:r w:rsidRPr="00E979F2">
        <w:rPr>
          <w:rFonts w:eastAsia="Arial Unicode MS"/>
          <w:lang w:eastAsia="ja-JP"/>
        </w:rPr>
        <w:t xml:space="preserve">the minimum number of requests required to be transferred </w:t>
      </w:r>
      <w:r>
        <w:t xml:space="preserve">at the specified </w:t>
      </w:r>
      <w:r w:rsidRPr="00FE0190">
        <w:rPr>
          <w:i/>
        </w:rPr>
        <w:t>qosLevel</w:t>
      </w:r>
      <w:r>
        <w:rPr>
          <w:i/>
        </w:rPr>
        <w:t>.</w:t>
      </w:r>
    </w:p>
    <w:p w:rsidR="007709DB" w:rsidRPr="00567E3A" w:rsidRDefault="007709DB" w:rsidP="008E7DC3">
      <w:pPr>
        <w:numPr>
          <w:ilvl w:val="1"/>
          <w:numId w:val="30"/>
        </w:numPr>
        <w:rPr>
          <w:rFonts w:eastAsia="Arial Unicode MS"/>
          <w:lang w:val="en-US" w:eastAsia="zh-CN"/>
        </w:rPr>
      </w:pPr>
      <w:r>
        <w:rPr>
          <w:rFonts w:eastAsia="Arial Unicode MS"/>
          <w:i/>
          <w:lang w:val="en-US" w:eastAsia="zh-CN"/>
        </w:rPr>
        <w:t>numOfBytes</w:t>
      </w:r>
      <w:r>
        <w:rPr>
          <w:rFonts w:eastAsia="Arial Unicode MS"/>
          <w:lang w:val="en-US" w:eastAsia="zh-CN"/>
        </w:rPr>
        <w:t xml:space="preserve"> element may be set.  If set, it consists of the minimum number of bytes required to be transferred </w:t>
      </w:r>
      <w:r>
        <w:t xml:space="preserve">at the specified </w:t>
      </w:r>
      <w:r w:rsidRPr="00166688">
        <w:rPr>
          <w:i/>
        </w:rPr>
        <w:t>qosLevel</w:t>
      </w:r>
      <w:r>
        <w:rPr>
          <w:i/>
        </w:rPr>
        <w:t>.</w:t>
      </w:r>
    </w:p>
    <w:p w:rsidR="007709DB" w:rsidRPr="007A5BA4" w:rsidRDefault="007709DB" w:rsidP="008E7DC3">
      <w:pPr>
        <w:numPr>
          <w:ilvl w:val="0"/>
          <w:numId w:val="30"/>
        </w:numPr>
        <w:rPr>
          <w:rFonts w:eastAsia="宋体"/>
          <w:i/>
          <w:lang w:eastAsia="zh-CN"/>
        </w:rPr>
      </w:pPr>
      <w:r>
        <w:rPr>
          <w:rFonts w:eastAsia="Arial Unicode MS"/>
          <w:i/>
          <w:lang w:val="en-US" w:eastAsia="zh-CN"/>
        </w:rPr>
        <w:t xml:space="preserve">e2eQosPolicies </w:t>
      </w:r>
      <w:r w:rsidRPr="007A5BA4">
        <w:rPr>
          <w:rFonts w:eastAsia="Arial Unicode MS"/>
          <w:lang w:val="en-US" w:eastAsia="zh-CN"/>
        </w:rPr>
        <w:t>attribute</w:t>
      </w:r>
      <w:r w:rsidRPr="00BC544B" w:rsidDel="00BC544B">
        <w:rPr>
          <w:rFonts w:eastAsia="Arial Unicode MS"/>
          <w:lang w:val="en-US" w:eastAsia="zh-CN"/>
        </w:rPr>
        <w:t xml:space="preserve"> </w:t>
      </w:r>
      <w:r>
        <w:rPr>
          <w:rFonts w:eastAsia="Arial Unicode MS"/>
          <w:lang w:val="en-US" w:eastAsia="zh-CN"/>
        </w:rPr>
        <w:t>may be set.  If set, it is configured with 1 or more tuples.  Each tuple has the following elements:</w:t>
      </w:r>
    </w:p>
    <w:p w:rsidR="007709DB" w:rsidRPr="007A5BA4" w:rsidRDefault="007709DB" w:rsidP="008E7DC3">
      <w:pPr>
        <w:numPr>
          <w:ilvl w:val="1"/>
          <w:numId w:val="30"/>
        </w:numPr>
        <w:rPr>
          <w:rFonts w:eastAsia="宋体"/>
          <w:i/>
          <w:lang w:eastAsia="zh-CN"/>
        </w:rPr>
      </w:pPr>
      <w:r>
        <w:rPr>
          <w:rFonts w:eastAsia="Arial Unicode MS"/>
          <w:lang w:val="en-US" w:eastAsia="zh-CN"/>
        </w:rPr>
        <w:t xml:space="preserve"> </w:t>
      </w:r>
      <w:r w:rsidRPr="007A5BA4">
        <w:rPr>
          <w:rFonts w:eastAsia="Arial Unicode MS"/>
          <w:i/>
          <w:lang w:val="en-US" w:eastAsia="zh-CN"/>
        </w:rPr>
        <w:t>status</w:t>
      </w:r>
      <w:r>
        <w:rPr>
          <w:rFonts w:eastAsia="Arial Unicode MS"/>
          <w:lang w:val="en-US" w:eastAsia="zh-CN"/>
        </w:rPr>
        <w:t xml:space="preserve"> element is set with a value of FAILED, DISABLED or USAGE_EXHAUSTED</w:t>
      </w:r>
    </w:p>
    <w:p w:rsidR="007709DB" w:rsidRPr="007A5BA4" w:rsidRDefault="007709DB" w:rsidP="008E7DC3">
      <w:pPr>
        <w:numPr>
          <w:ilvl w:val="1"/>
          <w:numId w:val="30"/>
        </w:numPr>
        <w:rPr>
          <w:rFonts w:eastAsia="宋体"/>
          <w:i/>
          <w:lang w:eastAsia="zh-CN"/>
        </w:rPr>
      </w:pPr>
      <w:r w:rsidRPr="007A5BA4">
        <w:rPr>
          <w:rFonts w:eastAsia="Arial Unicode MS"/>
          <w:i/>
          <w:lang w:val="en-US" w:eastAsia="zh-CN"/>
        </w:rPr>
        <w:t>action</w:t>
      </w:r>
      <w:r>
        <w:rPr>
          <w:rFonts w:eastAsia="Arial Unicode MS"/>
          <w:lang w:val="en-US" w:eastAsia="zh-CN"/>
        </w:rPr>
        <w:t xml:space="preserve"> element is set with a value of RE-ENABLE or DISABLE</w:t>
      </w:r>
    </w:p>
    <w:p w:rsidR="007709DB" w:rsidRPr="002B1F2E" w:rsidRDefault="007709DB" w:rsidP="007709DB">
      <w:pPr>
        <w:rPr>
          <w:rFonts w:eastAsia="宋体"/>
          <w:i/>
          <w:lang w:eastAsia="zh-CN"/>
        </w:rPr>
      </w:pPr>
      <w:r w:rsidRPr="00BD2357">
        <w:rPr>
          <w:b/>
          <w:lang w:val="en-US"/>
        </w:rPr>
        <w:t>Step</w:t>
      </w:r>
      <w:r>
        <w:rPr>
          <w:b/>
          <w:lang w:val="en-US"/>
        </w:rPr>
        <w:t xml:space="preserve"> 2</w:t>
      </w:r>
      <w:r>
        <w:rPr>
          <w:rFonts w:hint="eastAsia"/>
          <w:b/>
          <w:lang w:val="en-US"/>
        </w:rPr>
        <w:t>:</w:t>
      </w:r>
      <w:r>
        <w:rPr>
          <w:b/>
          <w:lang w:val="en-US"/>
        </w:rPr>
        <w:t xml:space="preserve"> </w:t>
      </w:r>
      <w:r w:rsidRPr="00BD2357">
        <w:rPr>
          <w:rFonts w:hint="eastAsia"/>
          <w:b/>
          <w:lang w:val="en-US"/>
        </w:rPr>
        <w:t>T</w:t>
      </w:r>
      <w:r w:rsidRPr="00BD2357">
        <w:rPr>
          <w:b/>
          <w:lang w:val="en-US"/>
        </w:rPr>
        <w:t xml:space="preserve">he IN-CSE validates </w:t>
      </w:r>
      <w:r>
        <w:rPr>
          <w:b/>
          <w:lang w:val="en-US"/>
        </w:rPr>
        <w:t>the E2E QoS session endpoint entities</w:t>
      </w:r>
      <w:r w:rsidRPr="00BD2357">
        <w:rPr>
          <w:b/>
          <w:lang w:val="en-US"/>
        </w:rPr>
        <w:t>.</w:t>
      </w:r>
    </w:p>
    <w:p w:rsidR="007709DB" w:rsidRDefault="007709DB" w:rsidP="007709DB">
      <w:pPr>
        <w:rPr>
          <w:rFonts w:eastAsia="Arial Unicode MS"/>
          <w:lang w:val="en-US" w:eastAsia="zh-CN"/>
        </w:rPr>
      </w:pPr>
      <w:r>
        <w:rPr>
          <w:rFonts w:eastAsia="宋体"/>
          <w:lang w:val="en-US" w:eastAsia="zh-CN"/>
        </w:rPr>
        <w:t xml:space="preserve">The IN-CSE receives and validates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The IN-CSE validates the </w:t>
      </w:r>
      <w:r>
        <w:rPr>
          <w:rFonts w:eastAsia="Arial Unicode MS"/>
          <w:i/>
          <w:lang w:val="en-US" w:eastAsia="zh-CN"/>
        </w:rPr>
        <w:t>sessionEndpoints</w:t>
      </w:r>
      <w:r>
        <w:rPr>
          <w:rFonts w:eastAsia="Arial Unicode MS"/>
          <w:lang w:val="en-US" w:eastAsia="zh-CN"/>
        </w:rPr>
        <w:t xml:space="preserve"> attribute.  The IN-CSE performs this check by first confirming that each AE-ID and/or CSE-ID configured within the </w:t>
      </w:r>
      <w:r>
        <w:rPr>
          <w:rFonts w:eastAsia="Arial Unicode MS"/>
          <w:i/>
          <w:lang w:val="en-US" w:eastAsia="zh-CN"/>
        </w:rPr>
        <w:t>sessionEndpoints</w:t>
      </w:r>
      <w:r>
        <w:rPr>
          <w:rFonts w:eastAsia="Arial Unicode MS"/>
          <w:lang w:val="en-US" w:eastAsia="zh-CN"/>
        </w:rPr>
        <w:t xml:space="preserve"> attribute matches an AE-ID and CSE-ID of one of its Registree AEs or CSEs.  </w:t>
      </w:r>
    </w:p>
    <w:p w:rsidR="007709DB" w:rsidRDefault="007709DB" w:rsidP="007709DB">
      <w:pPr>
        <w:rPr>
          <w:rFonts w:eastAsia="Arial Unicode MS"/>
          <w:lang w:val="en-US" w:eastAsia="zh-CN"/>
        </w:rPr>
      </w:pPr>
      <w:r>
        <w:rPr>
          <w:rFonts w:eastAsia="Arial Unicode MS"/>
          <w:color w:val="FF0000"/>
          <w:lang w:val="en-US" w:eastAsia="zh-CN"/>
        </w:rPr>
        <w:t xml:space="preserve">Editor’s </w:t>
      </w:r>
      <w:r w:rsidRPr="009D43AB">
        <w:rPr>
          <w:rFonts w:eastAsia="Arial Unicode MS"/>
          <w:color w:val="FF0000"/>
          <w:lang w:val="en-US" w:eastAsia="zh-CN"/>
        </w:rPr>
        <w:t>N</w:t>
      </w:r>
      <w:r>
        <w:rPr>
          <w:rFonts w:eastAsia="Arial Unicode MS"/>
          <w:color w:val="FF0000"/>
          <w:lang w:val="en-US" w:eastAsia="zh-CN"/>
        </w:rPr>
        <w:t>ote</w:t>
      </w:r>
      <w:r w:rsidRPr="009D43AB">
        <w:rPr>
          <w:rFonts w:eastAsia="Arial Unicode MS"/>
          <w:color w:val="FF0000"/>
          <w:lang w:val="en-US" w:eastAsia="zh-CN"/>
        </w:rPr>
        <w:t xml:space="preserve">: Support for </w:t>
      </w:r>
      <w:r>
        <w:rPr>
          <w:rFonts w:eastAsia="Arial Unicode MS"/>
          <w:color w:val="FF0000"/>
          <w:lang w:val="en-US" w:eastAsia="zh-CN"/>
        </w:rPr>
        <w:t xml:space="preserve">E2E QoS sessions involving N-Hop deployments is FFS.  If support is defined, then the check to confirm </w:t>
      </w:r>
      <w:r w:rsidRPr="007A5BA4">
        <w:rPr>
          <w:rFonts w:eastAsia="Arial Unicode MS"/>
          <w:color w:val="FF0000"/>
          <w:lang w:val="en-US" w:eastAsia="zh-CN"/>
        </w:rPr>
        <w:t xml:space="preserve">that each AE-ID and/or CSE-ID configured within the </w:t>
      </w:r>
      <w:r w:rsidRPr="007A5BA4">
        <w:rPr>
          <w:rFonts w:eastAsia="Arial Unicode MS"/>
          <w:i/>
          <w:color w:val="FF0000"/>
          <w:lang w:val="en-US" w:eastAsia="zh-CN"/>
        </w:rPr>
        <w:t>sessionEndpoints</w:t>
      </w:r>
      <w:r w:rsidRPr="007A5BA4">
        <w:rPr>
          <w:rFonts w:eastAsia="Arial Unicode MS"/>
          <w:color w:val="FF0000"/>
          <w:lang w:val="en-US" w:eastAsia="zh-CN"/>
        </w:rPr>
        <w:t xml:space="preserve"> attribute matches an AE-ID and CSE-ID of one of its Registree AEs or CSEs</w:t>
      </w:r>
      <w:r w:rsidRPr="009D43AB">
        <w:rPr>
          <w:rFonts w:eastAsia="Arial Unicode MS"/>
          <w:color w:val="FF0000"/>
          <w:lang w:val="en-US" w:eastAsia="zh-CN"/>
        </w:rPr>
        <w:t xml:space="preserve"> </w:t>
      </w:r>
      <w:r>
        <w:rPr>
          <w:rFonts w:eastAsia="Arial Unicode MS"/>
          <w:color w:val="FF0000"/>
          <w:lang w:val="en-US" w:eastAsia="zh-CN"/>
        </w:rPr>
        <w:t>will need to be modified.</w:t>
      </w:r>
    </w:p>
    <w:p w:rsidR="007709DB" w:rsidRDefault="007709DB" w:rsidP="007709DB">
      <w:pPr>
        <w:rPr>
          <w:rFonts w:eastAsia="Arial Unicode MS"/>
          <w:lang w:val="en-US" w:eastAsia="zh-CN"/>
        </w:rPr>
      </w:pPr>
      <w:r>
        <w:rPr>
          <w:rFonts w:eastAsia="Arial Unicode MS"/>
          <w:lang w:val="en-US" w:eastAsia="zh-CN"/>
        </w:rPr>
        <w:t xml:space="preserve">The IN-CSE also checks that at least one tuple is configured in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Pr>
          <w:rFonts w:eastAsia="Arial Unicode MS"/>
          <w:lang w:val="en-US" w:eastAsia="zh-CN"/>
        </w:rPr>
        <w:t xml:space="preserve"> attribute and that the </w:t>
      </w:r>
      <w:r w:rsidRPr="007A5BA4">
        <w:rPr>
          <w:rFonts w:eastAsia="Arial Unicode MS"/>
          <w:i/>
          <w:lang w:val="en-US" w:eastAsia="zh-CN"/>
        </w:rPr>
        <w:t>qosLevel</w:t>
      </w:r>
      <w:r w:rsidRPr="00D864F0">
        <w:rPr>
          <w:rFonts w:eastAsia="Arial Unicode MS"/>
          <w:lang w:val="en-US" w:eastAsia="zh-CN"/>
        </w:rPr>
        <w:t xml:space="preserve"> </w:t>
      </w:r>
      <w:r>
        <w:rPr>
          <w:rFonts w:eastAsia="Arial Unicode MS"/>
          <w:lang w:val="en-US" w:eastAsia="zh-CN"/>
        </w:rPr>
        <w:t xml:space="preserve">element and </w:t>
      </w:r>
      <w:r>
        <w:rPr>
          <w:rFonts w:eastAsia="Arial Unicode MS" w:hint="eastAsia"/>
          <w:i/>
          <w:lang w:eastAsia="zh-CN"/>
        </w:rPr>
        <w:t>re</w:t>
      </w:r>
      <w:r>
        <w:rPr>
          <w:rFonts w:eastAsia="Arial Unicode MS"/>
          <w:i/>
          <w:lang w:eastAsia="zh-CN"/>
        </w:rPr>
        <w:t>sourceIDList</w:t>
      </w:r>
      <w:r>
        <w:rPr>
          <w:rFonts w:eastAsia="Arial Unicode MS"/>
          <w:lang w:val="en-US" w:eastAsia="zh-CN"/>
        </w:rPr>
        <w:t xml:space="preserve"> in this tuple is configured.  The IN-CSE also checks that all other mandatory attributes and parameters in the request are present and their values comply with their supported data types.  The IN-CSE also checks that the values of all other optional attributes and parameters in the request comply with their supported data types   and are properly formatted.  If these checks are successful, the IN-CSE creates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Pr>
          <w:rFonts w:eastAsia="宋体"/>
          <w:lang w:val="en-US" w:eastAsia="zh-CN"/>
        </w:rPr>
        <w:t xml:space="preserve"> according to the request. Then the IN-CSE </w:t>
      </w:r>
      <w:r>
        <w:rPr>
          <w:rFonts w:eastAsia="Arial Unicode MS"/>
          <w:lang w:val="en-US" w:eastAsia="zh-CN"/>
        </w:rPr>
        <w:t xml:space="preserve">proceeds to Step 3.  Otherwise, the IN-CSE proceeds to Step 6 and returns a </w:t>
      </w:r>
      <w:r w:rsidRPr="00500302">
        <w:rPr>
          <w:b/>
          <w:i/>
          <w:lang w:eastAsia="ko-KR"/>
        </w:rPr>
        <w:t>Response Status Code</w:t>
      </w:r>
      <w:r w:rsidRPr="00500302">
        <w:rPr>
          <w:rFonts w:hint="eastAsia"/>
          <w:b/>
          <w:i/>
        </w:rPr>
        <w:t xml:space="preserve"> </w:t>
      </w:r>
      <w:r w:rsidRPr="00500302">
        <w:rPr>
          <w:rFonts w:hint="eastAsia"/>
        </w:rPr>
        <w:t>indicating</w:t>
      </w:r>
      <w:r>
        <w:rPr>
          <w:rFonts w:eastAsia="Arial Unicode MS"/>
          <w:lang w:val="en-US" w:eastAsia="zh-CN"/>
        </w:rPr>
        <w:t xml:space="preserve"> BAD_REQUEST error.</w:t>
      </w:r>
    </w:p>
    <w:p w:rsidR="007709DB" w:rsidRPr="002B1F2E" w:rsidRDefault="007709DB" w:rsidP="007709DB">
      <w:pPr>
        <w:rPr>
          <w:rFonts w:eastAsia="宋体"/>
          <w:i/>
          <w:lang w:eastAsia="zh-CN"/>
        </w:rPr>
      </w:pPr>
      <w:r w:rsidRPr="00BD2357">
        <w:rPr>
          <w:b/>
          <w:lang w:val="en-US"/>
        </w:rPr>
        <w:t>Step</w:t>
      </w:r>
      <w:r>
        <w:rPr>
          <w:b/>
          <w:lang w:val="en-US"/>
        </w:rPr>
        <w:t xml:space="preserve"> 3</w:t>
      </w:r>
      <w:r>
        <w:rPr>
          <w:rFonts w:hint="eastAsia"/>
          <w:b/>
          <w:lang w:val="en-US"/>
        </w:rPr>
        <w:t>:</w:t>
      </w:r>
      <w:r>
        <w:rPr>
          <w:b/>
          <w:lang w:val="en-US"/>
        </w:rPr>
        <w:t xml:space="preserve"> If necessary, t</w:t>
      </w:r>
      <w:r w:rsidRPr="00BD2357">
        <w:rPr>
          <w:b/>
          <w:lang w:val="en-US"/>
        </w:rPr>
        <w:t xml:space="preserve">he IN-CSE </w:t>
      </w:r>
      <w:r>
        <w:rPr>
          <w:b/>
          <w:lang w:val="en-US"/>
        </w:rPr>
        <w:t xml:space="preserve">triggers the E2E QoS session endpoint entities. </w:t>
      </w:r>
    </w:p>
    <w:p w:rsidR="007709DB" w:rsidRDefault="007709DB" w:rsidP="007709DB">
      <w:pPr>
        <w:rPr>
          <w:rFonts w:eastAsia="Arial Unicode MS"/>
          <w:lang w:val="en-US" w:eastAsia="zh-CN"/>
        </w:rPr>
      </w:pPr>
      <w:r>
        <w:rPr>
          <w:rFonts w:eastAsia="宋体"/>
          <w:lang w:val="en-US" w:eastAsia="zh-CN"/>
        </w:rPr>
        <w:t xml:space="preserve">If entities specified in the </w:t>
      </w:r>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r>
        <w:rPr>
          <w:rFonts w:eastAsia="Arial Unicode MS"/>
          <w:lang w:val="en-US" w:eastAsia="zh-CN"/>
        </w:rPr>
        <w:t xml:space="preserve"> attribute are registered to the IN-CSE and use an underlying 3GPP network, </w:t>
      </w:r>
      <w:r w:rsidRPr="00050346">
        <w:rPr>
          <w:rFonts w:eastAsia="Arial Unicode MS"/>
        </w:rPr>
        <w:t xml:space="preserve">the IN-CSE checks the </w:t>
      </w:r>
      <w:r w:rsidRPr="00050346">
        <w:t xml:space="preserve">connection (e.g. TCP) with the  </w:t>
      </w:r>
      <w:r w:rsidRPr="00050346">
        <w:rPr>
          <w:rFonts w:eastAsia="Arial Unicode MS"/>
          <w:i/>
          <w:lang w:val="en-US" w:eastAsia="zh-CN"/>
        </w:rPr>
        <w:t>sessionEndpoints</w:t>
      </w:r>
      <w:r>
        <w:rPr>
          <w:rFonts w:eastAsia="Arial Unicode MS"/>
          <w:i/>
          <w:lang w:val="en-US" w:eastAsia="zh-CN"/>
        </w:rPr>
        <w:t>.</w:t>
      </w:r>
      <w:r w:rsidRPr="00424692">
        <w:rPr>
          <w:rFonts w:eastAsia="Arial Unicode MS"/>
          <w:i/>
        </w:rPr>
        <w:t xml:space="preserve"> </w:t>
      </w:r>
      <w:r>
        <w:rPr>
          <w:rFonts w:eastAsia="Arial Unicode MS"/>
        </w:rPr>
        <w:t>I</w:t>
      </w:r>
      <w:r w:rsidRPr="007A5BA4">
        <w:rPr>
          <w:rFonts w:eastAsia="Arial Unicode MS"/>
        </w:rPr>
        <w:t xml:space="preserve">f the </w:t>
      </w:r>
      <w:r w:rsidRPr="007A5BA4">
        <w:rPr>
          <w:rFonts w:eastAsia="Arial Unicode MS"/>
          <w:i/>
          <w:lang w:val="en-US" w:eastAsia="zh-CN"/>
        </w:rPr>
        <w:t>sessionEndpoints</w:t>
      </w:r>
      <w:r w:rsidRPr="007A5BA4">
        <w:rPr>
          <w:rFonts w:eastAsia="Arial Unicode MS"/>
          <w:lang w:val="en-US" w:eastAsia="zh-CN"/>
        </w:rPr>
        <w:t xml:space="preserve"> </w:t>
      </w:r>
      <w:r>
        <w:rPr>
          <w:rFonts w:eastAsia="Arial Unicode MS"/>
          <w:lang w:val="en-US" w:eastAsia="zh-CN"/>
        </w:rPr>
        <w:t xml:space="preserve">do not have an active 3GPP PDN connection to the IN-CSE (i.e. ASN/MN-CSE or ADN-AE </w:t>
      </w:r>
      <w:r w:rsidRPr="00F828F1">
        <w:rPr>
          <w:rFonts w:eastAsia="Arial Unicode MS"/>
          <w:i/>
          <w:lang w:val="en-US" w:eastAsia="zh-CN"/>
        </w:rPr>
        <w:t>pointOfAccess</w:t>
      </w:r>
      <w:r>
        <w:rPr>
          <w:rFonts w:eastAsia="Arial Unicode MS"/>
          <w:lang w:val="en-US" w:eastAsia="zh-CN"/>
        </w:rPr>
        <w:t xml:space="preserve"> information is not configured or IN-CSE detects failed communication with ASN/MN-CSE or ADN-AE when the connection is based on TCP), the IN-CSE can send a device trigger request to the corresponding ASN/MN-CSE or ADN-AE to have it establish a connection (e.g. based on TCP) to the IN-CSE.  </w:t>
      </w:r>
    </w:p>
    <w:p w:rsidR="007709DB" w:rsidRPr="007A5BA4" w:rsidRDefault="007709DB" w:rsidP="007709DB">
      <w:pPr>
        <w:rPr>
          <w:rFonts w:eastAsia="宋体"/>
          <w:lang w:eastAsia="zh-CN"/>
        </w:rPr>
      </w:pPr>
      <w:r>
        <w:rPr>
          <w:rFonts w:eastAsia="宋体"/>
          <w:lang w:eastAsia="zh-CN"/>
        </w:rPr>
        <w:t xml:space="preserve">NOTE: </w:t>
      </w:r>
      <w:r>
        <w:rPr>
          <w:rFonts w:eastAsia="宋体"/>
          <w:lang w:val="en-US" w:eastAsia="zh-CN"/>
        </w:rPr>
        <w:t xml:space="preserve">If the </w:t>
      </w:r>
      <w:r w:rsidRPr="00F828F1">
        <w:rPr>
          <w:rFonts w:eastAsia="Arial Unicode MS"/>
          <w:i/>
          <w:lang w:val="en-US" w:eastAsia="zh-CN"/>
        </w:rPr>
        <w:t>sessionSchedule</w:t>
      </w:r>
      <w:r>
        <w:rPr>
          <w:rFonts w:eastAsia="Arial Unicode MS"/>
          <w:lang w:val="en-US" w:eastAsia="zh-CN"/>
        </w:rPr>
        <w:t xml:space="preserve"> element is configured, the IN-CSE can use the schedule information to determine whether to perform this step during the processing of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or sometime thereafter (e.g. closer to the time when scheduled communication via the session is required). </w:t>
      </w:r>
      <w:r>
        <w:rPr>
          <w:rFonts w:eastAsia="Arial Unicode MS"/>
          <w:lang w:val="en-US" w:eastAsia="zh-CN"/>
        </w:rPr>
        <w:t xml:space="preserve">  </w:t>
      </w:r>
    </w:p>
    <w:p w:rsidR="007709DB" w:rsidRDefault="007709DB" w:rsidP="007709DB">
      <w:pPr>
        <w:keepNext/>
        <w:keepLines/>
        <w:rPr>
          <w:b/>
          <w:lang w:val="en-US"/>
        </w:rPr>
      </w:pPr>
      <w:r>
        <w:rPr>
          <w:b/>
          <w:lang w:val="en-US"/>
        </w:rPr>
        <w:t xml:space="preserve">Step 4: </w:t>
      </w:r>
      <w:r w:rsidRPr="005A160B">
        <w:rPr>
          <w:b/>
          <w:lang w:val="en-US"/>
        </w:rPr>
        <w:t xml:space="preserve">The </w:t>
      </w:r>
      <w:r w:rsidRPr="005A160B">
        <w:rPr>
          <w:rFonts w:eastAsia="宋体" w:hint="eastAsia"/>
          <w:b/>
          <w:lang w:val="en-US" w:eastAsia="zh-CN"/>
        </w:rPr>
        <w:t>IN-</w:t>
      </w:r>
      <w:r>
        <w:rPr>
          <w:rFonts w:eastAsia="宋体" w:hint="eastAsia"/>
          <w:b/>
          <w:lang w:val="en-US" w:eastAsia="zh-CN"/>
        </w:rPr>
        <w:t>CSE</w:t>
      </w:r>
      <w:r w:rsidRPr="005A160B">
        <w:rPr>
          <w:b/>
          <w:lang w:val="en-US"/>
        </w:rPr>
        <w:t xml:space="preserve"> </w:t>
      </w:r>
      <w:r>
        <w:rPr>
          <w:b/>
          <w:lang w:val="en-US"/>
        </w:rPr>
        <w:t>sends QoS Session Subscription Request(s) to the SCEF.</w:t>
      </w:r>
    </w:p>
    <w:p w:rsidR="007709DB" w:rsidRDefault="007709DB" w:rsidP="007709DB">
      <w:pPr>
        <w:rPr>
          <w:lang w:eastAsia="zh-CN"/>
        </w:rPr>
      </w:pPr>
      <w:r>
        <w:rPr>
          <w:lang w:eastAsia="zh-CN"/>
        </w:rPr>
        <w:t xml:space="preserve">For each QoS session endpoint that connects to the IN-CSE via an underlying 3GPP network connection and that has an active PDN connection, the IN-CSE sends a </w:t>
      </w:r>
      <w:r w:rsidRPr="00BD46FD">
        <w:t>AsSessionWithQoSSubscription</w:t>
      </w:r>
      <w:r w:rsidRPr="008B085E">
        <w:rPr>
          <w:lang w:val="en-US" w:eastAsia="zh-CN"/>
        </w:rPr>
        <w:t xml:space="preserve"> Request </w:t>
      </w:r>
      <w:r>
        <w:rPr>
          <w:lang w:eastAsia="zh-CN"/>
        </w:rPr>
        <w:t xml:space="preserve">to the SCEF.   </w:t>
      </w:r>
    </w:p>
    <w:p w:rsidR="007709DB" w:rsidRPr="007A5BA4" w:rsidRDefault="007709DB" w:rsidP="007709DB">
      <w:pPr>
        <w:rPr>
          <w:rFonts w:eastAsia="宋体"/>
          <w:lang w:eastAsia="zh-CN"/>
        </w:rPr>
      </w:pPr>
      <w:r>
        <w:rPr>
          <w:rFonts w:eastAsia="宋体"/>
          <w:lang w:eastAsia="zh-CN"/>
        </w:rPr>
        <w:t xml:space="preserve">NOTE: </w:t>
      </w:r>
      <w:r>
        <w:rPr>
          <w:rFonts w:eastAsia="宋体"/>
          <w:lang w:val="en-US" w:eastAsia="zh-CN"/>
        </w:rPr>
        <w:t xml:space="preserve">If the </w:t>
      </w:r>
      <w:r w:rsidRPr="00F828F1">
        <w:rPr>
          <w:rFonts w:eastAsia="Arial Unicode MS"/>
          <w:i/>
          <w:lang w:val="en-US" w:eastAsia="zh-CN"/>
        </w:rPr>
        <w:t>sessionSchedule</w:t>
      </w:r>
      <w:r>
        <w:rPr>
          <w:rFonts w:eastAsia="Arial Unicode MS"/>
          <w:lang w:val="en-US" w:eastAsia="zh-CN"/>
        </w:rPr>
        <w:t xml:space="preserve"> element is configured, the IN-CSE can use the schedule information to determine whether to perform this step during the processing of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or sometime thereafter (e.g. closer to the time when scheduled communication via the session is required). </w:t>
      </w:r>
      <w:r>
        <w:rPr>
          <w:rFonts w:eastAsia="Arial Unicode MS"/>
          <w:lang w:val="en-US" w:eastAsia="zh-CN"/>
        </w:rPr>
        <w:t xml:space="preserve">  </w:t>
      </w:r>
    </w:p>
    <w:p w:rsidR="007709DB" w:rsidRDefault="007709DB" w:rsidP="007709DB">
      <w:r>
        <w:rPr>
          <w:lang w:eastAsia="zh-CN"/>
        </w:rPr>
        <w:t>Each</w:t>
      </w:r>
      <w:r>
        <w:rPr>
          <w:rFonts w:hint="eastAsia"/>
          <w:lang w:eastAsia="zh-CN"/>
        </w:rPr>
        <w:t xml:space="preserve"> </w:t>
      </w:r>
      <w:r w:rsidRPr="00BD46FD">
        <w:t>AsSessionWithQoSSubscription</w:t>
      </w:r>
      <w:r w:rsidRPr="008B085E">
        <w:rPr>
          <w:lang w:val="en-US" w:eastAsia="zh-CN"/>
        </w:rPr>
        <w:t xml:space="preserve"> </w:t>
      </w:r>
      <w:r>
        <w:rPr>
          <w:lang w:val="en-US" w:eastAsia="zh-CN"/>
        </w:rPr>
        <w:t>R</w:t>
      </w:r>
      <w:r>
        <w:rPr>
          <w:lang w:eastAsia="zh-CN"/>
        </w:rPr>
        <w:t xml:space="preserve">equest from the IN-CSE to the SCEF </w:t>
      </w:r>
      <w:r>
        <w:t xml:space="preserve">contains information as specified in </w:t>
      </w:r>
      <w:r>
        <w:rPr>
          <w:lang w:val="en-US"/>
        </w:rPr>
        <w:t xml:space="preserve">3GPP TS 29.122 </w:t>
      </w:r>
      <w:r w:rsidR="005C2D6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POST </w:t>
      </w:r>
      <w:r>
        <w:t>method</w:t>
      </w:r>
      <w:r w:rsidRPr="00E35A4A">
        <w:t xml:space="preserve"> </w:t>
      </w:r>
      <w:r>
        <w:t>is used</w:t>
      </w:r>
    </w:p>
    <w:p w:rsidR="007709DB" w:rsidRPr="00177433"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p>
    <w:p w:rsidR="007709DB" w:rsidRPr="00A04A24" w:rsidRDefault="007709DB" w:rsidP="008E7DC3">
      <w:pPr>
        <w:pStyle w:val="B1"/>
        <w:numPr>
          <w:ilvl w:val="0"/>
          <w:numId w:val="25"/>
        </w:numPr>
        <w:textAlignment w:val="auto"/>
      </w:pPr>
      <w:r w:rsidRPr="00A04A24">
        <w:t>The request payload include</w:t>
      </w:r>
      <w:r>
        <w:t>s</w:t>
      </w:r>
      <w:r w:rsidRPr="00A04A24">
        <w:t xml:space="preserve"> a</w:t>
      </w:r>
      <w:r>
        <w:t>n</w:t>
      </w:r>
      <w:r w:rsidRPr="00A04A24">
        <w:t xml:space="preserve"> </w:t>
      </w:r>
      <w:r w:rsidRPr="006B5599">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with</w:t>
      </w:r>
      <w:r w:rsidRPr="00A04A24">
        <w:t xml:space="preserve"> the following attributes:</w:t>
      </w:r>
    </w:p>
    <w:p w:rsidR="007709DB" w:rsidRDefault="007709DB" w:rsidP="008E7DC3">
      <w:pPr>
        <w:pStyle w:val="B1"/>
        <w:numPr>
          <w:ilvl w:val="1"/>
          <w:numId w:val="25"/>
        </w:numPr>
        <w:textAlignment w:val="auto"/>
      </w:pPr>
      <w:r>
        <w:rPr>
          <w:i/>
        </w:rPr>
        <w:t xml:space="preserve">supportedFeatures </w:t>
      </w:r>
      <w:r>
        <w:t>is</w:t>
      </w:r>
      <w:r w:rsidRPr="00851C65">
        <w:t xml:space="preserve"> set to </w:t>
      </w:r>
      <w:r>
        <w:t>a string value of “0” indicating the IN-CSE does not support the QoS Session negotiable features specified</w:t>
      </w:r>
      <w:r w:rsidRPr="008B085E">
        <w:rPr>
          <w:lang w:val="en-US"/>
        </w:rPr>
        <w:t xml:space="preserve"> in </w:t>
      </w:r>
      <w:r>
        <w:rPr>
          <w:lang w:val="en-US"/>
        </w:rPr>
        <w:t xml:space="preserve">3GPP TS 29.122 </w:t>
      </w:r>
      <w:r w:rsidR="005C2D65" w:rsidRPr="005C2D65">
        <w:rPr>
          <w:lang w:val="en-US"/>
        </w:rPr>
        <w:t>[i.18]</w:t>
      </w:r>
      <w:r>
        <w:t>.</w:t>
      </w:r>
    </w:p>
    <w:p w:rsidR="007709DB" w:rsidRPr="00732723" w:rsidRDefault="007709DB" w:rsidP="008E7DC3">
      <w:pPr>
        <w:pStyle w:val="B1"/>
        <w:numPr>
          <w:ilvl w:val="1"/>
          <w:numId w:val="25"/>
        </w:numPr>
        <w:ind w:left="1100"/>
        <w:textAlignment w:val="auto"/>
      </w:pPr>
      <w:r w:rsidRPr="00732723">
        <w:rPr>
          <w:i/>
        </w:rPr>
        <w:lastRenderedPageBreak/>
        <w:t>notificationDestination</w:t>
      </w:r>
      <w:r w:rsidRPr="00732723">
        <w:t xml:space="preserve"> </w:t>
      </w:r>
      <w:r>
        <w:t>is</w:t>
      </w:r>
      <w:r w:rsidRPr="00732723">
        <w:t xml:space="preserve"> set to a URI that the SCEF can target </w:t>
      </w:r>
      <w:r>
        <w:t xml:space="preserve">QoS session related </w:t>
      </w:r>
      <w:r w:rsidRPr="00732723">
        <w:t>notifications towards.  The value of this URI shall be based on internal IN-CSE policies.</w:t>
      </w:r>
    </w:p>
    <w:p w:rsidR="007709DB" w:rsidRPr="007A5BA4" w:rsidRDefault="007709DB" w:rsidP="008E7DC3">
      <w:pPr>
        <w:pStyle w:val="B1"/>
        <w:numPr>
          <w:ilvl w:val="1"/>
          <w:numId w:val="25"/>
        </w:numPr>
        <w:ind w:left="1100"/>
        <w:textAlignment w:val="auto"/>
      </w:pPr>
      <w:r>
        <w:rPr>
          <w:i/>
        </w:rPr>
        <w:t xml:space="preserve">flowInfo </w:t>
      </w:r>
      <w:r w:rsidRPr="007A5BA4">
        <w:t>includes the following attributes:</w:t>
      </w:r>
    </w:p>
    <w:p w:rsidR="007709DB" w:rsidRPr="007A5BA4" w:rsidRDefault="007709DB" w:rsidP="008E7DC3">
      <w:pPr>
        <w:pStyle w:val="B1"/>
        <w:numPr>
          <w:ilvl w:val="2"/>
          <w:numId w:val="25"/>
        </w:numPr>
        <w:textAlignment w:val="auto"/>
      </w:pPr>
      <w:r>
        <w:rPr>
          <w:i/>
        </w:rPr>
        <w:t xml:space="preserve">flowId </w:t>
      </w:r>
      <w:r w:rsidRPr="007A5BA4">
        <w:t>is set to a integer value that describes the IP flow</w:t>
      </w:r>
      <w:r>
        <w:rPr>
          <w:i/>
        </w:rPr>
        <w:t xml:space="preserve">.  </w:t>
      </w:r>
      <w:r>
        <w:t xml:space="preserve">A </w:t>
      </w:r>
      <w:r w:rsidRPr="007A5BA4">
        <w:t xml:space="preserve">value is </w:t>
      </w:r>
      <w:r w:rsidRPr="00931B26">
        <w:rPr>
          <w:rFonts w:eastAsia="宋体"/>
          <w:lang w:eastAsia="zh-CN"/>
        </w:rPr>
        <w:t>a</w:t>
      </w:r>
      <w:r w:rsidRPr="00931B26">
        <w:rPr>
          <w:rFonts w:eastAsia="宋体" w:hint="eastAsia"/>
          <w:lang w:eastAsia="zh-CN"/>
        </w:rPr>
        <w:t>ssigned</w:t>
      </w:r>
      <w:r w:rsidRPr="00CA7C3E">
        <w:rPr>
          <w:rFonts w:eastAsia="宋体" w:hint="eastAsia"/>
          <w:lang w:eastAsia="zh-CN"/>
        </w:rPr>
        <w:t xml:space="preserve"> by the IN-CSE according local policy</w:t>
      </w:r>
      <w:r>
        <w:rPr>
          <w:rFonts w:eastAsia="宋体"/>
          <w:lang w:eastAsia="zh-CN"/>
        </w:rPr>
        <w:t>. The value that is used is unique within the scope of the IN-CSE.</w:t>
      </w:r>
    </w:p>
    <w:p w:rsidR="007709DB" w:rsidRPr="007A5BA4" w:rsidRDefault="007709DB" w:rsidP="008E7DC3">
      <w:pPr>
        <w:pStyle w:val="B1"/>
        <w:numPr>
          <w:ilvl w:val="2"/>
          <w:numId w:val="25"/>
        </w:numPr>
        <w:textAlignment w:val="auto"/>
      </w:pPr>
      <w:r w:rsidRPr="00691DD6">
        <w:rPr>
          <w:i/>
        </w:rPr>
        <w:t>flowDescriptions</w:t>
      </w:r>
      <w:r w:rsidRPr="007A5BA4">
        <w:t xml:space="preserve"> is an array</w:t>
      </w:r>
      <w:r>
        <w:t xml:space="preserve"> of strings</w:t>
      </w:r>
      <w:r w:rsidRPr="007A5BA4">
        <w:t xml:space="preserve"> configured with two entries. The first entry in the array is an IP flow description </w:t>
      </w:r>
      <w:r>
        <w:t>for oneM2M requests and responses flowing from the</w:t>
      </w:r>
      <w:r w:rsidRPr="007A5BA4">
        <w:t xml:space="preserve"> </w:t>
      </w:r>
      <w:r w:rsidRPr="007A5BA4">
        <w:rPr>
          <w:rFonts w:eastAsia="Arial Unicode MS"/>
          <w:lang w:val="en-US" w:eastAsia="zh-CN"/>
        </w:rPr>
        <w:t>IN-CSE to the</w:t>
      </w:r>
      <w:r>
        <w:rPr>
          <w:rFonts w:eastAsia="Arial Unicode MS"/>
          <w:lang w:val="en-US" w:eastAsia="zh-CN"/>
        </w:rPr>
        <w:t xml:space="preserve"> QoS session endpoint applicable to this request</w:t>
      </w:r>
      <w:r w:rsidRPr="007A5BA4">
        <w:rPr>
          <w:rFonts w:eastAsia="Arial Unicode MS"/>
          <w:lang w:val="en-US" w:eastAsia="zh-CN"/>
        </w:rPr>
        <w:t xml:space="preserve">.  The second entry in the array is an IP flow description </w:t>
      </w:r>
      <w:r>
        <w:t xml:space="preserve">for oneM2M requests and responses flowing in the reverse direction </w:t>
      </w:r>
      <w:r w:rsidRPr="007A5BA4">
        <w:rPr>
          <w:rFonts w:eastAsia="Arial Unicode MS"/>
          <w:lang w:val="en-US" w:eastAsia="zh-CN"/>
        </w:rPr>
        <w:t xml:space="preserve">from </w:t>
      </w:r>
      <w:r>
        <w:rPr>
          <w:rFonts w:eastAsia="Arial Unicode MS"/>
          <w:lang w:val="en-US" w:eastAsia="zh-CN"/>
        </w:rPr>
        <w:t xml:space="preserve">the QoS session endpoint to the IN-CSE. </w:t>
      </w:r>
      <w:r w:rsidRPr="007A5BA4">
        <w:rPr>
          <w:rFonts w:eastAsia="Arial Unicode MS"/>
          <w:lang w:val="en-US" w:eastAsia="zh-CN"/>
        </w:rPr>
        <w:t xml:space="preserve">   </w:t>
      </w:r>
    </w:p>
    <w:p w:rsidR="007709DB" w:rsidRDefault="007709DB" w:rsidP="008E7DC3">
      <w:pPr>
        <w:pStyle w:val="B1"/>
        <w:numPr>
          <w:ilvl w:val="3"/>
          <w:numId w:val="25"/>
        </w:numPr>
        <w:textAlignment w:val="auto"/>
      </w:pPr>
      <w:r w:rsidRPr="007A5BA4">
        <w:t>Entry #1 in</w:t>
      </w:r>
      <w:r>
        <w:t xml:space="preserve"> the</w:t>
      </w:r>
      <w:r>
        <w:rPr>
          <w:i/>
        </w:rPr>
        <w:t xml:space="preserve"> </w:t>
      </w:r>
      <w:r w:rsidRPr="00691DD6">
        <w:rPr>
          <w:i/>
        </w:rPr>
        <w:t>flowDescriptions</w:t>
      </w:r>
      <w:r w:rsidRPr="00FE0190">
        <w:t xml:space="preserve"> array </w:t>
      </w:r>
      <w:r>
        <w:t>includes the following attributes:</w:t>
      </w:r>
    </w:p>
    <w:p w:rsidR="007709DB" w:rsidRDefault="007709DB" w:rsidP="008E7DC3">
      <w:pPr>
        <w:pStyle w:val="B1"/>
        <w:numPr>
          <w:ilvl w:val="4"/>
          <w:numId w:val="25"/>
        </w:numPr>
        <w:textAlignment w:val="auto"/>
      </w:pPr>
      <w:r>
        <w:t xml:space="preserve"> </w:t>
      </w:r>
      <w:r>
        <w:rPr>
          <w:i/>
        </w:rPr>
        <w:t>d</w:t>
      </w:r>
      <w:r w:rsidRPr="007A5BA4">
        <w:rPr>
          <w:i/>
        </w:rPr>
        <w:t>irection</w:t>
      </w:r>
      <w:r>
        <w:rPr>
          <w:i/>
        </w:rPr>
        <w:t xml:space="preserve"> </w:t>
      </w:r>
      <w:r w:rsidRPr="007A5BA4">
        <w:t>is set to a value of</w:t>
      </w:r>
      <w:r>
        <w:rPr>
          <w:i/>
        </w:rPr>
        <w:t xml:space="preserve"> “</w:t>
      </w:r>
      <w:r>
        <w:t xml:space="preserve">out”                          </w:t>
      </w:r>
    </w:p>
    <w:p w:rsidR="007709DB" w:rsidRDefault="007709DB" w:rsidP="008E7DC3">
      <w:pPr>
        <w:pStyle w:val="B1"/>
        <w:numPr>
          <w:ilvl w:val="4"/>
          <w:numId w:val="25"/>
        </w:numPr>
        <w:textAlignment w:val="auto"/>
      </w:pPr>
      <w:r>
        <w:t xml:space="preserve"> </w:t>
      </w:r>
      <w:r>
        <w:rPr>
          <w:i/>
        </w:rPr>
        <w:t>s</w:t>
      </w:r>
      <w:r w:rsidRPr="007A5BA4">
        <w:rPr>
          <w:i/>
        </w:rPr>
        <w:t>ource</w:t>
      </w:r>
      <w:r>
        <w:rPr>
          <w:i/>
        </w:rPr>
        <w:t xml:space="preserve"> IP address </w:t>
      </w:r>
      <w:r w:rsidRPr="007A5BA4">
        <w:t xml:space="preserve">is </w:t>
      </w:r>
      <w:r>
        <w:t>set to</w:t>
      </w:r>
      <w:r w:rsidRPr="007A5BA4">
        <w:t xml:space="preserve"> the IP address of the IN-CSE</w:t>
      </w:r>
      <w:r w:rsidRPr="00E95F46">
        <w:t xml:space="preserve"> and</w:t>
      </w:r>
      <w:r w:rsidRPr="007A5BA4">
        <w:rPr>
          <w:i/>
        </w:rPr>
        <w:t xml:space="preserve"> destination IP address</w:t>
      </w:r>
      <w:r>
        <w:t xml:space="preserve"> is set to the IP addresses configured in the </w:t>
      </w:r>
      <w:r w:rsidRPr="007A5BA4">
        <w:rPr>
          <w:i/>
        </w:rPr>
        <w:t>pointOfAccess</w:t>
      </w:r>
      <w:r>
        <w:t xml:space="preserve"> attribute of the </w:t>
      </w:r>
      <w:r>
        <w:rPr>
          <w:rFonts w:eastAsia="Arial Unicode MS"/>
          <w:i/>
          <w:lang w:val="en-US" w:eastAsia="zh-CN"/>
        </w:rPr>
        <w:t xml:space="preserve">&lt;AE&gt; </w:t>
      </w:r>
      <w:r w:rsidRPr="007A5BA4">
        <w:rPr>
          <w:rFonts w:eastAsia="Arial Unicode MS"/>
          <w:lang w:val="en-US" w:eastAsia="zh-CN"/>
        </w:rPr>
        <w:t>or</w:t>
      </w:r>
      <w:r>
        <w:rPr>
          <w:rFonts w:eastAsia="Arial Unicode MS"/>
          <w:i/>
          <w:lang w:val="en-US" w:eastAsia="zh-CN"/>
        </w:rPr>
        <w:t xml:space="preserve"> &lt;remoteCSE&gt; </w:t>
      </w:r>
      <w:r w:rsidRPr="007A5BA4">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7A5BA4">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Default="007709DB" w:rsidP="008E7DC3">
      <w:pPr>
        <w:pStyle w:val="B1"/>
        <w:numPr>
          <w:ilvl w:val="4"/>
          <w:numId w:val="25"/>
        </w:numPr>
        <w:textAlignment w:val="auto"/>
      </w:pPr>
      <w:r>
        <w:t xml:space="preserve"> </w:t>
      </w:r>
      <w:r>
        <w:rPr>
          <w:i/>
        </w:rPr>
        <w:t>p</w:t>
      </w:r>
      <w:r w:rsidRPr="007A5BA4">
        <w:rPr>
          <w:i/>
        </w:rPr>
        <w:t>rotocol</w:t>
      </w:r>
      <w:r>
        <w:t xml:space="preserve">: </w:t>
      </w:r>
      <w:r w:rsidRPr="00FE0190">
        <w:t>is set to a value of</w:t>
      </w:r>
      <w:r>
        <w:rPr>
          <w:i/>
        </w:rPr>
        <w:t xml:space="preserve"> “</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Pr="007A5BA4" w:rsidRDefault="007709DB" w:rsidP="008E7DC3">
      <w:pPr>
        <w:pStyle w:val="B1"/>
        <w:numPr>
          <w:ilvl w:val="3"/>
          <w:numId w:val="25"/>
        </w:numPr>
        <w:textAlignment w:val="auto"/>
      </w:pPr>
      <w:r w:rsidRPr="007A5BA4">
        <w:t>Entry #2</w:t>
      </w:r>
      <w:r>
        <w:rPr>
          <w:i/>
        </w:rPr>
        <w:t xml:space="preserve"> </w:t>
      </w:r>
      <w:r w:rsidRPr="00FE0190">
        <w:t>in</w:t>
      </w:r>
      <w:r>
        <w:t xml:space="preserve"> the</w:t>
      </w:r>
      <w:r>
        <w:rPr>
          <w:i/>
        </w:rPr>
        <w:t xml:space="preserve"> </w:t>
      </w:r>
      <w:r w:rsidRPr="00691DD6">
        <w:rPr>
          <w:i/>
        </w:rPr>
        <w:t>flowDescriptions</w:t>
      </w:r>
      <w:r w:rsidRPr="00FE0190">
        <w:t xml:space="preserve"> array </w:t>
      </w:r>
      <w:r>
        <w:t>includes the following attributes:</w:t>
      </w:r>
      <w:r>
        <w:rPr>
          <w:i/>
        </w:rPr>
        <w:t xml:space="preserve"> </w:t>
      </w:r>
    </w:p>
    <w:p w:rsidR="007709DB" w:rsidRDefault="007709DB" w:rsidP="008E7DC3">
      <w:pPr>
        <w:pStyle w:val="B1"/>
        <w:numPr>
          <w:ilvl w:val="4"/>
          <w:numId w:val="25"/>
        </w:numPr>
        <w:textAlignment w:val="auto"/>
      </w:pPr>
      <w:r>
        <w:rPr>
          <w:i/>
        </w:rPr>
        <w:t>d</w:t>
      </w:r>
      <w:r w:rsidRPr="00FE0190">
        <w:rPr>
          <w:i/>
        </w:rPr>
        <w:t>irection</w:t>
      </w:r>
      <w:r>
        <w:rPr>
          <w:i/>
        </w:rPr>
        <w:t xml:space="preserve"> </w:t>
      </w:r>
      <w:r w:rsidRPr="00FE0190">
        <w:t>is set to a value of</w:t>
      </w:r>
      <w:r>
        <w:rPr>
          <w:i/>
        </w:rPr>
        <w:t xml:space="preserve"> “</w:t>
      </w:r>
      <w:r>
        <w:t xml:space="preserve">in”                          </w:t>
      </w:r>
    </w:p>
    <w:p w:rsidR="007709DB" w:rsidRPr="007A5BA4" w:rsidRDefault="007709DB" w:rsidP="008E7DC3">
      <w:pPr>
        <w:pStyle w:val="B1"/>
        <w:numPr>
          <w:ilvl w:val="4"/>
          <w:numId w:val="25"/>
        </w:numPr>
        <w:textAlignment w:val="auto"/>
      </w:pPr>
      <w:r>
        <w:t xml:space="preserve"> </w:t>
      </w:r>
      <w:r>
        <w:rPr>
          <w:i/>
        </w:rPr>
        <w:t>s</w:t>
      </w:r>
      <w:r w:rsidRPr="00FE0190">
        <w:rPr>
          <w:i/>
        </w:rPr>
        <w:t>ource</w:t>
      </w:r>
      <w:r>
        <w:rPr>
          <w:i/>
        </w:rPr>
        <w:t xml:space="preserve"> IP address </w:t>
      </w:r>
      <w:r w:rsidRPr="00FE0190">
        <w:t xml:space="preserve">is </w:t>
      </w:r>
      <w:r>
        <w:t>set to</w:t>
      </w:r>
      <w:r w:rsidRPr="00FE0190">
        <w:t xml:space="preserve"> the IP address </w:t>
      </w:r>
      <w:r>
        <w:t xml:space="preserve">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p>
    <w:p w:rsidR="007709DB" w:rsidRDefault="007709DB" w:rsidP="007709DB">
      <w:pPr>
        <w:pStyle w:val="B1"/>
        <w:numPr>
          <w:ilvl w:val="0"/>
          <w:numId w:val="0"/>
        </w:numPr>
        <w:ind w:left="3600"/>
        <w:textAlignment w:val="auto"/>
      </w:pPr>
      <w:r>
        <w:t>NOTE: The order is reversed from the order used in Entry #1.</w:t>
      </w:r>
    </w:p>
    <w:p w:rsidR="007709DB" w:rsidRDefault="007709DB" w:rsidP="008E7DC3">
      <w:pPr>
        <w:pStyle w:val="B1"/>
        <w:numPr>
          <w:ilvl w:val="4"/>
          <w:numId w:val="25"/>
        </w:numPr>
        <w:textAlignment w:val="auto"/>
      </w:pPr>
      <w:r>
        <w:t xml:space="preserve"> </w:t>
      </w:r>
      <w:r>
        <w:rPr>
          <w:i/>
        </w:rPr>
        <w:t>p</w:t>
      </w:r>
      <w:r w:rsidRPr="00FE0190">
        <w:rPr>
          <w:i/>
        </w:rPr>
        <w:t>rotocol</w:t>
      </w:r>
      <w:r>
        <w:t xml:space="preserve">: </w:t>
      </w:r>
      <w:r w:rsidRPr="00FE0190">
        <w:t>is set to a value of</w:t>
      </w:r>
      <w:r>
        <w:rPr>
          <w:i/>
        </w:rPr>
        <w:t xml:space="preserve"> “</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Pr="00FE0190"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w:t>
      </w:r>
      <w:r>
        <w:t xml:space="preserve">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rsidR="007709DB" w:rsidRDefault="007709DB" w:rsidP="007709DB">
      <w:pPr>
        <w:pStyle w:val="B1"/>
        <w:numPr>
          <w:ilvl w:val="0"/>
          <w:numId w:val="0"/>
        </w:numPr>
        <w:ind w:left="3600"/>
        <w:textAlignment w:val="auto"/>
      </w:pPr>
      <w:r>
        <w:t>NOTE: The order is reversed from the order used in Entry #1.</w:t>
      </w:r>
    </w:p>
    <w:p w:rsidR="007709DB" w:rsidRPr="007A5BA4" w:rsidRDefault="007709DB" w:rsidP="008E7DC3">
      <w:pPr>
        <w:pStyle w:val="B1"/>
        <w:numPr>
          <w:ilvl w:val="1"/>
          <w:numId w:val="25"/>
        </w:numPr>
        <w:ind w:left="1100"/>
        <w:textAlignment w:val="auto"/>
      </w:pPr>
      <w:r>
        <w:rPr>
          <w:i/>
        </w:rPr>
        <w:t xml:space="preserve">qosReference </w:t>
      </w:r>
      <w:r w:rsidRPr="007A5BA4">
        <w:t xml:space="preserve">is set to a pre-provisioned string value </w:t>
      </w:r>
      <w:r>
        <w:t xml:space="preserve">that maps to the </w:t>
      </w:r>
      <w:r w:rsidRPr="007A5BA4">
        <w:rPr>
          <w:i/>
        </w:rPr>
        <w:t>qosLevel</w:t>
      </w:r>
      <w:r>
        <w:t xml:space="preserve">.  This mapping is </w:t>
      </w:r>
      <w:r w:rsidRPr="00FE0190">
        <w:t>based on a SLA with the MNO</w:t>
      </w:r>
      <w:r>
        <w:t xml:space="preserve">.  The </w:t>
      </w:r>
      <w:r>
        <w:rPr>
          <w:i/>
        </w:rPr>
        <w:t xml:space="preserve">qosReference </w:t>
      </w:r>
      <w:r w:rsidRPr="007A5BA4">
        <w:t xml:space="preserve">serves as an identifier of the pre-defined QoS information </w:t>
      </w:r>
      <w:r w:rsidRPr="009D43AB">
        <w:t xml:space="preserve">pre-provisioned </w:t>
      </w:r>
      <w:r>
        <w:t xml:space="preserve">into the </w:t>
      </w:r>
      <w:r w:rsidRPr="007A5BA4">
        <w:t xml:space="preserve">IN-CSE based on a SLA with the MNO.  </w:t>
      </w:r>
    </w:p>
    <w:p w:rsidR="007709DB" w:rsidRPr="007A5BA4" w:rsidRDefault="007709DB" w:rsidP="008E7DC3">
      <w:pPr>
        <w:pStyle w:val="B1"/>
        <w:numPr>
          <w:ilvl w:val="1"/>
          <w:numId w:val="25"/>
        </w:numPr>
        <w:ind w:left="1100"/>
        <w:textAlignment w:val="auto"/>
      </w:pPr>
      <w:r>
        <w:rPr>
          <w:i/>
        </w:rPr>
        <w:lastRenderedPageBreak/>
        <w:t xml:space="preserve">ueIpvAddr </w:t>
      </w:r>
      <w:r w:rsidRPr="007A5BA4">
        <w:t xml:space="preserve">is set to the IPv4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Pr="00FE0190" w:rsidRDefault="007709DB" w:rsidP="008E7DC3">
      <w:pPr>
        <w:pStyle w:val="B1"/>
        <w:numPr>
          <w:ilvl w:val="1"/>
          <w:numId w:val="25"/>
        </w:numPr>
        <w:ind w:left="1100"/>
        <w:textAlignment w:val="auto"/>
      </w:pPr>
      <w:r>
        <w:rPr>
          <w:i/>
        </w:rPr>
        <w:t xml:space="preserve">ueIpvAddr </w:t>
      </w:r>
      <w:r w:rsidRPr="00FE0190">
        <w:t>is set to the IPv</w:t>
      </w:r>
      <w:r>
        <w:t>6</w:t>
      </w:r>
      <w:r w:rsidRPr="00FE0190">
        <w:t xml:space="preserve">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Default="007709DB" w:rsidP="008E7DC3">
      <w:pPr>
        <w:pStyle w:val="B1"/>
        <w:numPr>
          <w:ilvl w:val="1"/>
          <w:numId w:val="25"/>
        </w:numPr>
        <w:ind w:left="1100"/>
        <w:textAlignment w:val="auto"/>
      </w:pPr>
      <w:r>
        <w:rPr>
          <w:i/>
        </w:rPr>
        <w:t xml:space="preserve">usageThreshold </w:t>
      </w:r>
      <w:r>
        <w:t>includes the following attributes:</w:t>
      </w:r>
    </w:p>
    <w:p w:rsidR="007709DB" w:rsidRPr="00D25CDF" w:rsidRDefault="007709DB" w:rsidP="008E7DC3">
      <w:pPr>
        <w:pStyle w:val="B1"/>
        <w:numPr>
          <w:ilvl w:val="2"/>
          <w:numId w:val="25"/>
        </w:numPr>
        <w:textAlignment w:val="auto"/>
      </w:pPr>
      <w:r w:rsidRPr="007A5BA4">
        <w:rPr>
          <w:i/>
        </w:rPr>
        <w:t>duration</w:t>
      </w:r>
      <w:r>
        <w:rPr>
          <w:i/>
        </w:rPr>
        <w:t xml:space="preserve"> </w:t>
      </w:r>
      <w:r w:rsidRPr="007A5BA4">
        <w:t>is set to the amount of time in seconds that the QoS session is requested to remain active.  The IN-CSE compute</w:t>
      </w:r>
      <w:r>
        <w:t>s</w:t>
      </w:r>
      <w:r w:rsidRPr="007A5BA4">
        <w:t xml:space="preserve"> this duration by inspecting </w:t>
      </w:r>
      <w:r>
        <w:t xml:space="preserve">all of </w:t>
      </w:r>
      <w:r w:rsidRPr="007A5BA4">
        <w:t>the</w:t>
      </w:r>
      <w:r>
        <w:t xml:space="preserve"> &lt;</w:t>
      </w:r>
      <w:r w:rsidRPr="007A5BA4">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7A5BA4">
        <w:t xml:space="preserve"> </w:t>
      </w:r>
      <w:r w:rsidRPr="00D25CDF">
        <w:rPr>
          <w:i/>
        </w:rPr>
        <w:t>sessionSchedule</w:t>
      </w:r>
      <w:r w:rsidRPr="007A5BA4">
        <w:t xml:space="preserve"> elements (if any) configured within the list of </w:t>
      </w:r>
      <w:r w:rsidRPr="00D25CDF">
        <w:rPr>
          <w:i/>
        </w:rPr>
        <w:t>e2eQosRequirements</w:t>
      </w:r>
      <w:r w:rsidRPr="007A5BA4">
        <w:t xml:space="preserve"> tuples</w:t>
      </w:r>
      <w:r>
        <w:t xml:space="preserve"> of these &lt;</w:t>
      </w:r>
      <w:r w:rsidRPr="0005789B">
        <w:rPr>
          <w:i/>
        </w:rPr>
        <w:t>e2eQosSession</w:t>
      </w:r>
      <w:r>
        <w:t>&gt; resources</w:t>
      </w:r>
      <w:r w:rsidRPr="007A5BA4">
        <w:t>.</w:t>
      </w:r>
      <w:r>
        <w:t xml:space="preserve">  Based on the aggregated </w:t>
      </w:r>
      <w:r w:rsidRPr="00D25CDF">
        <w:rPr>
          <w:i/>
        </w:rPr>
        <w:t>sessionSchedule</w:t>
      </w:r>
      <w:r w:rsidRPr="00FE0190">
        <w:t xml:space="preserve"> elements</w:t>
      </w:r>
      <w:r>
        <w:t xml:space="preserve"> and local policies, the IN-CSE will determine a duration of time to request.  If no </w:t>
      </w:r>
      <w:r w:rsidRPr="00D25CDF">
        <w:rPr>
          <w:i/>
        </w:rPr>
        <w:t>sessionSchedule</w:t>
      </w:r>
      <w:r w:rsidRPr="00FE0190">
        <w:t xml:space="preserve"> elements</w:t>
      </w:r>
      <w:r>
        <w:t xml:space="preserve"> are configured, the IN-CSE will base its determination solely on local policies. </w:t>
      </w:r>
      <w:r w:rsidRPr="007A5BA4">
        <w:t xml:space="preserve">  </w:t>
      </w:r>
    </w:p>
    <w:p w:rsidR="007709DB" w:rsidRPr="007A5BA4" w:rsidRDefault="007709DB" w:rsidP="008E7DC3">
      <w:pPr>
        <w:pStyle w:val="B1"/>
        <w:numPr>
          <w:ilvl w:val="2"/>
          <w:numId w:val="25"/>
        </w:numPr>
        <w:textAlignment w:val="auto"/>
        <w:rPr>
          <w:i/>
        </w:rPr>
      </w:pPr>
      <w:r w:rsidRPr="007A5BA4">
        <w:rPr>
          <w:i/>
        </w:rPr>
        <w:t>totalVolume</w:t>
      </w:r>
      <w:r>
        <w:rPr>
          <w:i/>
        </w:rPr>
        <w:t xml:space="preserve"> </w:t>
      </w:r>
      <w:r w:rsidRPr="00FE0190">
        <w:t xml:space="preserve">is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IN-CSE will sum all of </w:t>
      </w:r>
      <w:r w:rsidRPr="00FE0190">
        <w:t xml:space="preserve">the </w:t>
      </w:r>
      <w:r>
        <w:rPr>
          <w:i/>
        </w:rPr>
        <w:t>numOfBytes</w:t>
      </w:r>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r>
        <w:rPr>
          <w:i/>
        </w:rPr>
        <w:t>numOfBytes</w:t>
      </w:r>
      <w:r w:rsidRPr="00FE0190">
        <w:t xml:space="preserve"> elements</w:t>
      </w:r>
      <w:r>
        <w:t xml:space="preserve"> and local policies, the IN-CSE will determine an amount to request.  If no </w:t>
      </w:r>
      <w:r>
        <w:rPr>
          <w:i/>
        </w:rPr>
        <w:t>numOfBytes</w:t>
      </w:r>
      <w:r w:rsidRPr="00FE0190">
        <w:t xml:space="preserve"> elements</w:t>
      </w:r>
      <w:r>
        <w:t xml:space="preserve"> are configured, the IN-CSE will base its determination solely on local policies.</w:t>
      </w:r>
    </w:p>
    <w:p w:rsidR="007709DB" w:rsidRPr="00FE0190" w:rsidRDefault="007709DB" w:rsidP="008E7DC3">
      <w:pPr>
        <w:pStyle w:val="B1"/>
        <w:numPr>
          <w:ilvl w:val="1"/>
          <w:numId w:val="25"/>
        </w:numPr>
        <w:ind w:left="1100"/>
        <w:textAlignment w:val="auto"/>
      </w:pPr>
      <w:r>
        <w:rPr>
          <w:i/>
        </w:rPr>
        <w:t xml:space="preserve">sponsorInfo </w:t>
      </w:r>
      <w:r>
        <w:t>may be set.  If set, the value is a</w:t>
      </w:r>
      <w:r w:rsidRPr="00FE0190">
        <w:t xml:space="preserve"> string based on a SLA with the MNO</w:t>
      </w:r>
      <w:r>
        <w:t xml:space="preserve">.  </w:t>
      </w:r>
      <w:r w:rsidRPr="00FE0190">
        <w:t xml:space="preserve">  </w:t>
      </w:r>
    </w:p>
    <w:p w:rsidR="007709DB" w:rsidRPr="007A5BA4" w:rsidRDefault="007709DB" w:rsidP="008E7DC3">
      <w:pPr>
        <w:pStyle w:val="B1"/>
        <w:numPr>
          <w:ilvl w:val="1"/>
          <w:numId w:val="25"/>
        </w:numPr>
        <w:ind w:left="1100"/>
        <w:textAlignment w:val="auto"/>
      </w:pPr>
      <w:r>
        <w:rPr>
          <w:i/>
        </w:rPr>
        <w:t xml:space="preserve">ethFlowInfo, macAddr, requestTestNotification </w:t>
      </w:r>
      <w:r w:rsidRPr="007A5BA4">
        <w:t>and</w:t>
      </w:r>
      <w:r>
        <w:rPr>
          <w:i/>
        </w:rPr>
        <w:t xml:space="preserve"> websockNotifConfig </w:t>
      </w:r>
      <w:r w:rsidRPr="00460431">
        <w:t xml:space="preserve">are not supported by the </w:t>
      </w:r>
      <w:r>
        <w:t>present document</w:t>
      </w:r>
      <w:r w:rsidRPr="00460431">
        <w:t xml:space="preserve"> and </w:t>
      </w:r>
      <w:r>
        <w:t>are</w:t>
      </w:r>
      <w:r w:rsidRPr="00851C65">
        <w:t xml:space="preserve"> not included.</w:t>
      </w:r>
    </w:p>
    <w:p w:rsidR="007709DB" w:rsidRPr="00D51706" w:rsidRDefault="007709DB" w:rsidP="007709DB">
      <w:pPr>
        <w:keepNext/>
        <w:keepLines/>
        <w:rPr>
          <w:rFonts w:eastAsia="宋体"/>
          <w:b/>
          <w:lang w:val="en-US" w:eastAsia="zh-CN"/>
        </w:rPr>
      </w:pPr>
      <w:r w:rsidRPr="008B085E">
        <w:rPr>
          <w:b/>
          <w:lang w:val="en-US"/>
        </w:rPr>
        <w:t xml:space="preserve">Step </w:t>
      </w:r>
      <w:r>
        <w:rPr>
          <w:rFonts w:eastAsia="宋体"/>
          <w:b/>
          <w:lang w:val="en-US" w:eastAsia="zh-CN"/>
        </w:rPr>
        <w:t>5</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sidR="00523BC5">
        <w:rPr>
          <w:rFonts w:asciiTheme="minorEastAsia" w:eastAsiaTheme="minorEastAsia" w:hAnsiTheme="minorEastAsia" w:hint="eastAsia"/>
          <w:lang w:val="en-US" w:eastAsia="zh-CN"/>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201 CREATED </w:t>
      </w:r>
    </w:p>
    <w:p w:rsidR="007709DB" w:rsidRPr="00851C65" w:rsidRDefault="007709DB" w:rsidP="008E7DC3">
      <w:pPr>
        <w:pStyle w:val="B1"/>
        <w:numPr>
          <w:ilvl w:val="0"/>
          <w:numId w:val="25"/>
        </w:numPr>
        <w:tabs>
          <w:tab w:val="num" w:pos="737"/>
        </w:tabs>
        <w:ind w:left="737" w:hanging="453"/>
        <w:textAlignment w:val="auto"/>
      </w:pPr>
      <w:r w:rsidRPr="00851C65">
        <w:t xml:space="preserve">The </w:t>
      </w:r>
      <w:r>
        <w:rPr>
          <w:i/>
        </w:rPr>
        <w:t xml:space="preserve">URI </w:t>
      </w:r>
      <w:r w:rsidRPr="00851C65">
        <w:t xml:space="preserve">of the </w:t>
      </w:r>
      <w:r>
        <w:rPr>
          <w:lang w:val="en-US"/>
        </w:rPr>
        <w:t>QoS</w:t>
      </w:r>
      <w:r>
        <w:rPr>
          <w:lang w:val="en-US" w:eastAsia="zh-CN"/>
        </w:rPr>
        <w:t xml:space="preserve"> Session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w:t>
      </w:r>
      <w:r w:rsidRPr="000D7DC6">
        <w:t xml:space="preserve"> </w:t>
      </w:r>
      <w:r w:rsidRPr="000D7DC6">
        <w:rPr>
          <w:i/>
        </w:rPr>
        <w:t>3gpp-as-session-with-qos</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t xml:space="preserve">.  The </w:t>
      </w:r>
      <w:r>
        <w:rPr>
          <w:i/>
        </w:rPr>
        <w:t xml:space="preserve">{subscriptionId} </w:t>
      </w:r>
      <w:r>
        <w:t>segment is configured by the SCEF.</w:t>
      </w:r>
    </w:p>
    <w:p w:rsidR="007709DB" w:rsidRDefault="007709DB" w:rsidP="008E7DC3">
      <w:pPr>
        <w:pStyle w:val="B1"/>
        <w:numPr>
          <w:ilvl w:val="0"/>
          <w:numId w:val="25"/>
        </w:numPr>
        <w:textAlignment w:val="auto"/>
      </w:pPr>
      <w:r>
        <w:t>The response payload will include a</w:t>
      </w:r>
      <w:r w:rsidRPr="00A04A24">
        <w:t xml:space="preserve"> </w:t>
      </w:r>
      <w:r w:rsidRPr="000D7DC6">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that includes the attributes present in the request along with the following additional</w:t>
      </w:r>
      <w:r w:rsidRPr="00A04A24">
        <w:t xml:space="preserve"> attributes:</w:t>
      </w:r>
    </w:p>
    <w:p w:rsidR="007709DB" w:rsidRPr="007A5BA4" w:rsidRDefault="007709DB" w:rsidP="008E7DC3">
      <w:pPr>
        <w:pStyle w:val="B1"/>
        <w:numPr>
          <w:ilvl w:val="1"/>
          <w:numId w:val="25"/>
        </w:numPr>
        <w:ind w:left="1100"/>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rsidR="007709DB" w:rsidRPr="002B1F2E" w:rsidRDefault="007709DB" w:rsidP="007709DB">
      <w:pPr>
        <w:rPr>
          <w:lang w:val="en-US"/>
        </w:rPr>
      </w:pPr>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returns response to Originator</w:t>
      </w:r>
      <w:r w:rsidRPr="001569C5">
        <w:rPr>
          <w:b/>
          <w:lang w:val="en-US"/>
        </w:rPr>
        <w:t>.</w:t>
      </w:r>
      <w:r>
        <w:t xml:space="preserve">  </w:t>
      </w:r>
      <w:r>
        <w:rPr>
          <w:lang w:val="en-US"/>
        </w:rPr>
        <w:t xml:space="preserve">   </w:t>
      </w:r>
    </w:p>
    <w:p w:rsidR="007709DB" w:rsidRDefault="007709DB" w:rsidP="007709DB">
      <w:pPr>
        <w:pStyle w:val="40"/>
        <w:rPr>
          <w:rFonts w:eastAsia="宋体"/>
          <w:lang w:eastAsia="zh-CN"/>
        </w:rPr>
      </w:pPr>
      <w:bookmarkStart w:id="572" w:name="_Toc10495874"/>
      <w:bookmarkEnd w:id="571"/>
      <w:r>
        <w:rPr>
          <w:lang w:eastAsia="zh-CN"/>
        </w:rPr>
        <w:t>8.</w:t>
      </w:r>
      <w:r w:rsidRPr="008E7DC3">
        <w:rPr>
          <w:lang w:eastAsia="zh-CN"/>
        </w:rPr>
        <w:t>12</w:t>
      </w:r>
      <w:r>
        <w:rPr>
          <w:lang w:eastAsia="zh-CN"/>
        </w:rPr>
        <w:t>.4.3</w:t>
      </w:r>
      <w:r>
        <w:rPr>
          <w:rFonts w:hint="eastAsia"/>
          <w:lang w:eastAsia="zh-CN"/>
        </w:rPr>
        <w:t xml:space="preserve"> </w:t>
      </w:r>
      <w:r>
        <w:rPr>
          <w:lang w:eastAsia="zh-CN"/>
        </w:rPr>
        <w:tab/>
      </w:r>
      <w:r>
        <w:rPr>
          <w:lang w:val="en-US" w:eastAsia="zh-CN"/>
        </w:rPr>
        <w:t xml:space="preserve">QoS Session request processing </w:t>
      </w:r>
      <w:r w:rsidRPr="00E42491">
        <w:t>procedure</w:t>
      </w:r>
      <w:bookmarkEnd w:id="572"/>
    </w:p>
    <w:p w:rsidR="007709DB" w:rsidRDefault="007709DB" w:rsidP="007709DB">
      <w:pPr>
        <w:jc w:val="center"/>
      </w:pPr>
    </w:p>
    <w:p w:rsidR="007709DB" w:rsidRDefault="007709DB" w:rsidP="007709DB">
      <w:pPr>
        <w:jc w:val="center"/>
        <w:rPr>
          <w:rFonts w:eastAsia="宋体"/>
          <w:lang w:eastAsia="zh-CN"/>
        </w:rPr>
      </w:pPr>
      <w:r>
        <w:object w:dxaOrig="7936" w:dyaOrig="10126">
          <v:shape id="_x0000_i1070" type="#_x0000_t75" style="width:396pt;height:7in" o:ole="">
            <v:imagedata r:id="rId107" o:title=""/>
          </v:shape>
          <o:OLEObject Type="Embed" ProgID="Visio.Drawing.15" ShapeID="_x0000_i1070" DrawAspect="Content" ObjectID="_1621109237" r:id="rId108"/>
        </w:object>
      </w:r>
    </w:p>
    <w:p w:rsidR="007709DB" w:rsidRDefault="007709DB" w:rsidP="007709DB">
      <w:pPr>
        <w:jc w:val="center"/>
        <w:rPr>
          <w:rFonts w:eastAsia="宋体"/>
          <w:b/>
          <w:lang w:eastAsia="zh-CN"/>
        </w:rPr>
      </w:pPr>
      <w:r w:rsidRPr="008B085E">
        <w:rPr>
          <w:b/>
          <w:lang w:val="en-US"/>
        </w:rPr>
        <w:t>Figu</w:t>
      </w:r>
      <w:r w:rsidRPr="008E7DC3">
        <w:rPr>
          <w:rFonts w:eastAsia="宋体"/>
          <w:b/>
          <w:lang w:eastAsia="zh-CN"/>
        </w:rPr>
        <w:t xml:space="preserve">re </w:t>
      </w:r>
      <w:r w:rsidR="005C2D65" w:rsidRPr="008E7DC3">
        <w:rPr>
          <w:rFonts w:eastAsia="宋体"/>
          <w:b/>
          <w:lang w:eastAsia="zh-CN"/>
        </w:rPr>
        <w:t>8</w:t>
      </w:r>
      <w:r w:rsidRPr="008E7DC3">
        <w:rPr>
          <w:rFonts w:eastAsia="宋体"/>
          <w:b/>
          <w:lang w:eastAsia="zh-CN"/>
        </w:rPr>
        <w:t>.</w:t>
      </w:r>
      <w:r w:rsidR="005C2D65" w:rsidRPr="008E7DC3">
        <w:rPr>
          <w:rFonts w:eastAsia="宋体"/>
          <w:b/>
          <w:lang w:eastAsia="zh-CN"/>
        </w:rPr>
        <w:t>12</w:t>
      </w:r>
      <w:r w:rsidRPr="008E7DC3">
        <w:rPr>
          <w:rFonts w:eastAsia="宋体"/>
          <w:b/>
          <w:lang w:eastAsia="zh-CN"/>
        </w:rPr>
        <w:t>.</w:t>
      </w:r>
      <w:r w:rsidR="005C2D65" w:rsidRPr="008E7DC3">
        <w:rPr>
          <w:rFonts w:eastAsia="宋体"/>
          <w:b/>
          <w:lang w:eastAsia="zh-CN"/>
        </w:rPr>
        <w:t>4</w:t>
      </w:r>
      <w:r w:rsidRPr="008E7DC3">
        <w:rPr>
          <w:rFonts w:eastAsia="宋体"/>
          <w:b/>
          <w:lang w:eastAsia="zh-CN"/>
        </w:rPr>
        <w:t>.</w:t>
      </w:r>
      <w:r w:rsidR="005C2D65" w:rsidRPr="008E7DC3">
        <w:rPr>
          <w:rFonts w:eastAsia="宋体"/>
          <w:b/>
          <w:lang w:eastAsia="zh-CN"/>
        </w:rPr>
        <w:t>3</w:t>
      </w:r>
      <w:r w:rsidRPr="008E7DC3">
        <w:rPr>
          <w:rFonts w:eastAsia="宋体"/>
          <w:b/>
          <w:lang w:eastAsia="zh-CN"/>
        </w:rPr>
        <w:t>-1: Se</w:t>
      </w:r>
      <w:r w:rsidRPr="00C2752B">
        <w:rPr>
          <w:b/>
        </w:rPr>
        <w:t xml:space="preserve">tting up </w:t>
      </w:r>
      <w:r w:rsidRPr="00C2752B">
        <w:rPr>
          <w:rFonts w:eastAsia="宋体" w:hint="eastAsia"/>
          <w:b/>
          <w:lang w:eastAsia="zh-CN"/>
        </w:rPr>
        <w:t>3GPP</w:t>
      </w:r>
      <w:r w:rsidRPr="00C2752B">
        <w:rPr>
          <w:b/>
        </w:rPr>
        <w:t xml:space="preserve"> session with required QoS</w:t>
      </w:r>
    </w:p>
    <w:p w:rsidR="007709DB" w:rsidRDefault="007709DB" w:rsidP="007709DB">
      <w:pPr>
        <w:keepNext/>
        <w:keepLines/>
        <w:rPr>
          <w:b/>
          <w:lang w:val="en-US"/>
        </w:rPr>
      </w:pPr>
      <w:r>
        <w:rPr>
          <w:b/>
          <w:lang w:val="en-US"/>
        </w:rPr>
        <w:t>Step 0: &lt;e2eQosSession&gt; created and IN-CSE creates QoS Session Subscription to SCEF</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1</w:t>
      </w:r>
      <w:r w:rsidRPr="008B085E">
        <w:rPr>
          <w:b/>
          <w:lang w:val="en-US"/>
        </w:rPr>
        <w:t xml:space="preserve">: </w:t>
      </w:r>
      <w:r w:rsidRPr="005A160B">
        <w:rPr>
          <w:b/>
          <w:lang w:val="en-US"/>
        </w:rPr>
        <w:t xml:space="preserve">The </w:t>
      </w:r>
      <w:r w:rsidRPr="005A160B">
        <w:rPr>
          <w:rFonts w:eastAsia="宋体" w:hint="eastAsia"/>
          <w:b/>
          <w:lang w:val="en-US" w:eastAsia="zh-CN"/>
        </w:rPr>
        <w:t>IN-AE</w:t>
      </w:r>
      <w:r w:rsidRPr="005A160B">
        <w:rPr>
          <w:b/>
          <w:lang w:val="en-US"/>
        </w:rPr>
        <w:t xml:space="preserve"> </w:t>
      </w:r>
      <w:r>
        <w:rPr>
          <w:rFonts w:eastAsia="宋体" w:hint="eastAsia"/>
          <w:b/>
          <w:lang w:val="en-US" w:eastAsia="zh-CN"/>
        </w:rPr>
        <w:t xml:space="preserve">sends </w:t>
      </w:r>
      <w:r>
        <w:rPr>
          <w:rFonts w:eastAsia="宋体"/>
          <w:b/>
          <w:lang w:val="en-US" w:eastAsia="zh-CN"/>
        </w:rPr>
        <w:t>a</w:t>
      </w:r>
      <w:r>
        <w:rPr>
          <w:rFonts w:eastAsia="宋体" w:hint="eastAsia"/>
          <w:b/>
          <w:lang w:val="en-US" w:eastAsia="zh-CN"/>
        </w:rPr>
        <w:t xml:space="preserve"> request </w:t>
      </w:r>
      <w:r>
        <w:rPr>
          <w:rFonts w:eastAsia="宋体"/>
          <w:b/>
          <w:lang w:val="en-US" w:eastAsia="zh-CN"/>
        </w:rPr>
        <w:t>that targets a E2E QoS session endpoint (e.g. ASN/MN-CSE)</w:t>
      </w:r>
    </w:p>
    <w:p w:rsidR="007709DB" w:rsidRDefault="007709DB" w:rsidP="007709DB">
      <w:pPr>
        <w:rPr>
          <w:rFonts w:eastAsia="宋体"/>
          <w:b/>
          <w:lang w:val="en-US" w:eastAsia="zh-CN"/>
        </w:rPr>
      </w:pPr>
      <w:r w:rsidRPr="008B085E">
        <w:rPr>
          <w:lang w:val="en-US"/>
        </w:rPr>
        <w:t xml:space="preserve">The </w:t>
      </w:r>
      <w:r>
        <w:rPr>
          <w:rFonts w:eastAsia="宋体" w:hint="eastAsia"/>
          <w:lang w:val="en-US" w:eastAsia="zh-CN"/>
        </w:rPr>
        <w:t>IN-AE</w:t>
      </w:r>
      <w:r>
        <w:rPr>
          <w:rFonts w:eastAsia="宋体"/>
          <w:lang w:val="en-US" w:eastAsia="zh-CN"/>
        </w:rPr>
        <w:t xml:space="preserve"> sends a request to the IN-CSE that targets an entity that is configured as an E2E QoS session endpoint within a &lt;</w:t>
      </w:r>
      <w:r w:rsidRPr="007A5BA4">
        <w:rPr>
          <w:rFonts w:eastAsia="宋体"/>
          <w:i/>
          <w:lang w:val="en-US" w:eastAsia="zh-CN"/>
        </w:rPr>
        <w:t>e2eQosSession</w:t>
      </w:r>
      <w:r>
        <w:rPr>
          <w:rFonts w:eastAsia="宋体"/>
          <w:lang w:val="en-US" w:eastAsia="zh-CN"/>
        </w:rPr>
        <w:t xml:space="preserve">&gt; resource hosted by the IN-CSE. </w:t>
      </w:r>
      <w:r w:rsidRPr="008B085E">
        <w:rPr>
          <w:lang w:val="en-US"/>
        </w:rPr>
        <w:t xml:space="preserve">  </w:t>
      </w:r>
    </w:p>
    <w:p w:rsidR="007709DB" w:rsidRDefault="007709DB" w:rsidP="007709DB">
      <w:pPr>
        <w:keepNext/>
        <w:keepLines/>
        <w:rPr>
          <w:b/>
          <w:lang w:val="en-US"/>
        </w:rPr>
      </w:pPr>
      <w:r>
        <w:rPr>
          <w:b/>
          <w:lang w:val="en-US"/>
        </w:rPr>
        <w:t xml:space="preserve">Step </w:t>
      </w:r>
      <w:r>
        <w:rPr>
          <w:rFonts w:eastAsia="宋体" w:hint="eastAsia"/>
          <w:b/>
          <w:lang w:val="en-US" w:eastAsia="zh-CN"/>
        </w:rPr>
        <w:t>2</w:t>
      </w:r>
      <w:r w:rsidRPr="008B085E">
        <w:rPr>
          <w:b/>
          <w:lang w:val="en-US"/>
        </w:rPr>
        <w:t xml:space="preserve">: </w:t>
      </w:r>
      <w:r w:rsidRPr="005A160B">
        <w:rPr>
          <w:b/>
          <w:lang w:val="en-US"/>
        </w:rPr>
        <w:t xml:space="preserve">The </w:t>
      </w:r>
      <w:r w:rsidRPr="005A160B">
        <w:rPr>
          <w:rFonts w:eastAsia="宋体" w:hint="eastAsia"/>
          <w:b/>
          <w:lang w:val="en-US" w:eastAsia="zh-CN"/>
        </w:rPr>
        <w:t>IN-</w:t>
      </w:r>
      <w:r>
        <w:rPr>
          <w:rFonts w:eastAsia="宋体" w:hint="eastAsia"/>
          <w:b/>
          <w:lang w:val="en-US" w:eastAsia="zh-CN"/>
        </w:rPr>
        <w:t>CSE</w:t>
      </w:r>
      <w:r>
        <w:rPr>
          <w:rFonts w:eastAsia="宋体"/>
          <w:b/>
          <w:lang w:val="en-US" w:eastAsia="zh-CN"/>
        </w:rPr>
        <w:t xml:space="preserve"> receives and processes the request and checks &lt;</w:t>
      </w:r>
      <w:r w:rsidRPr="007A5BA4">
        <w:rPr>
          <w:rFonts w:eastAsia="宋体"/>
          <w:b/>
          <w:i/>
          <w:lang w:val="en-US" w:eastAsia="zh-CN"/>
        </w:rPr>
        <w:t>e2eQosSession</w:t>
      </w:r>
      <w:r>
        <w:rPr>
          <w:rFonts w:eastAsia="宋体"/>
          <w:b/>
          <w:lang w:val="en-US" w:eastAsia="zh-CN"/>
        </w:rPr>
        <w:t>&gt; resources</w:t>
      </w:r>
    </w:p>
    <w:p w:rsidR="007709DB" w:rsidRDefault="007709DB" w:rsidP="007709DB">
      <w:pPr>
        <w:rPr>
          <w:lang w:val="en-US"/>
        </w:rPr>
      </w:pPr>
      <w:r>
        <w:rPr>
          <w:lang w:val="en-US"/>
        </w:rPr>
        <w:t xml:space="preserve">The IN-CSE processes the received request and obtains the targeted end point from the </w:t>
      </w:r>
      <w:r w:rsidRPr="007A5BA4">
        <w:rPr>
          <w:i/>
          <w:lang w:val="en-US"/>
        </w:rPr>
        <w:t>To</w:t>
      </w:r>
      <w:r>
        <w:rPr>
          <w:lang w:val="en-US"/>
        </w:rPr>
        <w:t xml:space="preserve"> parameter. Then IN-CSE checks the </w:t>
      </w:r>
      <w:r w:rsidRPr="0003170B">
        <w:rPr>
          <w:lang w:val="en-US"/>
        </w:rPr>
        <w:t xml:space="preserve">targeted end point </w:t>
      </w:r>
      <w:r>
        <w:rPr>
          <w:lang w:val="en-US"/>
        </w:rPr>
        <w:t xml:space="preserve">and </w:t>
      </w:r>
      <w:r w:rsidRPr="0003170B">
        <w:rPr>
          <w:i/>
          <w:lang w:val="en-US"/>
        </w:rPr>
        <w:t>From</w:t>
      </w:r>
      <w:r>
        <w:rPr>
          <w:lang w:val="en-US"/>
        </w:rPr>
        <w:t xml:space="preserve"> parameters to see if they match with any </w:t>
      </w:r>
      <w:r w:rsidRPr="0003170B">
        <w:rPr>
          <w:i/>
          <w:lang w:val="en-US"/>
        </w:rPr>
        <w:t>sessionEndpoints</w:t>
      </w:r>
      <w:r>
        <w:rPr>
          <w:lang w:val="en-US"/>
        </w:rPr>
        <w:t xml:space="preserve"> configured within the &lt;</w:t>
      </w:r>
      <w:r w:rsidRPr="0003170B">
        <w:rPr>
          <w:i/>
          <w:lang w:val="en-US"/>
        </w:rPr>
        <w:t>e2eQosSession</w:t>
      </w:r>
      <w:r>
        <w:rPr>
          <w:lang w:val="en-US"/>
        </w:rPr>
        <w:t xml:space="preserve">&gt; resources hosted by the IN-CSE.   If a match is found, the IN-CSE then checks </w:t>
      </w:r>
      <w:r w:rsidRPr="007A5BA4">
        <w:rPr>
          <w:i/>
          <w:lang w:val="en-US"/>
        </w:rPr>
        <w:t>To</w:t>
      </w:r>
      <w:r>
        <w:rPr>
          <w:lang w:val="en-US"/>
        </w:rPr>
        <w:t xml:space="preserve"> parameter in the request to see if the resource ID matches with any </w:t>
      </w:r>
      <w:r>
        <w:rPr>
          <w:rFonts w:eastAsia="Arial Unicode MS" w:hint="eastAsia"/>
          <w:i/>
          <w:lang w:eastAsia="zh-CN"/>
        </w:rPr>
        <w:t>re</w:t>
      </w:r>
      <w:r>
        <w:rPr>
          <w:rFonts w:eastAsia="Arial Unicode MS"/>
          <w:i/>
          <w:lang w:eastAsia="zh-CN"/>
        </w:rPr>
        <w:t xml:space="preserve">sourceIDList </w:t>
      </w:r>
      <w:r w:rsidRPr="007A5BA4">
        <w:rPr>
          <w:rFonts w:eastAsia="Arial Unicode MS"/>
          <w:lang w:eastAsia="zh-CN"/>
        </w:rPr>
        <w:t>of the</w:t>
      </w:r>
      <w:r>
        <w:rPr>
          <w:rFonts w:eastAsia="Arial Unicode MS"/>
          <w:i/>
          <w:lang w:eastAsia="zh-CN"/>
        </w:rPr>
        <w:t xml:space="preserve"> </w:t>
      </w:r>
      <w:r w:rsidRPr="00FB0246">
        <w:rPr>
          <w:i/>
        </w:rPr>
        <w:t>e2eQosRequirements</w:t>
      </w:r>
      <w:r>
        <w:rPr>
          <w:i/>
        </w:rPr>
        <w:t xml:space="preserve"> </w:t>
      </w:r>
      <w:r>
        <w:rPr>
          <w:lang w:val="en-US"/>
        </w:rPr>
        <w:t>configured within the same &lt;</w:t>
      </w:r>
      <w:r w:rsidRPr="005A4D92">
        <w:rPr>
          <w:i/>
          <w:lang w:val="en-US"/>
        </w:rPr>
        <w:t>e2eQosSession</w:t>
      </w:r>
      <w:r>
        <w:rPr>
          <w:lang w:val="en-US"/>
        </w:rPr>
        <w:t>&gt; resource</w:t>
      </w:r>
      <w:r>
        <w:rPr>
          <w:i/>
        </w:rPr>
        <w:t>.</w:t>
      </w:r>
      <w:r>
        <w:rPr>
          <w:lang w:val="en-US"/>
        </w:rPr>
        <w:t xml:space="preserve">  If a match is found, the IN-CSE checks whether the QoS session is enabled or not.  The IN-CSE also checks whether the entity targeted by the request has an active 3GPP PDN connection and is reachable by the IN-CSE.  </w:t>
      </w:r>
    </w:p>
    <w:p w:rsidR="007709DB" w:rsidRDefault="007709DB" w:rsidP="007709DB">
      <w:pPr>
        <w:ind w:left="284"/>
        <w:rPr>
          <w:lang w:val="en-US"/>
        </w:rPr>
      </w:pPr>
      <w:r>
        <w:rPr>
          <w:lang w:val="en-US"/>
        </w:rPr>
        <w:lastRenderedPageBreak/>
        <w:t xml:space="preserve">CASE A: Both of these checks are successful.  The IN-CSE proceeds to Step 6.  </w:t>
      </w:r>
    </w:p>
    <w:p w:rsidR="007709DB" w:rsidRDefault="007709DB" w:rsidP="007709DB">
      <w:pPr>
        <w:ind w:left="284"/>
        <w:rPr>
          <w:lang w:val="en-US"/>
        </w:rPr>
      </w:pPr>
      <w:r>
        <w:rPr>
          <w:lang w:val="en-US"/>
        </w:rPr>
        <w:t xml:space="preserve">CASE B: The targeted entity has an inactive 3GPP PDN connection </w:t>
      </w:r>
      <w:r>
        <w:rPr>
          <w:rFonts w:eastAsia="Arial Unicode MS"/>
          <w:lang w:val="en-US" w:eastAsia="zh-CN"/>
        </w:rPr>
        <w:t xml:space="preserve">(i.e. ASN/MN-CSE or ADN-AE </w:t>
      </w:r>
      <w:r w:rsidRPr="00F828F1">
        <w:rPr>
          <w:rFonts w:eastAsia="Arial Unicode MS"/>
          <w:i/>
          <w:lang w:val="en-US" w:eastAsia="zh-CN"/>
        </w:rPr>
        <w:t>pointOfAccess</w:t>
      </w:r>
      <w:r>
        <w:rPr>
          <w:rFonts w:eastAsia="Arial Unicode MS"/>
          <w:lang w:val="en-US" w:eastAsia="zh-CN"/>
        </w:rPr>
        <w:t xml:space="preserve"> information is not configured or IN-CSE detects failed communication with ASN/MN-CSE or ADN-AE) </w:t>
      </w:r>
      <w:r>
        <w:rPr>
          <w:lang w:val="en-US"/>
        </w:rPr>
        <w:t xml:space="preserve">then the IN-CSE proceeds to Step 3.   </w:t>
      </w:r>
    </w:p>
    <w:p w:rsidR="007709DB" w:rsidRDefault="007709DB" w:rsidP="007709DB">
      <w:pPr>
        <w:ind w:left="284"/>
        <w:rPr>
          <w:lang w:val="en-US"/>
        </w:rPr>
      </w:pPr>
      <w:r>
        <w:rPr>
          <w:lang w:val="en-US"/>
        </w:rPr>
        <w:t xml:space="preserve">CASE C: The targeted entity has an active 3GPP PDN connection </w:t>
      </w:r>
      <w:r>
        <w:rPr>
          <w:rFonts w:eastAsia="Arial Unicode MS"/>
          <w:lang w:val="en-US" w:eastAsia="zh-CN"/>
        </w:rPr>
        <w:t xml:space="preserve">(i.e. ASN/MN-CSE or ADN-AE </w:t>
      </w:r>
      <w:r w:rsidRPr="00F828F1">
        <w:rPr>
          <w:rFonts w:eastAsia="Arial Unicode MS"/>
          <w:i/>
          <w:lang w:val="en-US" w:eastAsia="zh-CN"/>
        </w:rPr>
        <w:t>pointOfAccess</w:t>
      </w:r>
      <w:r>
        <w:rPr>
          <w:rFonts w:eastAsia="Arial Unicode MS"/>
          <w:lang w:val="en-US" w:eastAsia="zh-CN"/>
        </w:rPr>
        <w:t xml:space="preserve"> information is configured),</w:t>
      </w:r>
      <w:r>
        <w:rPr>
          <w:lang w:val="en-US"/>
        </w:rPr>
        <w:t xml:space="preserve"> but the QoS session has been disabled (</w:t>
      </w:r>
      <w:r>
        <w:rPr>
          <w:i/>
          <w:lang w:val="en-US" w:eastAsia="zh-CN"/>
        </w:rPr>
        <w:t>e2eQosStatus</w:t>
      </w:r>
      <w:r>
        <w:rPr>
          <w:lang w:val="en-US" w:eastAsia="zh-CN"/>
        </w:rPr>
        <w:t xml:space="preserve"> </w:t>
      </w:r>
      <w:r>
        <w:rPr>
          <w:lang w:val="en-US"/>
        </w:rPr>
        <w:t xml:space="preserve">is set to DISABLED or USAGE_EXHAUSTED).  The IN-CSE proceeds to Step 4.   </w:t>
      </w:r>
    </w:p>
    <w:p w:rsidR="007709DB" w:rsidRPr="002B1F2E" w:rsidRDefault="007709DB" w:rsidP="007709DB">
      <w:pPr>
        <w:rPr>
          <w:rFonts w:eastAsia="宋体"/>
          <w:i/>
          <w:lang w:eastAsia="zh-CN"/>
        </w:rPr>
      </w:pPr>
      <w:r w:rsidRPr="00BD2357">
        <w:rPr>
          <w:b/>
          <w:lang w:val="en-US"/>
        </w:rPr>
        <w:t>Step</w:t>
      </w:r>
      <w:r>
        <w:rPr>
          <w:b/>
          <w:lang w:val="en-US"/>
        </w:rPr>
        <w:t xml:space="preserve"> 3</w:t>
      </w:r>
      <w:r>
        <w:rPr>
          <w:rFonts w:hint="eastAsia"/>
          <w:b/>
          <w:lang w:val="en-US"/>
        </w:rPr>
        <w:t>:</w:t>
      </w:r>
      <w:r>
        <w:rPr>
          <w:b/>
          <w:lang w:val="en-US"/>
        </w:rPr>
        <w:t xml:space="preserve"> T</w:t>
      </w:r>
      <w:r w:rsidRPr="00BD2357">
        <w:rPr>
          <w:b/>
          <w:lang w:val="en-US"/>
        </w:rPr>
        <w:t xml:space="preserve">he IN-CSE </w:t>
      </w:r>
      <w:r>
        <w:rPr>
          <w:b/>
          <w:lang w:val="en-US"/>
        </w:rPr>
        <w:t xml:space="preserve">triggers the targeted E2E QoS session endpoint entity. </w:t>
      </w:r>
    </w:p>
    <w:p w:rsidR="007709DB" w:rsidRPr="0000017E" w:rsidRDefault="007709DB" w:rsidP="007709DB">
      <w:pPr>
        <w:rPr>
          <w:rFonts w:eastAsia="宋体"/>
          <w:i/>
          <w:lang w:eastAsia="zh-CN"/>
        </w:rPr>
      </w:pPr>
      <w:r>
        <w:rPr>
          <w:rFonts w:eastAsia="宋体"/>
          <w:lang w:val="en-US" w:eastAsia="zh-CN"/>
        </w:rPr>
        <w:t xml:space="preserve">The targeted entity </w:t>
      </w:r>
      <w:r>
        <w:rPr>
          <w:rFonts w:eastAsia="Arial Unicode MS"/>
          <w:lang w:val="en-US" w:eastAsia="zh-CN"/>
        </w:rPr>
        <w:t xml:space="preserve">is registered to the IN-CSE and uses an underlying 3GPP network, but does not have an active 3GPP PDN connection to the IN-CSE, the IN-CSE sends a device trigger request to the entity to have it establish a 3GPP PDN connection to the IN-CSE.  </w:t>
      </w:r>
      <w:r>
        <w:rPr>
          <w:lang w:val="en-US"/>
        </w:rPr>
        <w:t>The IN-CSE then checks whether the QoS session is enabled or not.  If the QoS session has been disabled (</w:t>
      </w:r>
      <w:r>
        <w:rPr>
          <w:i/>
          <w:lang w:val="en-US" w:eastAsia="zh-CN"/>
        </w:rPr>
        <w:t>e2eQosStatus</w:t>
      </w:r>
      <w:r>
        <w:rPr>
          <w:lang w:val="en-US" w:eastAsia="zh-CN"/>
        </w:rPr>
        <w:t xml:space="preserve"> </w:t>
      </w:r>
      <w:r>
        <w:rPr>
          <w:lang w:val="en-US"/>
        </w:rPr>
        <w:t>is set to DISABLED or USAGE_EXHAUSTED) the IN-CSE proceeds to Step 4, otherwise Step 6.</w:t>
      </w:r>
    </w:p>
    <w:p w:rsidR="007709DB" w:rsidRDefault="007709DB" w:rsidP="007709DB">
      <w:pPr>
        <w:keepNext/>
        <w:keepLines/>
        <w:rPr>
          <w:rFonts w:eastAsia="宋体"/>
          <w:b/>
          <w:lang w:val="en-US" w:eastAsia="zh-CN"/>
        </w:rPr>
      </w:pPr>
      <w:r w:rsidRPr="00C20351">
        <w:rPr>
          <w:rFonts w:hint="eastAsia"/>
          <w:b/>
          <w:lang w:val="en-US"/>
        </w:rPr>
        <w:t>Step</w:t>
      </w:r>
      <w:r>
        <w:rPr>
          <w:b/>
          <w:lang w:val="en-US"/>
        </w:rPr>
        <w:t xml:space="preserve"> </w:t>
      </w:r>
      <w:r w:rsidRPr="00C20351">
        <w:rPr>
          <w:rFonts w:hint="eastAsia"/>
          <w:b/>
          <w:lang w:val="en-US"/>
        </w:rPr>
        <w:t>4</w:t>
      </w:r>
      <w:r>
        <w:rPr>
          <w:rFonts w:eastAsia="宋体" w:hint="eastAsia"/>
          <w:b/>
          <w:lang w:val="en-US" w:eastAsia="zh-CN"/>
        </w:rPr>
        <w:t xml:space="preserve">: The IN-CSE sends </w:t>
      </w:r>
      <w:r>
        <w:rPr>
          <w:rFonts w:eastAsia="宋体"/>
          <w:b/>
          <w:lang w:val="en-US" w:eastAsia="zh-CN"/>
        </w:rPr>
        <w:t>a request to update the QoS Session Subscription to re-enable the QoS session</w:t>
      </w:r>
    </w:p>
    <w:p w:rsidR="007709DB" w:rsidRDefault="007709DB" w:rsidP="007709DB">
      <w:pPr>
        <w:rPr>
          <w:lang w:val="en-US"/>
        </w:rPr>
      </w:pPr>
      <w:r>
        <w:rPr>
          <w:lang w:eastAsia="zh-CN"/>
        </w:rPr>
        <w:t xml:space="preserve">If the configured </w:t>
      </w:r>
      <w:bookmarkStart w:id="573"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573"/>
      <w:r w:rsidRPr="005245FB">
        <w:rPr>
          <w:lang w:eastAsia="zh-CN"/>
        </w:rPr>
        <w:t xml:space="preserve"> </w:t>
      </w:r>
      <w:r>
        <w:rPr>
          <w:lang w:eastAsia="zh-CN"/>
        </w:rPr>
        <w:t xml:space="preserve">permit the IN-CSE to request that the QoS session be re-enabled when the </w:t>
      </w:r>
      <w:r>
        <w:rPr>
          <w:i/>
          <w:lang w:val="en-US" w:eastAsia="zh-CN"/>
        </w:rPr>
        <w:t>e2eQosStatus</w:t>
      </w:r>
      <w:r>
        <w:rPr>
          <w:lang w:val="en-US" w:eastAsia="zh-CN"/>
        </w:rPr>
        <w:t xml:space="preserve"> </w:t>
      </w:r>
      <w:r>
        <w:rPr>
          <w:lang w:val="en-US"/>
        </w:rPr>
        <w:t xml:space="preserve">is set to DISABLED or USAGE_EXHAUSTED, the IN-CSE may execute this step.  Otherwise, the IN-CSE can either choose to continue processing the request in a best-effort fashion or generate an error indicating that it is unable to process the request since the QoS session is not enabled. </w:t>
      </w:r>
    </w:p>
    <w:p w:rsidR="007709DB" w:rsidRDefault="007709DB" w:rsidP="007709DB">
      <w:pPr>
        <w:rPr>
          <w:lang w:eastAsia="zh-CN"/>
        </w:rPr>
      </w:pPr>
      <w:r>
        <w:rPr>
          <w:lang w:eastAsia="zh-CN"/>
        </w:rPr>
        <w:t xml:space="preserve">For each QoS session endpoint that connects to the IN-CSE via an underlying 3GPP network connection and that has an active PDN connection, the IN-CSE sends a </w:t>
      </w:r>
      <w:r w:rsidRPr="00BD46FD">
        <w:t>AsSessionWithQoSSubscription</w:t>
      </w:r>
      <w:r w:rsidRPr="008B085E">
        <w:rPr>
          <w:lang w:val="en-US" w:eastAsia="zh-CN"/>
        </w:rPr>
        <w:t xml:space="preserve"> Request </w:t>
      </w:r>
      <w:r>
        <w:rPr>
          <w:lang w:eastAsia="zh-CN"/>
        </w:rPr>
        <w:t xml:space="preserve">to the SCEF.   </w:t>
      </w:r>
    </w:p>
    <w:p w:rsidR="007709DB" w:rsidRDefault="007709DB" w:rsidP="007709DB">
      <w:r>
        <w:rPr>
          <w:lang w:eastAsia="zh-CN"/>
        </w:rPr>
        <w:t>The IN-CSE sends a request to update to</w:t>
      </w:r>
      <w:r>
        <w:rPr>
          <w:rFonts w:hint="eastAsia"/>
          <w:lang w:eastAsia="zh-CN"/>
        </w:rPr>
        <w:t xml:space="preserve"> </w:t>
      </w:r>
      <w:r w:rsidRPr="00BD46FD">
        <w:t>AsSessionWithQoSSubscription</w:t>
      </w:r>
      <w:r w:rsidRPr="008B085E">
        <w:rPr>
          <w:lang w:val="en-US" w:eastAsia="zh-CN"/>
        </w:rPr>
        <w:t xml:space="preserve"> </w:t>
      </w:r>
      <w:r>
        <w:rPr>
          <w:lang w:val="en-US" w:eastAsia="zh-CN"/>
        </w:rPr>
        <w:t>R</w:t>
      </w:r>
      <w:r>
        <w:rPr>
          <w:lang w:eastAsia="zh-CN"/>
        </w:rPr>
        <w:t xml:space="preserve">equest from the IN-CSE to the SCEF </w:t>
      </w:r>
      <w:r>
        <w:t xml:space="preserve">contains information as specified in </w:t>
      </w:r>
      <w:r>
        <w:rPr>
          <w:lang w:val="en-US"/>
        </w:rPr>
        <w:t xml:space="preserve">3GPP TS 29.122 </w:t>
      </w:r>
      <w:r w:rsidR="00523BC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w:t>
      </w:r>
      <w:r>
        <w:t>PUT</w:t>
      </w:r>
      <w:r w:rsidRPr="00E35A4A">
        <w:t xml:space="preserve"> </w:t>
      </w:r>
      <w:r>
        <w:t>method</w:t>
      </w:r>
      <w:r w:rsidRPr="00E35A4A">
        <w:t xml:space="preserve"> </w:t>
      </w:r>
      <w:r>
        <w:t>is used</w:t>
      </w:r>
    </w:p>
    <w:p w:rsidR="007709DB" w:rsidRPr="00177433"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r>
        <w:t xml:space="preserve">The </w:t>
      </w:r>
      <w:r>
        <w:rPr>
          <w:i/>
        </w:rPr>
        <w:t xml:space="preserve">{subscriptionId} </w:t>
      </w:r>
      <w:r>
        <w:t>segment is configured by the SCEF.</w:t>
      </w:r>
    </w:p>
    <w:p w:rsidR="007709DB" w:rsidRPr="00A04A24" w:rsidRDefault="007709DB" w:rsidP="008E7DC3">
      <w:pPr>
        <w:pStyle w:val="B1"/>
        <w:numPr>
          <w:ilvl w:val="0"/>
          <w:numId w:val="25"/>
        </w:numPr>
        <w:textAlignment w:val="auto"/>
      </w:pPr>
      <w:r w:rsidRPr="00A04A24">
        <w:t>The request payload include</w:t>
      </w:r>
      <w:r>
        <w:t>s</w:t>
      </w:r>
      <w:r w:rsidRPr="00A04A24">
        <w:t xml:space="preserve"> a</w:t>
      </w:r>
      <w:r>
        <w:t>n</w:t>
      </w:r>
      <w:r w:rsidRPr="00A04A24">
        <w:t xml:space="preserve"> </w:t>
      </w:r>
      <w:r w:rsidRPr="006B5599">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sidR="005C2D65">
        <w:rPr>
          <w:rFonts w:asciiTheme="minorEastAsia" w:eastAsiaTheme="minorEastAsia" w:hAnsiTheme="minorEastAsia" w:hint="eastAsia"/>
          <w:lang w:val="en-US" w:eastAsia="zh-CN"/>
        </w:rPr>
        <w:t xml:space="preserve"> </w:t>
      </w:r>
      <w:r>
        <w:t>with</w:t>
      </w:r>
      <w:r w:rsidRPr="00A04A24">
        <w:t xml:space="preserve"> the following attributes:</w:t>
      </w:r>
    </w:p>
    <w:p w:rsidR="007709DB" w:rsidRDefault="007709DB" w:rsidP="008E7DC3">
      <w:pPr>
        <w:pStyle w:val="B1"/>
        <w:numPr>
          <w:ilvl w:val="1"/>
          <w:numId w:val="25"/>
        </w:numPr>
        <w:textAlignment w:val="auto"/>
      </w:pPr>
      <w:r>
        <w:rPr>
          <w:i/>
        </w:rPr>
        <w:t xml:space="preserve">supportedFeatures </w:t>
      </w:r>
      <w:r>
        <w:t>is</w:t>
      </w:r>
      <w:r w:rsidRPr="00851C65">
        <w:t xml:space="preserve"> set to </w:t>
      </w:r>
      <w:r>
        <w:t>a string value of “0” indicating the IN-CSE does not support the QoS Session negotiable features specified</w:t>
      </w:r>
      <w:r w:rsidRPr="008B085E">
        <w:rPr>
          <w:lang w:val="en-US"/>
        </w:rPr>
        <w:t xml:space="preserve"> in </w:t>
      </w:r>
      <w:r>
        <w:rPr>
          <w:lang w:val="en-US"/>
        </w:rPr>
        <w:t xml:space="preserve">3GPP TS 29.122 </w:t>
      </w:r>
      <w:r w:rsidR="005C2D65" w:rsidRPr="005C2D65">
        <w:rPr>
          <w:lang w:val="en-US"/>
        </w:rPr>
        <w:t>[i.18]</w:t>
      </w:r>
      <w:r>
        <w:t>.</w:t>
      </w:r>
    </w:p>
    <w:p w:rsidR="007709DB" w:rsidRPr="00732723" w:rsidRDefault="007709DB" w:rsidP="008E7DC3">
      <w:pPr>
        <w:pStyle w:val="B1"/>
        <w:numPr>
          <w:ilvl w:val="1"/>
          <w:numId w:val="25"/>
        </w:numPr>
        <w:ind w:left="1100"/>
        <w:textAlignment w:val="auto"/>
      </w:pPr>
      <w:r w:rsidRPr="00732723">
        <w:rPr>
          <w:i/>
        </w:rPr>
        <w:t>notificationDestination</w:t>
      </w:r>
      <w:r w:rsidRPr="00732723">
        <w:t xml:space="preserve"> </w:t>
      </w:r>
      <w:r>
        <w:t>is</w:t>
      </w:r>
      <w:r w:rsidRPr="00732723">
        <w:t xml:space="preserve"> set to a URI that the SCEF can target </w:t>
      </w:r>
      <w:r>
        <w:t xml:space="preserve">QoS session related </w:t>
      </w:r>
      <w:r w:rsidRPr="00732723">
        <w:t>notifications towards.  The value of this URI shall be based on internal IN-CSE policies.</w:t>
      </w:r>
    </w:p>
    <w:p w:rsidR="007709DB" w:rsidRPr="009D43AB" w:rsidRDefault="007709DB" w:rsidP="008E7DC3">
      <w:pPr>
        <w:pStyle w:val="B1"/>
        <w:numPr>
          <w:ilvl w:val="1"/>
          <w:numId w:val="25"/>
        </w:numPr>
        <w:ind w:left="1100"/>
        <w:textAlignment w:val="auto"/>
      </w:pPr>
      <w:r>
        <w:rPr>
          <w:i/>
        </w:rPr>
        <w:t xml:space="preserve">flowInfo </w:t>
      </w:r>
      <w:r w:rsidRPr="009D43AB">
        <w:t>includes the following attributes:</w:t>
      </w:r>
    </w:p>
    <w:p w:rsidR="007709DB" w:rsidRPr="009D43AB" w:rsidRDefault="007709DB" w:rsidP="008E7DC3">
      <w:pPr>
        <w:pStyle w:val="B1"/>
        <w:numPr>
          <w:ilvl w:val="2"/>
          <w:numId w:val="25"/>
        </w:numPr>
        <w:textAlignment w:val="auto"/>
      </w:pPr>
      <w:r>
        <w:rPr>
          <w:i/>
        </w:rPr>
        <w:t xml:space="preserve">flowId </w:t>
      </w:r>
      <w:r w:rsidRPr="009D43AB">
        <w:t>is set to a integer value that describes the IP flow</w:t>
      </w:r>
      <w:r>
        <w:rPr>
          <w:i/>
        </w:rPr>
        <w:t xml:space="preserve">.  </w:t>
      </w:r>
      <w:r>
        <w:t xml:space="preserve">A </w:t>
      </w:r>
      <w:r w:rsidRPr="009D43AB">
        <w:t xml:space="preserve">value is </w:t>
      </w:r>
      <w:r w:rsidRPr="00931B26">
        <w:rPr>
          <w:rFonts w:eastAsia="宋体"/>
          <w:lang w:eastAsia="zh-CN"/>
        </w:rPr>
        <w:t>a</w:t>
      </w:r>
      <w:r w:rsidRPr="00931B26">
        <w:rPr>
          <w:rFonts w:eastAsia="宋体" w:hint="eastAsia"/>
          <w:lang w:eastAsia="zh-CN"/>
        </w:rPr>
        <w:t>ssigned</w:t>
      </w:r>
      <w:r w:rsidRPr="00CA7C3E">
        <w:rPr>
          <w:rFonts w:eastAsia="宋体" w:hint="eastAsia"/>
          <w:lang w:eastAsia="zh-CN"/>
        </w:rPr>
        <w:t xml:space="preserve"> by the IN-CSE according local policy</w:t>
      </w:r>
      <w:r>
        <w:rPr>
          <w:rFonts w:eastAsia="宋体"/>
          <w:lang w:eastAsia="zh-CN"/>
        </w:rPr>
        <w:t>. The value that is used is unique within the scope of the IN-CSE.</w:t>
      </w:r>
    </w:p>
    <w:p w:rsidR="007709DB" w:rsidRPr="009D43AB" w:rsidRDefault="007709DB" w:rsidP="008E7DC3">
      <w:pPr>
        <w:pStyle w:val="B1"/>
        <w:numPr>
          <w:ilvl w:val="2"/>
          <w:numId w:val="25"/>
        </w:numPr>
        <w:textAlignment w:val="auto"/>
      </w:pPr>
      <w:r w:rsidRPr="00691DD6">
        <w:rPr>
          <w:i/>
        </w:rPr>
        <w:t>flowDescriptions</w:t>
      </w:r>
      <w:r w:rsidRPr="009D43AB">
        <w:t xml:space="preserve"> is an array</w:t>
      </w:r>
      <w:r>
        <w:t xml:space="preserve"> of strings</w:t>
      </w:r>
      <w:r w:rsidRPr="009D43AB">
        <w:t xml:space="preserve"> configured with two entries. The first entry in the array is an IP flow description </w:t>
      </w:r>
      <w:r>
        <w:t>for oneM2M requests and responses flowing from the</w:t>
      </w:r>
      <w:r w:rsidRPr="009D43AB">
        <w:t xml:space="preserve"> </w:t>
      </w:r>
      <w:r w:rsidRPr="009D43AB">
        <w:rPr>
          <w:rFonts w:eastAsia="Arial Unicode MS"/>
          <w:lang w:val="en-US" w:eastAsia="zh-CN"/>
        </w:rPr>
        <w:t>IN-CSE to the</w:t>
      </w:r>
      <w:r>
        <w:rPr>
          <w:rFonts w:eastAsia="Arial Unicode MS"/>
          <w:lang w:val="en-US" w:eastAsia="zh-CN"/>
        </w:rPr>
        <w:t xml:space="preserve"> QoS session endpoint applicable to this request</w:t>
      </w:r>
      <w:r w:rsidRPr="009D43AB">
        <w:rPr>
          <w:rFonts w:eastAsia="Arial Unicode MS"/>
          <w:lang w:val="en-US" w:eastAsia="zh-CN"/>
        </w:rPr>
        <w:t xml:space="preserve">.  The second entry in the array is an IP flow description </w:t>
      </w:r>
      <w:r>
        <w:t xml:space="preserve">for oneM2M requests and responses flowing in the reverse direction </w:t>
      </w:r>
      <w:r w:rsidRPr="009D43AB">
        <w:rPr>
          <w:rFonts w:eastAsia="Arial Unicode MS"/>
          <w:lang w:val="en-US" w:eastAsia="zh-CN"/>
        </w:rPr>
        <w:t xml:space="preserve">from </w:t>
      </w:r>
      <w:r>
        <w:rPr>
          <w:rFonts w:eastAsia="Arial Unicode MS"/>
          <w:lang w:val="en-US" w:eastAsia="zh-CN"/>
        </w:rPr>
        <w:t xml:space="preserve">the QoS session endpoint to the IN-CSE. </w:t>
      </w:r>
      <w:r w:rsidRPr="009D43AB">
        <w:rPr>
          <w:rFonts w:eastAsia="Arial Unicode MS"/>
          <w:lang w:val="en-US" w:eastAsia="zh-CN"/>
        </w:rPr>
        <w:t xml:space="preserve">   </w:t>
      </w:r>
    </w:p>
    <w:p w:rsidR="007709DB" w:rsidRDefault="007709DB" w:rsidP="008E7DC3">
      <w:pPr>
        <w:pStyle w:val="B1"/>
        <w:numPr>
          <w:ilvl w:val="3"/>
          <w:numId w:val="25"/>
        </w:numPr>
        <w:textAlignment w:val="auto"/>
      </w:pPr>
      <w:r w:rsidRPr="009D43AB">
        <w:t>Entry #1 in</w:t>
      </w:r>
      <w:r>
        <w:t xml:space="preserve"> the</w:t>
      </w:r>
      <w:r>
        <w:rPr>
          <w:i/>
        </w:rPr>
        <w:t xml:space="preserve"> </w:t>
      </w:r>
      <w:r w:rsidRPr="00691DD6">
        <w:rPr>
          <w:i/>
        </w:rPr>
        <w:t>flowDescriptions</w:t>
      </w:r>
      <w:r w:rsidRPr="00FE0190">
        <w:t xml:space="preserve"> array </w:t>
      </w:r>
      <w:r>
        <w:t>includes the following attributes:</w:t>
      </w:r>
    </w:p>
    <w:p w:rsidR="007709DB" w:rsidRDefault="007709DB" w:rsidP="008E7DC3">
      <w:pPr>
        <w:pStyle w:val="B1"/>
        <w:numPr>
          <w:ilvl w:val="4"/>
          <w:numId w:val="25"/>
        </w:numPr>
        <w:textAlignment w:val="auto"/>
      </w:pPr>
      <w:r>
        <w:t xml:space="preserve"> </w:t>
      </w:r>
      <w:r>
        <w:rPr>
          <w:i/>
        </w:rPr>
        <w:t>d</w:t>
      </w:r>
      <w:r w:rsidRPr="009D43AB">
        <w:rPr>
          <w:i/>
        </w:rPr>
        <w:t>irection</w:t>
      </w:r>
      <w:r>
        <w:rPr>
          <w:i/>
        </w:rPr>
        <w:t xml:space="preserve"> </w:t>
      </w:r>
      <w:r w:rsidRPr="009D43AB">
        <w:t>is set to a value of</w:t>
      </w:r>
      <w:r>
        <w:rPr>
          <w:i/>
        </w:rPr>
        <w:t xml:space="preserve"> “</w:t>
      </w:r>
      <w:r>
        <w:t xml:space="preserve">out”                          </w:t>
      </w:r>
    </w:p>
    <w:p w:rsidR="007709DB" w:rsidRDefault="007709DB" w:rsidP="008E7DC3">
      <w:pPr>
        <w:pStyle w:val="B1"/>
        <w:numPr>
          <w:ilvl w:val="4"/>
          <w:numId w:val="25"/>
        </w:numPr>
        <w:textAlignment w:val="auto"/>
      </w:pPr>
      <w:r>
        <w:t xml:space="preserve"> </w:t>
      </w:r>
      <w:r>
        <w:rPr>
          <w:i/>
        </w:rPr>
        <w:t>s</w:t>
      </w:r>
      <w:r w:rsidRPr="009D43AB">
        <w:rPr>
          <w:i/>
        </w:rPr>
        <w:t>ource</w:t>
      </w:r>
      <w:r>
        <w:rPr>
          <w:i/>
        </w:rPr>
        <w:t xml:space="preserve"> IP address </w:t>
      </w:r>
      <w:r w:rsidRPr="009D43AB">
        <w:t xml:space="preserve">is </w:t>
      </w:r>
      <w:r>
        <w:t>set to</w:t>
      </w:r>
      <w:r w:rsidRPr="009D43AB">
        <w:t xml:space="preserve"> the IP address of the IN-CSE</w:t>
      </w:r>
      <w:r w:rsidRPr="00E95F46">
        <w:t xml:space="preserve"> and</w:t>
      </w:r>
      <w:r w:rsidRPr="009D43AB">
        <w:rPr>
          <w:i/>
        </w:rPr>
        <w:t xml:space="preserve"> destination IP address</w:t>
      </w:r>
      <w:r>
        <w:t xml:space="preserve"> is set to the IP addresses configured in the </w:t>
      </w:r>
      <w:r w:rsidRPr="009D43AB">
        <w:rPr>
          <w:i/>
        </w:rPr>
        <w:t>pointOfAccess</w:t>
      </w:r>
      <w:r>
        <w:t xml:space="preserve"> attribute of the </w:t>
      </w:r>
      <w:r>
        <w:rPr>
          <w:rFonts w:eastAsia="Arial Unicode MS"/>
          <w:i/>
          <w:lang w:val="en-US" w:eastAsia="zh-CN"/>
        </w:rPr>
        <w:t xml:space="preserve">&lt;AE&gt; </w:t>
      </w:r>
      <w:r w:rsidRPr="009D43AB">
        <w:rPr>
          <w:rFonts w:eastAsia="Arial Unicode MS"/>
          <w:lang w:val="en-US" w:eastAsia="zh-CN"/>
        </w:rPr>
        <w:t>or</w:t>
      </w:r>
      <w:r>
        <w:rPr>
          <w:rFonts w:eastAsia="Arial Unicode MS"/>
          <w:i/>
          <w:lang w:val="en-US" w:eastAsia="zh-CN"/>
        </w:rPr>
        <w:t xml:space="preserve"> &lt;remoteCSE&gt; </w:t>
      </w:r>
      <w:r w:rsidRPr="009D43AB">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9D43AB">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Default="007709DB" w:rsidP="008E7DC3">
      <w:pPr>
        <w:pStyle w:val="B1"/>
        <w:numPr>
          <w:ilvl w:val="4"/>
          <w:numId w:val="25"/>
        </w:numPr>
        <w:textAlignment w:val="auto"/>
      </w:pPr>
      <w:r>
        <w:lastRenderedPageBreak/>
        <w:t xml:space="preserve"> </w:t>
      </w:r>
      <w:r>
        <w:rPr>
          <w:i/>
        </w:rPr>
        <w:t>p</w:t>
      </w:r>
      <w:r w:rsidRPr="009D43AB">
        <w:rPr>
          <w:i/>
        </w:rPr>
        <w:t>rotocol</w:t>
      </w:r>
      <w:r>
        <w:t xml:space="preserve">: </w:t>
      </w:r>
      <w:r w:rsidRPr="00FE0190">
        <w:t>is set to a value of</w:t>
      </w:r>
      <w:r>
        <w:t xml:space="preserve"> </w:t>
      </w:r>
      <w:r>
        <w:rPr>
          <w:i/>
        </w:rPr>
        <w:t>“</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Pr="009D43AB" w:rsidRDefault="007709DB" w:rsidP="008E7DC3">
      <w:pPr>
        <w:pStyle w:val="B1"/>
        <w:numPr>
          <w:ilvl w:val="3"/>
          <w:numId w:val="25"/>
        </w:numPr>
        <w:textAlignment w:val="auto"/>
      </w:pPr>
      <w:r w:rsidRPr="009D43AB">
        <w:t>Entry #2</w:t>
      </w:r>
      <w:r>
        <w:rPr>
          <w:i/>
        </w:rPr>
        <w:t xml:space="preserve"> </w:t>
      </w:r>
      <w:r w:rsidRPr="00FE0190">
        <w:t>in</w:t>
      </w:r>
      <w:r>
        <w:t xml:space="preserve"> the</w:t>
      </w:r>
      <w:r>
        <w:rPr>
          <w:i/>
        </w:rPr>
        <w:t xml:space="preserve"> </w:t>
      </w:r>
      <w:r w:rsidRPr="00691DD6">
        <w:rPr>
          <w:i/>
        </w:rPr>
        <w:t>flowDescriptions</w:t>
      </w:r>
      <w:r w:rsidRPr="00FE0190">
        <w:t xml:space="preserve"> array </w:t>
      </w:r>
      <w:r>
        <w:t>includes the following attributes:</w:t>
      </w:r>
      <w:r>
        <w:rPr>
          <w:i/>
        </w:rPr>
        <w:t xml:space="preserve"> </w:t>
      </w:r>
    </w:p>
    <w:p w:rsidR="007709DB" w:rsidRDefault="007709DB" w:rsidP="008E7DC3">
      <w:pPr>
        <w:pStyle w:val="B1"/>
        <w:numPr>
          <w:ilvl w:val="4"/>
          <w:numId w:val="25"/>
        </w:numPr>
        <w:textAlignment w:val="auto"/>
      </w:pPr>
      <w:r>
        <w:rPr>
          <w:i/>
        </w:rPr>
        <w:t>d</w:t>
      </w:r>
      <w:r w:rsidRPr="00FE0190">
        <w:rPr>
          <w:i/>
        </w:rPr>
        <w:t>irection</w:t>
      </w:r>
      <w:r>
        <w:rPr>
          <w:i/>
        </w:rPr>
        <w:t xml:space="preserve"> </w:t>
      </w:r>
      <w:r w:rsidRPr="00FE0190">
        <w:t>is set to a value of</w:t>
      </w:r>
      <w:r>
        <w:rPr>
          <w:i/>
        </w:rPr>
        <w:t xml:space="preserve"> “</w:t>
      </w:r>
      <w:r>
        <w:t xml:space="preserve">in”                          </w:t>
      </w:r>
    </w:p>
    <w:p w:rsidR="007709DB" w:rsidRPr="009D43AB" w:rsidRDefault="007709DB" w:rsidP="008E7DC3">
      <w:pPr>
        <w:pStyle w:val="B1"/>
        <w:numPr>
          <w:ilvl w:val="4"/>
          <w:numId w:val="25"/>
        </w:numPr>
        <w:textAlignment w:val="auto"/>
      </w:pPr>
      <w:r>
        <w:t xml:space="preserve"> </w:t>
      </w:r>
      <w:r>
        <w:rPr>
          <w:i/>
        </w:rPr>
        <w:t>s</w:t>
      </w:r>
      <w:r w:rsidRPr="00FE0190">
        <w:rPr>
          <w:i/>
        </w:rPr>
        <w:t>ource</w:t>
      </w:r>
      <w:r>
        <w:rPr>
          <w:i/>
        </w:rPr>
        <w:t xml:space="preserve"> IP address </w:t>
      </w:r>
      <w:r w:rsidRPr="00FE0190">
        <w:t xml:space="preserve">is </w:t>
      </w:r>
      <w:r>
        <w:t>set to</w:t>
      </w:r>
      <w:r w:rsidRPr="00FE0190">
        <w:t xml:space="preserve"> the IP address </w:t>
      </w:r>
      <w:r>
        <w:t xml:space="preserve">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p>
    <w:p w:rsidR="007709DB" w:rsidRDefault="007709DB" w:rsidP="007709DB">
      <w:pPr>
        <w:pStyle w:val="B1"/>
        <w:numPr>
          <w:ilvl w:val="0"/>
          <w:numId w:val="0"/>
        </w:numPr>
        <w:ind w:left="3600"/>
        <w:textAlignment w:val="auto"/>
      </w:pPr>
      <w:r>
        <w:t>NOTE: The order is reversed from the order used in Entry #1.</w:t>
      </w:r>
    </w:p>
    <w:p w:rsidR="007709DB" w:rsidRDefault="007709DB" w:rsidP="008E7DC3">
      <w:pPr>
        <w:pStyle w:val="B1"/>
        <w:numPr>
          <w:ilvl w:val="4"/>
          <w:numId w:val="25"/>
        </w:numPr>
        <w:textAlignment w:val="auto"/>
      </w:pPr>
      <w:r>
        <w:t xml:space="preserve"> </w:t>
      </w:r>
      <w:r>
        <w:rPr>
          <w:i/>
        </w:rPr>
        <w:t>p</w:t>
      </w:r>
      <w:r w:rsidRPr="00FE0190">
        <w:rPr>
          <w:i/>
        </w:rPr>
        <w:t>rotocol</w:t>
      </w:r>
      <w:r>
        <w:t xml:space="preserve">: </w:t>
      </w:r>
      <w:r w:rsidRPr="00FE0190">
        <w:t>is set to a value of</w:t>
      </w:r>
      <w:r>
        <w:t xml:space="preserve"> </w:t>
      </w:r>
      <w:r>
        <w:rPr>
          <w:i/>
        </w:rPr>
        <w:t>“</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Pr="00FE0190"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w:t>
      </w:r>
      <w:r>
        <w:t xml:space="preserve">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rsidR="007709DB" w:rsidRDefault="007709DB" w:rsidP="007709DB">
      <w:pPr>
        <w:pStyle w:val="B1"/>
        <w:numPr>
          <w:ilvl w:val="0"/>
          <w:numId w:val="0"/>
        </w:numPr>
        <w:ind w:left="3600"/>
        <w:textAlignment w:val="auto"/>
      </w:pPr>
      <w:r>
        <w:t>NOTE: The order is reversed from the order used in Entry #1.</w:t>
      </w:r>
    </w:p>
    <w:p w:rsidR="007709DB" w:rsidRPr="009D43AB" w:rsidRDefault="007709DB" w:rsidP="008E7DC3">
      <w:pPr>
        <w:pStyle w:val="B1"/>
        <w:numPr>
          <w:ilvl w:val="1"/>
          <w:numId w:val="25"/>
        </w:numPr>
        <w:ind w:left="1100"/>
        <w:textAlignment w:val="auto"/>
      </w:pPr>
      <w:r>
        <w:rPr>
          <w:i/>
        </w:rPr>
        <w:t xml:space="preserve">qosReference </w:t>
      </w:r>
      <w:r w:rsidRPr="005A4D92">
        <w:t xml:space="preserve">is set to a pre-provisioned string value </w:t>
      </w:r>
      <w:r>
        <w:t xml:space="preserve">that maps to the </w:t>
      </w:r>
      <w:r w:rsidRPr="005A4D92">
        <w:rPr>
          <w:i/>
        </w:rPr>
        <w:t>qosLevel</w:t>
      </w:r>
      <w:r>
        <w:t xml:space="preserve">.  This mapping is </w:t>
      </w:r>
      <w:r w:rsidRPr="00FE0190">
        <w:t>based on a SLA with the MNO</w:t>
      </w:r>
      <w:r>
        <w:t xml:space="preserve">.  The </w:t>
      </w:r>
      <w:r>
        <w:rPr>
          <w:i/>
        </w:rPr>
        <w:t xml:space="preserve">qosReference </w:t>
      </w:r>
      <w:r w:rsidRPr="009D43AB">
        <w:t xml:space="preserve">serves as an identifier of the pre-defined QoS information pre-provisioned </w:t>
      </w:r>
      <w:r>
        <w:t xml:space="preserve">into the </w:t>
      </w:r>
      <w:r w:rsidRPr="009D43AB">
        <w:t xml:space="preserve">IN-CSE based on a SLA with the MNO.  </w:t>
      </w:r>
    </w:p>
    <w:p w:rsidR="007709DB" w:rsidRPr="009D43AB" w:rsidRDefault="007709DB" w:rsidP="008E7DC3">
      <w:pPr>
        <w:pStyle w:val="B1"/>
        <w:numPr>
          <w:ilvl w:val="1"/>
          <w:numId w:val="25"/>
        </w:numPr>
        <w:ind w:left="1100"/>
        <w:textAlignment w:val="auto"/>
      </w:pPr>
      <w:r>
        <w:rPr>
          <w:i/>
        </w:rPr>
        <w:t xml:space="preserve">ueIpvAddr </w:t>
      </w:r>
      <w:r w:rsidRPr="009D43AB">
        <w:t xml:space="preserve">is set to the IPv4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Pr="00FE0190" w:rsidRDefault="007709DB" w:rsidP="008E7DC3">
      <w:pPr>
        <w:pStyle w:val="B1"/>
        <w:numPr>
          <w:ilvl w:val="1"/>
          <w:numId w:val="25"/>
        </w:numPr>
        <w:ind w:left="1100"/>
        <w:textAlignment w:val="auto"/>
      </w:pPr>
      <w:r>
        <w:rPr>
          <w:i/>
        </w:rPr>
        <w:t xml:space="preserve">ueIpvAddr </w:t>
      </w:r>
      <w:r w:rsidRPr="00FE0190">
        <w:t>is set to the IPv</w:t>
      </w:r>
      <w:r>
        <w:t>6</w:t>
      </w:r>
      <w:r w:rsidRPr="00FE0190">
        <w:t xml:space="preserve">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Default="007709DB" w:rsidP="008E7DC3">
      <w:pPr>
        <w:pStyle w:val="B1"/>
        <w:numPr>
          <w:ilvl w:val="1"/>
          <w:numId w:val="25"/>
        </w:numPr>
        <w:ind w:left="1100"/>
        <w:textAlignment w:val="auto"/>
      </w:pPr>
      <w:r>
        <w:rPr>
          <w:i/>
        </w:rPr>
        <w:t xml:space="preserve">usageThreshold </w:t>
      </w:r>
      <w:r>
        <w:t>includes the following attributes:</w:t>
      </w:r>
    </w:p>
    <w:p w:rsidR="007709DB" w:rsidRPr="00D25CDF" w:rsidRDefault="007709DB" w:rsidP="008E7DC3">
      <w:pPr>
        <w:pStyle w:val="B1"/>
        <w:numPr>
          <w:ilvl w:val="2"/>
          <w:numId w:val="25"/>
        </w:numPr>
        <w:textAlignment w:val="auto"/>
      </w:pPr>
      <w:r w:rsidRPr="009D43AB">
        <w:rPr>
          <w:i/>
        </w:rPr>
        <w:t>duration</w:t>
      </w:r>
      <w:r>
        <w:rPr>
          <w:i/>
        </w:rPr>
        <w:t xml:space="preserve"> </w:t>
      </w:r>
      <w:r w:rsidRPr="009D43AB">
        <w:t>is set to the amount of time in seconds that the QoS session is requested to remain active.  The IN-CSE compute</w:t>
      </w:r>
      <w:r>
        <w:t>s</w:t>
      </w:r>
      <w:r w:rsidRPr="009D43AB">
        <w:t xml:space="preserve"> this duration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9D43AB">
        <w:t xml:space="preserve"> </w:t>
      </w:r>
      <w:r w:rsidRPr="00D25CDF">
        <w:rPr>
          <w:i/>
        </w:rPr>
        <w:t>sessionSchedule</w:t>
      </w:r>
      <w:r w:rsidRPr="009D43AB">
        <w:t xml:space="preserve"> elements (if any) configured within the list of </w:t>
      </w:r>
      <w:r w:rsidRPr="00D25CDF">
        <w:rPr>
          <w:i/>
        </w:rPr>
        <w:t>e2eQosRequirements</w:t>
      </w:r>
      <w:r w:rsidRPr="009D43AB">
        <w:t xml:space="preserve"> tuples</w:t>
      </w:r>
      <w:r>
        <w:t xml:space="preserve"> of these &lt;e2eQosSession&gt; resources</w:t>
      </w:r>
      <w:r w:rsidRPr="009D43AB">
        <w:t>.</w:t>
      </w:r>
      <w:r>
        <w:t xml:space="preserve">  Based on the aggregated </w:t>
      </w:r>
      <w:r w:rsidRPr="00D25CDF">
        <w:rPr>
          <w:i/>
        </w:rPr>
        <w:t>sessionSchedule</w:t>
      </w:r>
      <w:r w:rsidRPr="00FE0190">
        <w:t xml:space="preserve"> elements</w:t>
      </w:r>
      <w:r>
        <w:t xml:space="preserve"> and local policies, the IN-CSE will determine a duration of time to request.  If no </w:t>
      </w:r>
      <w:r w:rsidRPr="00D25CDF">
        <w:rPr>
          <w:i/>
        </w:rPr>
        <w:t>sessionSchedule</w:t>
      </w:r>
      <w:r w:rsidRPr="00FE0190">
        <w:t xml:space="preserve"> elements</w:t>
      </w:r>
      <w:r>
        <w:t xml:space="preserve"> are configured, the IN-CSE will base its determination solely on local policies. </w:t>
      </w:r>
      <w:r w:rsidRPr="009D43AB">
        <w:t xml:space="preserve">  </w:t>
      </w:r>
    </w:p>
    <w:p w:rsidR="007709DB" w:rsidRPr="009D43AB" w:rsidRDefault="007709DB" w:rsidP="008E7DC3">
      <w:pPr>
        <w:pStyle w:val="B1"/>
        <w:numPr>
          <w:ilvl w:val="2"/>
          <w:numId w:val="25"/>
        </w:numPr>
        <w:textAlignment w:val="auto"/>
        <w:rPr>
          <w:i/>
        </w:rPr>
      </w:pPr>
      <w:r w:rsidRPr="009D43AB">
        <w:rPr>
          <w:i/>
        </w:rPr>
        <w:t>totalVolume</w:t>
      </w:r>
      <w:r>
        <w:rPr>
          <w:i/>
        </w:rPr>
        <w:t xml:space="preserve"> </w:t>
      </w:r>
      <w:r w:rsidRPr="00FE0190">
        <w:t xml:space="preserve">is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w:t>
      </w:r>
      <w:r>
        <w:lastRenderedPageBreak/>
        <w:t xml:space="preserve">request.  For any matches found, the IN-CSE will sum all of </w:t>
      </w:r>
      <w:r w:rsidRPr="00FE0190">
        <w:t xml:space="preserve">the </w:t>
      </w:r>
      <w:r>
        <w:rPr>
          <w:i/>
        </w:rPr>
        <w:t>numOfBytes</w:t>
      </w:r>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r>
        <w:rPr>
          <w:i/>
        </w:rPr>
        <w:t>numOfBytes</w:t>
      </w:r>
      <w:r w:rsidRPr="00FE0190">
        <w:t xml:space="preserve"> elements</w:t>
      </w:r>
      <w:r>
        <w:t xml:space="preserve"> and local policies, the IN-CSE will determine an amount to request.  If no </w:t>
      </w:r>
      <w:r>
        <w:rPr>
          <w:i/>
        </w:rPr>
        <w:t>numOfBytes</w:t>
      </w:r>
      <w:r w:rsidRPr="00FE0190">
        <w:t xml:space="preserve"> elements</w:t>
      </w:r>
      <w:r>
        <w:t xml:space="preserve"> are configured, the IN-CSE will base its determination solely on local policies.</w:t>
      </w:r>
    </w:p>
    <w:p w:rsidR="007709DB" w:rsidRPr="00FE0190" w:rsidRDefault="007709DB" w:rsidP="008E7DC3">
      <w:pPr>
        <w:pStyle w:val="B1"/>
        <w:numPr>
          <w:ilvl w:val="1"/>
          <w:numId w:val="25"/>
        </w:numPr>
        <w:ind w:left="1100"/>
        <w:textAlignment w:val="auto"/>
      </w:pPr>
      <w:r>
        <w:rPr>
          <w:i/>
        </w:rPr>
        <w:t xml:space="preserve">sponsorInfo </w:t>
      </w:r>
      <w:r>
        <w:t>may be set.  If set, the value is a</w:t>
      </w:r>
      <w:r w:rsidRPr="00FE0190">
        <w:t xml:space="preserve"> string based on a SLA with the MNO</w:t>
      </w:r>
      <w:r>
        <w:t xml:space="preserve">.  </w:t>
      </w:r>
      <w:r w:rsidRPr="00FE0190">
        <w:t xml:space="preserve">  </w:t>
      </w:r>
    </w:p>
    <w:p w:rsidR="007709DB" w:rsidRPr="009D43AB" w:rsidRDefault="007709DB" w:rsidP="008E7DC3">
      <w:pPr>
        <w:pStyle w:val="B1"/>
        <w:numPr>
          <w:ilvl w:val="1"/>
          <w:numId w:val="25"/>
        </w:numPr>
        <w:ind w:left="1100"/>
        <w:textAlignment w:val="auto"/>
      </w:pPr>
      <w:r>
        <w:rPr>
          <w:i/>
        </w:rPr>
        <w:t xml:space="preserve">ethFlowInfo, macAddr, requestTestNotification </w:t>
      </w:r>
      <w:r w:rsidRPr="009D43AB">
        <w:t>and</w:t>
      </w:r>
      <w:r>
        <w:rPr>
          <w:i/>
        </w:rPr>
        <w:t xml:space="preserve"> websockNotifConfig </w:t>
      </w:r>
      <w:r w:rsidRPr="00460431">
        <w:t xml:space="preserve">are not supported by the </w:t>
      </w:r>
      <w:r>
        <w:t>present document</w:t>
      </w:r>
      <w:r w:rsidRPr="00460431">
        <w:t xml:space="preserve"> and </w:t>
      </w:r>
      <w:r>
        <w:t>are</w:t>
      </w:r>
      <w:r w:rsidRPr="00851C65">
        <w:t xml:space="preserve"> not included.</w:t>
      </w:r>
    </w:p>
    <w:p w:rsidR="007709DB" w:rsidRPr="00D51706" w:rsidRDefault="007709DB" w:rsidP="007709DB">
      <w:pPr>
        <w:keepNext/>
        <w:keepLines/>
        <w:rPr>
          <w:rFonts w:eastAsia="宋体"/>
          <w:b/>
          <w:lang w:val="en-US" w:eastAsia="zh-CN"/>
        </w:rPr>
      </w:pPr>
      <w:r w:rsidRPr="008B085E">
        <w:rPr>
          <w:b/>
          <w:lang w:val="en-US"/>
        </w:rPr>
        <w:t xml:space="preserve">Step </w:t>
      </w:r>
      <w:r>
        <w:rPr>
          <w:rFonts w:eastAsia="宋体"/>
          <w:b/>
          <w:lang w:val="en-US" w:eastAsia="zh-CN"/>
        </w:rPr>
        <w:t>5</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200 OK </w:t>
      </w:r>
    </w:p>
    <w:p w:rsidR="007709DB" w:rsidRDefault="007709DB" w:rsidP="008E7DC3">
      <w:pPr>
        <w:pStyle w:val="B1"/>
        <w:numPr>
          <w:ilvl w:val="0"/>
          <w:numId w:val="25"/>
        </w:numPr>
        <w:textAlignment w:val="auto"/>
      </w:pPr>
      <w:r>
        <w:t>The response payload will include a</w:t>
      </w:r>
      <w:r w:rsidRPr="00A04A24">
        <w:t xml:space="preserve"> </w:t>
      </w:r>
      <w:r w:rsidRPr="000D7DC6">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that includes the attributes present in the request along with the following additional</w:t>
      </w:r>
      <w:r w:rsidRPr="00A04A24">
        <w:t xml:space="preserve"> attributes:</w:t>
      </w:r>
    </w:p>
    <w:p w:rsidR="007709DB" w:rsidRDefault="007709DB" w:rsidP="007709DB">
      <w:pPr>
        <w:rPr>
          <w:b/>
          <w:lang w:val="en-US"/>
        </w:rPr>
      </w:pPr>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updates</w:t>
      </w:r>
      <w:r w:rsidRPr="001569C5">
        <w:rPr>
          <w:rFonts w:hint="eastAsia"/>
          <w:b/>
          <w:lang w:val="en-US"/>
        </w:rPr>
        <w:t xml:space="preserve"> the &lt;</w:t>
      </w:r>
      <w:r w:rsidRPr="009D43AB">
        <w:rPr>
          <w:b/>
          <w:i/>
          <w:lang w:val="en-US"/>
        </w:rPr>
        <w:t>e2eQosSession</w:t>
      </w:r>
      <w:r w:rsidRPr="001569C5">
        <w:rPr>
          <w:rFonts w:hint="eastAsia"/>
          <w:b/>
          <w:lang w:val="en-US"/>
        </w:rPr>
        <w:t>&gt; resource</w:t>
      </w:r>
      <w:r>
        <w:rPr>
          <w:b/>
          <w:lang w:val="en-US"/>
        </w:rPr>
        <w:t xml:space="preserve"> and returns response to Originator</w:t>
      </w:r>
      <w:r w:rsidRPr="001569C5">
        <w:rPr>
          <w:b/>
          <w:lang w:val="en-US"/>
        </w:rPr>
        <w:t>.</w:t>
      </w:r>
    </w:p>
    <w:p w:rsidR="007709DB" w:rsidRDefault="007709DB" w:rsidP="007709DB">
      <w:pPr>
        <w:rPr>
          <w:lang w:val="en-US"/>
        </w:rPr>
      </w:pPr>
      <w:r>
        <w:rPr>
          <w:lang w:val="en-US"/>
        </w:rPr>
        <w:t xml:space="preserve">If the QoS session is enabled, the IN-CSE forwards the request to the targeted session endpoint entity.  After receiving a response back from the targeted session endpoint, the IN-CSE prepares a response for the Originator (IN-AE).   If the QoS session is disabled and the IN-CSE is un-successful in re-enabling it, then the IN-CSE can either choose to continue processing the request in a best-effort fashion or generate an error indicating that it is unable to process the request since the QoS session is disabled. </w:t>
      </w:r>
    </w:p>
    <w:p w:rsidR="007709DB" w:rsidRPr="007A5BA4" w:rsidRDefault="007709DB" w:rsidP="007709DB">
      <w:pPr>
        <w:rPr>
          <w:color w:val="FF0000"/>
          <w:lang w:val="en-US"/>
        </w:rPr>
      </w:pPr>
      <w:r w:rsidRPr="007A5BA4">
        <w:rPr>
          <w:color w:val="FF0000"/>
          <w:lang w:val="en-US"/>
        </w:rPr>
        <w:t>Editor’s Note: oneM2M may want to consider defining a new error code for the case where it cannot establish an underlying network QoS Session and therefore cannot enable the oneM2M E2E QoS Session.</w:t>
      </w:r>
    </w:p>
    <w:p w:rsidR="007709DB" w:rsidRDefault="007709DB" w:rsidP="007709DB">
      <w:pPr>
        <w:rPr>
          <w:b/>
          <w:lang w:val="en-US"/>
        </w:rPr>
      </w:pPr>
      <w:r>
        <w:rPr>
          <w:lang w:val="en-US"/>
        </w:rPr>
        <w:t xml:space="preserve"> </w:t>
      </w:r>
      <w:r w:rsidRPr="002B1F2E">
        <w:rPr>
          <w:b/>
          <w:lang w:val="en-US"/>
        </w:rPr>
        <w:t>Step</w:t>
      </w:r>
      <w:r>
        <w:rPr>
          <w:b/>
          <w:lang w:val="en-US"/>
        </w:rPr>
        <w:t xml:space="preserve"> 7</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updates</w:t>
      </w:r>
      <w:r w:rsidRPr="001569C5">
        <w:rPr>
          <w:rFonts w:hint="eastAsia"/>
          <w:b/>
          <w:lang w:val="en-US"/>
        </w:rPr>
        <w:t xml:space="preserve"> the &lt;</w:t>
      </w:r>
      <w:r w:rsidRPr="009D43AB">
        <w:rPr>
          <w:b/>
          <w:i/>
          <w:lang w:val="en-US"/>
        </w:rPr>
        <w:t>e2eQosSession</w:t>
      </w:r>
      <w:r w:rsidRPr="001569C5">
        <w:rPr>
          <w:rFonts w:hint="eastAsia"/>
          <w:b/>
          <w:lang w:val="en-US"/>
        </w:rPr>
        <w:t>&gt; resource</w:t>
      </w:r>
      <w:r>
        <w:rPr>
          <w:b/>
          <w:lang w:val="en-US"/>
        </w:rPr>
        <w:t xml:space="preserve"> and returns response to Originator</w:t>
      </w:r>
      <w:r w:rsidRPr="001569C5">
        <w:rPr>
          <w:b/>
          <w:lang w:val="en-US"/>
        </w:rPr>
        <w:t>.</w:t>
      </w:r>
    </w:p>
    <w:p w:rsidR="007709DB" w:rsidRDefault="007709DB" w:rsidP="007709DB">
      <w:pPr>
        <w:rPr>
          <w:rFonts w:eastAsia="宋体"/>
          <w:lang w:eastAsia="zh-CN"/>
        </w:rPr>
      </w:pPr>
      <w:r>
        <w:rPr>
          <w:rFonts w:eastAsia="宋体" w:hint="eastAsia"/>
          <w:lang w:eastAsia="zh-CN"/>
        </w:rPr>
        <w:t>IN-CSE sends response to the IN-AE.</w:t>
      </w:r>
    </w:p>
    <w:p w:rsidR="007709DB" w:rsidRDefault="007709DB" w:rsidP="007709DB">
      <w:pPr>
        <w:pStyle w:val="40"/>
        <w:rPr>
          <w:rFonts w:eastAsia="宋体"/>
          <w:lang w:eastAsia="zh-CN"/>
        </w:rPr>
      </w:pPr>
      <w:bookmarkStart w:id="574" w:name="_Toc10495875"/>
      <w:r>
        <w:rPr>
          <w:lang w:eastAsia="zh-CN"/>
        </w:rPr>
        <w:lastRenderedPageBreak/>
        <w:t>8.</w:t>
      </w:r>
      <w:r w:rsidRPr="008E7DC3">
        <w:rPr>
          <w:lang w:eastAsia="zh-CN"/>
        </w:rPr>
        <w:t>12</w:t>
      </w:r>
      <w:r>
        <w:rPr>
          <w:lang w:eastAsia="zh-CN"/>
        </w:rPr>
        <w:t>.4.4</w:t>
      </w:r>
      <w:r>
        <w:rPr>
          <w:rFonts w:hint="eastAsia"/>
          <w:lang w:eastAsia="zh-CN"/>
        </w:rPr>
        <w:t xml:space="preserve"> </w:t>
      </w:r>
      <w:r>
        <w:rPr>
          <w:lang w:eastAsia="zh-CN"/>
        </w:rPr>
        <w:tab/>
      </w:r>
      <w:r>
        <w:rPr>
          <w:rFonts w:eastAsia="宋体" w:hint="eastAsia"/>
          <w:lang w:eastAsia="zh-CN"/>
        </w:rPr>
        <w:t>3GPP QoS status monitoring and report</w:t>
      </w:r>
      <w:r w:rsidRPr="00E42491">
        <w:t xml:space="preserve"> procedure</w:t>
      </w:r>
      <w:bookmarkEnd w:id="574"/>
    </w:p>
    <w:p w:rsidR="007709DB" w:rsidRDefault="007709DB" w:rsidP="007709DB">
      <w:pPr>
        <w:jc w:val="center"/>
        <w:rPr>
          <w:rFonts w:eastAsia="宋体"/>
          <w:lang w:eastAsia="zh-CN"/>
        </w:rPr>
      </w:pPr>
      <w:r>
        <w:object w:dxaOrig="8256" w:dyaOrig="6732">
          <v:shape id="_x0000_i1071" type="#_x0000_t75" style="width:410.5pt;height:338.5pt" o:ole="">
            <v:imagedata r:id="rId109" o:title=""/>
          </v:shape>
          <o:OLEObject Type="Embed" ProgID="Visio.Drawing.15" ShapeID="_x0000_i1071" DrawAspect="Content" ObjectID="_1621109238" r:id="rId110"/>
        </w:object>
      </w:r>
    </w:p>
    <w:p w:rsidR="007709DB" w:rsidRPr="00C47CA6" w:rsidRDefault="007709DB" w:rsidP="007709DB">
      <w:pPr>
        <w:jc w:val="center"/>
        <w:rPr>
          <w:rFonts w:eastAsia="宋体"/>
          <w:lang w:val="x-none" w:eastAsia="zh-CN"/>
        </w:rPr>
      </w:pPr>
      <w:r w:rsidRPr="008B085E">
        <w:rPr>
          <w:b/>
          <w:lang w:val="en-US"/>
        </w:rPr>
        <w:t>Fig</w:t>
      </w:r>
      <w:r w:rsidRPr="008E7DC3">
        <w:rPr>
          <w:rFonts w:eastAsia="宋体"/>
          <w:b/>
          <w:lang w:eastAsia="zh-CN"/>
        </w:rPr>
        <w:t xml:space="preserve">ure </w:t>
      </w:r>
      <w:r w:rsidR="005C2D65" w:rsidRPr="008E7DC3">
        <w:rPr>
          <w:rFonts w:eastAsia="宋体"/>
          <w:b/>
          <w:lang w:eastAsia="zh-CN"/>
        </w:rPr>
        <w:t>8</w:t>
      </w:r>
      <w:r w:rsidRPr="008E7DC3">
        <w:rPr>
          <w:rFonts w:eastAsia="宋体"/>
          <w:b/>
          <w:lang w:eastAsia="zh-CN"/>
        </w:rPr>
        <w:t>.</w:t>
      </w:r>
      <w:r w:rsidR="005C2D65" w:rsidRPr="008E7DC3">
        <w:rPr>
          <w:rFonts w:eastAsia="宋体"/>
          <w:b/>
          <w:lang w:eastAsia="zh-CN"/>
        </w:rPr>
        <w:t>12</w:t>
      </w:r>
      <w:r w:rsidRPr="008E7DC3">
        <w:rPr>
          <w:rFonts w:eastAsia="宋体"/>
          <w:b/>
          <w:lang w:eastAsia="zh-CN"/>
        </w:rPr>
        <w:t>.</w:t>
      </w:r>
      <w:r w:rsidR="005C2D65" w:rsidRPr="008E7DC3">
        <w:rPr>
          <w:rFonts w:eastAsia="宋体"/>
          <w:b/>
          <w:lang w:eastAsia="zh-CN"/>
        </w:rPr>
        <w:t>4</w:t>
      </w:r>
      <w:r w:rsidRPr="008E7DC3">
        <w:rPr>
          <w:rFonts w:eastAsia="宋体"/>
          <w:b/>
          <w:lang w:eastAsia="zh-CN"/>
        </w:rPr>
        <w:t>.</w:t>
      </w:r>
      <w:r w:rsidR="005C2D65" w:rsidRPr="008E7DC3">
        <w:rPr>
          <w:rFonts w:eastAsia="宋体"/>
          <w:b/>
          <w:lang w:eastAsia="zh-CN"/>
        </w:rPr>
        <w:t>4</w:t>
      </w:r>
      <w:r w:rsidRPr="008E7DC3">
        <w:rPr>
          <w:rFonts w:eastAsia="宋体"/>
          <w:b/>
          <w:lang w:eastAsia="zh-CN"/>
        </w:rPr>
        <w:t xml:space="preserve">-1: </w:t>
      </w:r>
      <w:r w:rsidRPr="00130774">
        <w:rPr>
          <w:rFonts w:eastAsia="宋体" w:hint="eastAsia"/>
          <w:b/>
          <w:lang w:eastAsia="zh-CN"/>
        </w:rPr>
        <w:t>3GPP QoS status report</w:t>
      </w:r>
      <w:r w:rsidRPr="00130774">
        <w:rPr>
          <w:b/>
        </w:rPr>
        <w:t xml:space="preserve"> procedure</w:t>
      </w:r>
    </w:p>
    <w:p w:rsidR="007709DB" w:rsidRPr="00130774" w:rsidRDefault="007709DB" w:rsidP="007709DB">
      <w:pPr>
        <w:jc w:val="center"/>
        <w:rPr>
          <w:rFonts w:eastAsia="宋体"/>
          <w:lang w:val="x-none" w:eastAsia="zh-CN"/>
        </w:rPr>
      </w:pP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1</w:t>
      </w:r>
      <w:r w:rsidRPr="008B085E">
        <w:rPr>
          <w:b/>
          <w:lang w:val="en-US"/>
        </w:rPr>
        <w:t xml:space="preserve">: </w:t>
      </w:r>
      <w:r w:rsidRPr="005A160B">
        <w:rPr>
          <w:b/>
          <w:lang w:val="en-US"/>
        </w:rPr>
        <w:t xml:space="preserve">The </w:t>
      </w:r>
      <w:r>
        <w:rPr>
          <w:rFonts w:eastAsia="宋体" w:hint="eastAsia"/>
          <w:b/>
          <w:lang w:val="en-US" w:eastAsia="zh-CN"/>
        </w:rPr>
        <w:t xml:space="preserve">3GPP network entities detect </w:t>
      </w:r>
      <w:r>
        <w:rPr>
          <w:rFonts w:eastAsia="宋体"/>
          <w:b/>
          <w:lang w:val="en-US" w:eastAsia="zh-CN"/>
        </w:rPr>
        <w:t>a bearer level event</w:t>
      </w:r>
      <w:r>
        <w:rPr>
          <w:rFonts w:eastAsia="宋体" w:hint="eastAsia"/>
          <w:b/>
          <w:lang w:val="en-US" w:eastAsia="zh-CN"/>
        </w:rPr>
        <w:t>.</w:t>
      </w:r>
      <w:r w:rsidRPr="005A160B">
        <w:rPr>
          <w:b/>
          <w:lang w:val="en-US"/>
        </w:rPr>
        <w:t xml:space="preserve"> </w:t>
      </w:r>
    </w:p>
    <w:p w:rsidR="007709DB" w:rsidRDefault="007709DB" w:rsidP="007709DB">
      <w:pPr>
        <w:rPr>
          <w:rFonts w:eastAsia="宋体"/>
          <w:lang w:val="en-US" w:eastAsia="zh-CN"/>
        </w:rPr>
      </w:pPr>
      <w:r>
        <w:rPr>
          <w:rFonts w:eastAsia="宋体" w:hint="eastAsia"/>
          <w:lang w:eastAsia="zh-CN"/>
        </w:rPr>
        <w:t>T</w:t>
      </w:r>
      <w:r>
        <w:t xml:space="preserve">he </w:t>
      </w:r>
      <w:r>
        <w:rPr>
          <w:rFonts w:eastAsia="宋体" w:hint="eastAsia"/>
          <w:lang w:eastAsia="zh-CN"/>
        </w:rPr>
        <w:t xml:space="preserve">3GPP </w:t>
      </w:r>
      <w:r>
        <w:rPr>
          <w:rFonts w:eastAsia="宋体"/>
          <w:lang w:eastAsia="zh-CN"/>
        </w:rPr>
        <w:t>entities</w:t>
      </w:r>
      <w:r>
        <w:rPr>
          <w:rFonts w:eastAsia="宋体" w:hint="eastAsia"/>
          <w:lang w:eastAsia="zh-CN"/>
        </w:rPr>
        <w:t xml:space="preserve"> </w:t>
      </w:r>
      <w:r>
        <w:t>may notify the SCEF about bearer level events for the Rx session (e.g., transmission resources are released/lost) with an IP-CAN Session Modification as described in TS 23.203</w:t>
      </w:r>
      <w:r>
        <w:rPr>
          <w:rFonts w:eastAsia="宋体" w:hint="eastAsia"/>
          <w:lang w:eastAsia="zh-CN"/>
        </w:rPr>
        <w:t>[</w:t>
      </w:r>
      <w:r>
        <w:rPr>
          <w:rFonts w:eastAsia="宋体"/>
          <w:lang w:eastAsia="zh-CN"/>
        </w:rPr>
        <w:t>i.11</w:t>
      </w:r>
      <w:r>
        <w:rPr>
          <w:rFonts w:eastAsia="宋体" w:hint="eastAsia"/>
          <w:lang w:eastAsia="zh-CN"/>
        </w:rPr>
        <w:t>]</w:t>
      </w:r>
      <w:r>
        <w:rPr>
          <w:rFonts w:eastAsia="宋体" w:hint="eastAsia"/>
          <w:lang w:val="en-US" w:eastAsia="zh-CN"/>
        </w:rPr>
        <w:t>.</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2</w:t>
      </w:r>
      <w:r w:rsidRPr="008B085E">
        <w:rPr>
          <w:b/>
          <w:lang w:val="en-US"/>
        </w:rPr>
        <w:t xml:space="preserve">: </w:t>
      </w:r>
      <w:r>
        <w:rPr>
          <w:rFonts w:eastAsia="宋体" w:hint="eastAsia"/>
          <w:b/>
          <w:lang w:val="en-US" w:eastAsia="zh-CN"/>
        </w:rPr>
        <w:t>SCEF sends Status notification message to IN-CSE.</w:t>
      </w:r>
      <w:r w:rsidRPr="005A160B">
        <w:rPr>
          <w:b/>
          <w:lang w:val="en-US"/>
        </w:rPr>
        <w:t xml:space="preserve"> </w:t>
      </w:r>
    </w:p>
    <w:p w:rsidR="007709DB" w:rsidRDefault="007709DB" w:rsidP="007709DB">
      <w:pPr>
        <w:rPr>
          <w:lang w:val="en-US"/>
        </w:rPr>
      </w:pPr>
      <w:r>
        <w:rPr>
          <w:lang w:val="en-US"/>
        </w:rPr>
        <w:t xml:space="preserve">When the SCEF receives information of a status change in step </w:t>
      </w:r>
      <w:r>
        <w:rPr>
          <w:rFonts w:eastAsia="宋体" w:hint="eastAsia"/>
          <w:lang w:val="en-US" w:eastAsia="zh-CN"/>
        </w:rPr>
        <w:t>1</w:t>
      </w:r>
      <w:r>
        <w:rPr>
          <w:lang w:val="en-US"/>
        </w:rPr>
        <w:t xml:space="preserve">, the SCEF </w:t>
      </w:r>
      <w:r w:rsidRPr="008B085E">
        <w:rPr>
          <w:lang w:val="en-US"/>
        </w:rPr>
        <w:t>creates</w:t>
      </w:r>
      <w:r>
        <w:rPr>
          <w:rFonts w:hint="eastAsia"/>
          <w:lang w:val="en-US" w:eastAsia="ko-KR"/>
        </w:rPr>
        <w:t xml:space="preserve"> </w:t>
      </w:r>
      <w:r>
        <w:rPr>
          <w:lang w:val="en-US" w:eastAsia="ko-KR"/>
        </w:rPr>
        <w:t xml:space="preserve">and </w:t>
      </w:r>
      <w:r w:rsidRPr="008B085E">
        <w:rPr>
          <w:lang w:val="en-US"/>
        </w:rPr>
        <w:t>sends a</w:t>
      </w:r>
      <w:r>
        <w:rPr>
          <w:lang w:val="en-US"/>
        </w:rPr>
        <w:t>n</w:t>
      </w:r>
      <w:r w:rsidRPr="008B085E">
        <w:rPr>
          <w:lang w:val="en-US"/>
        </w:rPr>
        <w:t xml:space="preserve"> </w:t>
      </w:r>
      <w:r>
        <w:t>Event</w:t>
      </w:r>
      <w:r>
        <w:rPr>
          <w:rFonts w:eastAsia="宋体" w:hint="eastAsia"/>
          <w:lang w:eastAsia="zh-CN"/>
        </w:rPr>
        <w:t xml:space="preserve"> </w:t>
      </w:r>
      <w:r w:rsidRPr="00BD46FD">
        <w:t>Notification</w:t>
      </w:r>
      <w:r>
        <w:rPr>
          <w:lang w:val="en-US"/>
        </w:rPr>
        <w:t xml:space="preserve"> message</w:t>
      </w:r>
      <w:r w:rsidRPr="00A9288D">
        <w:rPr>
          <w:lang w:val="en-US"/>
        </w:rPr>
        <w:t xml:space="preserve"> </w:t>
      </w:r>
      <w:r w:rsidRPr="008B085E">
        <w:rPr>
          <w:lang w:val="en-US" w:eastAsia="zh-CN"/>
        </w:rPr>
        <w:t xml:space="preserve">to the IN-CSE </w:t>
      </w:r>
      <w:r w:rsidRPr="008B085E">
        <w:rPr>
          <w:lang w:val="en-US"/>
        </w:rPr>
        <w:t xml:space="preserve">as specified in </w:t>
      </w:r>
      <w:r>
        <w:rPr>
          <w:lang w:val="en-US"/>
        </w:rPr>
        <w:t xml:space="preserve">3GPP TS 29.122 </w:t>
      </w:r>
      <w:r w:rsidR="005C2D65" w:rsidRPr="005C2D65">
        <w:rPr>
          <w:lang w:val="en-US"/>
        </w:rPr>
        <w:t>[i.18]</w:t>
      </w:r>
      <w:r>
        <w:rPr>
          <w:lang w:val="en-US"/>
        </w:rPr>
        <w:t>.</w:t>
      </w:r>
    </w:p>
    <w:p w:rsidR="007709DB" w:rsidRPr="008B085E" w:rsidRDefault="007709DB" w:rsidP="007709DB">
      <w:pPr>
        <w:rPr>
          <w:lang w:val="en-US" w:eastAsia="zh-CN"/>
        </w:rPr>
      </w:pPr>
      <w:r>
        <w:rPr>
          <w:lang w:val="en-US"/>
        </w:rPr>
        <w:t xml:space="preserve">The </w:t>
      </w:r>
      <w:r w:rsidRPr="00BD46FD">
        <w:t>Event Notification</w:t>
      </w:r>
      <w:r>
        <w:rPr>
          <w:lang w:val="en-US"/>
        </w:rPr>
        <w:t xml:space="preserve"> request </w:t>
      </w:r>
      <w:r w:rsidRPr="008B085E">
        <w:rPr>
          <w:lang w:val="en-US"/>
        </w:rPr>
        <w:t>include</w:t>
      </w:r>
      <w:r>
        <w:rPr>
          <w:lang w:val="en-US"/>
        </w:rPr>
        <w:t>s the following</w:t>
      </w:r>
      <w:r w:rsidRPr="008B085E">
        <w:rPr>
          <w:lang w:val="en-US"/>
        </w:rPr>
        <w:t xml:space="preserve">: </w:t>
      </w:r>
    </w:p>
    <w:p w:rsidR="007709DB" w:rsidRPr="007A5BA4" w:rsidRDefault="007709DB" w:rsidP="008E7DC3">
      <w:pPr>
        <w:numPr>
          <w:ilvl w:val="0"/>
          <w:numId w:val="31"/>
        </w:numPr>
        <w:rPr>
          <w:rFonts w:eastAsia="宋体"/>
          <w:b/>
          <w:i/>
          <w:lang w:val="en-US" w:eastAsia="zh-CN"/>
        </w:rPr>
      </w:pPr>
      <w:r w:rsidRPr="00B7751A">
        <w:rPr>
          <w:i/>
          <w:lang w:eastAsia="zh-CN"/>
        </w:rPr>
        <w:t>event</w:t>
      </w:r>
      <w:r w:rsidRPr="00B7751A">
        <w:rPr>
          <w:lang w:val="en-US"/>
        </w:rPr>
        <w:t xml:space="preserve"> </w:t>
      </w:r>
      <w:r w:rsidRPr="00B7751A">
        <w:rPr>
          <w:rFonts w:eastAsia="宋体"/>
          <w:lang w:val="en-US" w:eastAsia="zh-CN"/>
        </w:rPr>
        <w:t>indicates the event reported by the SCEF and is</w:t>
      </w:r>
      <w:r w:rsidRPr="00B7751A">
        <w:rPr>
          <w:rFonts w:eastAsia="宋体" w:hint="eastAsia"/>
          <w:lang w:val="en-US" w:eastAsia="zh-CN"/>
        </w:rPr>
        <w:t xml:space="preserve"> </w:t>
      </w:r>
      <w:r w:rsidRPr="00C63BE4">
        <w:rPr>
          <w:lang w:val="en-US"/>
        </w:rPr>
        <w:t xml:space="preserve">configured with </w:t>
      </w:r>
      <w:r>
        <w:rPr>
          <w:lang w:val="en-US"/>
        </w:rPr>
        <w:t xml:space="preserve">one of the following enumerated </w:t>
      </w:r>
      <w:r w:rsidRPr="00B7751A">
        <w:rPr>
          <w:lang w:val="en-US"/>
        </w:rPr>
        <w:t>value</w:t>
      </w:r>
      <w:r>
        <w:rPr>
          <w:lang w:val="en-US"/>
        </w:rPr>
        <w:t>s</w:t>
      </w:r>
      <w:r w:rsidRPr="00B7751A">
        <w:rPr>
          <w:lang w:val="en-US"/>
        </w:rPr>
        <w:t xml:space="preserve"> as specified in 3GPP TS 29.122 </w:t>
      </w:r>
      <w:r w:rsidR="005C2D65" w:rsidRPr="005C2D65">
        <w:rPr>
          <w:lang w:val="en-US"/>
        </w:rPr>
        <w:t>[i.18]</w:t>
      </w:r>
      <w:r w:rsidRPr="00B7751A">
        <w:rPr>
          <w:lang w:val="en-US"/>
        </w:rPr>
        <w:t xml:space="preserve"> </w:t>
      </w:r>
    </w:p>
    <w:p w:rsidR="007709DB" w:rsidRPr="00B7751A" w:rsidRDefault="007709DB" w:rsidP="008E7DC3">
      <w:pPr>
        <w:numPr>
          <w:ilvl w:val="1"/>
          <w:numId w:val="31"/>
        </w:numPr>
        <w:rPr>
          <w:rFonts w:eastAsia="宋体"/>
          <w:b/>
          <w:i/>
          <w:lang w:val="en-US" w:eastAsia="zh-CN"/>
        </w:rPr>
      </w:pPr>
      <w:r w:rsidRPr="00B7751A">
        <w:rPr>
          <w:lang w:val="en-US"/>
        </w:rPr>
        <w:t>SESSION_TERMINATION, LOSS_OF_BEARER, RECOVERY_OF_BEARER, RELEASE_OF_BEARER,</w:t>
      </w:r>
      <w:r>
        <w:rPr>
          <w:lang w:val="en-US"/>
        </w:rPr>
        <w:t xml:space="preserve"> </w:t>
      </w:r>
      <w:r w:rsidRPr="00B7751A">
        <w:rPr>
          <w:lang w:val="en-US"/>
        </w:rPr>
        <w:t>USAGE_REPORT</w:t>
      </w:r>
      <w:r w:rsidRPr="00B7751A">
        <w:rPr>
          <w:rFonts w:eastAsia="宋体" w:hint="eastAsia"/>
          <w:lang w:val="en-US" w:eastAsia="zh-CN"/>
        </w:rPr>
        <w:t xml:space="preserve">. </w:t>
      </w:r>
    </w:p>
    <w:p w:rsidR="007709DB" w:rsidRPr="005D4B11" w:rsidRDefault="007709DB" w:rsidP="008E7DC3">
      <w:pPr>
        <w:numPr>
          <w:ilvl w:val="0"/>
          <w:numId w:val="31"/>
        </w:numPr>
        <w:rPr>
          <w:rFonts w:eastAsia="宋体"/>
          <w:i/>
          <w:lang w:val="en-US" w:eastAsia="zh-CN"/>
        </w:rPr>
      </w:pPr>
      <w:r w:rsidRPr="005D4B11">
        <w:rPr>
          <w:rFonts w:hint="eastAsia"/>
          <w:i/>
          <w:lang w:eastAsia="zh-CN"/>
        </w:rPr>
        <w:t>accu</w:t>
      </w:r>
      <w:r w:rsidRPr="005D4B11">
        <w:rPr>
          <w:i/>
          <w:lang w:eastAsia="zh-CN"/>
        </w:rPr>
        <w:t>mulatedUsage</w:t>
      </w:r>
      <w:r>
        <w:rPr>
          <w:rFonts w:eastAsia="宋体" w:hint="eastAsia"/>
          <w:i/>
          <w:lang w:eastAsia="zh-CN"/>
        </w:rPr>
        <w:t xml:space="preserve"> </w:t>
      </w:r>
      <w:r>
        <w:rPr>
          <w:rFonts w:eastAsia="宋体"/>
          <w:lang w:eastAsia="zh-CN"/>
        </w:rPr>
        <w:t xml:space="preserve">indicates the amount of time in seconds that the QoS session was used and the amount of data bytes transferred via the QoS session </w:t>
      </w:r>
      <w:r w:rsidRPr="00523B7F">
        <w:rPr>
          <w:rFonts w:eastAsia="宋体" w:hint="eastAsia"/>
          <w:lang w:eastAsia="zh-CN"/>
        </w:rPr>
        <w:t xml:space="preserve">when </w:t>
      </w:r>
      <w:r w:rsidRPr="005D4B11">
        <w:rPr>
          <w:i/>
          <w:lang w:eastAsia="zh-CN"/>
        </w:rPr>
        <w:t>event</w:t>
      </w:r>
      <w:r>
        <w:rPr>
          <w:rFonts w:eastAsia="宋体" w:hint="eastAsia"/>
          <w:i/>
          <w:lang w:eastAsia="zh-CN"/>
        </w:rPr>
        <w:t xml:space="preserve"> </w:t>
      </w:r>
      <w:r w:rsidRPr="00523B7F">
        <w:rPr>
          <w:rFonts w:eastAsia="宋体" w:hint="eastAsia"/>
          <w:lang w:eastAsia="zh-CN"/>
        </w:rPr>
        <w:t>is</w:t>
      </w:r>
      <w:r>
        <w:rPr>
          <w:rFonts w:eastAsia="宋体" w:hint="eastAsia"/>
          <w:i/>
          <w:lang w:eastAsia="zh-CN"/>
        </w:rPr>
        <w:t xml:space="preserve"> </w:t>
      </w:r>
      <w:r w:rsidRPr="00BD46FD">
        <w:rPr>
          <w:rFonts w:hint="eastAsia"/>
          <w:lang w:eastAsia="zh-CN"/>
        </w:rPr>
        <w:t>USAGE_REPORT</w:t>
      </w:r>
      <w:r>
        <w:rPr>
          <w:rFonts w:eastAsia="宋体"/>
          <w:lang w:eastAsia="zh-CN"/>
        </w:rPr>
        <w:t xml:space="preserve">.  </w:t>
      </w:r>
      <w:r w:rsidRPr="00523B7F">
        <w:rPr>
          <w:rFonts w:eastAsia="宋体" w:hint="eastAsia"/>
          <w:lang w:eastAsia="zh-CN"/>
        </w:rPr>
        <w:t xml:space="preserve"> </w:t>
      </w:r>
      <w:r>
        <w:rPr>
          <w:rFonts w:eastAsia="宋体"/>
          <w:lang w:eastAsia="zh-CN"/>
        </w:rPr>
        <w:t xml:space="preserve">This notification is sent when the usage exceeds the values defined in the </w:t>
      </w:r>
      <w:r w:rsidRPr="007A5BA4">
        <w:rPr>
          <w:rFonts w:eastAsia="宋体"/>
          <w:i/>
          <w:lang w:eastAsia="zh-CN"/>
        </w:rPr>
        <w:t>usageThreshold</w:t>
      </w:r>
      <w:r>
        <w:rPr>
          <w:rFonts w:eastAsia="宋体"/>
          <w:lang w:eastAsia="zh-CN"/>
        </w:rPr>
        <w:t xml:space="preserve"> configured in the </w:t>
      </w:r>
      <w:r w:rsidRPr="00BD46FD">
        <w:t>AsSessionWithQoSSubscription</w:t>
      </w:r>
      <w:r>
        <w:rPr>
          <w:rFonts w:eastAsia="宋体" w:hint="eastAsia"/>
          <w:lang w:eastAsia="zh-CN"/>
        </w:rPr>
        <w:t>.</w:t>
      </w:r>
    </w:p>
    <w:p w:rsidR="007709DB" w:rsidRPr="005D4B11" w:rsidRDefault="007709DB" w:rsidP="008E7DC3">
      <w:pPr>
        <w:numPr>
          <w:ilvl w:val="0"/>
          <w:numId w:val="31"/>
        </w:numPr>
        <w:rPr>
          <w:rFonts w:eastAsia="宋体"/>
          <w:i/>
          <w:lang w:val="en-US" w:eastAsia="zh-CN"/>
        </w:rPr>
      </w:pPr>
      <w:r w:rsidRPr="005D4B11">
        <w:rPr>
          <w:rFonts w:hint="eastAsia"/>
          <w:i/>
          <w:lang w:eastAsia="zh-CN"/>
        </w:rPr>
        <w:t>flow</w:t>
      </w:r>
      <w:r w:rsidRPr="005D4B11">
        <w:rPr>
          <w:i/>
          <w:lang w:eastAsia="zh-CN"/>
        </w:rPr>
        <w:t>Ids</w:t>
      </w:r>
      <w:r>
        <w:rPr>
          <w:rFonts w:eastAsia="宋体" w:hint="eastAsia"/>
          <w:i/>
          <w:lang w:eastAsia="zh-CN"/>
        </w:rPr>
        <w:t xml:space="preserve"> </w:t>
      </w:r>
      <w:r w:rsidRPr="00F329C5">
        <w:rPr>
          <w:rFonts w:eastAsia="宋体" w:hint="eastAsia"/>
          <w:lang w:eastAsia="zh-CN"/>
        </w:rPr>
        <w:t>is</w:t>
      </w:r>
      <w:r w:rsidRPr="00F329C5">
        <w:rPr>
          <w:lang w:val="en-US"/>
        </w:rPr>
        <w:t xml:space="preserve"> </w:t>
      </w:r>
      <w:r>
        <w:rPr>
          <w:lang w:val="en-US"/>
        </w:rPr>
        <w:t>configured with the s</w:t>
      </w:r>
      <w:r w:rsidRPr="008B085E">
        <w:rPr>
          <w:lang w:val="en-US"/>
        </w:rPr>
        <w:t xml:space="preserve">ame </w:t>
      </w:r>
      <w:r>
        <w:rPr>
          <w:lang w:val="en-US"/>
        </w:rPr>
        <w:t xml:space="preserve">value of </w:t>
      </w:r>
      <w:r w:rsidRPr="00593F2F">
        <w:rPr>
          <w:rFonts w:hint="eastAsia"/>
          <w:i/>
          <w:lang w:eastAsia="zh-CN"/>
        </w:rPr>
        <w:t>flow</w:t>
      </w:r>
      <w:r w:rsidRPr="00593F2F">
        <w:rPr>
          <w:i/>
          <w:lang w:eastAsia="zh-CN"/>
        </w:rPr>
        <w:t>Id</w:t>
      </w:r>
      <w:r>
        <w:rPr>
          <w:i/>
        </w:rPr>
        <w:t xml:space="preserve"> </w:t>
      </w:r>
      <w:r w:rsidRPr="007A5BA4">
        <w:t>in the</w:t>
      </w:r>
      <w:r>
        <w:rPr>
          <w:i/>
        </w:rPr>
        <w:t xml:space="preserve"> </w:t>
      </w:r>
      <w:r w:rsidRPr="00BD46FD">
        <w:t>AsSessionWithQoSSubscription</w:t>
      </w:r>
      <w:r>
        <w:rPr>
          <w:rFonts w:eastAsia="宋体" w:hint="eastAsia"/>
          <w:i/>
          <w:lang w:eastAsia="zh-CN"/>
        </w:rPr>
        <w:t>.</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3</w:t>
      </w:r>
      <w:r w:rsidRPr="008B085E">
        <w:rPr>
          <w:b/>
          <w:lang w:val="en-US"/>
        </w:rPr>
        <w:t xml:space="preserve">: </w:t>
      </w:r>
      <w:r>
        <w:rPr>
          <w:rFonts w:eastAsia="宋体" w:hint="eastAsia"/>
          <w:b/>
          <w:lang w:val="en-US" w:eastAsia="zh-CN"/>
        </w:rPr>
        <w:t xml:space="preserve">IN-CSE </w:t>
      </w:r>
      <w:r w:rsidRPr="00EB763F">
        <w:rPr>
          <w:rFonts w:eastAsia="宋体" w:hint="eastAsia"/>
          <w:b/>
          <w:lang w:eastAsia="zh-CN"/>
        </w:rPr>
        <w:t>performs the action according to the status</w:t>
      </w:r>
    </w:p>
    <w:p w:rsidR="007709DB" w:rsidRDefault="007709DB" w:rsidP="007709DB">
      <w:pPr>
        <w:rPr>
          <w:rFonts w:eastAsia="宋体"/>
          <w:lang w:eastAsia="zh-CN"/>
        </w:rPr>
      </w:pPr>
      <w:r>
        <w:rPr>
          <w:rFonts w:eastAsia="宋体" w:hint="eastAsia"/>
          <w:lang w:val="en-US" w:eastAsia="zh-CN"/>
        </w:rPr>
        <w:t xml:space="preserve">When the IN-CSE receives the </w:t>
      </w:r>
      <w:r w:rsidRPr="00BD46FD">
        <w:t>Event Notification</w:t>
      </w:r>
      <w:r>
        <w:rPr>
          <w:rFonts w:eastAsia="宋体" w:hint="eastAsia"/>
          <w:lang w:eastAsia="zh-CN"/>
        </w:rPr>
        <w:t xml:space="preserve">, the IN-CSE will map the </w:t>
      </w:r>
      <w:r w:rsidRPr="00361F1F">
        <w:rPr>
          <w:rFonts w:eastAsia="宋体" w:hint="eastAsia"/>
          <w:i/>
          <w:lang w:eastAsia="zh-CN"/>
        </w:rPr>
        <w:t>event</w:t>
      </w:r>
      <w:r>
        <w:rPr>
          <w:rFonts w:eastAsia="宋体" w:hint="eastAsia"/>
          <w:lang w:eastAsia="zh-CN"/>
        </w:rPr>
        <w:t xml:space="preserve"> </w:t>
      </w:r>
      <w:r>
        <w:rPr>
          <w:rFonts w:eastAsia="宋体"/>
          <w:lang w:eastAsia="zh-CN"/>
        </w:rPr>
        <w:t xml:space="preserve">and </w:t>
      </w:r>
      <w:r w:rsidRPr="005D4B11">
        <w:rPr>
          <w:rFonts w:hint="eastAsia"/>
          <w:i/>
          <w:lang w:eastAsia="zh-CN"/>
        </w:rPr>
        <w:t>accu</w:t>
      </w:r>
      <w:r w:rsidRPr="005D4B11">
        <w:rPr>
          <w:i/>
          <w:lang w:eastAsia="zh-CN"/>
        </w:rPr>
        <w:t>mulatedUsage</w:t>
      </w:r>
      <w:r>
        <w:rPr>
          <w:rFonts w:eastAsia="宋体" w:hint="eastAsia"/>
          <w:i/>
          <w:lang w:eastAsia="zh-CN"/>
        </w:rPr>
        <w:t xml:space="preserve"> </w:t>
      </w:r>
      <w:r>
        <w:rPr>
          <w:rFonts w:eastAsia="宋体" w:hint="eastAsia"/>
          <w:lang w:eastAsia="zh-CN"/>
        </w:rPr>
        <w:t xml:space="preserve">to the </w:t>
      </w:r>
      <w:r w:rsidRPr="0053786C">
        <w:rPr>
          <w:rFonts w:eastAsia="宋体"/>
          <w:lang w:eastAsia="zh-CN"/>
        </w:rPr>
        <w:t>QoS session status</w:t>
      </w:r>
      <w:r w:rsidRPr="00394CA7" w:rsidDel="00394CA7">
        <w:rPr>
          <w:rFonts w:eastAsia="宋体" w:hint="eastAsia"/>
          <w:i/>
          <w:lang w:eastAsia="zh-CN"/>
        </w:rPr>
        <w:t xml:space="preserve"> </w:t>
      </w:r>
      <w:r>
        <w:rPr>
          <w:rFonts w:eastAsia="宋体" w:hint="eastAsia"/>
          <w:lang w:eastAsia="zh-CN"/>
        </w:rPr>
        <w:t>of &lt;</w:t>
      </w:r>
      <w:r w:rsidRPr="006078B8">
        <w:rPr>
          <w:i/>
          <w:lang w:val="en-US" w:eastAsia="ja-JP"/>
        </w:rPr>
        <w:t>e2eQosSession</w:t>
      </w:r>
      <w:r>
        <w:rPr>
          <w:rFonts w:eastAsia="宋体" w:hint="eastAsia"/>
          <w:lang w:eastAsia="zh-CN"/>
        </w:rPr>
        <w:t>&gt; and performs the action according to the status.</w:t>
      </w:r>
    </w:p>
    <w:p w:rsidR="007709DB" w:rsidRDefault="007709DB" w:rsidP="007709DB">
      <w:pPr>
        <w:rPr>
          <w:rFonts w:eastAsia="宋体"/>
          <w:lang w:eastAsia="zh-CN"/>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9"/>
        <w:gridCol w:w="4928"/>
      </w:tblGrid>
      <w:tr w:rsidR="007709DB" w:rsidRPr="0039496F" w:rsidTr="0005789B">
        <w:tc>
          <w:tcPr>
            <w:tcW w:w="4459" w:type="dxa"/>
            <w:shd w:val="clear" w:color="auto" w:fill="auto"/>
          </w:tcPr>
          <w:p w:rsidR="007709DB" w:rsidRPr="007A5BA4" w:rsidRDefault="007709DB" w:rsidP="0005789B">
            <w:pPr>
              <w:rPr>
                <w:rFonts w:eastAsia="宋体"/>
                <w:b/>
                <w:lang w:val="en-US" w:eastAsia="zh-CN"/>
              </w:rPr>
            </w:pPr>
            <w:r w:rsidRPr="007A5BA4">
              <w:rPr>
                <w:rFonts w:eastAsia="宋体" w:hint="eastAsia"/>
                <w:b/>
                <w:lang w:val="en-US" w:eastAsia="zh-CN"/>
              </w:rPr>
              <w:t xml:space="preserve">3GPP </w:t>
            </w:r>
            <w:r w:rsidRPr="007A5BA4">
              <w:rPr>
                <w:rFonts w:eastAsia="宋体"/>
                <w:b/>
                <w:lang w:val="en-US" w:eastAsia="zh-CN"/>
              </w:rPr>
              <w:t>event</w:t>
            </w:r>
          </w:p>
        </w:tc>
        <w:tc>
          <w:tcPr>
            <w:tcW w:w="4928" w:type="dxa"/>
            <w:shd w:val="clear" w:color="auto" w:fill="auto"/>
          </w:tcPr>
          <w:p w:rsidR="007709DB" w:rsidRPr="007A5BA4" w:rsidRDefault="007709DB" w:rsidP="0005789B">
            <w:pPr>
              <w:rPr>
                <w:rFonts w:eastAsia="宋体"/>
                <w:b/>
                <w:lang w:val="en-US" w:eastAsia="zh-CN"/>
              </w:rPr>
            </w:pPr>
            <w:r w:rsidRPr="007A5BA4">
              <w:rPr>
                <w:rFonts w:eastAsia="宋体"/>
                <w:b/>
                <w:lang w:val="en-US" w:eastAsia="zh-CN"/>
              </w:rPr>
              <w:t>oneM</w:t>
            </w:r>
            <w:r w:rsidRPr="007A5BA4">
              <w:rPr>
                <w:rFonts w:eastAsia="宋体" w:hint="eastAsia"/>
                <w:b/>
                <w:lang w:val="en-US" w:eastAsia="zh-CN"/>
              </w:rPr>
              <w:t>2</w:t>
            </w:r>
            <w:r w:rsidRPr="007A5BA4">
              <w:rPr>
                <w:rFonts w:eastAsia="宋体"/>
                <w:b/>
                <w:lang w:val="en-US" w:eastAsia="zh-CN"/>
              </w:rPr>
              <w:t>M QoS session status</w:t>
            </w:r>
          </w:p>
        </w:tc>
      </w:tr>
      <w:tr w:rsidR="007709DB" w:rsidRPr="0039496F" w:rsidTr="0005789B">
        <w:tc>
          <w:tcPr>
            <w:tcW w:w="4459" w:type="dxa"/>
            <w:shd w:val="clear" w:color="auto" w:fill="auto"/>
          </w:tcPr>
          <w:p w:rsidR="007709DB" w:rsidRPr="00BD46FD" w:rsidRDefault="007709DB" w:rsidP="0005789B">
            <w:r>
              <w:t>SESSION_TERMINATION</w:t>
            </w:r>
          </w:p>
        </w:tc>
        <w:tc>
          <w:tcPr>
            <w:tcW w:w="4928" w:type="dxa"/>
            <w:shd w:val="clear" w:color="auto" w:fill="auto"/>
          </w:tcPr>
          <w:p w:rsidR="007709DB" w:rsidRPr="0039496F" w:rsidRDefault="007709DB" w:rsidP="0005789B">
            <w:pPr>
              <w:rPr>
                <w:rFonts w:eastAsia="宋体"/>
                <w:lang w:val="en-US" w:eastAsia="zh-CN"/>
              </w:rPr>
            </w:pPr>
            <w:r>
              <w:rPr>
                <w:rFonts w:eastAsia="宋体"/>
                <w:lang w:val="en-US" w:eastAsia="zh-CN"/>
              </w:rPr>
              <w:t>DISABLED</w:t>
            </w:r>
          </w:p>
        </w:tc>
      </w:tr>
      <w:tr w:rsidR="007709DB" w:rsidRPr="0039496F" w:rsidTr="0005789B">
        <w:tc>
          <w:tcPr>
            <w:tcW w:w="4459" w:type="dxa"/>
            <w:shd w:val="clear" w:color="auto" w:fill="auto"/>
          </w:tcPr>
          <w:p w:rsidR="007709DB" w:rsidRPr="0039496F" w:rsidRDefault="007709DB" w:rsidP="0005789B">
            <w:pPr>
              <w:rPr>
                <w:rFonts w:eastAsia="宋体"/>
                <w:lang w:val="en-US" w:eastAsia="zh-CN"/>
              </w:rPr>
            </w:pPr>
            <w:r w:rsidRPr="00BD46FD">
              <w:t xml:space="preserve">LOSS_OF_BEARER </w:t>
            </w:r>
          </w:p>
        </w:tc>
        <w:tc>
          <w:tcPr>
            <w:tcW w:w="4928" w:type="dxa"/>
            <w:shd w:val="clear" w:color="auto" w:fill="auto"/>
          </w:tcPr>
          <w:p w:rsidR="007709DB" w:rsidRPr="0039496F" w:rsidRDefault="007709DB" w:rsidP="0005789B">
            <w:pPr>
              <w:rPr>
                <w:rFonts w:eastAsia="宋体"/>
                <w:lang w:val="en-US" w:eastAsia="zh-CN"/>
              </w:rPr>
            </w:pPr>
            <w:r>
              <w:rPr>
                <w:rFonts w:eastAsia="宋体"/>
                <w:lang w:val="en-US" w:eastAsia="zh-CN"/>
              </w:rPr>
              <w:t>DISABLED</w:t>
            </w:r>
          </w:p>
        </w:tc>
      </w:tr>
      <w:tr w:rsidR="007709DB" w:rsidRPr="0039496F" w:rsidTr="0005789B">
        <w:tc>
          <w:tcPr>
            <w:tcW w:w="4459" w:type="dxa"/>
            <w:shd w:val="clear" w:color="auto" w:fill="auto"/>
          </w:tcPr>
          <w:p w:rsidR="007709DB" w:rsidRPr="0039496F" w:rsidRDefault="007709DB" w:rsidP="0005789B">
            <w:pPr>
              <w:rPr>
                <w:rFonts w:eastAsia="宋体"/>
                <w:lang w:val="en-US" w:eastAsia="zh-CN"/>
              </w:rPr>
            </w:pPr>
            <w:r w:rsidRPr="00BD46FD">
              <w:t>RELEASE_OF_BEARER</w:t>
            </w:r>
          </w:p>
        </w:tc>
        <w:tc>
          <w:tcPr>
            <w:tcW w:w="4928" w:type="dxa"/>
            <w:shd w:val="clear" w:color="auto" w:fill="auto"/>
          </w:tcPr>
          <w:p w:rsidR="007709DB" w:rsidRPr="0039496F" w:rsidRDefault="007709DB" w:rsidP="0005789B">
            <w:pPr>
              <w:rPr>
                <w:rFonts w:eastAsia="宋体"/>
                <w:lang w:val="en-US" w:eastAsia="zh-CN"/>
              </w:rPr>
            </w:pPr>
            <w:r>
              <w:rPr>
                <w:rFonts w:eastAsia="宋体"/>
                <w:lang w:val="en-US" w:eastAsia="zh-CN"/>
              </w:rPr>
              <w:t>DISABLED</w:t>
            </w:r>
          </w:p>
        </w:tc>
      </w:tr>
      <w:tr w:rsidR="007709DB" w:rsidRPr="0039496F" w:rsidTr="0005789B">
        <w:tc>
          <w:tcPr>
            <w:tcW w:w="4459" w:type="dxa"/>
            <w:shd w:val="clear" w:color="auto" w:fill="auto"/>
          </w:tcPr>
          <w:p w:rsidR="007709DB" w:rsidRPr="00BD46FD" w:rsidRDefault="007709DB" w:rsidP="0005789B">
            <w:pPr>
              <w:rPr>
                <w:lang w:eastAsia="zh-CN"/>
              </w:rPr>
            </w:pPr>
            <w:r>
              <w:rPr>
                <w:lang w:eastAsia="zh-CN"/>
              </w:rPr>
              <w:t>RECOVERY_OF_BEARER</w:t>
            </w:r>
          </w:p>
        </w:tc>
        <w:tc>
          <w:tcPr>
            <w:tcW w:w="4928" w:type="dxa"/>
            <w:shd w:val="clear" w:color="auto" w:fill="auto"/>
          </w:tcPr>
          <w:p w:rsidR="007709DB" w:rsidRPr="0039496F" w:rsidRDefault="007709DB" w:rsidP="0005789B">
            <w:pPr>
              <w:rPr>
                <w:rFonts w:eastAsia="宋体"/>
                <w:lang w:val="en-US" w:eastAsia="zh-CN"/>
              </w:rPr>
            </w:pPr>
            <w:r>
              <w:rPr>
                <w:rFonts w:eastAsia="宋体"/>
                <w:lang w:val="en-US" w:eastAsia="zh-CN"/>
              </w:rPr>
              <w:t>ENABLED</w:t>
            </w:r>
          </w:p>
        </w:tc>
      </w:tr>
      <w:tr w:rsidR="007709DB" w:rsidRPr="0039496F" w:rsidTr="0005789B">
        <w:tc>
          <w:tcPr>
            <w:tcW w:w="4459" w:type="dxa"/>
            <w:shd w:val="clear" w:color="auto" w:fill="auto"/>
          </w:tcPr>
          <w:p w:rsidR="007709DB" w:rsidRPr="00BD46FD" w:rsidRDefault="007709DB" w:rsidP="0005789B">
            <w:r w:rsidRPr="00BD46FD">
              <w:rPr>
                <w:rFonts w:hint="eastAsia"/>
                <w:lang w:eastAsia="zh-CN"/>
              </w:rPr>
              <w:t>USAGE_REPORT</w:t>
            </w:r>
            <w:r>
              <w:rPr>
                <w:lang w:eastAsia="zh-CN"/>
              </w:rPr>
              <w:t xml:space="preserve"> </w:t>
            </w:r>
          </w:p>
        </w:tc>
        <w:tc>
          <w:tcPr>
            <w:tcW w:w="4928" w:type="dxa"/>
            <w:shd w:val="clear" w:color="auto" w:fill="auto"/>
          </w:tcPr>
          <w:p w:rsidR="007709DB" w:rsidRDefault="007709DB" w:rsidP="0005789B">
            <w:pPr>
              <w:rPr>
                <w:rFonts w:eastAsia="宋体"/>
                <w:lang w:val="en-US" w:eastAsia="zh-CN"/>
              </w:rPr>
            </w:pPr>
            <w:r>
              <w:rPr>
                <w:rFonts w:eastAsia="宋体"/>
                <w:lang w:val="en-US" w:eastAsia="zh-CN"/>
              </w:rPr>
              <w:t>ENABLED (if accumaltedUsage indicates duration/volume has not been exhausted)</w:t>
            </w:r>
          </w:p>
          <w:p w:rsidR="007709DB" w:rsidRPr="0039496F" w:rsidRDefault="007709DB" w:rsidP="0005789B">
            <w:pPr>
              <w:rPr>
                <w:rFonts w:eastAsia="宋体"/>
                <w:lang w:val="en-US" w:eastAsia="zh-CN"/>
              </w:rPr>
            </w:pPr>
            <w:r>
              <w:rPr>
                <w:rFonts w:eastAsia="宋体"/>
                <w:lang w:val="en-US" w:eastAsia="zh-CN"/>
              </w:rPr>
              <w:t>USAGE_</w:t>
            </w:r>
            <w:r w:rsidRPr="0039496F">
              <w:rPr>
                <w:rFonts w:eastAsia="宋体" w:hint="eastAsia"/>
                <w:lang w:val="en-US" w:eastAsia="zh-CN"/>
              </w:rPr>
              <w:t>EXHAUSTED</w:t>
            </w:r>
            <w:r>
              <w:rPr>
                <w:rFonts w:eastAsia="宋体"/>
                <w:lang w:val="en-US" w:eastAsia="zh-CN"/>
              </w:rPr>
              <w:t xml:space="preserve"> (if accumaltedUsage indicates duration/volume has been exhausted)</w:t>
            </w:r>
          </w:p>
        </w:tc>
      </w:tr>
    </w:tbl>
    <w:p w:rsidR="007709DB" w:rsidRPr="00361F1F" w:rsidRDefault="007709DB" w:rsidP="007709DB">
      <w:pPr>
        <w:rPr>
          <w:rFonts w:eastAsia="宋体"/>
          <w:lang w:val="en-US" w:eastAsia="zh-CN"/>
        </w:rPr>
      </w:pPr>
    </w:p>
    <w:p w:rsidR="007709DB" w:rsidRDefault="007709DB" w:rsidP="007709DB">
      <w:pPr>
        <w:rPr>
          <w:rFonts w:eastAsia="宋体"/>
          <w:b/>
          <w:lang w:val="en-US" w:eastAsia="zh-CN"/>
        </w:rPr>
      </w:pPr>
      <w:r>
        <w:rPr>
          <w:b/>
          <w:lang w:val="en-US"/>
        </w:rPr>
        <w:t>Step 4</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b/>
          <w:lang w:val="en-US"/>
        </w:rPr>
        <w:t>request</w:t>
      </w:r>
      <w:r>
        <w:rPr>
          <w:rFonts w:eastAsia="宋体" w:hint="eastAsia"/>
          <w:b/>
          <w:lang w:val="en-US" w:eastAsia="zh-CN"/>
        </w:rPr>
        <w:t>s</w:t>
      </w:r>
      <w:r>
        <w:rPr>
          <w:b/>
          <w:lang w:val="en-US"/>
        </w:rPr>
        <w:t xml:space="preserve"> to delete </w:t>
      </w:r>
      <w:r>
        <w:rPr>
          <w:rFonts w:eastAsia="宋体" w:hint="eastAsia"/>
          <w:b/>
          <w:lang w:val="en-US" w:eastAsia="zh-CN"/>
        </w:rPr>
        <w:t>QoS</w:t>
      </w:r>
      <w:r>
        <w:rPr>
          <w:rFonts w:eastAsia="宋体"/>
          <w:b/>
          <w:lang w:val="en-US" w:eastAsia="zh-CN"/>
        </w:rPr>
        <w:t xml:space="preserve"> Session</w:t>
      </w:r>
      <w:r>
        <w:rPr>
          <w:rFonts w:eastAsia="宋体" w:hint="eastAsia"/>
          <w:b/>
          <w:lang w:val="en-US" w:eastAsia="zh-CN"/>
        </w:rPr>
        <w:t xml:space="preserve">. </w:t>
      </w:r>
    </w:p>
    <w:p w:rsidR="007709DB" w:rsidRDefault="007709DB" w:rsidP="007709DB">
      <w:pPr>
        <w:rPr>
          <w:lang w:val="en-US" w:eastAsia="zh-CN"/>
        </w:rPr>
      </w:pPr>
      <w:r>
        <w:rPr>
          <w:lang w:val="en-US" w:eastAsia="zh-CN"/>
        </w:rPr>
        <w:t xml:space="preserve">If the </w:t>
      </w:r>
      <w:r w:rsidRPr="007A5BA4">
        <w:rPr>
          <w:i/>
          <w:lang w:val="en-US" w:eastAsia="zh-CN"/>
        </w:rPr>
        <w:t>e2eQosPolicies</w:t>
      </w:r>
      <w:r>
        <w:rPr>
          <w:lang w:val="en-US" w:eastAsia="zh-CN"/>
        </w:rPr>
        <w:t xml:space="preserve"> attribute of the &lt;</w:t>
      </w:r>
      <w:r w:rsidRPr="007A5BA4">
        <w:rPr>
          <w:i/>
          <w:lang w:val="en-US" w:eastAsia="zh-CN"/>
        </w:rPr>
        <w:t>e2eQosSession</w:t>
      </w:r>
      <w:r>
        <w:rPr>
          <w:lang w:val="en-US" w:eastAsia="zh-CN"/>
        </w:rPr>
        <w:t>&gt; resource is configured, then the IN-CSE evaluates and performs the configured action(s).</w:t>
      </w:r>
    </w:p>
    <w:p w:rsidR="007709DB" w:rsidRDefault="007709DB" w:rsidP="007709DB">
      <w:pPr>
        <w:rPr>
          <w:lang w:val="en-US" w:eastAsia="zh-CN"/>
        </w:rPr>
      </w:pPr>
      <w:r>
        <w:rPr>
          <w:lang w:val="en-US" w:eastAsia="zh-CN"/>
        </w:rPr>
        <w:t>For example, if the configured action is DELETE when status equals DISABLED, then the IN-CSE will delete any existing QoS Session Subscription(s) to the underlying 3GPP network and also delete the &lt;e2eQosSession&gt; resource.</w:t>
      </w:r>
    </w:p>
    <w:p w:rsidR="007709DB" w:rsidRDefault="007709DB" w:rsidP="007709DB">
      <w:pPr>
        <w:rPr>
          <w:lang w:val="en-US" w:eastAsia="zh-CN"/>
        </w:rPr>
      </w:pPr>
      <w:r>
        <w:rPr>
          <w:lang w:val="en-US" w:eastAsia="zh-CN"/>
        </w:rPr>
        <w:t>An IN-AE can also issue a request to delete an &lt;e2eQosSession&gt; resource.  When the IN-CSE receives this request, it will delete any existing QoS Session Subscription(s) to the underlying 3GPP network and also delete the &lt;e2eQosSession&gt; resource.</w:t>
      </w:r>
    </w:p>
    <w:p w:rsidR="007709DB" w:rsidRDefault="007709DB" w:rsidP="007709DB">
      <w:pPr>
        <w:rPr>
          <w:rFonts w:eastAsia="宋体"/>
          <w:b/>
          <w:lang w:val="en-US" w:eastAsia="zh-CN"/>
        </w:rPr>
      </w:pPr>
      <w:r>
        <w:rPr>
          <w:b/>
          <w:lang w:val="en-US"/>
        </w:rPr>
        <w:t>Step 5</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rFonts w:eastAsia="宋体"/>
          <w:b/>
          <w:lang w:val="en-US" w:eastAsia="zh-CN"/>
        </w:rPr>
        <w:t xml:space="preserve">sends </w:t>
      </w:r>
      <w:r>
        <w:rPr>
          <w:b/>
          <w:lang w:val="en-US"/>
        </w:rPr>
        <w:t xml:space="preserve">delete request(s) for </w:t>
      </w:r>
      <w:r w:rsidRPr="00C232C6">
        <w:rPr>
          <w:b/>
          <w:lang w:val="en-US"/>
        </w:rPr>
        <w:t>any existing QoS Session Subscription(s) to the underlying 3GPP network</w:t>
      </w:r>
      <w:r>
        <w:rPr>
          <w:rFonts w:eastAsia="宋体" w:hint="eastAsia"/>
          <w:b/>
          <w:lang w:val="en-US" w:eastAsia="zh-CN"/>
        </w:rPr>
        <w:t xml:space="preserve"> </w:t>
      </w:r>
    </w:p>
    <w:p w:rsidR="007709DB" w:rsidRDefault="007709DB" w:rsidP="007709DB">
      <w:pPr>
        <w:rPr>
          <w:rFonts w:eastAsia="宋体"/>
          <w:b/>
          <w:lang w:val="en-US" w:eastAsia="zh-CN"/>
        </w:rPr>
      </w:pPr>
      <w:r>
        <w:rPr>
          <w:lang w:val="en-US" w:eastAsia="zh-CN"/>
        </w:rPr>
        <w:t xml:space="preserve">The IN-CSE sends a DELETE request targeting the URI of the subscription resource corresponding to this </w:t>
      </w:r>
      <w:r w:rsidRPr="00BD46FD">
        <w:t>AsSessionWithQoSSubscription</w:t>
      </w:r>
      <w:r>
        <w:rPr>
          <w:lang w:val="en-US" w:eastAsia="zh-CN"/>
        </w:rPr>
        <w:t xml:space="preserve">.  </w:t>
      </w:r>
    </w:p>
    <w:p w:rsidR="007709DB" w:rsidRDefault="007709DB" w:rsidP="007709DB">
      <w:pPr>
        <w:rPr>
          <w:lang w:eastAsia="zh-CN"/>
        </w:rPr>
      </w:pPr>
      <w:r>
        <w:rPr>
          <w:lang w:eastAsia="zh-CN"/>
        </w:rPr>
        <w:t xml:space="preserve">For each QoS session subscription associated with the </w:t>
      </w:r>
      <w:r>
        <w:rPr>
          <w:lang w:val="en-US" w:eastAsia="zh-CN"/>
        </w:rPr>
        <w:t>&lt;</w:t>
      </w:r>
      <w:r w:rsidRPr="009D43AB">
        <w:rPr>
          <w:i/>
          <w:lang w:val="en-US" w:eastAsia="zh-CN"/>
        </w:rPr>
        <w:t>e2eQosSession</w:t>
      </w:r>
      <w:r>
        <w:rPr>
          <w:lang w:val="en-US" w:eastAsia="zh-CN"/>
        </w:rPr>
        <w:t xml:space="preserve">&gt; resource being deleted, </w:t>
      </w:r>
      <w:r>
        <w:rPr>
          <w:lang w:eastAsia="zh-CN"/>
        </w:rPr>
        <w:t xml:space="preserve">the IN-CSE sends a </w:t>
      </w:r>
      <w:r w:rsidRPr="00BD46FD">
        <w:t>AsSessionWithQoSSubscription</w:t>
      </w:r>
      <w:r w:rsidRPr="008B085E">
        <w:rPr>
          <w:lang w:val="en-US" w:eastAsia="zh-CN"/>
        </w:rPr>
        <w:t xml:space="preserve"> </w:t>
      </w:r>
      <w:r>
        <w:rPr>
          <w:lang w:val="en-US" w:eastAsia="zh-CN"/>
        </w:rPr>
        <w:t xml:space="preserve">DELETE </w:t>
      </w:r>
      <w:r w:rsidRPr="008B085E">
        <w:rPr>
          <w:lang w:val="en-US" w:eastAsia="zh-CN"/>
        </w:rPr>
        <w:t xml:space="preserve">Request </w:t>
      </w:r>
      <w:r>
        <w:rPr>
          <w:lang w:eastAsia="zh-CN"/>
        </w:rPr>
        <w:t>to the SCEF. The request to delete a</w:t>
      </w:r>
      <w:r>
        <w:rPr>
          <w:rFonts w:hint="eastAsia"/>
          <w:lang w:eastAsia="zh-CN"/>
        </w:rPr>
        <w:t xml:space="preserve"> </w:t>
      </w:r>
      <w:r w:rsidRPr="00BD46FD">
        <w:t>AsSessionWithQoSSubscription</w:t>
      </w:r>
      <w:r w:rsidRPr="008B085E">
        <w:rPr>
          <w:lang w:val="en-US" w:eastAsia="zh-CN"/>
        </w:rPr>
        <w:t xml:space="preserve"> </w:t>
      </w:r>
      <w:r>
        <w:t xml:space="preserve">contains information as specified in </w:t>
      </w:r>
      <w:r>
        <w:rPr>
          <w:lang w:val="en-US"/>
        </w:rPr>
        <w:t xml:space="preserve">3GPP TS 29.122 </w:t>
      </w:r>
      <w:r w:rsidR="005C2D6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w:t>
      </w:r>
      <w:r>
        <w:t>DELETE</w:t>
      </w:r>
      <w:r w:rsidRPr="00E35A4A">
        <w:t xml:space="preserve"> </w:t>
      </w:r>
      <w:r>
        <w:t>method</w:t>
      </w:r>
      <w:r w:rsidRPr="00E35A4A">
        <w:t xml:space="preserve"> </w:t>
      </w:r>
      <w:r>
        <w:t>is used</w:t>
      </w:r>
    </w:p>
    <w:p w:rsidR="007709DB" w:rsidRPr="009D43AB"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r>
        <w:t xml:space="preserve">The </w:t>
      </w:r>
      <w:r>
        <w:rPr>
          <w:i/>
        </w:rPr>
        <w:t xml:space="preserve">{subscriptionId} </w:t>
      </w:r>
      <w:r>
        <w:t>segment is configured by the SCEF.</w:t>
      </w:r>
    </w:p>
    <w:p w:rsidR="007709DB" w:rsidRPr="00D51706" w:rsidRDefault="007709DB" w:rsidP="007709DB">
      <w:pPr>
        <w:keepNext/>
        <w:keepLines/>
        <w:rPr>
          <w:rFonts w:eastAsia="宋体"/>
          <w:b/>
          <w:lang w:val="en-US" w:eastAsia="zh-CN"/>
        </w:rPr>
      </w:pPr>
      <w:r w:rsidRPr="008B085E">
        <w:rPr>
          <w:b/>
          <w:lang w:val="en-US"/>
        </w:rPr>
        <w:t xml:space="preserve">Step </w:t>
      </w:r>
      <w:r>
        <w:rPr>
          <w:b/>
          <w:lang w:val="en-US"/>
        </w:rPr>
        <w:t>6 (Optional)</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w:t>
      </w:r>
      <w:r>
        <w:rPr>
          <w:lang w:val="en-US" w:eastAsia="zh-CN"/>
        </w:rPr>
        <w:t xml:space="preserve">DELETE </w:t>
      </w:r>
      <w:r w:rsidRPr="008B085E">
        <w:rPr>
          <w:lang w:val="en-US" w:eastAsia="zh-CN"/>
        </w:rPr>
        <w:t>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DELETE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204 No Content </w:t>
      </w:r>
    </w:p>
    <w:p w:rsidR="007709DB" w:rsidRDefault="007709DB" w:rsidP="007709DB">
      <w:pPr>
        <w:rPr>
          <w:b/>
          <w:lang w:val="en-US"/>
        </w:rPr>
      </w:pPr>
      <w:r>
        <w:rPr>
          <w:lang w:val="en-US"/>
        </w:rPr>
        <w:t>If the IN-CSE receives a 204 No Content response code from the SCEF, it deletes the &lt;</w:t>
      </w:r>
      <w:r w:rsidRPr="009D43AB">
        <w:rPr>
          <w:i/>
          <w:lang w:val="en-US"/>
        </w:rPr>
        <w:t>e2eQosSession</w:t>
      </w:r>
      <w:r>
        <w:rPr>
          <w:lang w:val="en-US"/>
        </w:rPr>
        <w:t>&gt; resource.  Otherwise, the IN-CSE does not delete the &lt;</w:t>
      </w:r>
      <w:r w:rsidRPr="009D43AB">
        <w:rPr>
          <w:i/>
          <w:lang w:val="en-US"/>
        </w:rPr>
        <w:t>e2eQosSession</w:t>
      </w:r>
      <w:r>
        <w:rPr>
          <w:lang w:val="en-US"/>
        </w:rPr>
        <w:t>&gt; resource.</w:t>
      </w:r>
    </w:p>
    <w:p w:rsidR="007709DB" w:rsidRDefault="007709DB" w:rsidP="007709DB">
      <w:pPr>
        <w:rPr>
          <w:rFonts w:eastAsia="宋体"/>
          <w:b/>
          <w:lang w:val="en-US" w:eastAsia="zh-CN"/>
        </w:rPr>
      </w:pPr>
      <w:r>
        <w:rPr>
          <w:b/>
          <w:lang w:val="en-US"/>
        </w:rPr>
        <w:t xml:space="preserve">Step </w:t>
      </w:r>
      <w:r>
        <w:rPr>
          <w:rFonts w:eastAsia="宋体"/>
          <w:b/>
          <w:lang w:val="en-US" w:eastAsia="zh-CN"/>
        </w:rPr>
        <w:t>7</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b/>
          <w:lang w:val="en-US"/>
        </w:rPr>
        <w:t>returns response to IN-AE</w:t>
      </w:r>
      <w:r>
        <w:rPr>
          <w:rFonts w:eastAsia="宋体" w:hint="eastAsia"/>
          <w:b/>
          <w:lang w:val="en-US" w:eastAsia="zh-CN"/>
        </w:rPr>
        <w:t xml:space="preserve">. </w:t>
      </w:r>
    </w:p>
    <w:p w:rsidR="007709DB" w:rsidRDefault="007709DB" w:rsidP="007709DB">
      <w:pPr>
        <w:rPr>
          <w:lang w:val="en-US"/>
        </w:rPr>
      </w:pPr>
      <w:r>
        <w:rPr>
          <w:lang w:val="en-US" w:eastAsia="zh-CN"/>
        </w:rPr>
        <w:t>The IN-CSE sends a DELETE response back to the IN-AE.</w:t>
      </w:r>
    </w:p>
    <w:p w:rsidR="007709DB" w:rsidRPr="005E61BE" w:rsidRDefault="007709DB" w:rsidP="007709DB">
      <w:pPr>
        <w:rPr>
          <w:rFonts w:eastAsia="宋体"/>
          <w:lang w:val="en-US" w:eastAsia="zh-CN"/>
        </w:rPr>
      </w:pPr>
    </w:p>
    <w:p w:rsidR="00851A57" w:rsidRPr="007709DB" w:rsidRDefault="00851A57" w:rsidP="00851A57">
      <w:pPr>
        <w:rPr>
          <w:rFonts w:eastAsia="宋体"/>
          <w:lang w:val="en-US" w:eastAsia="zh-CN"/>
        </w:rPr>
      </w:pPr>
    </w:p>
    <w:p w:rsidR="00E73F7B" w:rsidRPr="0055504A" w:rsidRDefault="00E73F7B" w:rsidP="0055504A">
      <w:pPr>
        <w:pStyle w:val="2"/>
        <w:rPr>
          <w:rFonts w:eastAsia="宋体"/>
          <w:szCs w:val="32"/>
          <w:lang w:val="en-US" w:eastAsia="zh-CN"/>
        </w:rPr>
      </w:pPr>
      <w:bookmarkStart w:id="575" w:name="_Toc10495876"/>
      <w:bookmarkStart w:id="576" w:name="_Toc461114704"/>
      <w:bookmarkStart w:id="577" w:name="_Toc467072386"/>
      <w:bookmarkStart w:id="578" w:name="_Toc516236246"/>
      <w:r w:rsidRPr="0055504A">
        <w:rPr>
          <w:rFonts w:eastAsia="宋体"/>
          <w:szCs w:val="32"/>
          <w:lang w:val="en-US" w:eastAsia="zh-CN"/>
        </w:rPr>
        <w:t>8.13</w:t>
      </w:r>
      <w:r w:rsidRPr="0055504A">
        <w:rPr>
          <w:rFonts w:eastAsia="宋体"/>
          <w:szCs w:val="32"/>
          <w:lang w:val="en-US" w:eastAsia="zh-CN"/>
        </w:rPr>
        <w:tab/>
        <w:t>Monitoring event (Monitoring Type: Number of UEs in an Area</w:t>
      </w:r>
      <w:bookmarkStart w:id="579" w:name="_Toc481136223"/>
      <w:r w:rsidRPr="0055504A">
        <w:rPr>
          <w:rFonts w:eastAsia="宋体"/>
          <w:szCs w:val="32"/>
          <w:lang w:val="en-US" w:eastAsia="zh-CN"/>
        </w:rPr>
        <w:t>)</w:t>
      </w:r>
      <w:bookmarkEnd w:id="575"/>
      <w:bookmarkEnd w:id="579"/>
    </w:p>
    <w:p w:rsidR="00E73F7B" w:rsidRPr="00BD2EF1" w:rsidRDefault="00E73F7B" w:rsidP="00E73F7B">
      <w:pPr>
        <w:pStyle w:val="30"/>
        <w:rPr>
          <w:rFonts w:eastAsia="宋体"/>
        </w:rPr>
      </w:pPr>
      <w:bookmarkStart w:id="580" w:name="_Toc481136224"/>
      <w:bookmarkStart w:id="581" w:name="_Toc10495877"/>
      <w:bookmarkStart w:id="582" w:name="_Hlk1223493"/>
      <w:bookmarkEnd w:id="576"/>
      <w:bookmarkEnd w:id="577"/>
      <w:bookmarkEnd w:id="578"/>
      <w:r w:rsidRPr="0055504A">
        <w:rPr>
          <w:rFonts w:eastAsia="宋体"/>
        </w:rPr>
        <w:t>8.</w:t>
      </w:r>
      <w:r w:rsidR="00FC210E" w:rsidRPr="0055504A">
        <w:rPr>
          <w:rFonts w:eastAsia="宋体"/>
        </w:rPr>
        <w:t>13</w:t>
      </w:r>
      <w:r w:rsidRPr="0055504A">
        <w:rPr>
          <w:rFonts w:eastAsia="宋体"/>
        </w:rPr>
        <w:t>.1</w:t>
      </w:r>
      <w:r w:rsidRPr="0055504A">
        <w:rPr>
          <w:rFonts w:eastAsia="宋体"/>
        </w:rPr>
        <w:tab/>
      </w:r>
      <w:r>
        <w:rPr>
          <w:rFonts w:eastAsia="宋体" w:hint="eastAsia"/>
        </w:rPr>
        <w:t>Description</w:t>
      </w:r>
      <w:bookmarkEnd w:id="580"/>
      <w:bookmarkEnd w:id="581"/>
    </w:p>
    <w:p w:rsidR="00E73F7B" w:rsidRDefault="00E73F7B" w:rsidP="00E73F7B">
      <w:bookmarkStart w:id="583" w:name="_Hlk527289289"/>
      <w:bookmarkEnd w:id="582"/>
      <w:r w:rsidRPr="008B085E">
        <w:rPr>
          <w:lang w:val="en-US"/>
        </w:rPr>
        <w:t xml:space="preserve">The 3GPP SCEF functionality described in 3GPP TS </w:t>
      </w:r>
      <w:r>
        <w:rPr>
          <w:rFonts w:hint="eastAsia"/>
          <w:lang w:val="en-US" w:eastAsia="zh-CN"/>
        </w:rPr>
        <w:t>29.122</w:t>
      </w:r>
      <w:r w:rsidRPr="008B085E">
        <w:rPr>
          <w:lang w:val="en-US"/>
        </w:rPr>
        <w:t xml:space="preserve"> [</w:t>
      </w:r>
      <w:r>
        <w:t>i.</w:t>
      </w:r>
      <w:r>
        <w:fldChar w:fldCharType="begin"/>
      </w:r>
      <w:r>
        <w:instrText xml:space="preserve"> REF REF_3GPPTS29122 \h </w:instrText>
      </w:r>
      <w:r>
        <w:fldChar w:fldCharType="separate"/>
      </w:r>
      <w:r>
        <w:rPr>
          <w:lang w:eastAsia="ja-JP"/>
        </w:rPr>
        <w:t>18</w:t>
      </w:r>
      <w:r>
        <w:fldChar w:fldCharType="end"/>
      </w:r>
      <w:r w:rsidRPr="008B085E">
        <w:rPr>
          <w:lang w:val="en-US"/>
        </w:rPr>
        <w:t>] supports APIs for monitor</w:t>
      </w:r>
      <w:r>
        <w:rPr>
          <w:lang w:val="en-US"/>
        </w:rPr>
        <w:t>ing</w:t>
      </w:r>
      <w:r w:rsidRPr="008B085E">
        <w:rPr>
          <w:lang w:val="en-US"/>
        </w:rPr>
        <w:t xml:space="preserve"> specific events such as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8B085E">
        <w:rPr>
          <w:lang w:val="en-US"/>
        </w:rPr>
        <w:t>.</w:t>
      </w:r>
      <w:r>
        <w:t>.</w:t>
      </w:r>
      <w:bookmarkEnd w:id="583"/>
      <w:r>
        <w:t xml:space="preserve"> </w:t>
      </w:r>
      <w:r w:rsidRPr="00154F32">
        <w:t xml:space="preserve">Based on the reports, the IN-CSE can start/stop throttling of requests initiated by or targeted towards its registree AEs and CSEs that are hosted on UEs residing in this geographical area to help manage the congestion levels in the </w:t>
      </w:r>
      <w:r>
        <w:t>U</w:t>
      </w:r>
      <w:r w:rsidRPr="00154F32">
        <w:t>nderlying 3GPP network.</w:t>
      </w:r>
    </w:p>
    <w:p w:rsidR="00E73F7B" w:rsidRPr="00F514BB" w:rsidRDefault="00E73F7B" w:rsidP="00E73F7B">
      <w:r w:rsidRPr="00A10217">
        <w:rPr>
          <w:rFonts w:eastAsia="Yu Mincho" w:hint="eastAsia"/>
          <w:lang w:eastAsia="ja-JP"/>
        </w:rPr>
        <w:t>T</w:t>
      </w:r>
      <w:r w:rsidRPr="00A10217">
        <w:rPr>
          <w:rFonts w:eastAsia="Yu Mincho"/>
          <w:lang w:eastAsia="ja-JP"/>
        </w:rPr>
        <w:t>S-0026</w:t>
      </w:r>
      <w:r>
        <w:rPr>
          <w:rFonts w:eastAsia="Yu Mincho"/>
          <w:lang w:eastAsia="ja-JP"/>
        </w:rPr>
        <w:t xml:space="preserve"> </w:t>
      </w:r>
      <w:r w:rsidRPr="0055504A">
        <w:rPr>
          <w:rFonts w:eastAsia="Yu Mincho"/>
          <w:lang w:eastAsia="ja-JP"/>
        </w:rPr>
        <w:t>[</w:t>
      </w:r>
      <w:r>
        <w:rPr>
          <w:rFonts w:eastAsia="Yu Mincho"/>
          <w:lang w:eastAsia="ja-JP"/>
        </w:rPr>
        <w:fldChar w:fldCharType="begin"/>
      </w:r>
      <w:r>
        <w:rPr>
          <w:rFonts w:eastAsia="Yu Mincho"/>
          <w:lang w:eastAsia="ja-JP"/>
        </w:rPr>
        <w:instrText xml:space="preserve"> REF REF_ONEM2MTS_0026 \h </w:instrText>
      </w:r>
      <w:r>
        <w:rPr>
          <w:rFonts w:eastAsia="Yu Mincho"/>
          <w:lang w:eastAsia="ja-JP"/>
        </w:rPr>
      </w:r>
      <w:r>
        <w:rPr>
          <w:rFonts w:eastAsia="Yu Mincho"/>
          <w:lang w:eastAsia="ja-JP"/>
        </w:rPr>
        <w:fldChar w:fldCharType="separate"/>
      </w:r>
      <w:r w:rsidRPr="00E73F7B">
        <w:t>i.</w:t>
      </w:r>
      <w:r w:rsidRPr="00E73F7B">
        <w:rPr>
          <w:rFonts w:hint="eastAsia"/>
        </w:rPr>
        <w:t>20</w:t>
      </w:r>
      <w:r>
        <w:rPr>
          <w:rFonts w:eastAsia="Yu Mincho"/>
          <w:lang w:eastAsia="ja-JP"/>
        </w:rPr>
        <w:fldChar w:fldCharType="end"/>
      </w:r>
      <w:r w:rsidRPr="0055504A">
        <w:rPr>
          <w:rFonts w:eastAsia="Yu Mincho"/>
          <w:lang w:eastAsia="ja-JP"/>
        </w:rPr>
        <w:t>]</w:t>
      </w:r>
      <w:r w:rsidRPr="00A10217">
        <w:rPr>
          <w:rFonts w:eastAsia="Yu Mincho"/>
          <w:lang w:eastAsia="ja-JP"/>
        </w:rPr>
        <w:t xml:space="preserve"> supports </w:t>
      </w:r>
      <w:r>
        <w:rPr>
          <w:rFonts w:eastAsia="Yu Mincho"/>
          <w:lang w:eastAsia="ja-JP"/>
        </w:rPr>
        <w:t xml:space="preserve">the </w:t>
      </w:r>
      <w:r w:rsidRPr="00E44BD6">
        <w:rPr>
          <w:rFonts w:eastAsia="Yu Mincho"/>
          <w:lang w:eastAsia="ja-JP"/>
        </w:rPr>
        <w:t>ReportingNetworkStatus API</w:t>
      </w:r>
      <w:r>
        <w:rPr>
          <w:rFonts w:eastAsia="Yu Mincho"/>
          <w:lang w:eastAsia="ja-JP"/>
        </w:rPr>
        <w:t xml:space="preserve"> </w:t>
      </w:r>
      <w:r w:rsidRPr="00972988">
        <w:t xml:space="preserve">to allow an IN-CSE to be </w:t>
      </w:r>
      <w:r>
        <w:t xml:space="preserve">notified of the </w:t>
      </w:r>
      <w:r w:rsidRPr="00972988">
        <w:t xml:space="preserve">network congestion </w:t>
      </w:r>
      <w:r>
        <w:t>status</w:t>
      </w:r>
      <w:r w:rsidRPr="00972988">
        <w:t xml:space="preserve"> in a geographical area in the </w:t>
      </w:r>
      <w:r>
        <w:t>U</w:t>
      </w:r>
      <w:r w:rsidRPr="00972988">
        <w:t>nderlying 3GPP network</w:t>
      </w:r>
      <w:r>
        <w:t>. The API is available if an</w:t>
      </w:r>
      <w:r w:rsidRPr="00E42491">
        <w:t xml:space="preserve"> </w:t>
      </w:r>
      <w:r>
        <w:t>MNO</w:t>
      </w:r>
      <w:r w:rsidRPr="00972988">
        <w:t xml:space="preserve"> </w:t>
      </w:r>
      <w:r>
        <w:t xml:space="preserve">supports </w:t>
      </w:r>
      <w:r w:rsidRPr="009205BE">
        <w:t>RAN Congestion Awareness Function (RCAF)</w:t>
      </w:r>
      <w:r>
        <w:t xml:space="preserve"> in the 3GPP network,</w:t>
      </w:r>
      <w:r w:rsidRPr="009205BE">
        <w:t xml:space="preserve"> </w:t>
      </w:r>
      <w:r>
        <w:t xml:space="preserve">which reports the </w:t>
      </w:r>
      <w:r w:rsidRPr="00972988">
        <w:t xml:space="preserve">network congestion </w:t>
      </w:r>
      <w:r>
        <w:t>status</w:t>
      </w:r>
      <w:r w:rsidRPr="00972988">
        <w:t xml:space="preserve"> in a geographical area</w:t>
      </w:r>
      <w:r>
        <w:t xml:space="preserve"> to the SCEF. ETSI ISG MEC supports the number of E-RAB active defined in RNIS API, and a list of UEs in a particular location defined in Location service API. Table </w:t>
      </w:r>
      <w:r w:rsidRPr="00D524C8">
        <w:t>8.</w:t>
      </w:r>
      <w:r w:rsidR="00FC210E" w:rsidRPr="0055504A">
        <w:t>13</w:t>
      </w:r>
      <w:r w:rsidRPr="00D524C8">
        <w:t>.1-1</w:t>
      </w:r>
      <w:r>
        <w:t xml:space="preserve"> shows the </w:t>
      </w:r>
      <w:r w:rsidRPr="00D524C8">
        <w:t>APIs comparison between MonitoringEvent API (Number of UEs in an Area) and ReportingNetworkStatus API</w:t>
      </w:r>
      <w:r>
        <w:t>.</w:t>
      </w:r>
    </w:p>
    <w:tbl>
      <w:tblPr>
        <w:tblW w:w="872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76"/>
        <w:gridCol w:w="3261"/>
        <w:gridCol w:w="3083"/>
      </w:tblGrid>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Pr="00D4518E" w:rsidRDefault="00E73F7B" w:rsidP="00E73F7B">
            <w:pPr>
              <w:pStyle w:val="TAH"/>
              <w:rPr>
                <w:rFonts w:eastAsia="Yu Mincho"/>
                <w:lang w:eastAsia="ja-JP"/>
              </w:rPr>
            </w:pPr>
            <w:r>
              <w:rPr>
                <w:rFonts w:eastAsia="Yu Mincho"/>
                <w:lang w:eastAsia="ja-JP"/>
              </w:rPr>
              <w:t>Feature</w:t>
            </w:r>
          </w:p>
        </w:tc>
        <w:tc>
          <w:tcPr>
            <w:tcW w:w="1870" w:type="pct"/>
            <w:tcBorders>
              <w:top w:val="single" w:sz="6" w:space="0" w:color="000000"/>
              <w:left w:val="single" w:sz="6" w:space="0" w:color="000000"/>
              <w:bottom w:val="single" w:sz="6" w:space="0" w:color="000000"/>
              <w:right w:val="single" w:sz="6" w:space="0" w:color="000000"/>
            </w:tcBorders>
            <w:shd w:val="clear" w:color="auto" w:fill="D9D9D9"/>
            <w:vAlign w:val="center"/>
          </w:tcPr>
          <w:p w:rsidR="00E73F7B" w:rsidRDefault="00E73F7B" w:rsidP="00E73F7B">
            <w:pPr>
              <w:pStyle w:val="TAH"/>
              <w:rPr>
                <w:rFonts w:cs="Arial"/>
                <w:szCs w:val="18"/>
                <w:lang w:eastAsia="zh-CN"/>
              </w:rPr>
            </w:pPr>
            <w:r w:rsidRPr="00DA0B74">
              <w:rPr>
                <w:rFonts w:cs="Arial"/>
                <w:szCs w:val="18"/>
                <w:lang w:eastAsia="zh-CN"/>
              </w:rPr>
              <w:t>MonitoringEvent</w:t>
            </w:r>
            <w:r>
              <w:rPr>
                <w:rFonts w:cs="Arial"/>
                <w:szCs w:val="18"/>
                <w:lang w:eastAsia="zh-CN"/>
              </w:rPr>
              <w:t xml:space="preserve"> API</w:t>
            </w:r>
          </w:p>
          <w:p w:rsidR="00E73F7B" w:rsidRPr="00D4518E" w:rsidRDefault="00E73F7B" w:rsidP="00E73F7B">
            <w:pPr>
              <w:pStyle w:val="TAH"/>
              <w:rPr>
                <w:rFonts w:eastAsia="Yu Mincho"/>
                <w:lang w:eastAsia="ja-JP"/>
              </w:rPr>
            </w:pPr>
            <w:r>
              <w:rPr>
                <w:rFonts w:cs="Arial"/>
                <w:szCs w:val="18"/>
                <w:lang w:eastAsia="zh-CN"/>
              </w:rPr>
              <w:t>(</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p>
        </w:tc>
        <w:tc>
          <w:tcPr>
            <w:tcW w:w="1768"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Default="00E73F7B" w:rsidP="00E73F7B">
            <w:pPr>
              <w:pStyle w:val="TAH"/>
            </w:pPr>
            <w:r w:rsidRPr="00E44BD6">
              <w:rPr>
                <w:rFonts w:eastAsia="Yu Mincho"/>
                <w:lang w:eastAsia="ja-JP"/>
              </w:rPr>
              <w:t>ReportingNetworkStatus API</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lang w:eastAsia="ja-JP"/>
              </w:rPr>
            </w:pPr>
            <w:r w:rsidRPr="007A2BCA">
              <w:rPr>
                <w:rFonts w:eastAsia="Yu Mincho" w:hint="eastAsia"/>
                <w:lang w:eastAsia="ja-JP"/>
              </w:rPr>
              <w:t>N</w:t>
            </w:r>
            <w:r w:rsidRPr="007A2BCA">
              <w:rPr>
                <w:rFonts w:eastAsia="Yu Mincho"/>
                <w:lang w:eastAsia="ja-JP"/>
              </w:rPr>
              <w:t>umber of UEs</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Pr>
                <w:rFonts w:eastAsia="Yu Mincho"/>
                <w:lang w:eastAsia="ja-JP"/>
              </w:rPr>
              <w:t>External Identifier of UE</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A54D7F" w:rsidRDefault="00E73F7B" w:rsidP="00E73F7B">
            <w:pPr>
              <w:pStyle w:val="TAL"/>
              <w:jc w:val="center"/>
              <w:rPr>
                <w:rFonts w:ascii="MS Gothic" w:eastAsia="MS Gothic" w:hAnsi="MS Gothic" w:cs="MS Gothic"/>
              </w:rP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sidRPr="00D524C8">
              <w:rPr>
                <w:rFonts w:eastAsia="Yu Mincho" w:hint="eastAsia"/>
                <w:lang w:eastAsia="ja-JP"/>
              </w:rPr>
              <w:t>C</w:t>
            </w:r>
            <w:r w:rsidRPr="00D524C8">
              <w:rPr>
                <w:rFonts w:eastAsia="Yu Mincho"/>
                <w:lang w:eastAsia="ja-JP"/>
              </w:rPr>
              <w:t>ongestion Level</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rFonts w:ascii="MS Gothic" w:eastAsia="MS Gothic" w:hAnsi="MS Gothic" w:cs="MS Gothic"/>
              </w:rPr>
            </w:pPr>
            <w:r w:rsidRPr="00A54D7F">
              <w:rPr>
                <w:rFonts w:ascii="MS Gothic" w:eastAsia="MS Gothic" w:hAnsi="MS Gothic" w:cs="MS Gothic" w:hint="eastAsia"/>
              </w:rPr>
              <w:t>✓</w:t>
            </w:r>
          </w:p>
          <w:p w:rsidR="00E73F7B" w:rsidRPr="00A54D7F" w:rsidRDefault="00E73F7B" w:rsidP="00E73F7B">
            <w:pPr>
              <w:pStyle w:val="TAL"/>
              <w:jc w:val="center"/>
              <w:rPr>
                <w:rFonts w:ascii="MS Gothic" w:eastAsia="MS Gothic" w:hAnsi="MS Gothic" w:cs="MS Gothic"/>
              </w:rPr>
            </w:pPr>
            <w:r>
              <w:rPr>
                <w:rFonts w:cs="Arial"/>
                <w:szCs w:val="18"/>
              </w:rPr>
              <w:t>Indicate a</w:t>
            </w:r>
            <w:r w:rsidRPr="00BD46FD">
              <w:rPr>
                <w:rFonts w:cs="Arial"/>
                <w:szCs w:val="18"/>
              </w:rPr>
              <w:t>bstracted value</w:t>
            </w:r>
            <w:r>
              <w:rPr>
                <w:rFonts w:cs="Arial"/>
                <w:szCs w:val="18"/>
              </w:rPr>
              <w:t xml:space="preserve"> (High, Medium, Low) or</w:t>
            </w:r>
            <w:r w:rsidRPr="00D524C8">
              <w:rPr>
                <w:rFonts w:eastAsia="Yu Mincho" w:cs="Arial" w:hint="eastAsia"/>
                <w:szCs w:val="18"/>
                <w:lang w:eastAsia="ja-JP"/>
              </w:rPr>
              <w:t xml:space="preserve"> </w:t>
            </w:r>
            <w:r w:rsidRPr="00D524C8">
              <w:rPr>
                <w:rFonts w:eastAsia="Yu Mincho" w:cs="Arial"/>
                <w:szCs w:val="18"/>
              </w:rPr>
              <w:t>e</w:t>
            </w:r>
            <w:r w:rsidRPr="00BD46FD">
              <w:rPr>
                <w:rFonts w:cs="Arial"/>
                <w:szCs w:val="18"/>
              </w:rPr>
              <w:t>xact value</w:t>
            </w:r>
            <w:r>
              <w:rPr>
                <w:rFonts w:cs="Arial"/>
                <w:szCs w:val="18"/>
              </w:rPr>
              <w:t xml:space="preserve"> (</w:t>
            </w:r>
            <w:r w:rsidRPr="00BD46FD">
              <w:rPr>
                <w:lang w:eastAsia="zh-CN"/>
              </w:rPr>
              <w:t>between 0 and 31</w:t>
            </w:r>
            <w:r>
              <w:rPr>
                <w:lang w:eastAsia="zh-CN"/>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Default="00E73F7B" w:rsidP="00E73F7B">
            <w:pPr>
              <w:pStyle w:val="TAL"/>
              <w:rPr>
                <w:lang w:eastAsia="zh-CN"/>
              </w:rPr>
            </w:pPr>
            <w:r>
              <w:rPr>
                <w:rFonts w:cs="Arial"/>
                <w:szCs w:val="18"/>
                <w:lang w:eastAsia="zh-CN"/>
              </w:rPr>
              <w:t>C</w:t>
            </w:r>
            <w:r w:rsidRPr="00BD46FD">
              <w:rPr>
                <w:rFonts w:cs="Arial"/>
                <w:szCs w:val="18"/>
                <w:lang w:eastAsia="zh-CN"/>
              </w:rPr>
              <w:t>ontinuous reporting</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Pr="00D4518E" w:rsidRDefault="00E73F7B" w:rsidP="00E73F7B">
            <w:pPr>
              <w:pStyle w:val="TAL"/>
              <w:jc w:val="center"/>
              <w:rPr>
                <w:rFonts w:eastAsia="Yu Mincho"/>
                <w:lang w:eastAsia="ja-JP"/>
              </w:rPr>
            </w:pPr>
            <w:r w:rsidRPr="007A2BCA">
              <w:rPr>
                <w:rFonts w:eastAsia="Yu Mincho" w:hint="eastAsia"/>
                <w:lang w:eastAsia="ja-JP"/>
              </w:rPr>
              <w:t>N</w:t>
            </w:r>
            <w:r w:rsidRPr="007A2BCA">
              <w:rPr>
                <w:rFonts w:eastAsia="Yu Mincho"/>
                <w:lang w:eastAsia="ja-JP"/>
              </w:rPr>
              <w:t>/A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noProof/>
                <w:lang w:eastAsia="ja-JP"/>
              </w:rPr>
            </w:pPr>
            <w:r w:rsidRPr="007A2BCA">
              <w:rPr>
                <w:rFonts w:eastAsia="Yu Mincho"/>
                <w:noProof/>
                <w:lang w:eastAsia="ja-JP"/>
              </w:rPr>
              <w:t xml:space="preserve">Support of </w:t>
            </w:r>
            <w:r w:rsidRPr="007A2BCA">
              <w:rPr>
                <w:rFonts w:eastAsia="Yu Mincho" w:hint="eastAsia"/>
                <w:noProof/>
                <w:lang w:eastAsia="ja-JP"/>
              </w:rPr>
              <w:t>5</w:t>
            </w:r>
            <w:r w:rsidRPr="007A2BCA">
              <w:rPr>
                <w:rFonts w:eastAsia="Yu Mincho"/>
                <w:noProof/>
                <w:lang w:eastAsia="ja-JP"/>
              </w:rPr>
              <w:t>G NEF</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F514BB" w:rsidRDefault="00E73F7B" w:rsidP="00E73F7B">
            <w:pPr>
              <w:pStyle w:val="TAL"/>
              <w:jc w:val="center"/>
              <w:rPr>
                <w:rFonts w:eastAsia="Yu Mincho"/>
                <w:lang w:eastAsia="ja-JP"/>
              </w:rPr>
            </w:pPr>
            <w:r w:rsidRPr="00900B59">
              <w:rPr>
                <w:rFonts w:eastAsia="Yu Mincho" w:hint="eastAsia"/>
                <w:lang w:eastAsia="ja-JP"/>
              </w:rPr>
              <w:t>T</w:t>
            </w:r>
            <w:r w:rsidRPr="00900B59">
              <w:rPr>
                <w:rFonts w:eastAsia="Yu Mincho"/>
                <w:lang w:eastAsia="ja-JP"/>
              </w:rPr>
              <w:t>.B.D</w:t>
            </w:r>
          </w:p>
        </w:tc>
      </w:tr>
    </w:tbl>
    <w:p w:rsidR="00E73F7B" w:rsidRPr="00A54D7F" w:rsidRDefault="00E73F7B" w:rsidP="00E73F7B">
      <w:pPr>
        <w:pStyle w:val="TAH"/>
        <w:rPr>
          <w:bCs/>
        </w:rPr>
      </w:pPr>
      <w:r w:rsidRPr="00D524C8">
        <w:rPr>
          <w:bCs/>
        </w:rPr>
        <w:t xml:space="preserve">Table </w:t>
      </w:r>
      <w:r w:rsidR="00FC210E" w:rsidRPr="00FC210E">
        <w:rPr>
          <w:bCs/>
        </w:rPr>
        <w:t>8.</w:t>
      </w:r>
      <w:r w:rsidR="00FC210E" w:rsidRPr="0055504A">
        <w:rPr>
          <w:bCs/>
        </w:rPr>
        <w:t>13</w:t>
      </w:r>
      <w:r w:rsidR="00FC210E" w:rsidRPr="00FC210E">
        <w:rPr>
          <w:bCs/>
        </w:rPr>
        <w:t>.1-1</w:t>
      </w:r>
      <w:r w:rsidRPr="00D524C8">
        <w:rPr>
          <w:bCs/>
        </w:rPr>
        <w:t xml:space="preserve">: </w:t>
      </w:r>
      <w:bookmarkStart w:id="584" w:name="_Hlk190640"/>
      <w:r w:rsidRPr="00D524C8">
        <w:rPr>
          <w:bCs/>
        </w:rPr>
        <w:t>APIs comparison</w:t>
      </w:r>
      <w:bookmarkEnd w:id="584"/>
      <w:r w:rsidRPr="00D524C8">
        <w:rPr>
          <w:bCs/>
        </w:rPr>
        <w:t xml:space="preserve"> </w:t>
      </w:r>
      <w:r>
        <w:rPr>
          <w:bCs/>
        </w:rPr>
        <w:t>between</w:t>
      </w:r>
      <w:r w:rsidRPr="00D524C8">
        <w:rPr>
          <w:bCs/>
        </w:rPr>
        <w:t xml:space="preserve"> </w:t>
      </w:r>
      <w:r w:rsidRPr="00A54D7F">
        <w:rPr>
          <w:bCs/>
        </w:rPr>
        <w:t>MonitoringEvent API</w:t>
      </w:r>
      <w:r>
        <w:rPr>
          <w:bCs/>
        </w:rPr>
        <w:t xml:space="preserve"> </w:t>
      </w:r>
      <w:r w:rsidRPr="00A54D7F">
        <w:rPr>
          <w:bCs/>
        </w:rPr>
        <w:t xml:space="preserve">(Number of UEs in an Area) </w:t>
      </w:r>
      <w:r>
        <w:rPr>
          <w:bCs/>
        </w:rPr>
        <w:t xml:space="preserve">and </w:t>
      </w:r>
      <w:r w:rsidRPr="00A54D7F">
        <w:rPr>
          <w:bCs/>
        </w:rPr>
        <w:t>ReportingNetworkStatus API</w:t>
      </w:r>
    </w:p>
    <w:p w:rsidR="00E73F7B" w:rsidRPr="00D524C8" w:rsidRDefault="00E73F7B" w:rsidP="00E73F7B">
      <w:pPr>
        <w:rPr>
          <w:rFonts w:eastAsia="Yu Mincho"/>
          <w:lang w:eastAsia="ja-JP"/>
        </w:rPr>
      </w:pPr>
    </w:p>
    <w:p w:rsidR="00E73F7B" w:rsidRDefault="00E73F7B" w:rsidP="00E73F7B">
      <w:pPr>
        <w:rPr>
          <w:rFonts w:eastAsia="Yu Mincho"/>
          <w:lang w:eastAsia="ja-JP"/>
        </w:rPr>
      </w:pPr>
      <w:bookmarkStart w:id="585" w:name="_Hlk1222915"/>
      <w:r w:rsidRPr="00CE6C55">
        <w:rPr>
          <w:rFonts w:eastAsia="Yu Mincho"/>
          <w:lang w:eastAsia="ja-JP"/>
        </w:rPr>
        <w:t xml:space="preserve">Below are some possible use cases for use of the monitoring event </w:t>
      </w:r>
      <w:r w:rsidRPr="00CE6C55">
        <w:t>for</w:t>
      </w:r>
      <w:r w:rsidRPr="00CE6C55">
        <w:rPr>
          <w:rFonts w:eastAsia="Yu Mincho"/>
          <w:lang w:eastAsia="ja-JP"/>
        </w:rPr>
        <w:t xml:space="preserve"> the number of UEs in an area.</w:t>
      </w:r>
      <w:r w:rsidRPr="00CE6C55">
        <w:rPr>
          <w:rFonts w:eastAsia="Yu Mincho" w:hint="eastAsia"/>
          <w:lang w:eastAsia="ja-JP"/>
        </w:rPr>
        <w:t xml:space="preserve"> </w:t>
      </w:r>
      <w:r w:rsidRPr="001800F5">
        <w:rPr>
          <w:rFonts w:eastAsia="Yu Mincho"/>
          <w:lang w:eastAsia="ja-JP"/>
        </w:rPr>
        <w:t>It is</w:t>
      </w:r>
      <w:r w:rsidRPr="00CE6C55">
        <w:rPr>
          <w:rFonts w:eastAsia="Yu Mincho"/>
          <w:lang w:eastAsia="ja-JP"/>
        </w:rPr>
        <w:t xml:space="preserve"> assume</w:t>
      </w:r>
      <w:r w:rsidRPr="001800F5">
        <w:rPr>
          <w:rFonts w:eastAsia="Yu Mincho"/>
          <w:lang w:eastAsia="ja-JP"/>
        </w:rPr>
        <w:t>d</w:t>
      </w:r>
      <w:r w:rsidRPr="00CE6C55">
        <w:rPr>
          <w:rFonts w:eastAsia="Yu Mincho"/>
          <w:lang w:eastAsia="ja-JP"/>
        </w:rPr>
        <w:t xml:space="preserve"> that the IN-CSE is triggered to perform the procedure by its local policy</w:t>
      </w:r>
      <w:r w:rsidRPr="001800F5">
        <w:rPr>
          <w:rFonts w:eastAsia="Yu Mincho"/>
          <w:lang w:eastAsia="ja-JP"/>
        </w:rPr>
        <w:t xml:space="preserve"> and </w:t>
      </w:r>
      <w:r w:rsidRPr="00CE6C55">
        <w:rPr>
          <w:rFonts w:eastAsia="Yu Mincho"/>
          <w:lang w:eastAsia="ja-JP"/>
        </w:rPr>
        <w:t>use</w:t>
      </w:r>
      <w:r w:rsidRPr="001800F5">
        <w:rPr>
          <w:rFonts w:eastAsia="Yu Mincho" w:hint="eastAsia"/>
          <w:lang w:eastAsia="ja-JP"/>
        </w:rPr>
        <w:t>s</w:t>
      </w:r>
      <w:r w:rsidRPr="00CE6C55">
        <w:rPr>
          <w:rFonts w:eastAsia="Yu Mincho"/>
          <w:lang w:eastAsia="ja-JP"/>
        </w:rPr>
        <w:t xml:space="preserve"> the location information </w:t>
      </w:r>
      <w:r w:rsidRPr="001800F5">
        <w:rPr>
          <w:rFonts w:eastAsia="Yu Mincho"/>
          <w:lang w:eastAsia="ja-JP"/>
        </w:rPr>
        <w:t xml:space="preserve">deployed by an MNO </w:t>
      </w:r>
      <w:r w:rsidRPr="00CE6C55">
        <w:rPr>
          <w:rFonts w:eastAsia="Yu Mincho"/>
          <w:lang w:eastAsia="ja-JP"/>
        </w:rPr>
        <w:t>(e.g. eNBs, CGIs).</w:t>
      </w:r>
    </w:p>
    <w:p w:rsidR="00E73F7B" w:rsidRPr="00B62690" w:rsidRDefault="00E73F7B" w:rsidP="008E7DC3">
      <w:pPr>
        <w:numPr>
          <w:ilvl w:val="0"/>
          <w:numId w:val="29"/>
        </w:numPr>
        <w:rPr>
          <w:rFonts w:eastAsia="Yu Mincho"/>
          <w:lang w:eastAsia="ja-JP"/>
        </w:rPr>
      </w:pPr>
      <w:r w:rsidRPr="00B62690">
        <w:rPr>
          <w:rFonts w:eastAsia="Yu Mincho"/>
          <w:lang w:eastAsia="ja-JP"/>
        </w:rPr>
        <w:t xml:space="preserve">Use case 1: </w:t>
      </w:r>
      <w:r>
        <w:rPr>
          <w:rFonts w:eastAsia="Yu Mincho"/>
          <w:lang w:eastAsia="ja-JP"/>
        </w:rPr>
        <w:t>C</w:t>
      </w:r>
      <w:r w:rsidRPr="00B62690">
        <w:rPr>
          <w:rFonts w:eastAsia="Yu Mincho"/>
          <w:lang w:eastAsia="ja-JP"/>
        </w:rPr>
        <w:t>ongestion</w:t>
      </w:r>
      <w:r w:rsidRPr="00900B59">
        <w:rPr>
          <w:rFonts w:eastAsia="Yu Mincho"/>
          <w:lang w:eastAsia="ja-JP"/>
        </w:rPr>
        <w:t xml:space="preserve"> analysis </w:t>
      </w:r>
      <w:r w:rsidRPr="00B62690">
        <w:rPr>
          <w:rFonts w:eastAsia="Yu Mincho"/>
          <w:lang w:eastAsia="ja-JP"/>
        </w:rPr>
        <w:t xml:space="preserve">with the </w:t>
      </w:r>
      <w:r>
        <w:rPr>
          <w:rFonts w:eastAsia="Yu Mincho"/>
          <w:lang w:eastAsia="ja-JP"/>
        </w:rPr>
        <w:t>External Identifier</w:t>
      </w:r>
      <w:r w:rsidRPr="00B62690">
        <w:rPr>
          <w:rFonts w:eastAsia="Yu Mincho"/>
          <w:lang w:eastAsia="ja-JP"/>
        </w:rPr>
        <w:t xml:space="preserve">s of </w:t>
      </w:r>
      <w:r w:rsidRPr="00EB26C6">
        <w:rPr>
          <w:rFonts w:eastAsia="宋体"/>
          <w:lang w:eastAsia="zh-CN"/>
        </w:rPr>
        <w:t xml:space="preserve">ADN-AEs and ASN/MN-CSEs hosted on UEs in </w:t>
      </w:r>
      <w:r>
        <w:rPr>
          <w:rFonts w:eastAsia="宋体"/>
          <w:lang w:eastAsia="zh-CN"/>
        </w:rPr>
        <w:t>an</w:t>
      </w:r>
      <w:r w:rsidRPr="00EB26C6">
        <w:rPr>
          <w:rFonts w:eastAsia="宋体"/>
          <w:lang w:eastAsia="zh-CN"/>
        </w:rPr>
        <w:t xml:space="preserve"> area</w:t>
      </w:r>
      <w:r w:rsidRPr="00B62690">
        <w:rPr>
          <w:rFonts w:eastAsia="Yu Mincho"/>
          <w:lang w:eastAsia="ja-JP"/>
        </w:rPr>
        <w:t>.</w:t>
      </w:r>
    </w:p>
    <w:p w:rsidR="00E73F7B" w:rsidRDefault="00E73F7B" w:rsidP="00E73F7B">
      <w:pPr>
        <w:rPr>
          <w:rFonts w:eastAsia="Yu Mincho"/>
          <w:lang w:eastAsia="ja-JP"/>
        </w:rPr>
      </w:pPr>
      <w:bookmarkStart w:id="586" w:name="_Hlk1220481"/>
      <w:r w:rsidRPr="00CE6C55">
        <w:rPr>
          <w:rFonts w:eastAsia="Yu Mincho"/>
          <w:lang w:eastAsia="ja-JP"/>
        </w:rPr>
        <w:t xml:space="preserve">In this use case </w:t>
      </w:r>
      <w:r w:rsidRPr="001800F5">
        <w:rPr>
          <w:rFonts w:eastAsia="Yu Mincho"/>
          <w:lang w:eastAsia="ja-JP"/>
        </w:rPr>
        <w:t>it may be assumed that Area A is identified as a congested area by using ReportingNetworkStatus API. An M2M Service Provider wants to ensure that a particular group of ASN/MN-CSEs and/or ADN-AEs hosted on UEs in Area A maintains a high quality of service by performing additional monitoring procedures.</w:t>
      </w:r>
      <w:r w:rsidRPr="00CE6C55">
        <w:rPr>
          <w:rFonts w:eastAsia="Yu Mincho"/>
          <w:lang w:eastAsia="ja-JP"/>
        </w:rPr>
        <w:t xml:space="preserve"> The group ma</w:t>
      </w:r>
      <w:r w:rsidRPr="001F065E">
        <w:rPr>
          <w:rFonts w:eastAsia="Yu Mincho"/>
          <w:lang w:eastAsia="ja-JP"/>
        </w:rPr>
        <w:t>y be identified in the Underlying Network by an External Group Identifier available</w:t>
      </w:r>
      <w:r w:rsidRPr="00CB1A74">
        <w:rPr>
          <w:rFonts w:eastAsia="Yu Mincho"/>
          <w:lang w:eastAsia="ja-JP"/>
        </w:rPr>
        <w:t xml:space="preserve"> at the</w:t>
      </w:r>
      <w:r w:rsidRPr="000B2D17">
        <w:rPr>
          <w:rFonts w:eastAsia="Yu Mincho"/>
          <w:lang w:eastAsia="ja-JP"/>
        </w:rPr>
        <w:t xml:space="preserve"> IN</w:t>
      </w:r>
      <w:r w:rsidRPr="003101DF">
        <w:rPr>
          <w:rFonts w:eastAsia="Yu Mincho"/>
          <w:lang w:eastAsia="ja-JP"/>
        </w:rPr>
        <w:t>-CS</w:t>
      </w:r>
      <w:r w:rsidRPr="001800F5">
        <w:rPr>
          <w:rFonts w:eastAsia="Yu Mincho"/>
          <w:lang w:eastAsia="ja-JP"/>
        </w:rPr>
        <w:t>E. The IN-CSE sends a Monitoring Event Request with the</w:t>
      </w:r>
      <w:bookmarkStart w:id="587" w:name="_Hlk545038"/>
      <w:r w:rsidRPr="001800F5">
        <w:rPr>
          <w:rFonts w:eastAsia="Yu Mincho"/>
          <w:i/>
          <w:lang w:eastAsia="ja-JP"/>
        </w:rPr>
        <w:t xml:space="preserve"> </w:t>
      </w:r>
      <w:r w:rsidRPr="001800F5">
        <w:rPr>
          <w:rFonts w:eastAsia="Yu Mincho"/>
          <w:lang w:eastAsia="ja-JP"/>
        </w:rPr>
        <w:t xml:space="preserve">External Group Identifier </w:t>
      </w:r>
      <w:bookmarkEnd w:id="587"/>
      <w:r w:rsidRPr="001800F5">
        <w:rPr>
          <w:rFonts w:eastAsia="Yu Mincho"/>
          <w:lang w:eastAsia="ja-JP"/>
        </w:rPr>
        <w:t>and the location information of Area A to the corresponding SCEF. When the IN-CSE receives a Monitoring Event Response from the SCEF, the IN-CSE receives the number of group member UEs found at the Area A.</w:t>
      </w:r>
      <w:r w:rsidRPr="0024562F">
        <w:rPr>
          <w:rFonts w:eastAsia="Yu Mincho" w:hint="eastAsia"/>
          <w:lang w:eastAsia="ja-JP"/>
        </w:rPr>
        <w:t xml:space="preserve"> </w:t>
      </w:r>
    </w:p>
    <w:p w:rsidR="00E73F7B" w:rsidRDefault="00E73F7B" w:rsidP="00E73F7B">
      <w:pPr>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 xml:space="preserve">of </w:t>
      </w:r>
      <w:r w:rsidRPr="00052FAB">
        <w:rPr>
          <w:rFonts w:eastAsia="Yu Mincho"/>
          <w:lang w:eastAsia="ja-JP"/>
        </w:rPr>
        <w:t>the registree ASN/MN-CSEs/ADN-AEs</w:t>
      </w:r>
      <w:r>
        <w:rPr>
          <w:rFonts w:eastAsia="Yu Mincho"/>
          <w:lang w:eastAsia="ja-JP"/>
        </w:rPr>
        <w:t xml:space="preserve"> may or may not be provided in the response, depending on MNO configuration of</w:t>
      </w:r>
      <w:r w:rsidRPr="006552D0">
        <w:t xml:space="preserve"> </w:t>
      </w:r>
      <w:r>
        <w:t>MME/SGSN.</w:t>
      </w:r>
    </w:p>
    <w:p w:rsidR="00E73F7B" w:rsidRDefault="00E73F7B" w:rsidP="00E73F7B">
      <w:r w:rsidRPr="0089188A">
        <w:rPr>
          <w:rFonts w:eastAsia="Yu Mincho"/>
          <w:lang w:eastAsia="ja-JP"/>
        </w:rPr>
        <w:t>Based on th</w:t>
      </w:r>
      <w:r>
        <w:rPr>
          <w:rFonts w:eastAsia="Yu Mincho"/>
          <w:lang w:eastAsia="ja-JP"/>
        </w:rPr>
        <w:t>is</w:t>
      </w:r>
      <w:r w:rsidRPr="0089188A">
        <w:rPr>
          <w:rFonts w:eastAsia="Yu Mincho"/>
          <w:lang w:eastAsia="ja-JP"/>
        </w:rPr>
        <w:t xml:space="preserve"> </w:t>
      </w:r>
      <w:r w:rsidRPr="00E40560">
        <w:rPr>
          <w:rFonts w:eastAsia="Yu Mincho"/>
          <w:lang w:eastAsia="ja-JP"/>
        </w:rPr>
        <w:t>information,</w:t>
      </w:r>
      <w:r w:rsidRPr="00B62690">
        <w:rPr>
          <w:rFonts w:eastAsia="Yu Mincho"/>
          <w:lang w:eastAsia="ja-JP"/>
        </w:rPr>
        <w:t xml:space="preserve"> t</w:t>
      </w:r>
      <w:r w:rsidRPr="00900B59">
        <w:rPr>
          <w:rFonts w:eastAsia="Yu Mincho"/>
          <w:lang w:eastAsia="ja-JP"/>
        </w:rPr>
        <w:t xml:space="preserve">he </w:t>
      </w:r>
      <w:r w:rsidRPr="00B62690">
        <w:rPr>
          <w:rFonts w:eastAsia="Yu Mincho"/>
          <w:lang w:eastAsia="ja-JP"/>
        </w:rPr>
        <w:t xml:space="preserve">IN-CSE can </w:t>
      </w:r>
      <w:r w:rsidRPr="00B62690">
        <w:rPr>
          <w:rFonts w:eastAsia="Yu Mincho" w:hint="eastAsia"/>
          <w:lang w:eastAsia="ja-JP"/>
        </w:rPr>
        <w:t>take necessary measures</w:t>
      </w:r>
      <w:r w:rsidRPr="00B62690">
        <w:rPr>
          <w:rFonts w:eastAsia="Yu Mincho"/>
          <w:lang w:eastAsia="ja-JP"/>
        </w:rPr>
        <w:t xml:space="preserve"> such as </w:t>
      </w:r>
      <w:r w:rsidRPr="00B62690">
        <w:rPr>
          <w:lang w:eastAsia="ja-JP"/>
        </w:rPr>
        <w:t xml:space="preserve">adjusting </w:t>
      </w:r>
      <w:r>
        <w:rPr>
          <w:lang w:eastAsia="ja-JP"/>
        </w:rPr>
        <w:t xml:space="preserve">other monitoring procedures for the group. </w:t>
      </w:r>
      <w:bookmarkEnd w:id="585"/>
      <w:bookmarkEnd w:id="586"/>
      <w:r>
        <w:t>Based on this information the IN-CSE may take other actions, such as modifying the</w:t>
      </w:r>
      <w:r w:rsidRPr="00D4518E">
        <w:rPr>
          <w:i/>
        </w:rPr>
        <w:t xml:space="preserve"> &lt;schedule&gt;</w:t>
      </w:r>
      <w:r>
        <w:t xml:space="preserve"> resource of the group members.. Upon detecting an updated </w:t>
      </w:r>
      <w:r w:rsidRPr="00D4518E">
        <w:rPr>
          <w:i/>
        </w:rPr>
        <w:t>scheduleElement</w:t>
      </w:r>
      <w:r>
        <w:rPr>
          <w:i/>
        </w:rPr>
        <w:t>,</w:t>
      </w:r>
      <w:r>
        <w:t xml:space="preserve"> </w:t>
      </w:r>
      <w:r>
        <w:rPr>
          <w:rFonts w:eastAsia="宋体"/>
        </w:rPr>
        <w:t xml:space="preserve">the group members </w:t>
      </w:r>
      <w:r>
        <w:t>will modify when they send requests and make themselves available to receive requests.</w:t>
      </w:r>
    </w:p>
    <w:p w:rsidR="00FC210E" w:rsidRPr="00D4518E" w:rsidRDefault="00FC210E" w:rsidP="00E73F7B">
      <w:pPr>
        <w:rPr>
          <w:rFonts w:eastAsia="宋体"/>
        </w:rPr>
      </w:pPr>
    </w:p>
    <w:p w:rsidR="00E73F7B" w:rsidRPr="00D4518E" w:rsidRDefault="00E73F7B" w:rsidP="008E7DC3">
      <w:pPr>
        <w:numPr>
          <w:ilvl w:val="0"/>
          <w:numId w:val="29"/>
        </w:numPr>
        <w:rPr>
          <w:rFonts w:eastAsia="Yu Mincho"/>
          <w:lang w:eastAsia="ja-JP"/>
        </w:rPr>
      </w:pPr>
      <w:r w:rsidRPr="005C605C">
        <w:rPr>
          <w:rFonts w:eastAsia="Yu Mincho"/>
          <w:lang w:eastAsia="ja-JP"/>
        </w:rPr>
        <w:t>Use case</w:t>
      </w:r>
      <w:r>
        <w:rPr>
          <w:rFonts w:eastAsia="Yu Mincho"/>
          <w:lang w:eastAsia="ja-JP"/>
        </w:rPr>
        <w:t xml:space="preserve"> 2</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for Edge/Fog Computing</w:t>
      </w:r>
      <w:r w:rsidRPr="00D87274">
        <w:rPr>
          <w:rFonts w:eastAsia="Yu Mincho"/>
          <w:lang w:eastAsia="ja-JP"/>
        </w:rPr>
        <w:t xml:space="preserve"> (Fog Node communicates with a SCEF via </w:t>
      </w:r>
      <w:r>
        <w:rPr>
          <w:rFonts w:eastAsia="Yu Mincho"/>
          <w:lang w:eastAsia="ja-JP"/>
        </w:rPr>
        <w:t>IN-CSE</w:t>
      </w:r>
      <w:r w:rsidRPr="00D87274">
        <w:rPr>
          <w:rFonts w:eastAsia="Yu Mincho"/>
          <w:lang w:eastAsia="ja-JP"/>
        </w:rPr>
        <w:t>)</w:t>
      </w:r>
    </w:p>
    <w:p w:rsidR="00E73F7B" w:rsidRDefault="00E73F7B" w:rsidP="00E73F7B">
      <w:pPr>
        <w:pStyle w:val="B1"/>
        <w:textAlignment w:val="auto"/>
        <w:rPr>
          <w:rFonts w:eastAsia="宋体"/>
          <w:lang w:eastAsia="zh-CN"/>
        </w:rPr>
      </w:pPr>
      <w:r>
        <w:rPr>
          <w:rFonts w:eastAsia="宋体"/>
        </w:rPr>
        <w:lastRenderedPageBreak/>
        <w:t xml:space="preserve">The use case is described in clause </w:t>
      </w:r>
      <w:r w:rsidRPr="00326D30">
        <w:rPr>
          <w:rFonts w:eastAsia="宋体"/>
        </w:rPr>
        <w:t>6.20</w:t>
      </w:r>
      <w:r>
        <w:rPr>
          <w:rFonts w:eastAsia="宋体"/>
        </w:rPr>
        <w:t xml:space="preserve"> </w:t>
      </w:r>
      <w:r w:rsidRPr="00326D30">
        <w:rPr>
          <w:rFonts w:eastAsia="宋体"/>
        </w:rPr>
        <w:t>High-precision Road Map using Edge/Fog Computing</w:t>
      </w:r>
      <w:r>
        <w:rPr>
          <w:rFonts w:eastAsia="宋体"/>
        </w:rPr>
        <w:t xml:space="preserve"> of TR-0026 </w:t>
      </w:r>
      <w:r w:rsidRPr="00C01DD7">
        <w:rPr>
          <w:rFonts w:eastAsia="MS Mincho"/>
          <w:lang w:eastAsia="ja-JP"/>
        </w:rPr>
        <w:t>[</w:t>
      </w:r>
      <w:r>
        <w:rPr>
          <w:rFonts w:eastAsia="宋体"/>
        </w:rPr>
        <w:fldChar w:fldCharType="begin"/>
      </w:r>
      <w:r>
        <w:rPr>
          <w:rFonts w:eastAsia="MS Mincho"/>
          <w:lang w:eastAsia="ja-JP"/>
        </w:rPr>
        <w:instrText xml:space="preserve"> REF REF_ONEM2MTR_0026 \h </w:instrText>
      </w:r>
      <w:r>
        <w:rPr>
          <w:rFonts w:eastAsia="宋体"/>
        </w:rPr>
      </w:r>
      <w:r>
        <w:rPr>
          <w:rFonts w:eastAsia="宋体"/>
        </w:rPr>
        <w:fldChar w:fldCharType="separate"/>
      </w:r>
      <w:r w:rsidRPr="00E73F7B">
        <w:t>i.</w:t>
      </w:r>
      <w:r w:rsidRPr="00E73F7B">
        <w:rPr>
          <w:rFonts w:hint="eastAsia"/>
        </w:rPr>
        <w:t>21</w:t>
      </w:r>
      <w:r>
        <w:rPr>
          <w:rFonts w:eastAsia="宋体"/>
        </w:rPr>
        <w:fldChar w:fldCharType="end"/>
      </w:r>
      <w:r w:rsidRPr="00C01DD7">
        <w:rPr>
          <w:rFonts w:eastAsia="MS Mincho"/>
          <w:lang w:eastAsia="ja-JP"/>
        </w:rPr>
        <w:t>]</w:t>
      </w:r>
      <w:r>
        <w:rPr>
          <w:rFonts w:eastAsia="宋体"/>
        </w:rPr>
        <w:t xml:space="preserve">. </w:t>
      </w:r>
      <w:r w:rsidRPr="00CD186A">
        <w:rPr>
          <w:rFonts w:eastAsia="宋体"/>
        </w:rPr>
        <w:t xml:space="preserve">In order to minimize the amount of data that needs to be sent from </w:t>
      </w:r>
      <w:r>
        <w:rPr>
          <w:rFonts w:eastAsia="宋体"/>
        </w:rPr>
        <w:t>or toward devices</w:t>
      </w:r>
      <w:r w:rsidRPr="00CD186A">
        <w:rPr>
          <w:rFonts w:eastAsia="宋体"/>
        </w:rPr>
        <w:t xml:space="preserve"> and to minimize the amount of processing required by </w:t>
      </w:r>
      <w:r>
        <w:rPr>
          <w:rFonts w:eastAsia="宋体"/>
        </w:rPr>
        <w:t>an IN-CSE</w:t>
      </w:r>
      <w:r w:rsidRPr="00CD186A">
        <w:rPr>
          <w:rFonts w:eastAsia="宋体"/>
        </w:rPr>
        <w:t xml:space="preserve">, </w:t>
      </w:r>
      <w:r>
        <w:rPr>
          <w:rFonts w:eastAsia="宋体"/>
        </w:rPr>
        <w:t>a</w:t>
      </w:r>
      <w:r w:rsidRPr="00E86CBD">
        <w:rPr>
          <w:rFonts w:eastAsia="宋体"/>
        </w:rPr>
        <w:t xml:space="preserve"> </w:t>
      </w:r>
      <w:r>
        <w:rPr>
          <w:rFonts w:eastAsia="宋体"/>
        </w:rPr>
        <w:t xml:space="preserve">Fog Node sends </w:t>
      </w:r>
      <w:bookmarkStart w:id="588" w:name="_Hlk535947607"/>
      <w:r>
        <w:rPr>
          <w:rFonts w:eastAsia="宋体"/>
        </w:rPr>
        <w:t>a request of the congestion status of Area A</w:t>
      </w:r>
      <w:bookmarkEnd w:id="588"/>
      <w:r>
        <w:rPr>
          <w:rFonts w:eastAsia="宋体"/>
        </w:rPr>
        <w:t xml:space="preserve"> to the IN-CSE. The </w:t>
      </w:r>
      <w:r>
        <w:rPr>
          <w:rFonts w:eastAsia="Yu Mincho"/>
          <w:lang w:eastAsia="ja-JP"/>
        </w:rPr>
        <w:t xml:space="preserve">IN-CSE retrieves a </w:t>
      </w:r>
      <w:r w:rsidRPr="00DC7E7B">
        <w:t>Monitoring Event</w:t>
      </w:r>
      <w:r>
        <w:t xml:space="preserve"> for</w:t>
      </w:r>
      <w:r>
        <w:rPr>
          <w:rFonts w:eastAsia="Yu Mincho"/>
          <w:lang w:eastAsia="ja-JP"/>
        </w:rPr>
        <w:t xml:space="preserve"> the number of UEs in </w:t>
      </w:r>
      <w:r>
        <w:rPr>
          <w:rFonts w:eastAsia="宋体"/>
        </w:rPr>
        <w:t>Area A</w:t>
      </w:r>
      <w:r>
        <w:rPr>
          <w:rFonts w:eastAsia="Yu Mincho"/>
          <w:lang w:eastAsia="ja-JP"/>
        </w:rPr>
        <w:t xml:space="preserve"> to SCEF via T8 API</w:t>
      </w:r>
      <w:r>
        <w:rPr>
          <w:rFonts w:cs="Arial"/>
          <w:szCs w:val="18"/>
          <w:lang w:eastAsia="zh-CN"/>
        </w:rPr>
        <w:t xml:space="preserve">. After receiving a Monitoring Event </w:t>
      </w:r>
      <w:r w:rsidRPr="004459CC">
        <w:t>Notification</w:t>
      </w:r>
      <w:r>
        <w:t xml:space="preserve">, the </w:t>
      </w:r>
      <w:r>
        <w:rPr>
          <w:rFonts w:cs="Arial"/>
          <w:szCs w:val="18"/>
          <w:lang w:eastAsia="zh-CN"/>
        </w:rPr>
        <w:t xml:space="preserve">IN-CSE sends </w:t>
      </w:r>
      <w:r>
        <w:rPr>
          <w:rFonts w:eastAsia="宋体"/>
        </w:rPr>
        <w:t>a response of the congestion status of Area A</w:t>
      </w:r>
      <w:r>
        <w:rPr>
          <w:rFonts w:cs="Arial"/>
          <w:szCs w:val="18"/>
          <w:lang w:eastAsia="zh-CN"/>
        </w:rPr>
        <w:t xml:space="preserve"> to the Fog Node. Then the Fog Node analyzes the congestion level in Area A</w:t>
      </w:r>
      <w:r>
        <w:t>.</w:t>
      </w:r>
      <w:r>
        <w:rPr>
          <w:rFonts w:cs="Arial"/>
          <w:szCs w:val="18"/>
          <w:lang w:eastAsia="zh-CN"/>
        </w:rPr>
        <w:t xml:space="preserve"> </w:t>
      </w:r>
      <w:r>
        <w:rPr>
          <w:rFonts w:eastAsia="Yu Mincho"/>
          <w:lang w:eastAsia="ja-JP"/>
        </w:rPr>
        <w:t xml:space="preserve">Based on the </w:t>
      </w:r>
      <w:r w:rsidRPr="00BC105E">
        <w:rPr>
          <w:rFonts w:eastAsia="Yu Mincho"/>
          <w:lang w:eastAsia="ja-JP"/>
        </w:rPr>
        <w:t xml:space="preserve">congestion </w:t>
      </w:r>
      <w:r>
        <w:rPr>
          <w:rFonts w:eastAsia="Yu Mincho"/>
          <w:lang w:eastAsia="ja-JP"/>
        </w:rPr>
        <w:t>level</w:t>
      </w:r>
      <w:r w:rsidRPr="00DB6260">
        <w:rPr>
          <w:rFonts w:eastAsia="Yu Mincho"/>
          <w:lang w:eastAsia="ja-JP"/>
        </w:rPr>
        <w:t xml:space="preserve"> analysi</w:t>
      </w:r>
      <w:r>
        <w:rPr>
          <w:rFonts w:eastAsia="Yu Mincho"/>
          <w:lang w:eastAsia="ja-JP"/>
        </w:rPr>
        <w:t>s,</w:t>
      </w:r>
      <w:r>
        <w:rPr>
          <w:rFonts w:eastAsia="宋体"/>
          <w:lang w:eastAsia="zh-CN"/>
        </w:rPr>
        <w:t xml:space="preserve"> the </w:t>
      </w:r>
      <w:r>
        <w:t>Fog Node</w:t>
      </w:r>
      <w:r>
        <w:rPr>
          <w:rFonts w:eastAsia="宋体"/>
          <w:lang w:eastAsia="zh-CN"/>
        </w:rPr>
        <w:t xml:space="preserve"> </w:t>
      </w:r>
      <w:r w:rsidRPr="00EB26C6">
        <w:rPr>
          <w:rFonts w:eastAsia="宋体"/>
          <w:lang w:eastAsia="zh-CN"/>
        </w:rPr>
        <w:t>start</w:t>
      </w:r>
      <w:r>
        <w:rPr>
          <w:rFonts w:eastAsia="宋体"/>
          <w:lang w:eastAsia="zh-CN"/>
        </w:rPr>
        <w:t>s</w:t>
      </w:r>
      <w:r w:rsidRPr="00EB26C6">
        <w:rPr>
          <w:rFonts w:eastAsia="宋体"/>
          <w:lang w:eastAsia="zh-CN"/>
        </w:rPr>
        <w:t xml:space="preserve"> throttling of requests initiated by or targeted towards ADN-AEs and ASN/MN-CSEs hosted on UEs in th</w:t>
      </w:r>
      <w:r>
        <w:rPr>
          <w:rFonts w:eastAsia="宋体"/>
          <w:lang w:eastAsia="zh-CN"/>
        </w:rPr>
        <w:t>e</w:t>
      </w:r>
      <w:r w:rsidRPr="00EB26C6">
        <w:rPr>
          <w:rFonts w:eastAsia="宋体"/>
          <w:lang w:eastAsia="zh-CN"/>
        </w:rPr>
        <w:t xml:space="preserve"> </w:t>
      </w:r>
      <w:r>
        <w:rPr>
          <w:rFonts w:eastAsia="宋体"/>
          <w:lang w:eastAsia="zh-CN"/>
        </w:rPr>
        <w:t xml:space="preserve">Area A. </w:t>
      </w:r>
    </w:p>
    <w:p w:rsidR="00E73F7B" w:rsidRDefault="00E73F7B" w:rsidP="00E73F7B">
      <w:pPr>
        <w:pStyle w:val="B1"/>
        <w:textAlignment w:val="auto"/>
        <w:rPr>
          <w:rFonts w:eastAsia="宋体"/>
          <w:lang w:eastAsia="zh-CN"/>
        </w:rPr>
      </w:pPr>
      <w:r>
        <w:rPr>
          <w:rFonts w:eastAsia="宋体"/>
          <w:lang w:eastAsia="zh-CN"/>
        </w:rPr>
        <w:t>It is assumed that t</w:t>
      </w:r>
      <w:r w:rsidRPr="00900B59">
        <w:rPr>
          <w:rFonts w:eastAsia="宋体"/>
          <w:lang w:eastAsia="zh-CN"/>
        </w:rPr>
        <w:t xml:space="preserve">he Fog Node communicates with a SCEF via the IN-CSE. </w:t>
      </w:r>
    </w:p>
    <w:p w:rsidR="00E73F7B" w:rsidRPr="00743A9C" w:rsidRDefault="00E73F7B" w:rsidP="0055504A">
      <w:pPr>
        <w:rPr>
          <w:rFonts w:eastAsia="宋体"/>
          <w:lang w:eastAsia="zh-CN"/>
        </w:rPr>
      </w:pPr>
    </w:p>
    <w:bookmarkStart w:id="589" w:name="_Hlk170635"/>
    <w:p w:rsidR="00E73F7B" w:rsidRPr="00B62690" w:rsidRDefault="00E73F7B" w:rsidP="0055504A">
      <w:pPr>
        <w:rPr>
          <w:rFonts w:eastAsia="Yu Mincho"/>
          <w:lang w:eastAsia="ja-JP"/>
        </w:rPr>
      </w:pPr>
      <w:r>
        <w:object w:dxaOrig="14642" w:dyaOrig="4620">
          <v:shape id="_x0000_i1072" type="#_x0000_t75" style="width:482.5pt;height:151.5pt" o:ole="">
            <v:imagedata r:id="rId111" o:title=""/>
          </v:shape>
          <o:OLEObject Type="Embed" ProgID="Visio.Drawing.15" ShapeID="_x0000_i1072" DrawAspect="Content" ObjectID="_1621109239" r:id="rId112"/>
        </w:object>
      </w:r>
      <w:bookmarkEnd w:id="589"/>
    </w:p>
    <w:p w:rsidR="00E73F7B" w:rsidRPr="00B62690" w:rsidRDefault="00E73F7B" w:rsidP="00E73F7B">
      <w:pPr>
        <w:jc w:val="center"/>
        <w:rPr>
          <w:rFonts w:ascii="Arial" w:hAnsi="Arial"/>
          <w:b/>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Pr>
          <w:rFonts w:ascii="Arial" w:eastAsia="Yu Mincho" w:hAnsi="Arial"/>
          <w:b/>
          <w:lang w:eastAsia="ja-JP"/>
        </w:rPr>
        <w:t>1</w:t>
      </w:r>
      <w:r w:rsidRPr="00F52A9D">
        <w:rPr>
          <w:rFonts w:ascii="Arial" w:hAnsi="Arial"/>
          <w:b/>
        </w:rPr>
        <w:t xml:space="preserve">: </w:t>
      </w:r>
      <w:r>
        <w:rPr>
          <w:rFonts w:ascii="Arial" w:hAnsi="Arial"/>
          <w:b/>
        </w:rPr>
        <w:t xml:space="preserve">Use case 2: </w:t>
      </w:r>
      <w:r w:rsidRPr="00B62690">
        <w:rPr>
          <w:rFonts w:ascii="Arial" w:hAnsi="Arial"/>
          <w:b/>
        </w:rPr>
        <w:t>Cong</w:t>
      </w:r>
      <w:r>
        <w:rPr>
          <w:rFonts w:ascii="Arial" w:hAnsi="Arial"/>
          <w:b/>
        </w:rPr>
        <w:t>e</w:t>
      </w:r>
      <w:r w:rsidRPr="00B62690">
        <w:rPr>
          <w:rFonts w:ascii="Arial" w:hAnsi="Arial"/>
          <w:b/>
        </w:rPr>
        <w:t>stion analysis</w:t>
      </w:r>
      <w:r>
        <w:rPr>
          <w:rFonts w:ascii="Arial" w:hAnsi="Arial"/>
          <w:b/>
        </w:rPr>
        <w:t xml:space="preserve"> with Edge/</w:t>
      </w:r>
      <w:r w:rsidRPr="00B62690">
        <w:rPr>
          <w:rFonts w:ascii="Arial" w:hAnsi="Arial"/>
          <w:b/>
        </w:rPr>
        <w:t>Fog Computing</w:t>
      </w:r>
      <w:r>
        <w:rPr>
          <w:rFonts w:ascii="Arial" w:hAnsi="Arial"/>
          <w:b/>
        </w:rPr>
        <w:t xml:space="preserve"> </w:t>
      </w:r>
      <w:r w:rsidRPr="00B62690">
        <w:rPr>
          <w:rFonts w:ascii="Arial" w:hAnsi="Arial"/>
          <w:b/>
        </w:rPr>
        <w:t>(Fog Node communicates with a SCEF via IN-CSE</w:t>
      </w:r>
      <w:r>
        <w:rPr>
          <w:rFonts w:ascii="Arial" w:hAnsi="Arial"/>
          <w:b/>
        </w:rPr>
        <w:t>)</w:t>
      </w:r>
    </w:p>
    <w:p w:rsidR="00E73F7B" w:rsidRDefault="00E73F7B" w:rsidP="00E73F7B">
      <w:pPr>
        <w:rPr>
          <w:rFonts w:ascii="Arial" w:hAnsi="Arial"/>
          <w:b/>
        </w:rPr>
      </w:pPr>
    </w:p>
    <w:p w:rsidR="00E73F7B" w:rsidRPr="00900B59" w:rsidRDefault="00E73F7B" w:rsidP="008E7DC3">
      <w:pPr>
        <w:numPr>
          <w:ilvl w:val="0"/>
          <w:numId w:val="29"/>
        </w:numPr>
        <w:rPr>
          <w:rFonts w:eastAsia="Yu Mincho"/>
          <w:lang w:eastAsia="ja-JP"/>
        </w:rPr>
      </w:pPr>
      <w:r w:rsidRPr="00900B59">
        <w:rPr>
          <w:rFonts w:eastAsia="Yu Mincho"/>
          <w:lang w:eastAsia="ja-JP"/>
        </w:rPr>
        <w:t xml:space="preserve">Use case </w:t>
      </w:r>
      <w:r>
        <w:rPr>
          <w:rFonts w:eastAsia="Yu Mincho"/>
          <w:lang w:eastAsia="ja-JP"/>
        </w:rPr>
        <w:t>3</w:t>
      </w:r>
      <w:r w:rsidRPr="00900B59">
        <w:rPr>
          <w:rFonts w:eastAsia="Yu Mincho"/>
          <w:lang w:eastAsia="ja-JP"/>
        </w:rPr>
        <w:t>: C</w:t>
      </w:r>
      <w:r w:rsidRPr="00B62690">
        <w:rPr>
          <w:rFonts w:eastAsia="Yu Mincho"/>
          <w:lang w:eastAsia="ja-JP"/>
        </w:rPr>
        <w:t xml:space="preserve">ongestion analysis for Edge/Fog Computing (Fog Node </w:t>
      </w:r>
      <w:r w:rsidRPr="00B62690">
        <w:rPr>
          <w:rFonts w:eastAsia="Yu Mincho"/>
          <w:lang w:val="en-US" w:eastAsia="ja-JP"/>
        </w:rPr>
        <w:t>communicates with a SCEF directly via T8 IF)</w:t>
      </w:r>
    </w:p>
    <w:p w:rsidR="00E73F7B" w:rsidRDefault="00E73F7B" w:rsidP="00E73F7B">
      <w:pPr>
        <w:rPr>
          <w:rFonts w:eastAsia="宋体"/>
          <w:lang w:eastAsia="zh-CN"/>
        </w:rPr>
      </w:pPr>
      <w:r w:rsidRPr="00B62690">
        <w:rPr>
          <w:rFonts w:eastAsia="Yu Mincho"/>
          <w:lang w:eastAsia="ja-JP"/>
        </w:rPr>
        <w:t>The use case</w:t>
      </w:r>
      <w:r w:rsidRPr="00B62690">
        <w:rPr>
          <w:szCs w:val="24"/>
          <w:lang w:val="en-US" w:eastAsia="zh-CN"/>
        </w:rPr>
        <w:t xml:space="preserve"> </w:t>
      </w:r>
      <w:r w:rsidRPr="00B62690">
        <w:rPr>
          <w:rFonts w:eastAsia="宋体"/>
        </w:rPr>
        <w:t>is described i</w:t>
      </w:r>
      <w:r w:rsidRPr="00B62690">
        <w:rPr>
          <w:rFonts w:eastAsia="宋体"/>
          <w:lang w:eastAsia="zh-CN"/>
        </w:rPr>
        <w:t xml:space="preserve">n </w:t>
      </w:r>
      <w:bookmarkStart w:id="590" w:name="_Hlk191007"/>
      <w:r w:rsidRPr="00B62690">
        <w:rPr>
          <w:rFonts w:eastAsia="宋体"/>
          <w:lang w:eastAsia="zh-CN"/>
        </w:rPr>
        <w:t xml:space="preserve">clause </w:t>
      </w:r>
      <w:r w:rsidRPr="00B62690">
        <w:rPr>
          <w:rFonts w:eastAsia="Yu Mincho" w:hint="eastAsia"/>
          <w:lang w:eastAsia="ja-JP"/>
        </w:rPr>
        <w:t>7</w:t>
      </w:r>
      <w:r w:rsidRPr="00B62690">
        <w:rPr>
          <w:rFonts w:eastAsia="Yu Mincho"/>
          <w:lang w:eastAsia="ja-JP"/>
        </w:rPr>
        <w:t xml:space="preserve">.3.1 and </w:t>
      </w:r>
      <w:r w:rsidRPr="00B62690">
        <w:rPr>
          <w:rFonts w:eastAsia="宋体"/>
          <w:lang w:eastAsia="zh-CN"/>
        </w:rPr>
        <w:t>7.3.2 of TR-0052</w:t>
      </w:r>
      <w:bookmarkEnd w:id="590"/>
      <w:r w:rsidRPr="00B62690">
        <w:rPr>
          <w:rFonts w:eastAsia="宋体"/>
          <w:lang w:eastAsia="zh-CN"/>
        </w:rPr>
        <w:t xml:space="preserve">, which provide oneM2M Platform Optimization Scenarios by using </w:t>
      </w:r>
      <w:r w:rsidRPr="00B62690">
        <w:t>Monitoring Event API for</w:t>
      </w:r>
      <w:r w:rsidRPr="00B62690">
        <w:rPr>
          <w:rFonts w:eastAsia="Yu Mincho"/>
          <w:lang w:eastAsia="ja-JP"/>
        </w:rPr>
        <w:t xml:space="preserve"> the number of UEs in an area</w:t>
      </w:r>
      <w:r w:rsidRPr="00B62690">
        <w:rPr>
          <w:rFonts w:eastAsia="宋体"/>
          <w:lang w:eastAsia="zh-CN"/>
        </w:rPr>
        <w:t xml:space="preserve">. </w:t>
      </w:r>
    </w:p>
    <w:p w:rsidR="00E73F7B" w:rsidRDefault="00E73F7B" w:rsidP="00E73F7B">
      <w:r>
        <w:rPr>
          <w:rFonts w:eastAsia="Yu Mincho"/>
          <w:lang w:val="en-US" w:eastAsia="ja-JP"/>
        </w:rPr>
        <w:t>In this case, the</w:t>
      </w:r>
      <w:r w:rsidRPr="00B62690">
        <w:rPr>
          <w:rFonts w:eastAsia="宋体"/>
          <w:lang w:eastAsia="zh-CN"/>
        </w:rPr>
        <w:t xml:space="preserve"> </w:t>
      </w:r>
      <w:r w:rsidRPr="00B62690">
        <w:rPr>
          <w:rFonts w:eastAsia="Yu Mincho"/>
          <w:lang w:val="en-US" w:eastAsia="ja-JP"/>
        </w:rPr>
        <w:t>Fog N</w:t>
      </w:r>
      <w:r w:rsidRPr="00900B59">
        <w:rPr>
          <w:rFonts w:eastAsia="Yu Mincho"/>
          <w:lang w:val="en-US" w:eastAsia="ja-JP"/>
        </w:rPr>
        <w:t>ode</w:t>
      </w:r>
      <w:r>
        <w:rPr>
          <w:rFonts w:eastAsia="Yu Mincho"/>
          <w:lang w:val="en-US" w:eastAsia="ja-JP"/>
        </w:rPr>
        <w:t xml:space="preserve"> hosts a MN-CSE and</w:t>
      </w:r>
      <w:r w:rsidRPr="00900B59">
        <w:rPr>
          <w:rFonts w:eastAsia="Yu Mincho"/>
          <w:lang w:val="en-US" w:eastAsia="ja-JP"/>
        </w:rPr>
        <w:t xml:space="preserve"> retrieves </w:t>
      </w:r>
      <w:r w:rsidRPr="00B62690">
        <w:rPr>
          <w:rFonts w:eastAsia="Yu Mincho"/>
          <w:lang w:val="en-US" w:eastAsia="ja-JP"/>
        </w:rPr>
        <w:t>congestion information from 3GPP Underl</w:t>
      </w:r>
      <w:r>
        <w:rPr>
          <w:rFonts w:eastAsia="Yu Mincho"/>
          <w:lang w:val="en-US" w:eastAsia="ja-JP"/>
        </w:rPr>
        <w:t>y</w:t>
      </w:r>
      <w:r w:rsidRPr="00B62690">
        <w:rPr>
          <w:rFonts w:eastAsia="Yu Mincho"/>
          <w:lang w:val="en-US" w:eastAsia="ja-JP"/>
        </w:rPr>
        <w:t xml:space="preserve">ing Network </w:t>
      </w:r>
      <w:r>
        <w:rPr>
          <w:rFonts w:eastAsia="Yu Mincho"/>
          <w:lang w:val="en-US" w:eastAsia="ja-JP"/>
        </w:rPr>
        <w:t>by</w:t>
      </w:r>
      <w:r w:rsidRPr="00B62690">
        <w:rPr>
          <w:rFonts w:eastAsia="Yu Mincho"/>
          <w:lang w:val="en-US" w:eastAsia="ja-JP"/>
        </w:rPr>
        <w:t xml:space="preserve"> communicat</w:t>
      </w:r>
      <w:r>
        <w:rPr>
          <w:rFonts w:eastAsia="Yu Mincho"/>
          <w:lang w:val="en-US" w:eastAsia="ja-JP"/>
        </w:rPr>
        <w:t>ing</w:t>
      </w:r>
      <w:r w:rsidRPr="00B62690">
        <w:rPr>
          <w:rFonts w:eastAsia="Yu Mincho"/>
          <w:lang w:val="en-US" w:eastAsia="ja-JP"/>
        </w:rPr>
        <w:t xml:space="preserve"> with a SCEF directly via T8 interface</w:t>
      </w:r>
      <w:r>
        <w:rPr>
          <w:rFonts w:eastAsia="Yu Mincho"/>
          <w:lang w:val="en-US" w:eastAsia="ja-JP"/>
        </w:rPr>
        <w:t xml:space="preserve">. </w:t>
      </w:r>
      <w:r w:rsidRPr="00B62690">
        <w:t>The communication procedure with the Fog Node is currently FFS by WI-0080 Edge and Fog Computing.</w:t>
      </w:r>
    </w:p>
    <w:p w:rsidR="00E73F7B" w:rsidRPr="00B62690" w:rsidRDefault="00E73F7B" w:rsidP="00E73F7B">
      <w:pPr>
        <w:rPr>
          <w:rFonts w:eastAsia="Yu Mincho"/>
          <w:lang w:val="en-US" w:eastAsia="ja-JP"/>
        </w:rPr>
      </w:pPr>
    </w:p>
    <w:p w:rsidR="00E73F7B" w:rsidRPr="00900B59" w:rsidRDefault="00E73F7B" w:rsidP="00E73F7B">
      <w:pPr>
        <w:rPr>
          <w:rFonts w:eastAsia="宋体"/>
          <w:lang w:eastAsia="zh-CN"/>
        </w:rPr>
      </w:pPr>
      <w:r w:rsidRPr="00900B59">
        <w:object w:dxaOrig="14642" w:dyaOrig="4620">
          <v:shape id="_x0000_i1073" type="#_x0000_t75" style="width:482.5pt;height:151.5pt" o:ole="">
            <v:imagedata r:id="rId113" o:title=""/>
          </v:shape>
          <o:OLEObject Type="Embed" ProgID="Visio.Drawing.15" ShapeID="_x0000_i1073" DrawAspect="Content" ObjectID="_1621109240" r:id="rId114"/>
        </w:object>
      </w:r>
    </w:p>
    <w:p w:rsidR="00E73F7B" w:rsidRPr="00B62690" w:rsidRDefault="00E73F7B" w:rsidP="00E73F7B">
      <w:pPr>
        <w:jc w:val="center"/>
        <w:rPr>
          <w:rFonts w:ascii="Arial" w:hAnsi="Arial"/>
          <w:b/>
        </w:rPr>
      </w:pPr>
      <w:r w:rsidRPr="00900B59">
        <w:rPr>
          <w:rFonts w:ascii="Arial" w:hAnsi="Arial"/>
          <w:b/>
        </w:rPr>
        <w:t>Figure 8.</w:t>
      </w:r>
      <w:r w:rsidR="00FC210E" w:rsidRPr="0055504A">
        <w:rPr>
          <w:rFonts w:ascii="Arial" w:hAnsi="Arial"/>
          <w:b/>
        </w:rPr>
        <w:t>13</w:t>
      </w:r>
      <w:r w:rsidRPr="00900B59">
        <w:rPr>
          <w:rFonts w:ascii="Arial" w:hAnsi="Arial"/>
          <w:b/>
        </w:rPr>
        <w:t>.1</w:t>
      </w:r>
      <w:r w:rsidRPr="00B62690">
        <w:rPr>
          <w:rFonts w:ascii="Arial" w:hAnsi="Arial"/>
          <w:b/>
        </w:rPr>
        <w:t>-</w:t>
      </w:r>
      <w:r>
        <w:rPr>
          <w:rFonts w:ascii="Arial" w:eastAsia="Yu Mincho" w:hAnsi="Arial"/>
          <w:b/>
          <w:lang w:eastAsia="ja-JP"/>
        </w:rPr>
        <w:t>2</w:t>
      </w:r>
      <w:r w:rsidRPr="00B62690">
        <w:rPr>
          <w:rFonts w:ascii="Arial" w:hAnsi="Arial"/>
          <w:b/>
        </w:rPr>
        <w:t xml:space="preserve">: Use case </w:t>
      </w:r>
      <w:r>
        <w:rPr>
          <w:rFonts w:ascii="Arial" w:hAnsi="Arial"/>
          <w:b/>
        </w:rPr>
        <w:t>3</w:t>
      </w:r>
      <w:r w:rsidRPr="00B62690">
        <w:rPr>
          <w:rFonts w:ascii="Arial" w:hAnsi="Arial"/>
          <w:b/>
        </w:rPr>
        <w:t>: Congestion analysis with Edge/Fog Computing (Fog Node communicates with a SCEF directly via T8 IF)</w:t>
      </w:r>
    </w:p>
    <w:p w:rsidR="00E73F7B" w:rsidRPr="00D87274" w:rsidRDefault="00E73F7B" w:rsidP="00E73F7B">
      <w:pPr>
        <w:rPr>
          <w:rFonts w:ascii="Arial" w:hAnsi="Arial"/>
          <w:b/>
        </w:rPr>
      </w:pPr>
    </w:p>
    <w:p w:rsidR="00E73F7B" w:rsidRPr="00D4518E" w:rsidRDefault="00E73F7B" w:rsidP="008E7DC3">
      <w:pPr>
        <w:numPr>
          <w:ilvl w:val="0"/>
          <w:numId w:val="29"/>
        </w:numPr>
        <w:rPr>
          <w:rFonts w:eastAsia="Yu Mincho"/>
          <w:lang w:eastAsia="ja-JP"/>
        </w:rPr>
      </w:pPr>
      <w:r w:rsidRPr="005C605C">
        <w:rPr>
          <w:rFonts w:eastAsia="Yu Mincho"/>
          <w:lang w:eastAsia="ja-JP"/>
        </w:rPr>
        <w:lastRenderedPageBreak/>
        <w:t>Use case</w:t>
      </w:r>
      <w:r>
        <w:rPr>
          <w:rFonts w:eastAsia="Yu Mincho"/>
          <w:lang w:eastAsia="ja-JP"/>
        </w:rPr>
        <w:t xml:space="preserve"> 4</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of 4G UEs and 5G UE</w:t>
      </w:r>
      <w:r w:rsidRPr="00E86CBD">
        <w:rPr>
          <w:rFonts w:eastAsia="宋体"/>
        </w:rPr>
        <w:t>s</w:t>
      </w:r>
    </w:p>
    <w:p w:rsidR="00E73F7B" w:rsidRPr="00FF5BDA" w:rsidRDefault="00E73F7B" w:rsidP="00E73F7B">
      <w:pPr>
        <w:pStyle w:val="B1"/>
        <w:textAlignment w:val="auto"/>
        <w:rPr>
          <w:rFonts w:eastAsia="宋体"/>
        </w:rPr>
      </w:pPr>
      <w:r>
        <w:rPr>
          <w:rFonts w:eastAsia="宋体"/>
        </w:rPr>
        <w:t xml:space="preserve">If a 3GPP Underlying Network supports both SCEF and NEF, </w:t>
      </w:r>
      <w:r>
        <w:rPr>
          <w:rFonts w:eastAsia="Yu Mincho"/>
          <w:lang w:eastAsia="ja-JP"/>
        </w:rPr>
        <w:t>the</w:t>
      </w:r>
      <w:r w:rsidRPr="00D02BB7">
        <w:rPr>
          <w:rFonts w:eastAsia="Yu Mincho"/>
          <w:lang w:eastAsia="ja-JP"/>
        </w:rPr>
        <w:t xml:space="preserve"> </w:t>
      </w:r>
      <w:r>
        <w:rPr>
          <w:rFonts w:eastAsia="Yu Mincho"/>
          <w:lang w:eastAsia="ja-JP"/>
        </w:rPr>
        <w:t>IN-CSE</w:t>
      </w:r>
      <w:r w:rsidRPr="00D02BB7">
        <w:rPr>
          <w:rFonts w:eastAsia="Yu Mincho"/>
          <w:lang w:eastAsia="ja-JP"/>
        </w:rPr>
        <w:t xml:space="preserve"> </w:t>
      </w:r>
      <w:r>
        <w:rPr>
          <w:rFonts w:eastAsia="Yu Mincho"/>
          <w:lang w:eastAsia="ja-JP"/>
        </w:rPr>
        <w:t xml:space="preserve">can </w:t>
      </w:r>
      <w:r w:rsidRPr="00D02BB7">
        <w:rPr>
          <w:rFonts w:eastAsia="Yu Mincho"/>
          <w:lang w:eastAsia="ja-JP"/>
        </w:rPr>
        <w:t xml:space="preserve">retrieve the </w:t>
      </w:r>
      <w:r>
        <w:rPr>
          <w:rFonts w:eastAsia="Yu Mincho"/>
          <w:lang w:eastAsia="ja-JP"/>
        </w:rPr>
        <w:t>number</w:t>
      </w:r>
      <w:r w:rsidRPr="00D02BB7">
        <w:rPr>
          <w:rFonts w:eastAsia="Yu Mincho"/>
          <w:lang w:eastAsia="ja-JP"/>
        </w:rPr>
        <w:t xml:space="preserve"> of </w:t>
      </w:r>
      <w:r>
        <w:rPr>
          <w:rFonts w:eastAsia="Yu Mincho"/>
          <w:lang w:eastAsia="ja-JP"/>
        </w:rPr>
        <w:t xml:space="preserve">4G UEs and 5G </w:t>
      </w:r>
      <w:r w:rsidRPr="00D02BB7">
        <w:rPr>
          <w:rFonts w:eastAsia="Yu Mincho"/>
          <w:lang w:eastAsia="ja-JP"/>
        </w:rPr>
        <w:t xml:space="preserve">UEs in </w:t>
      </w:r>
      <w:r>
        <w:rPr>
          <w:rFonts w:eastAsia="Yu Mincho"/>
          <w:lang w:eastAsia="ja-JP"/>
        </w:rPr>
        <w:t xml:space="preserve">each area and </w:t>
      </w:r>
      <w:r w:rsidRPr="00D02BB7">
        <w:rPr>
          <w:rFonts w:eastAsia="Yu Mincho"/>
          <w:lang w:eastAsia="ja-JP"/>
        </w:rPr>
        <w:t>analyze the congestion level at the areas</w:t>
      </w:r>
      <w:r>
        <w:rPr>
          <w:rFonts w:eastAsia="宋体"/>
        </w:rPr>
        <w:t>.</w:t>
      </w:r>
    </w:p>
    <w:p w:rsidR="00E73F7B" w:rsidRDefault="00E73F7B" w:rsidP="00E73F7B">
      <w:r>
        <w:object w:dxaOrig="15061" w:dyaOrig="4441">
          <v:shape id="_x0000_i1074" type="#_x0000_t75" style="width:482.5pt;height:2in" o:ole="">
            <v:imagedata r:id="rId115" o:title=""/>
          </v:shape>
          <o:OLEObject Type="Embed" ProgID="Visio.Drawing.15" ShapeID="_x0000_i1074" DrawAspect="Content" ObjectID="_1621109241" r:id="rId116"/>
        </w:object>
      </w:r>
    </w:p>
    <w:p w:rsidR="00E73F7B" w:rsidRPr="00D4518E" w:rsidRDefault="00E73F7B" w:rsidP="00E73F7B">
      <w:pPr>
        <w:jc w:val="center"/>
        <w:rPr>
          <w:rFonts w:eastAsia="Yu Mincho"/>
          <w:lang w:eastAsia="ja-JP"/>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sidRPr="0055504A">
        <w:rPr>
          <w:rFonts w:ascii="Arial" w:hAnsi="Arial"/>
          <w:b/>
        </w:rPr>
        <w:t>3</w:t>
      </w:r>
      <w:r w:rsidRPr="00F52A9D">
        <w:rPr>
          <w:rFonts w:ascii="Arial" w:hAnsi="Arial"/>
          <w:b/>
        </w:rPr>
        <w:t xml:space="preserve">: </w:t>
      </w:r>
      <w:r>
        <w:rPr>
          <w:rFonts w:ascii="Arial" w:hAnsi="Arial"/>
          <w:b/>
        </w:rPr>
        <w:t xml:space="preserve">Use case 4: </w:t>
      </w:r>
      <w:r w:rsidRPr="00B62690">
        <w:rPr>
          <w:rFonts w:ascii="Arial" w:hAnsi="Arial"/>
          <w:b/>
        </w:rPr>
        <w:t>Cong</w:t>
      </w:r>
      <w:r>
        <w:rPr>
          <w:rFonts w:ascii="Arial" w:hAnsi="Arial"/>
          <w:b/>
        </w:rPr>
        <w:t>e</w:t>
      </w:r>
      <w:r w:rsidRPr="00B62690">
        <w:rPr>
          <w:rFonts w:ascii="Arial" w:hAnsi="Arial"/>
          <w:b/>
        </w:rPr>
        <w:t>stion analysis of 4G UE</w:t>
      </w:r>
      <w:r>
        <w:rPr>
          <w:rFonts w:ascii="Arial" w:hAnsi="Arial"/>
          <w:b/>
        </w:rPr>
        <w:t>s</w:t>
      </w:r>
      <w:r w:rsidRPr="00B62690">
        <w:rPr>
          <w:rFonts w:ascii="Arial" w:hAnsi="Arial"/>
          <w:b/>
        </w:rPr>
        <w:t xml:space="preserve"> and 5G UEs</w:t>
      </w:r>
    </w:p>
    <w:p w:rsidR="00E73F7B" w:rsidRPr="004601BC" w:rsidRDefault="00E73F7B" w:rsidP="00E73F7B"/>
    <w:p w:rsidR="00E73F7B" w:rsidRDefault="00E73F7B" w:rsidP="00E73F7B">
      <w:pPr>
        <w:pStyle w:val="30"/>
        <w:rPr>
          <w:lang w:eastAsia="zh-CN"/>
        </w:rPr>
      </w:pPr>
      <w:bookmarkStart w:id="591" w:name="_Toc481136225"/>
      <w:bookmarkStart w:id="592" w:name="_Toc10495878"/>
      <w:r w:rsidRPr="006F01D0">
        <w:rPr>
          <w:rFonts w:eastAsia="Yu Mincho" w:hint="eastAsia"/>
          <w:lang w:eastAsia="zh-CN"/>
        </w:rPr>
        <w:t>8.</w:t>
      </w:r>
      <w:r w:rsidR="00FC210E" w:rsidRPr="0055504A">
        <w:rPr>
          <w:rFonts w:eastAsia="Yu Mincho"/>
          <w:lang w:eastAsia="zh-CN"/>
        </w:rPr>
        <w:t>13</w:t>
      </w:r>
      <w:r w:rsidRPr="006F01D0">
        <w:rPr>
          <w:rFonts w:eastAsia="Yu Mincho" w:hint="eastAsia"/>
          <w:lang w:eastAsia="zh-CN"/>
        </w:rPr>
        <w:t>.2</w:t>
      </w:r>
      <w:r>
        <w:rPr>
          <w:rFonts w:eastAsia="Yu Mincho"/>
          <w:lang w:eastAsia="zh-CN"/>
        </w:rPr>
        <w:tab/>
      </w:r>
      <w:r>
        <w:rPr>
          <w:rFonts w:eastAsia="宋体" w:hint="eastAsia"/>
          <w:lang w:eastAsia="zh-CN"/>
        </w:rPr>
        <w:t>Feature Gap Analysis</w:t>
      </w:r>
      <w:bookmarkEnd w:id="591"/>
      <w:bookmarkEnd w:id="592"/>
    </w:p>
    <w:p w:rsidR="00E73F7B" w:rsidRPr="00976C88" w:rsidRDefault="00E73F7B" w:rsidP="00E73F7B">
      <w:pPr>
        <w:rPr>
          <w:lang w:eastAsia="zh-CN"/>
        </w:rPr>
      </w:pPr>
      <w:r w:rsidRPr="00E95168">
        <w:rPr>
          <w:lang w:eastAsia="zh-CN"/>
        </w:rPr>
        <w:t>The 3GPP defined term ‘SCS’ in the flows corresponds to oneM2M IN-CSE.</w:t>
      </w:r>
      <w:r w:rsidRPr="00A800AD">
        <w:rPr>
          <w:rFonts w:eastAsia="Yu Mincho" w:hint="eastAsia"/>
          <w:lang w:eastAsia="ja-JP"/>
        </w:rPr>
        <w:t xml:space="preserve"> </w:t>
      </w:r>
      <w:r>
        <w:rPr>
          <w:rFonts w:hint="eastAsia"/>
          <w:lang w:eastAsia="zh-CN"/>
        </w:rPr>
        <w:t xml:space="preserve">The </w:t>
      </w:r>
      <w:r w:rsidRPr="00460936">
        <w:rPr>
          <w:lang w:eastAsia="zh-CN"/>
        </w:rPr>
        <w:t>service flows defined in 3GPP TS23.682</w:t>
      </w:r>
      <w:r>
        <w:rPr>
          <w:lang w:eastAsia="zh-CN"/>
        </w:rPr>
        <w:t xml:space="preserve"> </w:t>
      </w:r>
      <w:r w:rsidRPr="00E86CBD">
        <w:t>[i.5]</w:t>
      </w:r>
      <w:r w:rsidRPr="00460936">
        <w:rPr>
          <w:lang w:eastAsia="zh-CN"/>
        </w:rPr>
        <w:t xml:space="preserve"> are used in the following </w:t>
      </w:r>
      <w:r>
        <w:rPr>
          <w:rFonts w:hint="eastAsia"/>
          <w:lang w:eastAsia="zh-CN"/>
        </w:rPr>
        <w:t>section</w:t>
      </w:r>
      <w:r w:rsidRPr="00460936">
        <w:rPr>
          <w:lang w:eastAsia="zh-CN"/>
        </w:rPr>
        <w:t xml:space="preserve"> as informative information only. </w:t>
      </w:r>
      <w:r>
        <w:rPr>
          <w:lang w:eastAsia="zh-CN"/>
        </w:rPr>
        <w:t xml:space="preserve">The </w:t>
      </w:r>
      <w:r>
        <w:rPr>
          <w:rFonts w:hint="eastAsia"/>
          <w:lang w:eastAsia="zh-CN"/>
        </w:rPr>
        <w:t>o</w:t>
      </w:r>
      <w:r>
        <w:rPr>
          <w:lang w:eastAsia="zh-CN"/>
        </w:rPr>
        <w:t>neM2M</w:t>
      </w:r>
      <w:r w:rsidRPr="00460936">
        <w:rPr>
          <w:lang w:eastAsia="zh-CN"/>
        </w:rPr>
        <w:t xml:space="preserve"> focus is on the </w:t>
      </w:r>
      <w:r>
        <w:rPr>
          <w:lang w:eastAsia="zh-CN"/>
        </w:rPr>
        <w:t>T8</w:t>
      </w:r>
      <w:r w:rsidRPr="00460936">
        <w:rPr>
          <w:lang w:eastAsia="zh-CN"/>
        </w:rPr>
        <w:t xml:space="preserve"> API of SCEF.</w:t>
      </w:r>
    </w:p>
    <w:p w:rsidR="00E73F7B" w:rsidRDefault="00E73F7B" w:rsidP="00E73F7B">
      <w:pPr>
        <w:pStyle w:val="40"/>
        <w:rPr>
          <w:rFonts w:eastAsia="宋体"/>
          <w:lang w:eastAsia="zh-CN"/>
        </w:rPr>
      </w:pPr>
      <w:bookmarkStart w:id="593" w:name="_Toc481136226"/>
      <w:bookmarkStart w:id="594" w:name="_Toc10495879"/>
      <w:r>
        <w:rPr>
          <w:rFonts w:eastAsia="宋体" w:hint="eastAsia"/>
          <w:lang w:eastAsia="zh-CN"/>
        </w:rPr>
        <w:t>8.</w:t>
      </w:r>
      <w:r w:rsidR="00FC210E">
        <w:rPr>
          <w:rFonts w:eastAsia="宋体" w:hint="eastAsia"/>
          <w:lang w:eastAsia="zh-CN"/>
        </w:rPr>
        <w:t>13</w:t>
      </w:r>
      <w:r>
        <w:rPr>
          <w:rFonts w:eastAsia="宋体" w:hint="eastAsia"/>
          <w:lang w:eastAsia="zh-CN"/>
        </w:rPr>
        <w:t>.2</w:t>
      </w:r>
      <w:r>
        <w:rPr>
          <w:rFonts w:hint="eastAsia"/>
          <w:lang w:eastAsia="zh-CN"/>
        </w:rPr>
        <w:t xml:space="preserve">.1 </w:t>
      </w:r>
      <w:bookmarkStart w:id="595" w:name="_Hlk533597585"/>
      <w:r>
        <w:t>Monitoring event</w:t>
      </w:r>
      <w:r>
        <w:rPr>
          <w:rFonts w:hint="eastAsia"/>
          <w:lang w:eastAsia="zh-CN"/>
        </w:rPr>
        <w:t xml:space="preserve"> </w:t>
      </w:r>
      <w:bookmarkEnd w:id="593"/>
      <w:r w:rsidRPr="00E42491">
        <w:t>configur</w:t>
      </w:r>
      <w:r>
        <w:t>ation</w:t>
      </w:r>
      <w:r w:rsidRPr="00E42491">
        <w:t xml:space="preserve"> </w:t>
      </w:r>
      <w:r>
        <w:t>via</w:t>
      </w:r>
      <w:r w:rsidRPr="00E42491">
        <w:t xml:space="preserve"> MME/SGSN</w:t>
      </w:r>
      <w:bookmarkEnd w:id="595"/>
      <w:r w:rsidRPr="00E42491">
        <w:t>.</w:t>
      </w:r>
      <w:bookmarkEnd w:id="594"/>
    </w:p>
    <w:bookmarkStart w:id="596" w:name="_MON_1568445628"/>
    <w:bookmarkEnd w:id="596"/>
    <w:p w:rsidR="00E73F7B" w:rsidRPr="00804129" w:rsidRDefault="00E73F7B" w:rsidP="00E73F7B">
      <w:pPr>
        <w:pStyle w:val="TH"/>
        <w:rPr>
          <w:color w:val="2F5496"/>
        </w:rPr>
      </w:pPr>
      <w:r w:rsidRPr="00804129">
        <w:rPr>
          <w:color w:val="2F5496"/>
        </w:rPr>
        <w:object w:dxaOrig="8342" w:dyaOrig="4070">
          <v:shape id="_x0000_i1075" type="#_x0000_t75" style="width:475pt;height:230.5pt" o:ole="">
            <v:imagedata r:id="rId117" o:title=""/>
          </v:shape>
          <o:OLEObject Type="Embed" ProgID="Word.Picture.8" ShapeID="_x0000_i1075" DrawAspect="Content" ObjectID="_1621109242" r:id="rId118"/>
        </w:object>
      </w:r>
    </w:p>
    <w:p w:rsidR="00E73F7B" w:rsidRPr="003E3B9B" w:rsidRDefault="00E73F7B" w:rsidP="00E73F7B">
      <w:pPr>
        <w:pStyle w:val="TF"/>
      </w:pPr>
      <w:r w:rsidRPr="003E3B9B">
        <w:t>Figure 8.</w:t>
      </w:r>
      <w:r w:rsidR="00FC210E" w:rsidRPr="0055504A">
        <w:t>13</w:t>
      </w:r>
      <w:r w:rsidRPr="003E3B9B">
        <w:t>.2.1-</w:t>
      </w:r>
      <w:r>
        <w:t>1</w:t>
      </w:r>
      <w:r w:rsidRPr="003E3B9B">
        <w:t xml:space="preserve">: </w:t>
      </w:r>
      <w:r w:rsidRPr="00833A55">
        <w:t>Monitoring event configur</w:t>
      </w:r>
      <w:r>
        <w:t>a</w:t>
      </w:r>
      <w:r w:rsidRPr="00833A55">
        <w:t>t</w:t>
      </w:r>
      <w:r>
        <w:t>ion via</w:t>
      </w:r>
      <w:r w:rsidRPr="00833A55">
        <w:t xml:space="preserve"> MME/SGSN</w:t>
      </w:r>
      <w:r>
        <w:rPr>
          <w:lang w:eastAsia="zh-CN"/>
        </w:rPr>
        <w:t xml:space="preserve"> </w:t>
      </w:r>
      <w:r w:rsidRPr="00E86CBD">
        <w:t>[</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rsidRPr="00E86CBD">
        <w:t>]</w:t>
      </w:r>
    </w:p>
    <w:p w:rsidR="00E73F7B" w:rsidRPr="00884A2F" w:rsidRDefault="00E73F7B" w:rsidP="00E73F7B">
      <w:bookmarkStart w:id="597" w:name="_Hlk530778093"/>
      <w:r w:rsidRPr="003E3B9B">
        <w:t>Figure 8.</w:t>
      </w:r>
      <w:r w:rsidR="00FC210E" w:rsidRPr="0055504A">
        <w:t>13</w:t>
      </w:r>
      <w:r w:rsidRPr="003E3B9B">
        <w:t>.2.1-</w:t>
      </w:r>
      <w:r>
        <w:t>1</w:t>
      </w:r>
      <w:r w:rsidRPr="003E3B9B">
        <w:t xml:space="preserve"> illustrates </w:t>
      </w:r>
      <w:bookmarkStart w:id="598" w:name="_Hlk530763941"/>
      <w:r>
        <w:t xml:space="preserve">the </w:t>
      </w:r>
      <w:r w:rsidRPr="003E3B9B">
        <w:t xml:space="preserve">procedure </w:t>
      </w:r>
      <w:r w:rsidRPr="00E42491">
        <w:t>of</w:t>
      </w:r>
      <w:r>
        <w:t xml:space="preserve"> </w:t>
      </w:r>
      <w:r w:rsidRPr="00833A55">
        <w:t>Monitoring event configur</w:t>
      </w:r>
      <w:r>
        <w:t>ation</w:t>
      </w:r>
      <w:r w:rsidRPr="00833A55">
        <w:t xml:space="preserve"> </w:t>
      </w:r>
      <w:r>
        <w:t>via</w:t>
      </w:r>
      <w:r w:rsidRPr="00833A55">
        <w:t xml:space="preserve"> MME/SGSN</w:t>
      </w:r>
      <w:r>
        <w:t>,</w:t>
      </w:r>
      <w:bookmarkEnd w:id="598"/>
      <w:r>
        <w:t xml:space="preserve"> </w:t>
      </w:r>
      <w:r w:rsidRPr="005B4605">
        <w:t>described in 3GPP TS23.682</w:t>
      </w:r>
      <w:r>
        <w:t xml:space="preserve"> [</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t>]</w:t>
      </w:r>
      <w:r w:rsidRPr="003E3B9B">
        <w:t xml:space="preserve">. </w:t>
      </w:r>
      <w:r w:rsidRPr="00D205CE">
        <w:t>Th</w:t>
      </w:r>
      <w:r>
        <w:t>e</w:t>
      </w:r>
      <w:r w:rsidRPr="00D205CE">
        <w:t xml:space="preserve"> monitoring event </w:t>
      </w:r>
      <w:r>
        <w:t>N</w:t>
      </w:r>
      <w:r w:rsidRPr="00D205CE">
        <w:t>umber of UEs</w:t>
      </w:r>
      <w:r>
        <w:t xml:space="preserve"> </w:t>
      </w:r>
      <w:r w:rsidRPr="00D205CE">
        <w:t>in a</w:t>
      </w:r>
      <w:r>
        <w:t xml:space="preserve">n </w:t>
      </w:r>
      <w:r w:rsidRPr="00D205CE">
        <w:t>area</w:t>
      </w:r>
      <w:r>
        <w:t xml:space="preserve"> </w:t>
      </w:r>
      <w:r w:rsidRPr="00BD46FD">
        <w:t>is applicable for the monitoring event configuration via MME/SGSN</w:t>
      </w:r>
      <w:r>
        <w:t xml:space="preserve">, and </w:t>
      </w:r>
      <w:r w:rsidRPr="00D205CE">
        <w:t>allows the SCS/AS to ask for the number of UEs that are in the geographic area described by the SCS/AS.</w:t>
      </w:r>
      <w:bookmarkEnd w:id="597"/>
      <w:r w:rsidRPr="00D205CE">
        <w:t xml:space="preserve"> </w:t>
      </w:r>
      <w:r w:rsidRPr="003E3B9B">
        <w:t xml:space="preserve">The SCS/AS may </w:t>
      </w:r>
      <w:r>
        <w:t xml:space="preserve">request information about </w:t>
      </w:r>
      <w:r w:rsidRPr="003E3B9B">
        <w:t xml:space="preserve">the UEs that </w:t>
      </w:r>
      <w:r w:rsidRPr="008B085E">
        <w:rPr>
          <w:lang w:val="en-US" w:eastAsia="zh-CN"/>
        </w:rPr>
        <w:t xml:space="preserve">the </w:t>
      </w:r>
      <w:r>
        <w:rPr>
          <w:lang w:val="en-US" w:eastAsia="zh-CN"/>
        </w:rPr>
        <w:t xml:space="preserve">3GPP network </w:t>
      </w:r>
      <w:r w:rsidRPr="003E3B9B">
        <w:t>know</w:t>
      </w:r>
      <w:r>
        <w:t>s,</w:t>
      </w:r>
      <w:r w:rsidRPr="003E3B9B">
        <w:t xml:space="preserve"> by its normal operation</w:t>
      </w:r>
      <w:r>
        <w:t>,</w:t>
      </w:r>
      <w:r w:rsidRPr="003E3B9B">
        <w:t xml:space="preserve"> to be within the area (Last Known Location).</w:t>
      </w:r>
      <w:r>
        <w:t xml:space="preserve"> </w:t>
      </w:r>
      <w:r w:rsidRPr="003E3B9B">
        <w:t>For this monitoring event</w:t>
      </w:r>
      <w:r>
        <w:t>,</w:t>
      </w:r>
      <w:r w:rsidRPr="003E3B9B">
        <w:t xml:space="preserve"> only </w:t>
      </w:r>
      <w:r>
        <w:t>o</w:t>
      </w:r>
      <w:r w:rsidRPr="003E3B9B">
        <w:t>ne-time reportin</w:t>
      </w:r>
      <w:r w:rsidRPr="00884A2F">
        <w:t>g is supported.</w:t>
      </w:r>
      <w:r w:rsidRPr="00AB604D">
        <w:rPr>
          <w:rFonts w:ascii="Yu Mincho" w:eastAsia="Yu Mincho" w:hAnsi="Yu Mincho" w:hint="eastAsia"/>
          <w:lang w:eastAsia="ja-JP"/>
        </w:rPr>
        <w:t xml:space="preserve"> </w:t>
      </w:r>
      <w:r w:rsidRPr="00900B59">
        <w:t>When the SCS/AS includes External G</w:t>
      </w:r>
      <w:r w:rsidRPr="00A64291">
        <w:t xml:space="preserve">roup Identifier(s) in the monitoring request, the MME/SGSN counts </w:t>
      </w:r>
      <w:r w:rsidRPr="00F47B72">
        <w:t>the number of UEs in the geographic area per External Group Identifier.</w:t>
      </w:r>
    </w:p>
    <w:p w:rsidR="00E73F7B" w:rsidRPr="00884A2F" w:rsidRDefault="00E73F7B" w:rsidP="00E73F7B">
      <w:r w:rsidRPr="00884A2F">
        <w:rPr>
          <w:rFonts w:hint="eastAsia"/>
          <w:lang w:eastAsia="zh-CN"/>
        </w:rPr>
        <w:lastRenderedPageBreak/>
        <w:t xml:space="preserve">The involved </w:t>
      </w:r>
      <w:r>
        <w:rPr>
          <w:lang w:eastAsia="zh-CN"/>
        </w:rPr>
        <w:t>steps are described</w:t>
      </w:r>
      <w:r w:rsidRPr="00884A2F">
        <w:rPr>
          <w:rFonts w:hint="eastAsia"/>
          <w:lang w:eastAsia="zh-CN"/>
        </w:rPr>
        <w:t xml:space="preserve"> below:</w:t>
      </w:r>
    </w:p>
    <w:p w:rsidR="00E73F7B" w:rsidRDefault="00E73F7B" w:rsidP="00E73F7B">
      <w:r w:rsidRPr="00A4225D">
        <w:rPr>
          <w:rFonts w:eastAsia="Yu Mincho" w:hint="eastAsia"/>
          <w:b/>
          <w:lang w:eastAsia="ja-JP"/>
        </w:rPr>
        <w:t>S</w:t>
      </w:r>
      <w:r w:rsidRPr="00A4225D">
        <w:rPr>
          <w:rFonts w:eastAsia="Yu Mincho"/>
          <w:b/>
          <w:lang w:eastAsia="ja-JP"/>
        </w:rPr>
        <w:t>tep 1:</w:t>
      </w:r>
      <w:r w:rsidRPr="00884A2F">
        <w:rPr>
          <w:rFonts w:eastAsia="Yu Mincho"/>
          <w:lang w:eastAsia="ja-JP"/>
        </w:rPr>
        <w:t xml:space="preserve"> </w:t>
      </w:r>
      <w:r w:rsidRPr="00884A2F">
        <w:rPr>
          <w:lang w:eastAsia="zh-CN"/>
        </w:rPr>
        <w:t>SCS (IN-CSE) sends a Monitoring Request to the SCEF.</w:t>
      </w:r>
      <w:r w:rsidRPr="00884A2F">
        <w:rPr>
          <w:rFonts w:eastAsia="Yu Mincho" w:hint="eastAsia"/>
          <w:lang w:eastAsia="ja-JP"/>
        </w:rPr>
        <w:t xml:space="preserve"> </w:t>
      </w:r>
      <w:r w:rsidRPr="00884A2F">
        <w:rPr>
          <w:rFonts w:eastAsia="Yu Mincho"/>
          <w:lang w:eastAsia="ja-JP"/>
        </w:rPr>
        <w:t xml:space="preserve">The SCS sets Monitoring Type to "Number of UEs present in a geographic area (NUMBER_OF_UES_IN_AN_AREA)" and adds Location Type and </w:t>
      </w:r>
      <w:r>
        <w:rPr>
          <w:rFonts w:eastAsia="Yu Mincho"/>
          <w:lang w:eastAsia="ja-JP"/>
        </w:rPr>
        <w:t>Location</w:t>
      </w:r>
      <w:r w:rsidRPr="00884A2F">
        <w:rPr>
          <w:rFonts w:eastAsia="Yu Mincho"/>
          <w:lang w:eastAsia="ja-JP"/>
        </w:rPr>
        <w:t xml:space="preserve"> Area before sending Monitoring Request to the SCEF.</w:t>
      </w:r>
      <w:r>
        <w:rPr>
          <w:rFonts w:eastAsia="Yu Mincho"/>
          <w:lang w:eastAsia="ja-JP"/>
        </w:rPr>
        <w:t xml:space="preserve"> </w:t>
      </w:r>
      <w:bookmarkStart w:id="599" w:name="_Hlk131611"/>
      <w:r w:rsidRPr="00900B59">
        <w:t>The request may optionally include External Group Identifier(s).</w:t>
      </w:r>
      <w:bookmarkEnd w:id="599"/>
    </w:p>
    <w:p w:rsidR="00E73F7B" w:rsidRDefault="00E73F7B" w:rsidP="00E73F7B">
      <w:pPr>
        <w:rPr>
          <w:rFonts w:eastAsia="Yu Mincho"/>
          <w:lang w:eastAsia="ja-JP"/>
        </w:rPr>
      </w:pPr>
      <w:r w:rsidRPr="00A4225D">
        <w:rPr>
          <w:rFonts w:eastAsia="Yu Mincho"/>
          <w:b/>
          <w:lang w:eastAsia="ja-JP"/>
        </w:rPr>
        <w:t xml:space="preserve">Step 6: </w:t>
      </w:r>
      <w:r w:rsidRPr="00884A2F">
        <w:t xml:space="preserve">The </w:t>
      </w:r>
      <w:r w:rsidRPr="00883B62">
        <w:rPr>
          <w:rFonts w:eastAsia="Yu Mincho"/>
          <w:lang w:eastAsia="ja-JP"/>
        </w:rPr>
        <w:t>SCEF sends a Monitoring Response (Monitoring Event Report, Cause) message to the SCS (IN-CSE)</w:t>
      </w:r>
      <w:r>
        <w:rPr>
          <w:rFonts w:eastAsia="Yu Mincho"/>
          <w:lang w:eastAsia="ja-JP"/>
        </w:rPr>
        <w:t xml:space="preserve"> </w:t>
      </w:r>
      <w:r w:rsidRPr="00A10084">
        <w:rPr>
          <w:rFonts w:eastAsia="Yu Mincho"/>
          <w:lang w:eastAsia="ja-JP"/>
        </w:rPr>
        <w:t xml:space="preserve">to </w:t>
      </w:r>
      <w:bookmarkStart w:id="600" w:name="_Hlk531292216"/>
      <w:r w:rsidRPr="00A10084">
        <w:rPr>
          <w:rFonts w:eastAsia="Yu Mincho"/>
          <w:lang w:eastAsia="ja-JP"/>
        </w:rPr>
        <w:t>acknowledge acceptance of the Monitoring Request</w:t>
      </w:r>
      <w:bookmarkEnd w:id="600"/>
      <w:r w:rsidRPr="00A10084">
        <w:rPr>
          <w:rFonts w:eastAsia="Yu Mincho"/>
          <w:lang w:eastAsia="ja-JP"/>
        </w:rPr>
        <w:t xml:space="preserve"> and </w:t>
      </w:r>
      <w:bookmarkStart w:id="601" w:name="_Hlk531292153"/>
      <w:r w:rsidRPr="00A10084">
        <w:rPr>
          <w:rFonts w:eastAsia="Yu Mincho"/>
          <w:lang w:eastAsia="ja-JP"/>
        </w:rPr>
        <w:t>to provide the requested monitoring information in Monitoring Event Report parameter</w:t>
      </w:r>
      <w:bookmarkEnd w:id="601"/>
      <w:r w:rsidRPr="00883B62">
        <w:rPr>
          <w:rFonts w:eastAsia="Yu Mincho"/>
          <w:lang w:eastAsia="ja-JP"/>
        </w:rPr>
        <w:t xml:space="preserve">. </w:t>
      </w:r>
      <w:r w:rsidRPr="00900B59">
        <w:t xml:space="preserve">When </w:t>
      </w:r>
      <w:r>
        <w:t>External Identifier</w:t>
      </w:r>
      <w:r w:rsidRPr="00900B59">
        <w:t xml:space="preserve">s </w:t>
      </w:r>
      <w:r>
        <w:t>are</w:t>
      </w:r>
      <w:r w:rsidRPr="00900B59">
        <w:t xml:space="preserve"> included in the results that </w:t>
      </w:r>
      <w:r>
        <w:t>are</w:t>
      </w:r>
      <w:r w:rsidRPr="00900B59">
        <w:t xml:space="preserve"> received from the MME(s)/SGSN(s) in step 5, they are included </w:t>
      </w:r>
      <w:r>
        <w:t xml:space="preserve">by SCEF </w:t>
      </w:r>
      <w:r w:rsidRPr="00900B59">
        <w:t xml:space="preserve">in </w:t>
      </w:r>
      <w:r w:rsidRPr="00A64291">
        <w:t>the response to the SCS/AS.</w:t>
      </w:r>
    </w:p>
    <w:p w:rsidR="00E73F7B" w:rsidRPr="005B742A" w:rsidRDefault="00E73F7B" w:rsidP="00E73F7B">
      <w:pPr>
        <w:rPr>
          <w:lang w:val="en-US"/>
        </w:rPr>
      </w:pPr>
      <w:r w:rsidRPr="0055504A">
        <w:t>Table 8.</w:t>
      </w:r>
      <w:r w:rsidR="00FC210E" w:rsidRPr="0055504A">
        <w:t>13</w:t>
      </w:r>
      <w:r w:rsidRPr="0055504A">
        <w:t>.2.1-1 shows the parameters for the Monitoring event API for the number of UEs in a geographic area, as described in 3GPP TS 29.122 [</w:t>
      </w:r>
      <w:r w:rsidRPr="007A4387">
        <w:t>i.</w:t>
      </w:r>
      <w:r w:rsidRPr="007A4387">
        <w:fldChar w:fldCharType="begin"/>
      </w:r>
      <w:r w:rsidRPr="001800F5">
        <w:instrText xml:space="preserve"> REF REF_3GPPTS29122 \h </w:instrText>
      </w:r>
      <w:r>
        <w:instrText xml:space="preserve"> \* MERGEFORMAT </w:instrText>
      </w:r>
      <w:r w:rsidRPr="007A4387">
        <w:fldChar w:fldCharType="separate"/>
      </w:r>
      <w:r w:rsidRPr="007A4387">
        <w:t>18</w:t>
      </w:r>
      <w:r w:rsidRPr="007A4387">
        <w:fldChar w:fldCharType="end"/>
      </w:r>
      <w:r w:rsidRPr="0055504A">
        <w:t>]. , Table 8.</w:t>
      </w:r>
      <w:r w:rsidR="00FC210E" w:rsidRPr="0055504A">
        <w:t>13</w:t>
      </w:r>
      <w:r w:rsidRPr="0055504A">
        <w:t>.2.1-2 and Table 8.</w:t>
      </w:r>
      <w:r w:rsidR="00FC210E" w:rsidRPr="0055504A">
        <w:t>13</w:t>
      </w:r>
      <w:r w:rsidRPr="0055504A">
        <w:t>.2.1-3 sho</w:t>
      </w:r>
      <w:r>
        <w:rPr>
          <w:rFonts w:eastAsia="Yu Mincho"/>
          <w:lang w:eastAsia="ja-JP"/>
        </w:rPr>
        <w:t xml:space="preserve">w the parameters to be provided to indicate the location via </w:t>
      </w:r>
      <w:r w:rsidRPr="001800F5">
        <w:rPr>
          <w:rFonts w:eastAsia="Yu Mincho"/>
          <w:i/>
          <w:lang w:eastAsia="ja-JP"/>
        </w:rPr>
        <w:t>locationArea</w:t>
      </w:r>
      <w:r>
        <w:rPr>
          <w:rFonts w:eastAsia="Yu Mincho"/>
          <w:i/>
          <w:lang w:eastAsia="ja-JP"/>
        </w:rPr>
        <w:t xml:space="preserve"> </w:t>
      </w:r>
      <w:r>
        <w:rPr>
          <w:rFonts w:eastAsia="Yu Mincho"/>
          <w:lang w:eastAsia="ja-JP"/>
        </w:rPr>
        <w:t xml:space="preserve">and </w:t>
      </w:r>
      <w:r w:rsidRPr="00C27F4C">
        <w:rPr>
          <w:rFonts w:eastAsia="Yu Mincho"/>
          <w:i/>
          <w:lang w:eastAsia="ja-JP"/>
        </w:rPr>
        <w:t>locationArea</w:t>
      </w:r>
      <w:r>
        <w:rPr>
          <w:rFonts w:eastAsia="Yu Mincho"/>
          <w:i/>
          <w:lang w:eastAsia="ja-JP"/>
        </w:rPr>
        <w:t xml:space="preserve">5G, </w:t>
      </w:r>
      <w:r w:rsidRPr="001800F5">
        <w:rPr>
          <w:rFonts w:eastAsia="Yu Mincho"/>
          <w:lang w:eastAsia="ja-JP"/>
        </w:rPr>
        <w:t>respectively</w:t>
      </w:r>
      <w:r>
        <w:rPr>
          <w:rFonts w:eastAsia="Yu Mincho"/>
          <w:lang w:eastAsia="ja-JP"/>
        </w:rPr>
        <w:t>.</w:t>
      </w:r>
    </w:p>
    <w:p w:rsidR="00E73F7B" w:rsidRPr="005D598C" w:rsidRDefault="00E73F7B" w:rsidP="00E73F7B">
      <w:pPr>
        <w:jc w:val="center"/>
        <w:rPr>
          <w:rFonts w:eastAsia="MS Mincho" w:cs="Arial"/>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 xml:space="preserve">-1: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for Number of UEs in a geographic area</w:t>
      </w:r>
    </w:p>
    <w:tbl>
      <w:tblPr>
        <w:tblW w:w="9634" w:type="dxa"/>
        <w:tblInd w:w="104" w:type="dxa"/>
        <w:tblLayout w:type="fixed"/>
        <w:tblCellMar>
          <w:left w:w="99" w:type="dxa"/>
          <w:right w:w="99" w:type="dxa"/>
        </w:tblCellMar>
        <w:tblLook w:val="04A0" w:firstRow="1" w:lastRow="0" w:firstColumn="1" w:lastColumn="0" w:noHBand="0" w:noVBand="1"/>
      </w:tblPr>
      <w:tblGrid>
        <w:gridCol w:w="2439"/>
        <w:gridCol w:w="675"/>
        <w:gridCol w:w="6520"/>
      </w:tblGrid>
      <w:tr w:rsidR="00E73F7B" w:rsidRPr="00846AFD" w:rsidTr="00E73F7B">
        <w:trPr>
          <w:trHeight w:val="141"/>
        </w:trPr>
        <w:tc>
          <w:tcPr>
            <w:tcW w:w="2439"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hint="eastAsia"/>
                <w:b/>
                <w:sz w:val="18"/>
                <w:szCs w:val="18"/>
                <w:lang w:eastAsia="ja-JP"/>
              </w:rPr>
              <w:t>P</w:t>
            </w:r>
            <w:r w:rsidRPr="003A00C6">
              <w:rPr>
                <w:rFonts w:ascii="Arial" w:eastAsia="MS Mincho" w:hAnsi="Arial" w:cs="Arial"/>
                <w:b/>
                <w:sz w:val="18"/>
                <w:szCs w:val="18"/>
                <w:lang w:eastAsia="ja-JP"/>
              </w:rPr>
              <w:t>arameter</w:t>
            </w:r>
          </w:p>
        </w:tc>
        <w:tc>
          <w:tcPr>
            <w:tcW w:w="675" w:type="dxa"/>
            <w:tcBorders>
              <w:top w:val="single" w:sz="4" w:space="0" w:color="auto"/>
              <w:left w:val="nil"/>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E12C08">
              <w:rPr>
                <w:rFonts w:ascii="Arial" w:eastAsia="MS Mincho" w:hAnsi="Arial" w:cs="Arial"/>
                <w:b/>
                <w:sz w:val="18"/>
                <w:szCs w:val="18"/>
                <w:lang w:eastAsia="ja-JP"/>
              </w:rPr>
              <w:t>Cardinality</w:t>
            </w:r>
          </w:p>
        </w:tc>
        <w:tc>
          <w:tcPr>
            <w:tcW w:w="6520"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b/>
                <w:sz w:val="18"/>
                <w:szCs w:val="18"/>
                <w:lang w:eastAsia="ja-JP"/>
              </w:rPr>
              <w:t>Description</w:t>
            </w:r>
          </w:p>
        </w:tc>
      </w:tr>
      <w:tr w:rsidR="00E73F7B" w:rsidRPr="00846AFD" w:rsidTr="00E73F7B">
        <w:trPr>
          <w:trHeight w:val="485"/>
        </w:trPr>
        <w:tc>
          <w:tcPr>
            <w:tcW w:w="2439" w:type="dxa"/>
            <w:tcBorders>
              <w:top w:val="single" w:sz="4" w:space="0" w:color="auto"/>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supportedFeatures</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single" w:sz="4" w:space="0" w:color="auto"/>
              <w:left w:val="single" w:sz="4" w:space="0" w:color="auto"/>
              <w:bottom w:val="single" w:sz="4" w:space="0" w:color="auto"/>
              <w:right w:val="single" w:sz="4" w:space="0" w:color="auto"/>
            </w:tcBorders>
            <w:shd w:val="clear" w:color="auto" w:fill="auto"/>
            <w:hideMark/>
          </w:tcPr>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supportedFeatures </w:t>
            </w:r>
            <w:r>
              <w:rPr>
                <w:rFonts w:ascii="Arial" w:eastAsia="Yu Gothic" w:hAnsi="Arial" w:cs="Arial"/>
                <w:sz w:val="18"/>
                <w:szCs w:val="18"/>
                <w:lang w:val="en-US" w:eastAsia="ja-JP"/>
              </w:rPr>
              <w:t>is u</w:t>
            </w:r>
            <w:r w:rsidRPr="00846AFD">
              <w:rPr>
                <w:rFonts w:ascii="Arial" w:eastAsia="Yu Gothic" w:hAnsi="Arial" w:cs="Arial"/>
                <w:sz w:val="18"/>
                <w:szCs w:val="18"/>
                <w:lang w:val="en-US" w:eastAsia="ja-JP"/>
              </w:rPr>
              <w:t>sed to negotiate the supported optional features of the API.</w:t>
            </w:r>
            <w:r>
              <w:rPr>
                <w:rFonts w:ascii="Arial" w:eastAsia="Yu Gothic" w:hAnsi="Arial" w:cs="Arial"/>
                <w:sz w:val="18"/>
                <w:szCs w:val="18"/>
                <w:lang w:val="en-US" w:eastAsia="ja-JP"/>
              </w:rPr>
              <w:t xml:space="preserve"> </w:t>
            </w:r>
            <w:r w:rsidRPr="00846AFD">
              <w:rPr>
                <w:rFonts w:ascii="Arial" w:eastAsia="Yu Gothic" w:hAnsi="Arial" w:cs="Arial"/>
                <w:sz w:val="18"/>
                <w:szCs w:val="18"/>
                <w:lang w:val="en-US" w:eastAsia="ja-JP"/>
              </w:rPr>
              <w:t>This attribute shall be provided in the POST request and in the response of succes</w:t>
            </w:r>
            <w:r>
              <w:rPr>
                <w:rFonts w:ascii="Arial" w:eastAsia="Yu Gothic" w:hAnsi="Arial" w:cs="Arial"/>
                <w:sz w:val="18"/>
                <w:szCs w:val="18"/>
                <w:lang w:val="en-US" w:eastAsia="ja-JP"/>
              </w:rPr>
              <w:t>s</w:t>
            </w:r>
            <w:r w:rsidRPr="00846AFD">
              <w:rPr>
                <w:rFonts w:ascii="Arial" w:eastAsia="Yu Gothic" w:hAnsi="Arial" w:cs="Arial"/>
                <w:sz w:val="18"/>
                <w:szCs w:val="18"/>
                <w:lang w:val="en-US" w:eastAsia="ja-JP"/>
              </w:rPr>
              <w:t>ful resource creation.</w:t>
            </w:r>
            <w:r>
              <w:rPr>
                <w:rFonts w:ascii="Arial" w:eastAsia="Yu Gothic" w:hAnsi="Arial" w:cs="Arial"/>
                <w:sz w:val="18"/>
                <w:szCs w:val="18"/>
                <w:lang w:val="en-US" w:eastAsia="ja-JP"/>
              </w:rPr>
              <w:t xml:space="preserve"> </w:t>
            </w:r>
          </w:p>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9241D5">
              <w:t xml:space="preserve"> </w:t>
            </w:r>
            <w:r w:rsidRPr="00B958DF">
              <w:rPr>
                <w:rFonts w:ascii="Arial" w:eastAsia="Yu Gothic" w:hAnsi="Arial" w:cs="Arial"/>
                <w:sz w:val="18"/>
                <w:szCs w:val="18"/>
                <w:lang w:val="en-US" w:eastAsia="ja-JP"/>
              </w:rPr>
              <w:t>v</w:t>
            </w:r>
            <w:r w:rsidRPr="000D763D">
              <w:rPr>
                <w:rFonts w:ascii="Arial" w:eastAsia="Yu Gothic" w:hAnsi="Arial" w:cs="Arial"/>
                <w:sz w:val="18"/>
                <w:szCs w:val="18"/>
                <w:lang w:val="en-US" w:eastAsia="ja-JP"/>
              </w:rPr>
              <w:t>alue of “8”</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pre-5G (e.g. 4G) requirement.</w:t>
            </w:r>
          </w:p>
          <w:p w:rsidR="00E73F7B" w:rsidRPr="00B419A6"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B958DF">
              <w:rPr>
                <w:rFonts w:ascii="Arial" w:eastAsia="Yu Gothic" w:hAnsi="Arial" w:cs="Arial"/>
                <w:sz w:val="18"/>
                <w:szCs w:val="18"/>
                <w:lang w:val="en-US" w:eastAsia="ja-JP"/>
              </w:rPr>
              <w:t xml:space="preserve"> v</w:t>
            </w:r>
            <w:r w:rsidRPr="000D763D">
              <w:rPr>
                <w:rFonts w:ascii="Arial" w:eastAsia="Yu Gothic" w:hAnsi="Arial" w:cs="Arial"/>
                <w:sz w:val="18"/>
                <w:szCs w:val="18"/>
                <w:lang w:val="en-US" w:eastAsia="ja-JP"/>
              </w:rPr>
              <w:t>alue of “</w:t>
            </w:r>
            <w:r>
              <w:rPr>
                <w:rFonts w:ascii="Arial" w:eastAsia="Yu Gothic" w:hAnsi="Arial" w:cs="Arial"/>
                <w:sz w:val="18"/>
                <w:szCs w:val="18"/>
                <w:lang w:val="en-US" w:eastAsia="ja-JP"/>
              </w:rPr>
              <w:t>12</w:t>
            </w:r>
            <w:r w:rsidRPr="000D763D">
              <w:rPr>
                <w:rFonts w:ascii="Arial" w:eastAsia="Yu Gothic" w:hAnsi="Arial" w:cs="Arial"/>
                <w:sz w:val="18"/>
                <w:szCs w:val="18"/>
                <w:lang w:val="en-US" w:eastAsia="ja-JP"/>
              </w:rPr>
              <w:t>”</w:t>
            </w:r>
            <w:r>
              <w:rPr>
                <w:rFonts w:ascii="Arial" w:eastAsia="Yu Gothic" w:hAnsi="Arial" w:cs="Arial"/>
                <w:sz w:val="18"/>
                <w:szCs w:val="18"/>
                <w:lang w:val="en-US" w:eastAsia="ja-JP"/>
              </w:rPr>
              <w:t xml:space="preserve"> (</w:t>
            </w:r>
            <w:r w:rsidRPr="00B958DF">
              <w:rPr>
                <w:rFonts w:ascii="Arial" w:eastAsia="Yu Gothic" w:hAnsi="Arial" w:cs="Arial" w:hint="eastAsia"/>
                <w:sz w:val="18"/>
                <w:szCs w:val="18"/>
                <w:lang w:val="en-US" w:eastAsia="ja-JP"/>
              </w:rPr>
              <w:t>Number_of_U</w:t>
            </w:r>
            <w:r w:rsidRPr="00B958DF">
              <w:rPr>
                <w:rFonts w:ascii="Arial" w:eastAsia="Yu Gothic" w:hAnsi="Arial" w:cs="Arial"/>
                <w:sz w:val="18"/>
                <w:szCs w:val="18"/>
                <w:lang w:val="en-US" w:eastAsia="ja-JP"/>
              </w:rPr>
              <w:t>E</w:t>
            </w:r>
            <w:r w:rsidRPr="00B958DF">
              <w:rPr>
                <w:rFonts w:ascii="Arial" w:eastAsia="Yu Gothic" w:hAnsi="Arial" w:cs="Arial" w:hint="eastAsia"/>
                <w:sz w:val="18"/>
                <w:szCs w:val="18"/>
                <w:lang w:val="en-US" w:eastAsia="ja-JP"/>
              </w:rPr>
              <w:t>s</w:t>
            </w:r>
            <w:r w:rsidRPr="00B958DF">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5G requirement</w:t>
            </w:r>
            <w:r>
              <w:rPr>
                <w:rFonts w:ascii="Arial" w:eastAsia="Yu Gothic" w:hAnsi="Arial" w:cs="Arial"/>
                <w:sz w:val="18"/>
                <w:szCs w:val="18"/>
                <w:lang w:val="en-US" w:eastAsia="ja-JP"/>
              </w:rPr>
              <w:t xml:space="preserve"> (</w:t>
            </w:r>
            <w:r w:rsidRPr="00B419A6">
              <w:rPr>
                <w:rFonts w:ascii="Arial" w:eastAsia="Yu Gothic" w:hAnsi="Arial" w:cs="Arial"/>
                <w:sz w:val="18"/>
                <w:szCs w:val="18"/>
                <w:lang w:val="en-US" w:eastAsia="ja-JP"/>
              </w:rPr>
              <w:t>only be supported in 5G</w:t>
            </w:r>
            <w:r>
              <w:rPr>
                <w:rFonts w:ascii="Arial" w:eastAsia="Yu Gothic" w:hAnsi="Arial" w:cs="Arial"/>
                <w:sz w:val="18"/>
                <w:szCs w:val="18"/>
                <w:lang w:val="en-US" w:eastAsia="ja-JP"/>
              </w:rPr>
              <w:t>)</w:t>
            </w:r>
            <w:r w:rsidRPr="00B419A6">
              <w:rPr>
                <w:rFonts w:ascii="Arial" w:eastAsia="Yu Gothic" w:hAnsi="Arial" w:cs="Arial"/>
                <w:sz w:val="18"/>
                <w:szCs w:val="18"/>
                <w:lang w:val="en-US" w:eastAsia="ja-JP"/>
              </w:rPr>
              <w:t>.</w:t>
            </w:r>
          </w:p>
        </w:tc>
      </w:tr>
      <w:tr w:rsidR="00E73F7B" w:rsidRPr="00846AFD" w:rsidTr="00E73F7B">
        <w:trPr>
          <w:trHeight w:val="232"/>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notificationDestination</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A URI of a notification destination that T8 message shall be delivered to.</w:t>
            </w:r>
          </w:p>
        </w:tc>
      </w:tr>
      <w:tr w:rsidR="00E73F7B" w:rsidRPr="00846AFD" w:rsidTr="00E73F7B">
        <w:trPr>
          <w:trHeight w:val="285"/>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monitoringType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Enumeration of monitoring type.</w:t>
            </w:r>
            <w:r>
              <w:rPr>
                <w:rFonts w:ascii="Arial" w:eastAsia="Yu Gothic" w:hAnsi="Arial" w:cs="Arial"/>
                <w:sz w:val="18"/>
                <w:szCs w:val="18"/>
                <w:lang w:val="en-US" w:eastAsia="ja-JP"/>
              </w:rPr>
              <w:t xml:space="preserve"> It indicates </w:t>
            </w:r>
            <w:r w:rsidRPr="00054562">
              <w:rPr>
                <w:rFonts w:ascii="Arial" w:eastAsia="Yu Gothic" w:hAnsi="Arial" w:cs="Arial"/>
                <w:sz w:val="18"/>
                <w:szCs w:val="18"/>
                <w:lang w:val="en-US" w:eastAsia="ja-JP"/>
              </w:rPr>
              <w:t>"NUMBER_OF_UES_IN_AN_AREA"</w:t>
            </w:r>
            <w:r>
              <w:rPr>
                <w:rFonts w:ascii="Arial" w:eastAsia="Yu Gothic" w:hAnsi="Arial" w:cs="Arial"/>
                <w:sz w:val="18"/>
                <w:szCs w:val="18"/>
                <w:lang w:val="en-US" w:eastAsia="ja-JP"/>
              </w:rPr>
              <w:t>.</w:t>
            </w:r>
          </w:p>
        </w:tc>
      </w:tr>
      <w:tr w:rsidR="00E73F7B" w:rsidRPr="00846AFD" w:rsidTr="0055504A">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55504A">
              <w:rPr>
                <w:rFonts w:ascii="Arial" w:eastAsia="Yu Gothic" w:hAnsi="Arial" w:cs="Arial"/>
                <w:i/>
                <w:sz w:val="18"/>
                <w:szCs w:val="18"/>
                <w:lang w:val="en-US" w:eastAsia="ja-JP"/>
              </w:rPr>
              <w:t>maximumNumberOfReports</w:t>
            </w:r>
          </w:p>
        </w:tc>
        <w:tc>
          <w:tcPr>
            <w:tcW w:w="675" w:type="dxa"/>
            <w:tcBorders>
              <w:top w:val="single" w:sz="4" w:space="0" w:color="auto"/>
              <w:left w:val="nil"/>
              <w:bottom w:val="single" w:sz="4" w:space="0" w:color="auto"/>
              <w:right w:val="single" w:sz="4" w:space="0" w:color="auto"/>
            </w:tcBorders>
            <w:shd w:val="clear" w:color="auto" w:fill="auto"/>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Identifies the maximum number of event reports to be generated by the HSS, MME/SGSN. For this monitoring event only One-time reporting is supported and the parameters shall be ignored by the SCEF if present in the request.</w:t>
            </w:r>
          </w:p>
        </w:tc>
      </w:tr>
      <w:tr w:rsidR="00E73F7B" w:rsidRPr="00846AFD" w:rsidTr="00E73F7B">
        <w:trPr>
          <w:trHeight w:val="311"/>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monitorExpireTime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Identifies the absolute time at which the related monitoring event request is considered to expire</w:t>
            </w:r>
            <w:r>
              <w:rPr>
                <w:rFonts w:ascii="Arial" w:eastAsia="Yu Gothic" w:hAnsi="Arial" w:cs="Arial"/>
                <w:sz w:val="18"/>
                <w:szCs w:val="18"/>
                <w:lang w:val="en-US" w:eastAsia="ja-JP"/>
              </w:rPr>
              <w:t>.</w:t>
            </w:r>
          </w:p>
        </w:tc>
      </w:tr>
      <w:tr w:rsidR="00E73F7B" w:rsidRPr="00846AFD" w:rsidTr="00E73F7B">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eastAsia="ja-JP"/>
              </w:rPr>
            </w:pPr>
            <w:r w:rsidRPr="00846AFD">
              <w:rPr>
                <w:rFonts w:ascii="Arial" w:eastAsia="Yu Gothic" w:hAnsi="Arial" w:cs="Arial"/>
                <w:sz w:val="18"/>
                <w:szCs w:val="18"/>
                <w:lang w:val="en-US" w:eastAsia="ja-JP"/>
              </w:rPr>
              <w:t>If "monitoringType" is "NUMBER_OF_UES_IN_AN_AREA", this parameter shall be included to identify whether the request is for Current Location or Last known Location.</w:t>
            </w:r>
            <w:r>
              <w:rPr>
                <w:rFonts w:ascii="Arial" w:eastAsia="Yu Gothic" w:hAnsi="Arial" w:cs="Arial"/>
                <w:sz w:val="18"/>
                <w:szCs w:val="18"/>
                <w:lang w:val="en-US" w:eastAsia="ja-JP"/>
              </w:rPr>
              <w:t xml:space="preserve"> </w:t>
            </w:r>
            <w:r w:rsidRPr="00B620BB">
              <w:rPr>
                <w:rFonts w:ascii="Arial" w:eastAsia="Yu Gothic" w:hAnsi="Arial" w:cs="Arial"/>
                <w:sz w:val="18"/>
                <w:szCs w:val="18"/>
                <w:lang w:val="en-US" w:eastAsia="ja-JP"/>
              </w:rPr>
              <w:t xml:space="preserve">In this </w:t>
            </w:r>
            <w:r>
              <w:rPr>
                <w:rFonts w:ascii="Arial" w:eastAsia="Yu Gothic" w:hAnsi="Arial" w:cs="Arial"/>
                <w:sz w:val="18"/>
                <w:szCs w:val="18"/>
                <w:lang w:val="en-US" w:eastAsia="ja-JP"/>
              </w:rPr>
              <w:t xml:space="preserve">3GPP </w:t>
            </w:r>
            <w:r w:rsidRPr="00B620BB">
              <w:rPr>
                <w:rFonts w:ascii="Arial" w:eastAsia="Yu Gothic" w:hAnsi="Arial" w:cs="Arial"/>
                <w:sz w:val="18"/>
                <w:szCs w:val="18"/>
                <w:lang w:val="en-US" w:eastAsia="ja-JP"/>
              </w:rPr>
              <w:t>release, locationType shall be set to "LAST_KNOWN_LOCATION".</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If "monitoring-Type" is "NUMBER_OF_UES_IN_AN_AREA", this parameter </w:t>
            </w:r>
            <w:r>
              <w:rPr>
                <w:rFonts w:ascii="Arial" w:eastAsia="Yu Gothic" w:hAnsi="Arial" w:cs="Arial"/>
                <w:sz w:val="18"/>
                <w:szCs w:val="18"/>
                <w:lang w:val="en-US" w:eastAsia="ja-JP"/>
              </w:rPr>
              <w:t>may</w:t>
            </w:r>
            <w:r w:rsidRPr="00846AFD">
              <w:rPr>
                <w:rFonts w:ascii="Arial" w:eastAsia="Yu Gothic" w:hAnsi="Arial" w:cs="Arial"/>
                <w:sz w:val="18"/>
                <w:szCs w:val="18"/>
                <w:lang w:val="en-US" w:eastAsia="ja-JP"/>
              </w:rPr>
              <w:t xml:space="preserve"> be included to indicate the area within which the SCS/AS requests the number of U</w:t>
            </w:r>
            <w:r>
              <w:rPr>
                <w:rFonts w:ascii="Arial" w:eastAsia="Yu Gothic" w:hAnsi="Arial" w:cs="Arial"/>
                <w:sz w:val="18"/>
                <w:szCs w:val="18"/>
                <w:lang w:val="en-US" w:eastAsia="ja-JP"/>
              </w:rPr>
              <w:t>E</w:t>
            </w:r>
            <w:r w:rsidRPr="00846AFD">
              <w:rPr>
                <w:rFonts w:ascii="Arial" w:eastAsia="Yu Gothic" w:hAnsi="Arial" w:cs="Arial"/>
                <w:sz w:val="18"/>
                <w:szCs w:val="18"/>
                <w:lang w:val="en-US" w:eastAsia="ja-JP"/>
              </w:rPr>
              <w:t>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.2.1-2. The </w:t>
            </w:r>
            <w:r w:rsidRPr="00D4518E">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s </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xml:space="preserve">” is </w:t>
            </w:r>
            <w:r w:rsidRPr="00D4518E">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r>
              <w:rPr>
                <w:rFonts w:ascii="Arial" w:eastAsia="Yu Gothic" w:hAnsi="Arial" w:cs="Arial"/>
                <w:i/>
                <w:sz w:val="18"/>
                <w:szCs w:val="18"/>
                <w:lang w:val="en-US" w:eastAsia="ja-JP"/>
              </w:rPr>
              <w:t>5G</w:t>
            </w:r>
          </w:p>
        </w:tc>
        <w:tc>
          <w:tcPr>
            <w:tcW w:w="675" w:type="dxa"/>
            <w:tcBorders>
              <w:top w:val="single" w:sz="4" w:space="0" w:color="auto"/>
              <w:left w:val="nil"/>
              <w:bottom w:val="single" w:sz="4" w:space="0" w:color="auto"/>
              <w:right w:val="single" w:sz="4" w:space="0" w:color="auto"/>
            </w:tcBorders>
          </w:tcPr>
          <w:p w:rsidR="00E73F7B" w:rsidRPr="002810E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If "monitoring</w:t>
            </w:r>
            <w:r w:rsidRPr="00B62690" w:rsidDel="009B1DB0">
              <w:rPr>
                <w:rFonts w:ascii="Arial" w:eastAsia="Yu Gothic" w:hAnsi="Arial" w:cs="Arial"/>
                <w:sz w:val="18"/>
                <w:szCs w:val="18"/>
                <w:lang w:val="en-US" w:eastAsia="ja-JP"/>
              </w:rPr>
              <w:t>-</w:t>
            </w:r>
            <w:r w:rsidRPr="00B62690">
              <w:rPr>
                <w:rFonts w:ascii="Arial" w:eastAsia="Yu Gothic" w:hAnsi="Arial" w:cs="Arial"/>
                <w:sz w:val="18"/>
                <w:szCs w:val="18"/>
                <w:lang w:val="en-US" w:eastAsia="ja-JP"/>
              </w:rPr>
              <w:t>Type" is "NUMBER_OF_UES_IN_AN_AREA", this parameter may be included to</w:t>
            </w:r>
            <w:r w:rsidRPr="00B62690">
              <w:rPr>
                <w:rFonts w:ascii="Arial" w:eastAsia="Yu Gothic" w:hAnsi="Arial" w:cs="Arial" w:hint="eastAsia"/>
                <w:sz w:val="18"/>
                <w:szCs w:val="18"/>
                <w:lang w:val="en-US" w:eastAsia="ja-JP"/>
              </w:rPr>
              <w:t xml:space="preserve"> i</w:t>
            </w:r>
            <w:r w:rsidRPr="00B62690">
              <w:rPr>
                <w:rFonts w:ascii="Arial" w:eastAsia="Yu Gothic" w:hAnsi="Arial" w:cs="Arial"/>
                <w:sz w:val="18"/>
                <w:szCs w:val="18"/>
                <w:lang w:val="en-US" w:eastAsia="ja-JP"/>
              </w:rPr>
              <w:t xml:space="preserve">ndicate the area within which the </w:t>
            </w:r>
            <w:r w:rsidRPr="00846AFD">
              <w:rPr>
                <w:rFonts w:ascii="Arial" w:eastAsia="Yu Gothic" w:hAnsi="Arial" w:cs="Arial"/>
                <w:sz w:val="18"/>
                <w:szCs w:val="18"/>
                <w:lang w:val="en-US" w:eastAsia="ja-JP"/>
              </w:rPr>
              <w:t>SCS/AS</w:t>
            </w:r>
            <w:r w:rsidRPr="00B62690">
              <w:rPr>
                <w:rFonts w:ascii="Arial" w:eastAsia="Yu Gothic" w:hAnsi="Arial" w:cs="Arial"/>
                <w:sz w:val="18"/>
                <w:szCs w:val="18"/>
                <w:lang w:val="en-US" w:eastAsia="ja-JP"/>
              </w:rPr>
              <w:t xml:space="preserve"> requests the number of UEs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.2.1-3. The </w:t>
            </w:r>
            <w:r w:rsidRPr="00B62690">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 </w:t>
            </w:r>
            <w:r>
              <w:rPr>
                <w:rFonts w:ascii="Arial" w:eastAsia="Yu Gothic" w:hAnsi="Arial" w:cs="Arial"/>
                <w:sz w:val="18"/>
                <w:szCs w:val="18"/>
                <w:lang w:val="en-US" w:eastAsia="ja-JP"/>
              </w:rPr>
              <w:t>“</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xml:space="preserve">” is </w:t>
            </w:r>
            <w:r w:rsidRPr="00B62690">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B958DF"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i/>
                <w:sz w:val="18"/>
                <w:szCs w:val="18"/>
                <w:lang w:val="en-US" w:eastAsia="ja-JP"/>
              </w:rPr>
              <w:t>e</w:t>
            </w:r>
            <w:r w:rsidRPr="00900B59">
              <w:rPr>
                <w:rFonts w:ascii="Arial" w:eastAsia="Yu Gothic" w:hAnsi="Arial" w:cs="Arial" w:hint="eastAsia"/>
                <w:i/>
                <w:sz w:val="18"/>
                <w:szCs w:val="18"/>
                <w:lang w:val="en-US" w:eastAsia="ja-JP"/>
              </w:rPr>
              <w:t>xternalGroup</w:t>
            </w:r>
            <w:r w:rsidRPr="00B62690">
              <w:rPr>
                <w:rFonts w:ascii="Arial" w:eastAsia="Yu Gothic" w:hAnsi="Arial" w:cs="Arial"/>
                <w:i/>
                <w:sz w:val="18"/>
                <w:szCs w:val="18"/>
                <w:lang w:val="en-US" w:eastAsia="ja-JP"/>
              </w:rPr>
              <w:t>Id</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 3GPP TS 23.682</w:t>
            </w:r>
            <w:r w:rsidRPr="00B62690">
              <w:rPr>
                <w:rFonts w:ascii="Arial" w:eastAsia="Yu Gothic" w:hAnsi="Arial" w:cs="Arial"/>
                <w:sz w:val="18"/>
                <w:szCs w:val="18"/>
                <w:lang w:val="en-US" w:eastAsia="ja-JP"/>
              </w:rPr>
              <w:t xml:space="preserve"> [i.5]. It is used on the interface between the SCS/AS and the SCEF and on the interface between the SCEF and the HSS.</w:t>
            </w:r>
            <w:r w:rsidRPr="00B62690">
              <w:rPr>
                <w:rFonts w:ascii="Arial" w:eastAsia="Yu Gothic" w:hAnsi="Arial" w:cs="Arial" w:hint="eastAsia"/>
                <w:sz w:val="18"/>
                <w:szCs w:val="18"/>
                <w:lang w:val="en-US" w:eastAsia="ja-JP"/>
              </w:rPr>
              <w:t xml:space="preserve"> </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62690">
              <w:rPr>
                <w:rFonts w:ascii="Arial" w:eastAsia="Yu Gothic" w:hAnsi="Arial" w:cs="Arial"/>
                <w:i/>
                <w:sz w:val="18"/>
                <w:szCs w:val="18"/>
                <w:lang w:val="en-US" w:eastAsia="ja-JP"/>
              </w:rPr>
              <w:t>addExtGroupIds</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tcPr>
          <w:p w:rsidR="00E73F7B" w:rsidRPr="000375A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w:t>
            </w:r>
            <w:r w:rsidRPr="00B62690">
              <w:rPr>
                <w:rFonts w:ascii="Arial" w:eastAsia="Yu Gothic" w:hAnsi="Arial" w:cs="Arial"/>
                <w:sz w:val="18"/>
                <w:szCs w:val="18"/>
                <w:lang w:val="en-US" w:eastAsia="ja-JP"/>
              </w:rPr>
              <w:t xml:space="preserve"> 3GPP TS 23.682 [i.5]. For the feature "</w:t>
            </w:r>
            <w:r w:rsidRPr="00B62690">
              <w:rPr>
                <w:rFonts w:ascii="Arial" w:eastAsia="Yu Gothic" w:hAnsi="Arial" w:cs="Arial" w:hint="eastAsia"/>
                <w:sz w:val="18"/>
                <w:szCs w:val="18"/>
                <w:lang w:val="en-US" w:eastAsia="ja-JP"/>
              </w:rPr>
              <w:t>Number_of_U</w:t>
            </w:r>
            <w:r w:rsidRPr="00B62690">
              <w:rPr>
                <w:rFonts w:ascii="Arial" w:eastAsia="Yu Gothic" w:hAnsi="Arial" w:cs="Arial"/>
                <w:sz w:val="18"/>
                <w:szCs w:val="18"/>
                <w:lang w:val="en-US" w:eastAsia="ja-JP"/>
              </w:rPr>
              <w:t>E</w:t>
            </w:r>
            <w:r w:rsidRPr="00B62690">
              <w:rPr>
                <w:rFonts w:ascii="Arial" w:eastAsia="Yu Gothic" w:hAnsi="Arial" w:cs="Arial" w:hint="eastAsia"/>
                <w:sz w:val="18"/>
                <w:szCs w:val="18"/>
                <w:lang w:val="en-US" w:eastAsia="ja-JP"/>
              </w:rPr>
              <w:t>s</w:t>
            </w:r>
            <w:r w:rsidRPr="00B62690">
              <w:rPr>
                <w:rFonts w:ascii="Arial" w:eastAsia="Yu Gothic" w:hAnsi="Arial" w:cs="Arial"/>
                <w:sz w:val="18"/>
                <w:szCs w:val="18"/>
                <w:lang w:val="en-US" w:eastAsia="ja-JP"/>
              </w:rPr>
              <w:t>_in_an_area notification", "</w:t>
            </w:r>
            <w:r w:rsidRPr="00B62690">
              <w:rPr>
                <w:rFonts w:ascii="Arial" w:eastAsia="Yu Gothic" w:hAnsi="Arial" w:cs="Arial"/>
                <w:i/>
                <w:sz w:val="18"/>
                <w:szCs w:val="18"/>
                <w:lang w:val="en-US" w:eastAsia="ja-JP"/>
              </w:rPr>
              <w:t>externalGroupId</w:t>
            </w:r>
            <w:r w:rsidRPr="00B62690">
              <w:rPr>
                <w:rFonts w:ascii="Arial" w:eastAsia="Yu Gothic" w:hAnsi="Arial" w:cs="Arial"/>
                <w:sz w:val="18"/>
                <w:szCs w:val="18"/>
                <w:lang w:val="en-US" w:eastAsia="ja-JP"/>
              </w:rPr>
              <w:t>" may be included for single group and "</w:t>
            </w:r>
            <w:r w:rsidRPr="00B62690">
              <w:rPr>
                <w:rFonts w:ascii="Arial" w:eastAsia="Yu Gothic" w:hAnsi="Arial" w:cs="Arial"/>
                <w:i/>
                <w:sz w:val="18"/>
                <w:szCs w:val="18"/>
                <w:lang w:val="en-US" w:eastAsia="ja-JP"/>
              </w:rPr>
              <w:t>addExtGroupIds</w:t>
            </w:r>
            <w:r w:rsidRPr="00B62690">
              <w:rPr>
                <w:rFonts w:ascii="Arial" w:eastAsia="Yu Gothic" w:hAnsi="Arial" w:cs="Arial"/>
                <w:sz w:val="18"/>
                <w:szCs w:val="18"/>
                <w:lang w:val="en-US" w:eastAsia="ja-JP"/>
              </w:rPr>
              <w:t>" may be included for multiple groups but not both.</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Pr>
                <w:rFonts w:ascii="Arial" w:eastAsia="Yu Gothic" w:hAnsi="Arial" w:cs="Arial" w:hint="eastAsia"/>
                <w:i/>
                <w:sz w:val="18"/>
                <w:szCs w:val="18"/>
                <w:lang w:val="en-US" w:eastAsia="ja-JP"/>
              </w:rPr>
              <w:t>s</w:t>
            </w:r>
            <w:r>
              <w:rPr>
                <w:rFonts w:ascii="Arial" w:eastAsia="Yu Gothic" w:hAnsi="Arial" w:cs="Arial"/>
                <w:i/>
                <w:sz w:val="18"/>
                <w:szCs w:val="18"/>
                <w:lang w:val="en-US" w:eastAsia="ja-JP"/>
              </w:rPr>
              <w:t>elf</w:t>
            </w:r>
          </w:p>
        </w:tc>
        <w:tc>
          <w:tcPr>
            <w:tcW w:w="675" w:type="dxa"/>
            <w:tcBorders>
              <w:top w:val="single" w:sz="4" w:space="0" w:color="auto"/>
              <w:left w:val="nil"/>
              <w:bottom w:val="single" w:sz="4" w:space="0" w:color="auto"/>
              <w:right w:val="single" w:sz="4" w:space="0" w:color="auto"/>
            </w:tcBorders>
          </w:tcPr>
          <w:p w:rsidR="00E73F7B" w:rsidRPr="00F3721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37219">
              <w:rPr>
                <w:rFonts w:ascii="Arial" w:eastAsia="Yu Gothic" w:hAnsi="Arial" w:cs="Arial"/>
                <w:sz w:val="18"/>
                <w:szCs w:val="18"/>
                <w:lang w:val="en-US" w:eastAsia="ja-JP"/>
              </w:rPr>
              <w:t>Link to this resource. This parameter shall be supplied by the SCEF in responses.</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4967B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958DF">
              <w:rPr>
                <w:rFonts w:ascii="Arial" w:eastAsia="Yu Gothic" w:hAnsi="Arial" w:cs="Arial" w:hint="eastAsia"/>
                <w:i/>
                <w:sz w:val="18"/>
                <w:szCs w:val="18"/>
                <w:lang w:val="en-US" w:eastAsia="ja-JP"/>
              </w:rPr>
              <w:t>uePerLocation</w:t>
            </w:r>
            <w:r w:rsidRPr="00B958DF">
              <w:rPr>
                <w:rFonts w:ascii="Arial" w:eastAsia="Yu Gothic" w:hAnsi="Arial" w:cs="Arial"/>
                <w:i/>
                <w:sz w:val="18"/>
                <w:szCs w:val="18"/>
                <w:lang w:val="en-US" w:eastAsia="ja-JP"/>
              </w:rPr>
              <w:t>Report</w:t>
            </w:r>
          </w:p>
        </w:tc>
        <w:tc>
          <w:tcPr>
            <w:tcW w:w="675" w:type="dxa"/>
            <w:tcBorders>
              <w:top w:val="single" w:sz="4" w:space="0" w:color="auto"/>
              <w:left w:val="nil"/>
              <w:bottom w:val="single" w:sz="4" w:space="0" w:color="auto"/>
              <w:right w:val="single" w:sz="4" w:space="0" w:color="auto"/>
            </w:tcBorders>
          </w:tcPr>
          <w:p w:rsidR="00E73F7B" w:rsidRPr="0011325E"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11325E">
              <w:rPr>
                <w:rFonts w:ascii="Arial" w:eastAsia="Yu Gothic" w:hAnsi="Arial" w:cs="Arial"/>
                <w:sz w:val="18"/>
                <w:szCs w:val="18"/>
                <w:lang w:val="en-US" w:eastAsia="ja-JP"/>
              </w:rPr>
              <w:t>I</w:t>
            </w:r>
            <w:r w:rsidRPr="0011325E">
              <w:rPr>
                <w:rFonts w:ascii="Arial" w:eastAsia="Yu Gothic" w:hAnsi="Arial" w:cs="Arial" w:hint="eastAsia"/>
                <w:sz w:val="18"/>
                <w:szCs w:val="18"/>
                <w:lang w:val="en-US" w:eastAsia="ja-JP"/>
              </w:rPr>
              <w:t xml:space="preserve">f </w:t>
            </w:r>
            <w:r w:rsidRPr="0011325E">
              <w:rPr>
                <w:rFonts w:ascii="Arial" w:eastAsia="Yu Gothic" w:hAnsi="Arial" w:cs="Arial"/>
                <w:sz w:val="18"/>
                <w:szCs w:val="18"/>
                <w:lang w:val="en-US" w:eastAsia="ja-JP"/>
              </w:rPr>
              <w:t>"monitoringType" is "NUMBER_OF_UES_IN_AN_AREA", this parameter shall be included to indicate the number of U</w:t>
            </w:r>
            <w:r>
              <w:rPr>
                <w:rFonts w:ascii="Arial" w:eastAsia="Yu Gothic" w:hAnsi="Arial" w:cs="Arial"/>
                <w:sz w:val="18"/>
                <w:szCs w:val="18"/>
                <w:lang w:val="en-US" w:eastAsia="ja-JP"/>
              </w:rPr>
              <w:t>E</w:t>
            </w:r>
            <w:r w:rsidRPr="0011325E">
              <w:rPr>
                <w:rFonts w:ascii="Arial" w:eastAsia="Yu Gothic" w:hAnsi="Arial" w:cs="Arial"/>
                <w:sz w:val="18"/>
                <w:szCs w:val="18"/>
                <w:lang w:val="en-US" w:eastAsia="ja-JP"/>
              </w:rPr>
              <w:t>s found at the location.</w:t>
            </w:r>
          </w:p>
        </w:tc>
      </w:tr>
      <w:tr w:rsidR="00E73F7B" w:rsidRPr="00E12C08"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hint="eastAsia"/>
                <w:i/>
                <w:sz w:val="18"/>
                <w:szCs w:val="18"/>
                <w:lang w:val="en-US" w:eastAsia="ja-JP"/>
              </w:rPr>
              <w:t>externalId</w:t>
            </w:r>
            <w:r w:rsidRPr="00900B59">
              <w:rPr>
                <w:rFonts w:ascii="Arial" w:eastAsia="Yu Gothic" w:hAnsi="Arial" w:cs="Arial"/>
                <w:i/>
                <w:sz w:val="18"/>
                <w:szCs w:val="18"/>
                <w:lang w:val="en-US" w:eastAsia="ja-JP"/>
              </w:rPr>
              <w:t>s</w:t>
            </w:r>
          </w:p>
        </w:tc>
        <w:tc>
          <w:tcPr>
            <w:tcW w:w="675" w:type="dxa"/>
            <w:tcBorders>
              <w:top w:val="single" w:sz="4" w:space="0" w:color="auto"/>
              <w:left w:val="nil"/>
              <w:bottom w:val="single" w:sz="4" w:space="0" w:color="auto"/>
              <w:right w:val="single" w:sz="4" w:space="0" w:color="auto"/>
            </w:tcBorders>
          </w:tcPr>
          <w:p w:rsidR="00E73F7B" w:rsidRPr="00A64291"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A64291">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F47B7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47B72">
              <w:rPr>
                <w:rFonts w:ascii="Arial" w:eastAsia="Yu Gothic" w:hAnsi="Arial" w:cs="Arial"/>
                <w:sz w:val="18"/>
                <w:szCs w:val="18"/>
                <w:lang w:val="en-US" w:eastAsia="ja-JP"/>
              </w:rPr>
              <w:t xml:space="preserve"> Each element indicates an </w:t>
            </w:r>
            <w:r>
              <w:rPr>
                <w:rFonts w:ascii="Arial" w:eastAsia="Yu Gothic" w:hAnsi="Arial" w:cs="Arial"/>
                <w:sz w:val="18"/>
                <w:szCs w:val="18"/>
                <w:lang w:val="en-US" w:eastAsia="ja-JP"/>
              </w:rPr>
              <w:t>External Identifier</w:t>
            </w:r>
            <w:r w:rsidRPr="00F47B72">
              <w:rPr>
                <w:rFonts w:ascii="Arial" w:eastAsia="Yu Gothic" w:hAnsi="Arial" w:cs="Arial"/>
                <w:sz w:val="18"/>
                <w:szCs w:val="18"/>
                <w:lang w:val="en-US" w:eastAsia="ja-JP"/>
              </w:rPr>
              <w:t xml:space="preserve"> of the UE.</w:t>
            </w:r>
          </w:p>
        </w:tc>
      </w:tr>
    </w:tbl>
    <w:p w:rsidR="00E73F7B" w:rsidRPr="004335E8" w:rsidRDefault="00E73F7B" w:rsidP="00E73F7B">
      <w:pPr>
        <w:rPr>
          <w:rFonts w:eastAsia="Yu Mincho"/>
          <w:lang w:val="en-US" w:eastAsia="ja-JP"/>
        </w:rPr>
      </w:pPr>
    </w:p>
    <w:p w:rsidR="00E73F7B" w:rsidRDefault="00E73F7B" w:rsidP="00E73F7B">
      <w:pPr>
        <w:jc w:val="center"/>
        <w:rPr>
          <w:rFonts w:ascii="Arial" w:eastAsia="MS Mincho" w:hAnsi="Arial" w:cs="Arial"/>
          <w:b/>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w:t>
      </w:r>
      <w:r>
        <w:rPr>
          <w:rFonts w:ascii="Arial" w:eastAsia="MS Mincho" w:hAnsi="Arial" w:cs="Arial"/>
          <w:b/>
          <w:lang w:eastAsia="ja-JP"/>
        </w:rPr>
        <w:t>2</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w:t>
      </w:r>
    </w:p>
    <w:tbl>
      <w:tblPr>
        <w:tblW w:w="9634" w:type="dxa"/>
        <w:tblInd w:w="104" w:type="dxa"/>
        <w:tblCellMar>
          <w:left w:w="99" w:type="dxa"/>
          <w:right w:w="99" w:type="dxa"/>
        </w:tblCellMar>
        <w:tblLook w:val="04A0" w:firstRow="1" w:lastRow="0" w:firstColumn="1" w:lastColumn="0" w:noHBand="0" w:noVBand="1"/>
      </w:tblPr>
      <w:tblGrid>
        <w:gridCol w:w="1750"/>
        <w:gridCol w:w="1129"/>
        <w:gridCol w:w="6755"/>
      </w:tblGrid>
      <w:tr w:rsidR="00E73F7B" w:rsidRPr="000B1228" w:rsidTr="00E73F7B">
        <w:trPr>
          <w:trHeight w:val="69"/>
        </w:trPr>
        <w:tc>
          <w:tcPr>
            <w:tcW w:w="17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077" w:type="dxa"/>
            <w:tcBorders>
              <w:top w:val="single" w:sz="4" w:space="0" w:color="auto"/>
              <w:left w:val="nil"/>
              <w:bottom w:val="single" w:sz="4" w:space="0" w:color="auto"/>
              <w:right w:val="single" w:sz="4" w:space="0" w:color="auto"/>
            </w:tcBorders>
            <w:shd w:val="clear" w:color="auto" w:fill="D9D9D9"/>
          </w:tcPr>
          <w:p w:rsidR="00E73F7B" w:rsidRPr="00520178" w:rsidRDefault="00E73F7B" w:rsidP="00E73F7B">
            <w:pPr>
              <w:overflowPunct/>
              <w:autoSpaceDE/>
              <w:autoSpaceDN/>
              <w:adjustRightInd/>
              <w:spacing w:after="0"/>
              <w:jc w:val="center"/>
              <w:textAlignment w:val="auto"/>
              <w:rPr>
                <w:rFonts w:ascii="Arial" w:eastAsia="Yu Gothic" w:hAnsi="Arial" w:cs="Arial"/>
                <w:b/>
                <w:sz w:val="18"/>
                <w:szCs w:val="18"/>
                <w:lang w:val="en-US" w:eastAsia="ja-JP"/>
              </w:rPr>
            </w:pPr>
            <w:r w:rsidRPr="00520178">
              <w:rPr>
                <w:rFonts w:ascii="Arial" w:eastAsia="Yu Gothic" w:hAnsi="Arial" w:cs="Arial"/>
                <w:b/>
                <w:sz w:val="18"/>
                <w:szCs w:val="18"/>
                <w:lang w:val="en-US"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lastRenderedPageBreak/>
              <w:t>cellId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 Cell Global Identification of the user which identifies the cell the UE is registered.</w:t>
            </w:r>
          </w:p>
        </w:tc>
      </w:tr>
      <w:tr w:rsidR="00E73F7B" w:rsidRPr="000B1228" w:rsidTr="00E73F7B">
        <w:trPr>
          <w:trHeight w:val="62"/>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enodeBId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an eNodeB in which the UE is currently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routingAreaId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Routing Area Identity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trackingAreaId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Tracking Area Identity of the user where the UE is located.</w:t>
            </w:r>
          </w:p>
        </w:tc>
      </w:tr>
      <w:tr w:rsidR="00E73F7B" w:rsidRPr="000B1228" w:rsidTr="00E73F7B">
        <w:trPr>
          <w:trHeight w:val="127"/>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geographicArea</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geographic area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civicAddress</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civic address of the user where the UE is located.</w:t>
            </w:r>
          </w:p>
        </w:tc>
      </w:tr>
    </w:tbl>
    <w:p w:rsidR="00E73F7B" w:rsidRDefault="00E73F7B" w:rsidP="00E73F7B">
      <w:pPr>
        <w:rPr>
          <w:rFonts w:eastAsia="Yu Mincho"/>
          <w:lang w:eastAsia="ja-JP"/>
        </w:rPr>
      </w:pPr>
    </w:p>
    <w:p w:rsidR="00E73F7B" w:rsidRDefault="00E73F7B" w:rsidP="00E73F7B">
      <w:pPr>
        <w:jc w:val="center"/>
        <w:rPr>
          <w:rFonts w:ascii="Arial" w:eastAsia="MS Mincho" w:hAnsi="Arial" w:cs="Arial"/>
          <w:b/>
          <w:lang w:eastAsia="ja-JP"/>
        </w:rPr>
      </w:pPr>
      <w:bookmarkStart w:id="602" w:name="_Toc481136228"/>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Pr>
          <w:rFonts w:ascii="Arial" w:eastAsia="Yu Mincho" w:hAnsi="Arial" w:cs="Arial"/>
          <w:b/>
          <w:lang w:eastAsia="zh-CN"/>
        </w:rPr>
        <w:t>1</w:t>
      </w:r>
      <w:r w:rsidRPr="005D598C">
        <w:rPr>
          <w:rFonts w:ascii="Arial" w:eastAsia="MS Mincho" w:hAnsi="Arial" w:cs="Arial"/>
          <w:b/>
          <w:lang w:eastAsia="ja-JP"/>
        </w:rPr>
        <w:t>-</w:t>
      </w:r>
      <w:r>
        <w:rPr>
          <w:rFonts w:ascii="Arial" w:eastAsia="MS Mincho" w:hAnsi="Arial" w:cs="Arial"/>
          <w:b/>
          <w:lang w:eastAsia="ja-JP"/>
        </w:rPr>
        <w:t>3</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locationArea5G</w:t>
      </w:r>
    </w:p>
    <w:tbl>
      <w:tblPr>
        <w:tblW w:w="9634" w:type="dxa"/>
        <w:tblInd w:w="104" w:type="dxa"/>
        <w:tblCellMar>
          <w:left w:w="99" w:type="dxa"/>
          <w:right w:w="99" w:type="dxa"/>
        </w:tblCellMar>
        <w:tblLook w:val="04A0" w:firstRow="1" w:lastRow="0" w:firstColumn="1" w:lastColumn="0" w:noHBand="0" w:noVBand="1"/>
      </w:tblPr>
      <w:tblGrid>
        <w:gridCol w:w="1696"/>
        <w:gridCol w:w="1134"/>
        <w:gridCol w:w="6804"/>
      </w:tblGrid>
      <w:tr w:rsidR="00E73F7B" w:rsidRPr="000B1228" w:rsidTr="00E73F7B">
        <w:trPr>
          <w:trHeight w:val="69"/>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134" w:type="dxa"/>
            <w:tcBorders>
              <w:top w:val="single" w:sz="4" w:space="0" w:color="auto"/>
              <w:left w:val="nil"/>
              <w:bottom w:val="single" w:sz="4" w:space="0" w:color="auto"/>
              <w:right w:val="single" w:sz="4" w:space="0" w:color="auto"/>
            </w:tcBorders>
            <w:shd w:val="clear" w:color="auto" w:fill="D9D9D9"/>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E12C08">
              <w:rPr>
                <w:rFonts w:ascii="Arial" w:eastAsia="MS Mincho" w:hAnsi="Arial" w:cs="Arial"/>
                <w:b/>
                <w:sz w:val="18"/>
                <w:szCs w:val="18"/>
                <w:lang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hint="eastAsia"/>
                <w:i/>
                <w:color w:val="000000"/>
                <w:sz w:val="18"/>
                <w:szCs w:val="18"/>
                <w:lang w:val="en-US" w:eastAsia="ja-JP"/>
              </w:rPr>
              <w:t>geographicArea</w:t>
            </w:r>
            <w:r w:rsidRPr="00D4518E">
              <w:rPr>
                <w:rFonts w:ascii="Arial" w:eastAsia="Yu Gothic" w:hAnsi="Arial" w:cs="Arial"/>
                <w:i/>
                <w:color w:val="000000"/>
                <w:sz w:val="18"/>
                <w:szCs w:val="18"/>
                <w:lang w:val="en-US" w:eastAsia="ja-JP"/>
              </w:rPr>
              <w:t>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geographic area of the user where the UE is located.</w:t>
            </w:r>
          </w:p>
        </w:tc>
      </w:tr>
      <w:tr w:rsidR="00E73F7B" w:rsidRPr="000B1228" w:rsidTr="00E73F7B">
        <w:trPr>
          <w:trHeight w:val="62"/>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civicAddresses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civic addresses of the user where the UE is located.</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nwAreaInfo</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w:t>
            </w:r>
            <w:r w:rsidRPr="00520178">
              <w:rPr>
                <w:rFonts w:ascii="Arial" w:eastAsia="Yu Gothic" w:hAnsi="Arial" w:cs="Arial"/>
                <w:sz w:val="18"/>
                <w:szCs w:val="18"/>
                <w:lang w:val="en-US" w:eastAsia="ja-JP"/>
              </w:rPr>
              <w:t>1</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This IE represents the network area information of the user where the UE is located.</w:t>
            </w:r>
          </w:p>
        </w:tc>
      </w:tr>
    </w:tbl>
    <w:p w:rsidR="00E73F7B" w:rsidRPr="004958B5" w:rsidRDefault="00E73F7B" w:rsidP="00E73F7B">
      <w:pPr>
        <w:rPr>
          <w:rFonts w:eastAsia="Yu Mincho"/>
          <w:lang w:val="en-US" w:eastAsia="ja-JP"/>
        </w:rPr>
      </w:pPr>
    </w:p>
    <w:p w:rsidR="00E73F7B" w:rsidRPr="006F01D0" w:rsidRDefault="00E73F7B" w:rsidP="00E73F7B">
      <w:pPr>
        <w:pStyle w:val="30"/>
        <w:rPr>
          <w:color w:val="0D0D0D"/>
          <w:lang w:eastAsia="zh-CN"/>
        </w:rPr>
      </w:pPr>
      <w:bookmarkStart w:id="603" w:name="_Toc10495880"/>
      <w:r w:rsidRPr="0055504A">
        <w:rPr>
          <w:color w:val="0D0D0D"/>
        </w:rPr>
        <w:t>8.</w:t>
      </w:r>
      <w:r w:rsidR="00FC210E" w:rsidRPr="0055504A">
        <w:rPr>
          <w:color w:val="0D0D0D"/>
        </w:rPr>
        <w:t>13</w:t>
      </w:r>
      <w:r w:rsidRPr="0055504A">
        <w:rPr>
          <w:color w:val="0D0D0D"/>
        </w:rPr>
        <w:t>.3</w:t>
      </w:r>
      <w:r>
        <w:rPr>
          <w:rFonts w:eastAsia="Yu Mincho"/>
          <w:color w:val="0D0D0D"/>
          <w:lang w:eastAsia="zh-CN"/>
        </w:rPr>
        <w:tab/>
      </w:r>
      <w:r>
        <w:rPr>
          <w:rFonts w:eastAsia="Yu Mincho"/>
          <w:color w:val="0D0D0D"/>
          <w:lang w:eastAsia="zh-CN"/>
        </w:rPr>
        <w:tab/>
      </w:r>
      <w:r w:rsidRPr="006F01D0">
        <w:rPr>
          <w:rFonts w:eastAsia="Yu Mincho" w:hint="eastAsia"/>
          <w:color w:val="0D0D0D"/>
          <w:lang w:eastAsia="zh-CN"/>
        </w:rPr>
        <w:t>K</w:t>
      </w:r>
      <w:r w:rsidRPr="006F01D0">
        <w:rPr>
          <w:color w:val="0D0D0D"/>
        </w:rPr>
        <w:t>ey Issues and Requirements</w:t>
      </w:r>
      <w:bookmarkEnd w:id="602"/>
      <w:bookmarkEnd w:id="603"/>
    </w:p>
    <w:p w:rsidR="00E73F7B" w:rsidRPr="006F01D0" w:rsidRDefault="00E73F7B" w:rsidP="00E73F7B">
      <w:pPr>
        <w:pStyle w:val="40"/>
        <w:rPr>
          <w:color w:val="0D0D0D"/>
        </w:rPr>
      </w:pPr>
      <w:bookmarkStart w:id="604" w:name="_Toc481136229"/>
      <w:bookmarkStart w:id="605" w:name="_Toc10495881"/>
      <w:r w:rsidRPr="0055504A">
        <w:rPr>
          <w:color w:val="0D0D0D"/>
        </w:rPr>
        <w:t>8.</w:t>
      </w:r>
      <w:r w:rsidR="00FC210E" w:rsidRPr="0055504A">
        <w:rPr>
          <w:color w:val="0D0D0D"/>
        </w:rPr>
        <w:t>13</w:t>
      </w:r>
      <w:r w:rsidRPr="0055504A">
        <w:rPr>
          <w:color w:val="0D0D0D"/>
        </w:rPr>
        <w:t>.3</w:t>
      </w:r>
      <w:r w:rsidRPr="006F01D0">
        <w:rPr>
          <w:rFonts w:eastAsia="Yu Mincho" w:hint="eastAsia"/>
          <w:color w:val="0D0D0D"/>
          <w:lang w:eastAsia="zh-CN"/>
        </w:rPr>
        <w:t>.1</w:t>
      </w:r>
      <w:r>
        <w:rPr>
          <w:rFonts w:eastAsia="Yu Mincho"/>
          <w:color w:val="0D0D0D"/>
          <w:lang w:eastAsia="zh-CN"/>
        </w:rPr>
        <w:tab/>
      </w:r>
      <w:r w:rsidRPr="006F01D0">
        <w:rPr>
          <w:color w:val="0D0D0D"/>
        </w:rPr>
        <w:t>Key SCEF Nor</w:t>
      </w:r>
      <w:r w:rsidRPr="006F01D0">
        <w:rPr>
          <w:rFonts w:eastAsia="Yu Mincho" w:hint="eastAsia"/>
          <w:color w:val="0D0D0D"/>
          <w:lang w:eastAsia="zh-CN"/>
        </w:rPr>
        <w:t>thB</w:t>
      </w:r>
      <w:r w:rsidRPr="006F01D0">
        <w:rPr>
          <w:color w:val="0D0D0D"/>
        </w:rPr>
        <w:t xml:space="preserve">ound API </w:t>
      </w:r>
      <w:r>
        <w:rPr>
          <w:color w:val="0D0D0D"/>
          <w:lang w:val="en-US"/>
        </w:rPr>
        <w:t>Requirements</w:t>
      </w:r>
      <w:bookmarkEnd w:id="604"/>
      <w:bookmarkEnd w:id="605"/>
    </w:p>
    <w:p w:rsidR="00E73F7B" w:rsidRPr="00B958DF" w:rsidRDefault="00E73F7B" w:rsidP="00E73F7B">
      <w:pPr>
        <w:rPr>
          <w:rFonts w:eastAsia="Yu Mincho"/>
          <w:lang w:val="x-none" w:eastAsia="ja-JP"/>
        </w:rPr>
      </w:pPr>
      <w:r>
        <w:rPr>
          <w:rFonts w:eastAsia="Yu Mincho"/>
          <w:lang w:eastAsia="ja-JP"/>
        </w:rPr>
        <w:t>N/A</w:t>
      </w:r>
    </w:p>
    <w:p w:rsidR="00E73F7B" w:rsidRDefault="00E73F7B" w:rsidP="00E73F7B">
      <w:pPr>
        <w:pStyle w:val="40"/>
        <w:rPr>
          <w:rFonts w:eastAsia="宋体"/>
          <w:lang w:eastAsia="zh-CN"/>
        </w:rPr>
      </w:pPr>
      <w:bookmarkStart w:id="606" w:name="_Toc481136230"/>
      <w:bookmarkStart w:id="607" w:name="_Toc10495882"/>
      <w:r w:rsidRPr="0055504A">
        <w:rPr>
          <w:rFonts w:eastAsia="宋体"/>
          <w:lang w:val="en-US" w:eastAsia="zh-CN"/>
        </w:rPr>
        <w:t>8.</w:t>
      </w:r>
      <w:r w:rsidR="00FC210E" w:rsidRPr="0055504A">
        <w:rPr>
          <w:rFonts w:eastAsia="宋体"/>
          <w:lang w:val="en-US" w:eastAsia="zh-CN"/>
        </w:rPr>
        <w:t>13</w:t>
      </w:r>
      <w:r w:rsidRPr="0055504A">
        <w:rPr>
          <w:rFonts w:eastAsia="宋体"/>
          <w:lang w:val="en-US" w:eastAsia="zh-CN"/>
        </w:rPr>
        <w:t xml:space="preserve">.3.2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606"/>
      <w:bookmarkEnd w:id="607"/>
    </w:p>
    <w:p w:rsidR="00E73F7B" w:rsidRPr="003E3B9B" w:rsidRDefault="00E73F7B" w:rsidP="00E73F7B">
      <w:r w:rsidRPr="00542B05">
        <w:t>N/A</w:t>
      </w:r>
    </w:p>
    <w:p w:rsidR="00E73F7B" w:rsidRDefault="00E73F7B" w:rsidP="00E73F7B">
      <w:pPr>
        <w:pStyle w:val="40"/>
        <w:rPr>
          <w:rFonts w:eastAsia="宋体"/>
          <w:lang w:eastAsia="zh-CN"/>
        </w:rPr>
      </w:pPr>
      <w:bookmarkStart w:id="608" w:name="_Toc481136231"/>
      <w:bookmarkStart w:id="609" w:name="_Toc10495883"/>
      <w:r>
        <w:rPr>
          <w:rFonts w:eastAsia="宋体" w:hint="eastAsia"/>
          <w:lang w:eastAsia="zh-CN"/>
        </w:rPr>
        <w:t>8.</w:t>
      </w:r>
      <w:r w:rsidR="00FC210E">
        <w:rPr>
          <w:rFonts w:eastAsia="宋体" w:hint="eastAsia"/>
          <w:lang w:eastAsia="zh-CN"/>
        </w:rPr>
        <w:t>13</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608"/>
      <w:bookmarkEnd w:id="609"/>
    </w:p>
    <w:p w:rsidR="00E73F7B" w:rsidRDefault="00E73F7B" w:rsidP="00E73F7B">
      <w:bookmarkStart w:id="610" w:name="_Toc481136232"/>
      <w:r w:rsidRPr="00542B05">
        <w:t>N/A</w:t>
      </w:r>
    </w:p>
    <w:p w:rsidR="00E73F7B" w:rsidRPr="0042131B" w:rsidRDefault="00E73F7B" w:rsidP="00E73F7B">
      <w:pPr>
        <w:pStyle w:val="40"/>
        <w:rPr>
          <w:lang w:eastAsia="zh-CN"/>
        </w:rPr>
      </w:pPr>
      <w:bookmarkStart w:id="611" w:name="_Toc10495884"/>
      <w:r w:rsidRPr="0055504A">
        <w:rPr>
          <w:lang w:eastAsia="zh-CN"/>
        </w:rPr>
        <w:t>8.</w:t>
      </w:r>
      <w:r w:rsidR="00FC210E" w:rsidRPr="0055504A">
        <w:rPr>
          <w:lang w:eastAsia="zh-CN"/>
        </w:rPr>
        <w:t>13</w:t>
      </w:r>
      <w:r w:rsidRPr="0055504A">
        <w:rPr>
          <w:lang w:eastAsia="zh-CN"/>
        </w:rPr>
        <w:t>.3.4</w:t>
      </w:r>
      <w:r w:rsidRPr="0042131B">
        <w:rPr>
          <w:lang w:val="en-US" w:eastAsia="zh-CN"/>
        </w:rPr>
        <w:t xml:space="preserve">. </w:t>
      </w:r>
      <w:r w:rsidRPr="0042131B">
        <w:rPr>
          <w:lang w:eastAsia="zh-CN"/>
        </w:rPr>
        <w:t>oneM2M Key Issues</w:t>
      </w:r>
      <w:bookmarkEnd w:id="610"/>
      <w:bookmarkEnd w:id="611"/>
    </w:p>
    <w:p w:rsidR="00E73F7B" w:rsidRDefault="00E73F7B" w:rsidP="008E7DC3">
      <w:pPr>
        <w:pStyle w:val="B1"/>
        <w:numPr>
          <w:ilvl w:val="0"/>
          <w:numId w:val="28"/>
        </w:numPr>
        <w:tabs>
          <w:tab w:val="num" w:pos="737"/>
        </w:tabs>
        <w:ind w:left="737" w:hanging="453"/>
        <w:textAlignment w:val="auto"/>
        <w:rPr>
          <w:rFonts w:eastAsia="宋体"/>
        </w:rPr>
      </w:pPr>
      <w:r w:rsidRPr="00B958DF">
        <w:rPr>
          <w:rFonts w:eastAsia="宋体"/>
        </w:rPr>
        <w:t>Provide support for number of UEs in an area in Monitoring event.</w:t>
      </w:r>
    </w:p>
    <w:p w:rsidR="00E73F7B" w:rsidRPr="005B742A" w:rsidRDefault="00E73F7B" w:rsidP="008E7DC3">
      <w:pPr>
        <w:pStyle w:val="B1"/>
        <w:numPr>
          <w:ilvl w:val="0"/>
          <w:numId w:val="28"/>
        </w:numPr>
        <w:tabs>
          <w:tab w:val="num" w:pos="737"/>
        </w:tabs>
        <w:ind w:left="737" w:hanging="453"/>
        <w:textAlignment w:val="auto"/>
        <w:rPr>
          <w:rFonts w:eastAsia="宋体"/>
        </w:rPr>
      </w:pPr>
      <w:r>
        <w:rPr>
          <w:rFonts w:eastAsia="宋体"/>
        </w:rPr>
        <w:t>Provide support for configuration of 3GPP External Group Identifier for</w:t>
      </w:r>
      <w:r w:rsidRPr="005B742A">
        <w:rPr>
          <w:rFonts w:eastAsia="宋体"/>
        </w:rPr>
        <w:t xml:space="preserve"> ASN-CSE/MN-CSE hosted </w:t>
      </w:r>
      <w:r w:rsidRPr="003B0C95">
        <w:rPr>
          <w:rFonts w:eastAsia="宋体"/>
        </w:rPr>
        <w:t xml:space="preserve">on a UE </w:t>
      </w:r>
      <w:r>
        <w:rPr>
          <w:rFonts w:eastAsia="宋体"/>
        </w:rPr>
        <w:t>.</w:t>
      </w:r>
    </w:p>
    <w:p w:rsidR="00E73F7B" w:rsidRPr="0055504A" w:rsidRDefault="00E73F7B" w:rsidP="00E73F7B">
      <w:pPr>
        <w:pStyle w:val="30"/>
        <w:rPr>
          <w:color w:val="0D0D0D"/>
        </w:rPr>
      </w:pPr>
      <w:bookmarkStart w:id="612" w:name="_Toc10495885"/>
      <w:r w:rsidRPr="0055504A">
        <w:rPr>
          <w:color w:val="0D0D0D"/>
        </w:rPr>
        <w:t>8.</w:t>
      </w:r>
      <w:r w:rsidR="00FC210E" w:rsidRPr="0055504A">
        <w:rPr>
          <w:color w:val="0D0D0D"/>
        </w:rPr>
        <w:t>13</w:t>
      </w:r>
      <w:r w:rsidRPr="0055504A">
        <w:rPr>
          <w:color w:val="0D0D0D"/>
        </w:rPr>
        <w:t>.4</w:t>
      </w:r>
      <w:r w:rsidRPr="0055504A">
        <w:rPr>
          <w:color w:val="0D0D0D"/>
        </w:rPr>
        <w:tab/>
        <w:t>oneM2M Solutions</w:t>
      </w:r>
      <w:bookmarkEnd w:id="612"/>
    </w:p>
    <w:p w:rsidR="00E73F7B" w:rsidRPr="0055504A" w:rsidRDefault="00E73F7B" w:rsidP="0055504A">
      <w:pPr>
        <w:pStyle w:val="40"/>
        <w:rPr>
          <w:color w:val="0D0D0D"/>
        </w:rPr>
      </w:pPr>
      <w:bookmarkStart w:id="613" w:name="_Toc10495886"/>
      <w:bookmarkStart w:id="614" w:name="_Toc516236242"/>
      <w:r w:rsidRPr="0055504A">
        <w:rPr>
          <w:color w:val="0D0D0D"/>
        </w:rPr>
        <w:t>8.</w:t>
      </w:r>
      <w:r w:rsidR="00FC210E" w:rsidRPr="0055504A">
        <w:rPr>
          <w:color w:val="0D0D0D"/>
        </w:rPr>
        <w:t>13</w:t>
      </w:r>
      <w:r w:rsidRPr="0055504A">
        <w:rPr>
          <w:color w:val="0D0D0D"/>
        </w:rPr>
        <w:t>.4.1</w:t>
      </w:r>
      <w:r w:rsidRPr="0055504A">
        <w:rPr>
          <w:color w:val="0D0D0D"/>
        </w:rPr>
        <w:tab/>
        <w:t>Solution 1</w:t>
      </w:r>
      <w:bookmarkEnd w:id="613"/>
    </w:p>
    <w:p w:rsidR="00E73F7B" w:rsidRPr="0055504A" w:rsidRDefault="00E73F7B" w:rsidP="0055504A">
      <w:pPr>
        <w:pStyle w:val="50"/>
      </w:pPr>
      <w:bookmarkStart w:id="615" w:name="_Toc10495887"/>
      <w:r w:rsidRPr="0055504A">
        <w:t>8.</w:t>
      </w:r>
      <w:r w:rsidR="00FC210E" w:rsidRPr="0055504A">
        <w:t>13</w:t>
      </w:r>
      <w:r w:rsidRPr="0055504A">
        <w:t>.4.1.1</w:t>
      </w:r>
      <w:r w:rsidRPr="0055504A">
        <w:tab/>
        <w:t>Impacted Resources and Attributes</w:t>
      </w:r>
      <w:bookmarkEnd w:id="615"/>
    </w:p>
    <w:p w:rsidR="00E73F7B" w:rsidRPr="001800F5" w:rsidRDefault="00E73F7B" w:rsidP="00E73F7B">
      <w:r w:rsidRPr="00D87BE7">
        <w:t xml:space="preserve">To </w:t>
      </w:r>
      <w:r w:rsidRPr="007A4387">
        <w:t>i</w:t>
      </w:r>
      <w:r w:rsidRPr="001800F5">
        <w:t>mplement this solution, the following attributes are proposed:</w:t>
      </w:r>
    </w:p>
    <w:p w:rsidR="00E73F7B" w:rsidRPr="005B4B2A" w:rsidRDefault="00E73F7B" w:rsidP="008E7DC3">
      <w:pPr>
        <w:pStyle w:val="B1"/>
        <w:numPr>
          <w:ilvl w:val="0"/>
          <w:numId w:val="28"/>
        </w:numPr>
        <w:tabs>
          <w:tab w:val="num" w:pos="737"/>
        </w:tabs>
        <w:ind w:left="737" w:hanging="453"/>
        <w:textAlignment w:val="auto"/>
        <w:rPr>
          <w:rFonts w:eastAsia="宋体"/>
        </w:rPr>
      </w:pPr>
      <w:r w:rsidRPr="005B4B2A">
        <w:rPr>
          <w:rFonts w:eastAsia="宋体"/>
        </w:rPr>
        <w:t xml:space="preserve">The new attribute </w:t>
      </w:r>
      <w:r w:rsidRPr="005B4B2A">
        <w:rPr>
          <w:rFonts w:eastAsia="宋体"/>
          <w:i/>
        </w:rPr>
        <w:t xml:space="preserve">M2M-Ext-Group-ID </w:t>
      </w:r>
      <w:r w:rsidRPr="005B4B2A">
        <w:rPr>
          <w:rFonts w:eastAsia="宋体"/>
        </w:rPr>
        <w:t xml:space="preserve">corresponding </w:t>
      </w:r>
      <w:r>
        <w:rPr>
          <w:rFonts w:eastAsia="宋体"/>
        </w:rPr>
        <w:t xml:space="preserve">to </w:t>
      </w:r>
      <w:r w:rsidRPr="005B4B2A">
        <w:rPr>
          <w:rFonts w:eastAsia="宋体" w:hint="eastAsia"/>
        </w:rPr>
        <w:t xml:space="preserve">the </w:t>
      </w:r>
      <w:r w:rsidRPr="005B4B2A">
        <w:rPr>
          <w:rFonts w:eastAsia="宋体"/>
          <w:i/>
        </w:rPr>
        <w:t>e</w:t>
      </w:r>
      <w:r w:rsidRPr="005B4B2A">
        <w:rPr>
          <w:rFonts w:eastAsia="宋体" w:hint="eastAsia"/>
          <w:i/>
        </w:rPr>
        <w:t>xternalGroup</w:t>
      </w:r>
      <w:r w:rsidRPr="005B4B2A">
        <w:rPr>
          <w:rFonts w:eastAsia="宋体"/>
          <w:i/>
        </w:rPr>
        <w:t>Id</w:t>
      </w:r>
      <w:r w:rsidRPr="005B4B2A">
        <w:rPr>
          <w:rFonts w:eastAsia="宋体"/>
        </w:rPr>
        <w:t xml:space="preserve"> </w:t>
      </w:r>
      <w:r w:rsidRPr="005B4B2A">
        <w:rPr>
          <w:rFonts w:eastAsia="宋体" w:hint="eastAsia"/>
        </w:rPr>
        <w:t xml:space="preserve">as specified in 3GPP </w:t>
      </w:r>
      <w:r w:rsidRPr="005B4B2A">
        <w:rPr>
          <w:rFonts w:eastAsia="宋体"/>
        </w:rPr>
        <w:t>TS29.122 [i.</w:t>
      </w:r>
      <w:r w:rsidRPr="005B4B2A">
        <w:rPr>
          <w:rFonts w:eastAsia="宋体"/>
        </w:rPr>
        <w:fldChar w:fldCharType="begin"/>
      </w:r>
      <w:r w:rsidRPr="005B4B2A">
        <w:rPr>
          <w:rFonts w:eastAsia="宋体"/>
        </w:rPr>
        <w:instrText xml:space="preserve"> REF REF_3GPPTS29122 \h  \* MERGEFORMAT </w:instrText>
      </w:r>
      <w:r w:rsidRPr="005B4B2A">
        <w:rPr>
          <w:rFonts w:eastAsia="宋体"/>
        </w:rPr>
      </w:r>
      <w:r w:rsidRPr="005B4B2A">
        <w:rPr>
          <w:rFonts w:eastAsia="宋体"/>
        </w:rPr>
        <w:fldChar w:fldCharType="separate"/>
      </w:r>
      <w:r w:rsidRPr="005B4B2A">
        <w:rPr>
          <w:rFonts w:eastAsia="宋体"/>
        </w:rPr>
        <w:t>18</w:t>
      </w:r>
      <w:r w:rsidRPr="005B4B2A">
        <w:rPr>
          <w:rFonts w:eastAsia="宋体"/>
        </w:rPr>
        <w:fldChar w:fldCharType="end"/>
      </w:r>
      <w:r w:rsidRPr="005B4B2A">
        <w:rPr>
          <w:rFonts w:eastAsia="宋体"/>
        </w:rPr>
        <w:t xml:space="preserve">] is added </w:t>
      </w:r>
      <w:r>
        <w:rPr>
          <w:rFonts w:eastAsia="宋体"/>
        </w:rPr>
        <w:t>to the</w:t>
      </w:r>
      <w:r w:rsidRPr="005B4B2A">
        <w:rPr>
          <w:rFonts w:eastAsia="宋体"/>
        </w:rPr>
        <w:t xml:space="preserve"> &lt;</w:t>
      </w:r>
      <w:r w:rsidRPr="005B4B2A">
        <w:rPr>
          <w:rFonts w:eastAsia="宋体"/>
          <w:i/>
        </w:rPr>
        <w:t>AE</w:t>
      </w:r>
      <w:r w:rsidRPr="005B4B2A">
        <w:rPr>
          <w:rFonts w:eastAsia="宋体"/>
        </w:rPr>
        <w:t>&gt; resource.</w:t>
      </w:r>
    </w:p>
    <w:p w:rsidR="00E73F7B" w:rsidRPr="005B4B2A" w:rsidRDefault="00E73F7B" w:rsidP="008E7DC3">
      <w:pPr>
        <w:pStyle w:val="B1"/>
        <w:numPr>
          <w:ilvl w:val="0"/>
          <w:numId w:val="28"/>
        </w:numPr>
        <w:tabs>
          <w:tab w:val="num" w:pos="737"/>
        </w:tabs>
        <w:ind w:left="737" w:hanging="453"/>
        <w:textAlignment w:val="auto"/>
        <w:rPr>
          <w:rFonts w:eastAsia="宋体"/>
        </w:rPr>
      </w:pPr>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 xml:space="preserve">&gt; resource is renamed as </w:t>
      </w:r>
      <w:r w:rsidRPr="005B4B2A">
        <w:rPr>
          <w:rFonts w:eastAsia="宋体"/>
          <w:i/>
        </w:rPr>
        <w:t>M2M-Ext-Group-ID</w:t>
      </w:r>
      <w:r w:rsidRPr="005B4B2A">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5B4B2A">
        <w:rPr>
          <w:rFonts w:eastAsia="宋体"/>
        </w:rPr>
        <w:t>updated</w:t>
      </w:r>
      <w:r>
        <w:rPr>
          <w:rFonts w:eastAsia="宋体"/>
          <w:i/>
        </w:rPr>
        <w:t xml:space="preserve"> </w:t>
      </w:r>
      <w:r>
        <w:rPr>
          <w:rFonts w:eastAsia="宋体"/>
        </w:rPr>
        <w:t>to be</w:t>
      </w:r>
      <w:r w:rsidRPr="00ED71C7">
        <w:rPr>
          <w:rFonts w:eastAsia="宋体"/>
        </w:rPr>
        <w:t xml:space="preserve"> </w:t>
      </w:r>
      <w:r>
        <w:rPr>
          <w:rFonts w:eastAsia="宋体"/>
        </w:rPr>
        <w:t xml:space="preserve">more generic and </w:t>
      </w:r>
      <w:r w:rsidRPr="008034CC">
        <w:rPr>
          <w:rFonts w:eastAsia="宋体"/>
        </w:rPr>
        <w:t xml:space="preserve">consistent with </w:t>
      </w:r>
      <w:r w:rsidRPr="008034CC">
        <w:rPr>
          <w:rFonts w:eastAsia="宋体"/>
          <w:i/>
        </w:rPr>
        <w:t>M2M-Ext-ID</w:t>
      </w:r>
      <w:r w:rsidRPr="00ED71C7">
        <w:rPr>
          <w:rFonts w:eastAsia="宋体"/>
        </w:rPr>
        <w:t xml:space="preserve"> attribute</w:t>
      </w:r>
      <w:r>
        <w:rPr>
          <w:rFonts w:eastAsia="宋体"/>
          <w:i/>
        </w:rPr>
        <w:t>.</w:t>
      </w: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.4.1.1.1</w:t>
      </w:r>
      <w:r w:rsidRPr="0055504A">
        <w:rPr>
          <w:lang w:eastAsia="zh-CN"/>
        </w:rPr>
        <w:tab/>
      </w:r>
      <w:r w:rsidRPr="0055504A">
        <w:rPr>
          <w:lang w:eastAsia="zh-CN"/>
        </w:rPr>
        <w:tab/>
      </w:r>
      <w:r w:rsidRPr="0055504A">
        <w:rPr>
          <w:lang w:eastAsia="zh-CN"/>
        </w:rPr>
        <w:tab/>
        <w:t>Modified &lt;remoteCSE &gt; resource</w:t>
      </w:r>
    </w:p>
    <w:p w:rsidR="00E73F7B" w:rsidRPr="005B4B2A" w:rsidRDefault="00E73F7B" w:rsidP="00E73F7B">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&gt; resource is rename</w:t>
      </w:r>
      <w:r w:rsidRPr="005B4B2A">
        <w:rPr>
          <w:rFonts w:eastAsia="宋体" w:hint="eastAsia"/>
        </w:rPr>
        <w:t>d</w:t>
      </w:r>
      <w:r>
        <w:rPr>
          <w:rFonts w:eastAsia="宋体"/>
        </w:rPr>
        <w:t xml:space="preserve"> </w:t>
      </w:r>
      <w:r w:rsidRPr="00ED71C7">
        <w:rPr>
          <w:rFonts w:eastAsia="宋体"/>
        </w:rPr>
        <w:t xml:space="preserve">as </w:t>
      </w:r>
      <w:r w:rsidRPr="00ED71C7">
        <w:rPr>
          <w:rFonts w:eastAsia="宋体"/>
          <w:i/>
        </w:rPr>
        <w:t>M2M-Ext-Group-ID</w:t>
      </w:r>
      <w:r w:rsidRPr="00ED71C7">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ED71C7">
        <w:rPr>
          <w:rFonts w:eastAsia="宋体"/>
        </w:rPr>
        <w:t>updated</w:t>
      </w:r>
      <w:r>
        <w:rPr>
          <w:rFonts w:eastAsia="宋体"/>
        </w:rPr>
        <w:t xml:space="preserve"> </w:t>
      </w:r>
      <w:r w:rsidRPr="00501A83">
        <w:rPr>
          <w:rFonts w:eastAsia="宋体"/>
        </w:rPr>
        <w:t>as shown in the table below</w:t>
      </w:r>
      <w:r>
        <w:rPr>
          <w:rFonts w:eastAsia="宋体"/>
        </w:rPr>
        <w:t>.</w:t>
      </w:r>
    </w:p>
    <w:p w:rsidR="00E73F7B" w:rsidRPr="005B4B2A" w:rsidRDefault="00E73F7B" w:rsidP="00E73F7B">
      <w:pPr>
        <w:pStyle w:val="TH"/>
      </w:pPr>
      <w:r w:rsidRPr="005B4B2A">
        <w:lastRenderedPageBreak/>
        <w:t>Table 8.</w:t>
      </w:r>
      <w:r w:rsidR="000F1EE5" w:rsidRPr="0055504A">
        <w:t>13</w:t>
      </w:r>
      <w:r w:rsidRPr="005B4B2A">
        <w:t>.4.1.1.</w:t>
      </w:r>
      <w:r>
        <w:t>1</w:t>
      </w:r>
      <w:r w:rsidRPr="005B4B2A">
        <w:t xml:space="preserve">-1: </w:t>
      </w:r>
      <w:r>
        <w:t>Modified a</w:t>
      </w:r>
      <w:r w:rsidRPr="005B4B2A">
        <w:t xml:space="preserve">ttribute of </w:t>
      </w:r>
      <w:r w:rsidRPr="005B4B2A">
        <w:rPr>
          <w:i/>
        </w:rPr>
        <w:t>&lt;remoteCSE&gt;</w:t>
      </w:r>
      <w:r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5504A" w:rsidRDefault="00E73F7B" w:rsidP="00E73F7B">
            <w:pPr>
              <w:pStyle w:val="TAL"/>
              <w:keepNext w:val="0"/>
              <w:keepLines w:val="0"/>
              <w:rPr>
                <w:i/>
                <w:color w:val="000000"/>
              </w:rPr>
            </w:pPr>
            <w:r w:rsidRPr="001800F5">
              <w:rPr>
                <w:i/>
                <w:color w:val="000000"/>
              </w:rPr>
              <w:t>M2M-Ext-Group-ID</w:t>
            </w:r>
          </w:p>
        </w:tc>
        <w:tc>
          <w:tcPr>
            <w:tcW w:w="850"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0..1</w:t>
            </w:r>
          </w:p>
        </w:tc>
        <w:tc>
          <w:tcPr>
            <w:tcW w:w="709"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RW</w:t>
            </w:r>
          </w:p>
        </w:tc>
        <w:tc>
          <w:tcPr>
            <w:tcW w:w="4961" w:type="dxa"/>
            <w:tcBorders>
              <w:bottom w:val="single" w:sz="4" w:space="0" w:color="000000"/>
            </w:tcBorders>
          </w:tcPr>
          <w:p w:rsidR="00E73F7B" w:rsidRPr="001800F5" w:rsidRDefault="00E73F7B" w:rsidP="00E73F7B">
            <w:pPr>
              <w:pStyle w:val="TAL"/>
              <w:keepNext w:val="0"/>
              <w:keepLines w:val="0"/>
              <w:rPr>
                <w:rFonts w:eastAsia="Arial Unicode MS" w:cs="Arial"/>
                <w:color w:val="000000"/>
                <w:szCs w:val="18"/>
                <w:u w:val="single"/>
              </w:rPr>
            </w:pPr>
            <w:r w:rsidRPr="001800F5">
              <w:rPr>
                <w:rFonts w:eastAsia="Arial Unicode MS" w:cs="Arial"/>
                <w:color w:val="000000"/>
                <w:szCs w:val="18"/>
              </w:rPr>
              <w:t>Supported when Registrar CSE is an IN-CSE.</w:t>
            </w:r>
            <w:r w:rsidRPr="001800F5">
              <w:rPr>
                <w:rFonts w:hint="eastAsia"/>
                <w:color w:val="000000"/>
                <w:lang w:eastAsia="zh-CN"/>
              </w:rPr>
              <w:t xml:space="preserve"> </w:t>
            </w:r>
            <w:r w:rsidRPr="001800F5">
              <w:rPr>
                <w:rFonts w:hint="eastAsia"/>
                <w:color w:val="000000"/>
              </w:rPr>
              <w:t xml:space="preserve">It </w:t>
            </w:r>
            <w:r w:rsidRPr="001800F5">
              <w:rPr>
                <w:rFonts w:hint="eastAsia"/>
                <w:color w:val="000000"/>
                <w:lang w:eastAsia="zh-CN"/>
              </w:rPr>
              <w:t>is used by an M2M Service Provider (M2M SP) when services targeted to a group of M2M Devices are requested from the Underlying Network.</w:t>
            </w:r>
            <w:r w:rsidRPr="001800F5">
              <w:rPr>
                <w:color w:val="000000"/>
                <w:lang w:eastAsia="zh-CN"/>
              </w:rPr>
              <w:t xml:space="preserve"> </w:t>
            </w:r>
            <w:r w:rsidRPr="001800F5">
              <w:rPr>
                <w:color w:val="000000"/>
              </w:rPr>
              <w:t>It is assumed to be a</w:t>
            </w:r>
            <w:r w:rsidRPr="001800F5">
              <w:rPr>
                <w:rFonts w:hint="eastAsia"/>
                <w:color w:val="000000"/>
              </w:rPr>
              <w:t xml:space="preserve"> globally unique ID exposed by the underlying network </w:t>
            </w:r>
            <w:r w:rsidRPr="001800F5">
              <w:rPr>
                <w:rFonts w:hint="eastAsia"/>
                <w:color w:val="000000"/>
                <w:lang w:eastAsia="zh-CN"/>
              </w:rPr>
              <w:t xml:space="preserve">to identify </w:t>
            </w:r>
            <w:r w:rsidRPr="001800F5">
              <w:rPr>
                <w:color w:val="000000"/>
                <w:lang w:eastAsia="zh-CN"/>
              </w:rPr>
              <w:t xml:space="preserve">a </w:t>
            </w:r>
            <w:r w:rsidRPr="001800F5">
              <w:rPr>
                <w:rFonts w:hint="eastAsia"/>
                <w:color w:val="000000"/>
                <w:lang w:eastAsia="zh-CN"/>
              </w:rPr>
              <w:t>group of M2M Devices (e.g. ADN, ASN, MN)</w:t>
            </w:r>
            <w:r w:rsidRPr="001800F5">
              <w:rPr>
                <w:color w:val="000000"/>
                <w:lang w:eastAsia="zh-CN"/>
              </w:rPr>
              <w:t xml:space="preserve"> </w:t>
            </w:r>
            <w:r w:rsidRPr="001800F5">
              <w:rPr>
                <w:rFonts w:hint="eastAsia"/>
                <w:color w:val="000000"/>
              </w:rPr>
              <w:t>for group related services</w:t>
            </w:r>
            <w:r w:rsidRPr="001800F5">
              <w:rPr>
                <w:rFonts w:hint="eastAsia"/>
                <w:color w:val="000000"/>
                <w:lang w:eastAsia="zh-CN"/>
              </w:rPr>
              <w:t>.</w:t>
            </w:r>
          </w:p>
        </w:tc>
        <w:tc>
          <w:tcPr>
            <w:tcW w:w="1196" w:type="dxa"/>
            <w:tcBorders>
              <w:bottom w:val="single" w:sz="4" w:space="0" w:color="000000"/>
            </w:tcBorders>
          </w:tcPr>
          <w:p w:rsidR="00E73F7B" w:rsidRPr="001E52D9" w:rsidRDefault="00E73F7B" w:rsidP="00E73F7B">
            <w:pPr>
              <w:pStyle w:val="TAL"/>
              <w:keepNext w:val="0"/>
              <w:keepLines w:val="0"/>
              <w:jc w:val="center"/>
              <w:rPr>
                <w:rFonts w:eastAsia="Arial Unicode MS"/>
              </w:rPr>
            </w:pPr>
            <w:r w:rsidRPr="005B4B2A">
              <w:rPr>
                <w:rFonts w:eastAsia="Arial Unicode MS"/>
                <w:lang w:eastAsia="ko-KR"/>
              </w:rPr>
              <w:t>OA</w:t>
            </w:r>
          </w:p>
        </w:tc>
      </w:tr>
    </w:tbl>
    <w:p w:rsidR="00E73F7B" w:rsidRDefault="00E73F7B" w:rsidP="00E73F7B">
      <w:pPr>
        <w:rPr>
          <w:rFonts w:eastAsia="Yu Mincho"/>
          <w:color w:val="000000"/>
          <w:sz w:val="24"/>
          <w:szCs w:val="24"/>
          <w:lang w:val="en-US" w:eastAsia="ja-JP"/>
        </w:rPr>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.4.1.1.2</w:t>
      </w:r>
      <w:r w:rsidRPr="0055504A">
        <w:rPr>
          <w:lang w:eastAsia="zh-CN"/>
        </w:rPr>
        <w:tab/>
      </w:r>
      <w:r w:rsidRPr="0055504A">
        <w:rPr>
          <w:lang w:eastAsia="zh-CN"/>
        </w:rPr>
        <w:tab/>
      </w:r>
      <w:r w:rsidRPr="0055504A">
        <w:rPr>
          <w:lang w:eastAsia="zh-CN"/>
        </w:rPr>
        <w:tab/>
        <w:t>Modified &lt;AE&gt; resource</w:t>
      </w:r>
    </w:p>
    <w:p w:rsidR="00E73F7B" w:rsidRPr="006A2A94" w:rsidRDefault="00E73F7B" w:rsidP="00E73F7B">
      <w:r w:rsidRPr="006A2A94">
        <w:t>New attribute for the &lt;</w:t>
      </w:r>
      <w:r w:rsidRPr="005B4B2A">
        <w:rPr>
          <w:i/>
        </w:rPr>
        <w:t>AE</w:t>
      </w:r>
      <w:r w:rsidRPr="001762EF">
        <w:t>&gt; resource</w:t>
      </w:r>
      <w:r w:rsidRPr="005B4B2A">
        <w:t xml:space="preserve"> is</w:t>
      </w:r>
      <w:r w:rsidRPr="001762EF">
        <w:t xml:space="preserve"> pro</w:t>
      </w:r>
      <w:r w:rsidRPr="000F1335">
        <w:t>posed</w:t>
      </w:r>
      <w:r w:rsidRPr="0001632E">
        <w:t xml:space="preserve"> </w:t>
      </w:r>
      <w:r w:rsidRPr="006A2A94">
        <w:t>as shown in the table below.</w:t>
      </w:r>
    </w:p>
    <w:p w:rsidR="00E73F7B" w:rsidRPr="000F1335" w:rsidRDefault="00E73F7B" w:rsidP="00E73F7B">
      <w:pPr>
        <w:pStyle w:val="TH"/>
      </w:pPr>
      <w:r w:rsidRPr="006A2A94">
        <w:t xml:space="preserve">Table </w:t>
      </w:r>
      <w:r w:rsidRPr="005B4B2A">
        <w:t>8</w:t>
      </w:r>
      <w:r w:rsidRPr="001762EF">
        <w:t>.</w:t>
      </w:r>
      <w:r w:rsidR="000F1EE5" w:rsidRPr="0055504A">
        <w:t>13</w:t>
      </w:r>
      <w:r w:rsidRPr="001762EF">
        <w:t>.</w:t>
      </w:r>
      <w:r w:rsidRPr="005B4B2A">
        <w:t>4.1.1.</w:t>
      </w:r>
      <w:r>
        <w:t>2</w:t>
      </w:r>
      <w:r w:rsidRPr="001762EF">
        <w:t>-</w:t>
      </w:r>
      <w:r w:rsidRPr="005B4B2A">
        <w:t>1</w:t>
      </w:r>
      <w:r w:rsidRPr="001762EF">
        <w:t xml:space="preserve">: </w:t>
      </w:r>
      <w:r w:rsidRPr="005B4B2A">
        <w:t xml:space="preserve">New </w:t>
      </w:r>
      <w:r w:rsidRPr="001762EF">
        <w:t xml:space="preserve">Attributes of </w:t>
      </w:r>
      <w:r w:rsidRPr="000F1335">
        <w:rPr>
          <w:i/>
        </w:rPr>
        <w:t>&lt;AE&gt;</w:t>
      </w:r>
      <w:r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B4B2A" w:rsidRDefault="00E73F7B" w:rsidP="00E73F7B">
            <w:pPr>
              <w:pStyle w:val="TAL"/>
              <w:keepNext w:val="0"/>
              <w:keepLines w:val="0"/>
              <w:rPr>
                <w:i/>
              </w:rPr>
            </w:pPr>
            <w:r w:rsidRPr="005B4B2A">
              <w:rPr>
                <w:i/>
              </w:rPr>
              <w:t>M2M-Ext-Group-ID</w:t>
            </w:r>
          </w:p>
        </w:tc>
        <w:tc>
          <w:tcPr>
            <w:tcW w:w="850"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0..1</w:t>
            </w:r>
          </w:p>
        </w:tc>
        <w:tc>
          <w:tcPr>
            <w:tcW w:w="709"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RW</w:t>
            </w:r>
          </w:p>
        </w:tc>
        <w:tc>
          <w:tcPr>
            <w:tcW w:w="4961" w:type="dxa"/>
            <w:tcBorders>
              <w:bottom w:val="single" w:sz="4" w:space="0" w:color="000000"/>
            </w:tcBorders>
          </w:tcPr>
          <w:p w:rsidR="00E73F7B" w:rsidRPr="00CE6C55" w:rsidRDefault="00E73F7B" w:rsidP="00E73F7B">
            <w:pPr>
              <w:rPr>
                <w:rFonts w:ascii="Arial" w:hAnsi="Arial" w:cs="Arial"/>
                <w:sz w:val="18"/>
                <w:szCs w:val="22"/>
                <w:lang w:val="en-US"/>
              </w:rPr>
            </w:pPr>
            <w:r w:rsidRPr="00CE6C55">
              <w:rPr>
                <w:rFonts w:ascii="Arial" w:hAnsi="Arial" w:cs="Arial"/>
                <w:color w:val="000000"/>
                <w:sz w:val="18"/>
                <w:szCs w:val="22"/>
              </w:rPr>
              <w:t>Supported when Registrar CSE is an IN-CSE.</w:t>
            </w:r>
            <w:r w:rsidRPr="00CE6C55">
              <w:rPr>
                <w:rFonts w:ascii="Arial" w:hAnsi="Arial" w:cs="Arial"/>
                <w:color w:val="000000"/>
                <w:sz w:val="18"/>
                <w:szCs w:val="22"/>
                <w:lang w:eastAsia="zh-CN"/>
              </w:rPr>
              <w:t xml:space="preserve"> </w:t>
            </w:r>
            <w:r w:rsidRPr="00CE6C55">
              <w:rPr>
                <w:rFonts w:ascii="Arial" w:hAnsi="Arial" w:cs="Arial"/>
                <w:color w:val="000000"/>
                <w:sz w:val="18"/>
                <w:szCs w:val="22"/>
              </w:rPr>
              <w:t xml:space="preserve">It </w:t>
            </w:r>
            <w:r w:rsidRPr="00CE6C55">
              <w:rPr>
                <w:rFonts w:ascii="Arial" w:hAnsi="Arial" w:cs="Arial"/>
                <w:color w:val="000000"/>
                <w:sz w:val="18"/>
                <w:szCs w:val="22"/>
                <w:lang w:eastAsia="zh-CN"/>
              </w:rPr>
              <w:t xml:space="preserve">is used by an M2M Service Provider (M2M SP) when services targeted to a group of M2M Devices are requested from the Underlying Network. </w:t>
            </w:r>
            <w:r w:rsidRPr="00CE6C55">
              <w:rPr>
                <w:rFonts w:ascii="Arial" w:hAnsi="Arial" w:cs="Arial"/>
                <w:color w:val="000000"/>
                <w:sz w:val="18"/>
                <w:szCs w:val="22"/>
              </w:rPr>
              <w:t xml:space="preserve">It is assumed to be a globally unique ID exposed by the underlying network </w:t>
            </w:r>
            <w:r w:rsidRPr="00CE6C55">
              <w:rPr>
                <w:rFonts w:ascii="Arial" w:hAnsi="Arial" w:cs="Arial"/>
                <w:color w:val="000000"/>
                <w:sz w:val="18"/>
                <w:szCs w:val="22"/>
                <w:lang w:eastAsia="zh-CN"/>
              </w:rPr>
              <w:t xml:space="preserve">to identify a group of M2M Devices (e.g. ADN, ASN, MN) </w:t>
            </w:r>
            <w:r w:rsidRPr="00CE6C55">
              <w:rPr>
                <w:rFonts w:ascii="Arial" w:hAnsi="Arial" w:cs="Arial"/>
                <w:color w:val="000000"/>
                <w:sz w:val="18"/>
                <w:szCs w:val="22"/>
              </w:rPr>
              <w:t>for group related services</w:t>
            </w:r>
            <w:r w:rsidRPr="00CE6C55">
              <w:rPr>
                <w:rFonts w:ascii="Arial" w:hAnsi="Arial" w:cs="Arial"/>
                <w:color w:val="000000"/>
                <w:sz w:val="18"/>
                <w:szCs w:val="22"/>
                <w:lang w:eastAsia="zh-CN"/>
              </w:rPr>
              <w:t>.</w:t>
            </w:r>
          </w:p>
          <w:p w:rsidR="00E73F7B" w:rsidRPr="001D5EE2" w:rsidRDefault="00E73F7B" w:rsidP="00E73F7B">
            <w:pPr>
              <w:pStyle w:val="TAL"/>
              <w:keepNext w:val="0"/>
              <w:keepLines w:val="0"/>
              <w:rPr>
                <w:rFonts w:eastAsia="Arial Unicode MS" w:cs="Arial"/>
                <w:szCs w:val="18"/>
                <w:u w:val="single"/>
              </w:rPr>
            </w:pPr>
          </w:p>
        </w:tc>
        <w:tc>
          <w:tcPr>
            <w:tcW w:w="1196" w:type="dxa"/>
            <w:tcBorders>
              <w:bottom w:val="single" w:sz="4" w:space="0" w:color="000000"/>
            </w:tcBorders>
          </w:tcPr>
          <w:p w:rsidR="00E73F7B" w:rsidRPr="001762EF" w:rsidRDefault="00E73F7B" w:rsidP="00E73F7B">
            <w:pPr>
              <w:pStyle w:val="TAL"/>
              <w:keepNext w:val="0"/>
              <w:keepLines w:val="0"/>
              <w:jc w:val="center"/>
              <w:rPr>
                <w:rFonts w:eastAsia="Arial Unicode MS"/>
              </w:rPr>
            </w:pPr>
            <w:r w:rsidRPr="001D5EE2">
              <w:rPr>
                <w:rFonts w:eastAsia="Arial Unicode MS"/>
                <w:lang w:eastAsia="ko-KR"/>
              </w:rPr>
              <w:t>OA</w:t>
            </w:r>
          </w:p>
        </w:tc>
      </w:tr>
    </w:tbl>
    <w:p w:rsidR="00E73F7B" w:rsidRPr="001D5EE2" w:rsidRDefault="00E73F7B" w:rsidP="00E73F7B">
      <w:pPr>
        <w:rPr>
          <w:rFonts w:eastAsia="Yu Mincho"/>
          <w:lang w:val="x-none" w:eastAsia="ja-JP"/>
        </w:rPr>
      </w:pPr>
    </w:p>
    <w:p w:rsidR="00E73F7B" w:rsidRPr="0055504A" w:rsidRDefault="00E73F7B" w:rsidP="0055504A">
      <w:pPr>
        <w:pStyle w:val="50"/>
      </w:pPr>
      <w:bookmarkStart w:id="616" w:name="_Toc10495888"/>
      <w:r w:rsidRPr="0055504A">
        <w:t>8.</w:t>
      </w:r>
      <w:r w:rsidR="000F1EE5" w:rsidRPr="0055504A">
        <w:t>13</w:t>
      </w:r>
      <w:r w:rsidRPr="0055504A">
        <w:t>.4.1.2</w:t>
      </w:r>
      <w:r w:rsidRPr="0055504A">
        <w:tab/>
        <w:t>Proposed Flow</w:t>
      </w:r>
      <w:bookmarkEnd w:id="616"/>
    </w:p>
    <w:p w:rsidR="00E73F7B" w:rsidRPr="0055504A" w:rsidRDefault="00E73F7B" w:rsidP="0055504A">
      <w:pPr>
        <w:pStyle w:val="H6"/>
        <w:rPr>
          <w:lang w:eastAsia="zh-CN"/>
        </w:rPr>
      </w:pPr>
      <w:bookmarkStart w:id="617" w:name="_Toc518855444"/>
      <w:bookmarkStart w:id="618" w:name="_Toc520359325"/>
      <w:bookmarkEnd w:id="614"/>
      <w:r w:rsidRPr="0055504A">
        <w:rPr>
          <w:lang w:eastAsia="zh-CN"/>
        </w:rPr>
        <w:t>8.</w:t>
      </w:r>
      <w:r w:rsidR="000F1EE5" w:rsidRPr="0055504A">
        <w:rPr>
          <w:lang w:eastAsia="zh-CN"/>
        </w:rPr>
        <w:t>13</w:t>
      </w:r>
      <w:r w:rsidRPr="0055504A">
        <w:rPr>
          <w:lang w:eastAsia="zh-CN"/>
        </w:rPr>
        <w:t>.4.1.2.1</w:t>
      </w:r>
      <w:r w:rsidRPr="0055504A">
        <w:rPr>
          <w:lang w:eastAsia="zh-CN"/>
        </w:rPr>
        <w:tab/>
      </w:r>
      <w:r w:rsidRPr="0055504A">
        <w:rPr>
          <w:lang w:eastAsia="zh-CN"/>
        </w:rPr>
        <w:tab/>
      </w:r>
      <w:r w:rsidRPr="0055504A">
        <w:rPr>
          <w:lang w:eastAsia="zh-CN"/>
        </w:rPr>
        <w:tab/>
        <w:t>Monitoring event for Number of UEs in an Area</w:t>
      </w:r>
    </w:p>
    <w:p w:rsidR="00E73F7B" w:rsidRPr="00B96E11" w:rsidRDefault="00E73F7B" w:rsidP="00E73F7B">
      <w:pPr>
        <w:rPr>
          <w:lang w:val="x-none"/>
        </w:rPr>
      </w:pPr>
      <w:r>
        <w:object w:dxaOrig="14220" w:dyaOrig="6877">
          <v:shape id="_x0000_i1076" type="#_x0000_t75" style="width:481.95pt;height:230.5pt" o:ole="">
            <v:imagedata r:id="rId119" o:title=""/>
          </v:shape>
          <o:OLEObject Type="Embed" ProgID="Visio.Drawing.15" ShapeID="_x0000_i1076" DrawAspect="Content" ObjectID="_1621109243" r:id="rId120"/>
        </w:object>
      </w:r>
    </w:p>
    <w:p w:rsidR="00E73F7B" w:rsidRPr="00412FB0" w:rsidRDefault="00E73F7B" w:rsidP="00E73F7B">
      <w:pPr>
        <w:jc w:val="center"/>
        <w:rPr>
          <w:rFonts w:ascii="Arial" w:eastAsia="MS Mincho" w:hAnsi="Arial" w:cs="Arial"/>
          <w:b/>
          <w:lang w:eastAsia="ja-JP"/>
        </w:rPr>
      </w:pPr>
      <w:r w:rsidRPr="00412FB0">
        <w:rPr>
          <w:rFonts w:ascii="Arial" w:eastAsia="MS Mincho" w:hAnsi="Arial" w:cs="Arial"/>
          <w:b/>
          <w:lang w:eastAsia="ja-JP"/>
        </w:rPr>
        <w:t>Figure 8</w:t>
      </w:r>
      <w:r w:rsidRPr="00412FB0">
        <w:rPr>
          <w:rFonts w:ascii="Arial" w:eastAsia="MS Mincho" w:hAnsi="Arial" w:cs="Arial" w:hint="eastAsia"/>
          <w:b/>
          <w:lang w:eastAsia="ja-JP"/>
        </w:rPr>
        <w:t>.</w:t>
      </w:r>
      <w:r w:rsidR="000F1EE5" w:rsidRPr="0055504A">
        <w:rPr>
          <w:rFonts w:ascii="Arial" w:eastAsia="MS Mincho" w:hAnsi="Arial" w:cs="Arial"/>
          <w:b/>
          <w:lang w:eastAsia="ja-JP"/>
        </w:rPr>
        <w:t>13</w:t>
      </w:r>
      <w:r w:rsidRPr="00412FB0">
        <w:rPr>
          <w:rFonts w:ascii="Arial" w:eastAsia="MS Mincho" w:hAnsi="Arial" w:cs="Arial" w:hint="eastAsia"/>
          <w:b/>
          <w:lang w:eastAsia="ja-JP"/>
        </w:rPr>
        <w:t>.</w:t>
      </w:r>
      <w:r w:rsidRPr="00412FB0">
        <w:rPr>
          <w:rFonts w:ascii="Arial" w:eastAsia="MS Mincho" w:hAnsi="Arial" w:cs="Arial"/>
          <w:b/>
          <w:lang w:eastAsia="ja-JP"/>
        </w:rPr>
        <w:t>4</w:t>
      </w:r>
      <w:r w:rsidRPr="00412FB0">
        <w:rPr>
          <w:rFonts w:ascii="Arial" w:eastAsia="MS Mincho" w:hAnsi="Arial" w:cs="Arial" w:hint="eastAsia"/>
          <w:b/>
          <w:lang w:eastAsia="ja-JP"/>
        </w:rPr>
        <w:t>.</w:t>
      </w:r>
      <w:r w:rsidRPr="00412FB0">
        <w:rPr>
          <w:rFonts w:ascii="Arial" w:eastAsia="MS Mincho" w:hAnsi="Arial" w:cs="Arial"/>
          <w:b/>
          <w:lang w:eastAsia="ja-JP"/>
        </w:rPr>
        <w:t>1.2.1-1: Monitoring event for Number of UEs in an Area</w:t>
      </w:r>
    </w:p>
    <w:p w:rsidR="00E73F7B" w:rsidRPr="000F1EE5" w:rsidRDefault="00E73F7B" w:rsidP="00E73F7B">
      <w:pPr>
        <w:rPr>
          <w:b/>
        </w:rPr>
      </w:pPr>
    </w:p>
    <w:p w:rsidR="00E73F7B" w:rsidRDefault="00E73F7B" w:rsidP="00E73F7B">
      <w:pPr>
        <w:rPr>
          <w:b/>
        </w:rPr>
      </w:pPr>
      <w:r>
        <w:rPr>
          <w:b/>
        </w:rPr>
        <w:lastRenderedPageBreak/>
        <w:t>Pre-conditions:</w:t>
      </w:r>
    </w:p>
    <w:p w:rsidR="00E73F7B" w:rsidRDefault="00E73F7B" w:rsidP="00E73F7B">
      <w:r>
        <w:rPr>
          <w:lang w:val="en-US"/>
        </w:rPr>
        <w:t xml:space="preserve">There is a relationship in place between the Service Provider and MNO allowing the IN-CSE to request </w:t>
      </w:r>
      <w:r w:rsidRPr="00970252">
        <w:rPr>
          <w:lang w:eastAsia="zh-CN"/>
        </w:rPr>
        <w:t>Monitoring event</w:t>
      </w:r>
      <w:r>
        <w:rPr>
          <w:lang w:eastAsia="zh-CN"/>
        </w:rPr>
        <w:t>s</w:t>
      </w:r>
      <w:r w:rsidRPr="00970252">
        <w:rPr>
          <w:lang w:eastAsia="zh-CN"/>
        </w:rPr>
        <w:t xml:space="preserve"> for </w:t>
      </w:r>
      <w:r w:rsidRPr="00970252">
        <w:t>number of UEs present in a</w:t>
      </w:r>
      <w:r>
        <w:t>n</w:t>
      </w:r>
      <w:r w:rsidRPr="00970252">
        <w:t xml:space="preserve"> area</w:t>
      </w:r>
      <w:r>
        <w:rPr>
          <w:lang w:val="en-US"/>
        </w:rPr>
        <w:t>.</w:t>
      </w:r>
      <w:r w:rsidRPr="00357143">
        <w:t xml:space="preserve"> </w:t>
      </w:r>
      <w:r>
        <w:t xml:space="preserve">The method for establishing this relationship is </w:t>
      </w:r>
      <w:r w:rsidRPr="00357143">
        <w:t>outside the scope of the present document</w:t>
      </w:r>
      <w:r>
        <w:t>.</w:t>
      </w:r>
    </w:p>
    <w:p w:rsidR="00E73F7B" w:rsidRDefault="00E73F7B" w:rsidP="00E73F7B">
      <w:r w:rsidRPr="00B7034C">
        <w:rPr>
          <w:lang w:val="en-US"/>
        </w:rPr>
        <w:t xml:space="preserve">An ASN/MN-CSE or ADN-AE registers with the IN-CSE and configures the </w:t>
      </w:r>
      <w:r w:rsidRPr="00B7034C">
        <w:rPr>
          <w:i/>
          <w:lang w:val="en-US"/>
        </w:rPr>
        <w:t>M2M-Ext-ID</w:t>
      </w:r>
      <w:r w:rsidRPr="00AC6A19">
        <w:rPr>
          <w:lang w:val="en-US"/>
        </w:rPr>
        <w:t xml:space="preserve"> attribute of its &lt;</w:t>
      </w:r>
      <w:r w:rsidRPr="00AC6A19">
        <w:rPr>
          <w:i/>
          <w:lang w:val="en-US"/>
        </w:rPr>
        <w:t>remoteCSE</w:t>
      </w:r>
      <w:r w:rsidRPr="005025BD">
        <w:rPr>
          <w:lang w:val="en-US"/>
        </w:rPr>
        <w:t>&gt; or &lt;</w:t>
      </w:r>
      <w:r w:rsidRPr="005025BD">
        <w:rPr>
          <w:i/>
          <w:lang w:val="en-US"/>
        </w:rPr>
        <w:t>AE</w:t>
      </w:r>
      <w:r w:rsidRPr="00020B9D">
        <w:rPr>
          <w:lang w:val="en-US"/>
        </w:rPr>
        <w:t>&gt; reso</w:t>
      </w:r>
      <w:r w:rsidRPr="00977FEA">
        <w:rPr>
          <w:lang w:val="en-US"/>
        </w:rPr>
        <w:t xml:space="preserve">urce. The IN-CSE examines the </w:t>
      </w:r>
      <w:r w:rsidRPr="00977FEA">
        <w:rPr>
          <w:i/>
          <w:lang w:val="en-US"/>
        </w:rPr>
        <w:t>M2M-Ext-ID</w:t>
      </w:r>
      <w:r w:rsidRPr="00977FEA">
        <w:rPr>
          <w:lang w:val="en-US"/>
        </w:rPr>
        <w:t xml:space="preserve"> and recognizes that it is associated with an MNO that it has a relationship with.</w:t>
      </w:r>
    </w:p>
    <w:p w:rsidR="00E73F7B" w:rsidRDefault="00E73F7B" w:rsidP="00E73F7B">
      <w:pPr>
        <w:rPr>
          <w:lang w:val="en-US"/>
        </w:rPr>
      </w:pPr>
      <w:r w:rsidRPr="00A0358B">
        <w:t>If th</w:t>
      </w:r>
      <w:r w:rsidRPr="00DE7BA7">
        <w:t xml:space="preserve">e </w:t>
      </w:r>
      <w:r>
        <w:t>deployment</w:t>
      </w:r>
      <w:r w:rsidRPr="00060F7C">
        <w:t xml:space="preserve"> use</w:t>
      </w:r>
      <w:r w:rsidRPr="00D0350E">
        <w:t xml:space="preserve">s </w:t>
      </w:r>
      <w:r w:rsidRPr="00CE3810">
        <w:t xml:space="preserve">External Group </w:t>
      </w:r>
      <w:r>
        <w:t>Identifier</w:t>
      </w:r>
      <w:r w:rsidRPr="00CE3810">
        <w:t xml:space="preserve"> as</w:t>
      </w:r>
      <w:r w:rsidRPr="001C5665">
        <w:t xml:space="preserve"> </w:t>
      </w:r>
      <w:r w:rsidRPr="001C5665">
        <w:rPr>
          <w:lang w:val="en-US"/>
        </w:rPr>
        <w:t>described</w:t>
      </w:r>
      <w:r w:rsidRPr="001C5665">
        <w:t xml:space="preserve"> </w:t>
      </w:r>
      <w:r w:rsidRPr="00334A81">
        <w:t xml:space="preserve">in 3GPP TS29.122 </w:t>
      </w:r>
      <w:r w:rsidRPr="00334A81">
        <w:rPr>
          <w:lang w:val="en-US"/>
        </w:rPr>
        <w:t>[</w:t>
      </w:r>
      <w:r w:rsidRPr="00334A81">
        <w:t>i.</w:t>
      </w:r>
      <w:r w:rsidRPr="00A0358B">
        <w:fldChar w:fldCharType="begin"/>
      </w:r>
      <w:r w:rsidRPr="00B958DF">
        <w:instrText xml:space="preserve"> REF REF_3GPPTS29122 \h  \* MERGEFORMAT </w:instrText>
      </w:r>
      <w:r w:rsidRPr="00A0358B">
        <w:fldChar w:fldCharType="separate"/>
      </w:r>
      <w:r w:rsidRPr="00A0358B">
        <w:rPr>
          <w:lang w:eastAsia="ja-JP"/>
        </w:rPr>
        <w:t>18</w:t>
      </w:r>
      <w:r w:rsidRPr="00A0358B">
        <w:fldChar w:fldCharType="end"/>
      </w:r>
      <w:r w:rsidRPr="00A0358B">
        <w:rPr>
          <w:lang w:val="en-US"/>
        </w:rPr>
        <w:t xml:space="preserve">], </w:t>
      </w:r>
      <w:r>
        <w:rPr>
          <w:lang w:val="en-US"/>
        </w:rPr>
        <w:t>when</w:t>
      </w:r>
      <w:r w:rsidRPr="00DE7BA7">
        <w:rPr>
          <w:lang w:val="en-US"/>
        </w:rPr>
        <w:t xml:space="preserve"> ASN/MN-CSE</w:t>
      </w:r>
      <w:r>
        <w:rPr>
          <w:lang w:val="en-US"/>
        </w:rPr>
        <w:t>s</w:t>
      </w:r>
      <w:r w:rsidRPr="00DE7BA7">
        <w:rPr>
          <w:lang w:val="en-US"/>
        </w:rPr>
        <w:t xml:space="preserve"> or ADN-AE</w:t>
      </w:r>
      <w:r>
        <w:rPr>
          <w:lang w:val="en-US"/>
        </w:rPr>
        <w:t>s</w:t>
      </w:r>
      <w:r w:rsidRPr="00060F7C">
        <w:rPr>
          <w:lang w:val="en-US"/>
        </w:rPr>
        <w:t xml:space="preserve"> reg</w:t>
      </w:r>
      <w:r w:rsidRPr="00D0350E">
        <w:rPr>
          <w:lang w:val="en-US"/>
        </w:rPr>
        <w:t>ister</w:t>
      </w:r>
      <w:r w:rsidRPr="00CE3810">
        <w:rPr>
          <w:lang w:val="en-US"/>
        </w:rPr>
        <w:t xml:space="preserve"> with the IN-CSE </w:t>
      </w:r>
      <w:r>
        <w:rPr>
          <w:lang w:val="en-US"/>
        </w:rPr>
        <w:t xml:space="preserve">they uses </w:t>
      </w:r>
      <w:r w:rsidRPr="005B4B2A">
        <w:rPr>
          <w:rFonts w:eastAsia="宋体"/>
          <w:i/>
        </w:rPr>
        <w:t>e</w:t>
      </w:r>
      <w:r w:rsidRPr="005B4B2A">
        <w:rPr>
          <w:rFonts w:eastAsia="宋体" w:hint="eastAsia"/>
          <w:i/>
        </w:rPr>
        <w:t>xternalGroup</w:t>
      </w:r>
      <w:r w:rsidRPr="005B4B2A">
        <w:rPr>
          <w:rFonts w:eastAsia="宋体"/>
          <w:i/>
        </w:rPr>
        <w:t>Id</w:t>
      </w:r>
      <w:r>
        <w:t xml:space="preserve"> information to </w:t>
      </w:r>
      <w:r w:rsidRPr="001C5665">
        <w:rPr>
          <w:lang w:val="en-US"/>
        </w:rPr>
        <w:t xml:space="preserve">configure the </w:t>
      </w:r>
      <w:r w:rsidRPr="00334A81">
        <w:rPr>
          <w:i/>
        </w:rPr>
        <w:t>M2M-Ext-Group-ID</w:t>
      </w:r>
      <w:r w:rsidRPr="00334A81">
        <w:rPr>
          <w:rFonts w:eastAsia="宋体"/>
        </w:rPr>
        <w:t xml:space="preserve"> </w:t>
      </w:r>
      <w:r w:rsidRPr="00334A81">
        <w:rPr>
          <w:lang w:val="en-US"/>
        </w:rPr>
        <w:t xml:space="preserve">of </w:t>
      </w:r>
      <w:r>
        <w:rPr>
          <w:lang w:val="en-US"/>
        </w:rPr>
        <w:t>the corresponding</w:t>
      </w:r>
      <w:r w:rsidRPr="00334A81">
        <w:rPr>
          <w:lang w:val="en-US"/>
        </w:rPr>
        <w:t xml:space="preserve"> &lt;</w:t>
      </w:r>
      <w:r w:rsidRPr="00334A81">
        <w:rPr>
          <w:i/>
          <w:lang w:val="en-US"/>
        </w:rPr>
        <w:t>remoteCSE</w:t>
      </w:r>
      <w:r w:rsidRPr="00334A81">
        <w:rPr>
          <w:lang w:val="en-US"/>
        </w:rPr>
        <w:t>&gt; or &lt;</w:t>
      </w:r>
      <w:r w:rsidRPr="00334A81">
        <w:rPr>
          <w:i/>
          <w:lang w:val="en-US"/>
        </w:rPr>
        <w:t>AE</w:t>
      </w:r>
      <w:r w:rsidRPr="00334A81">
        <w:rPr>
          <w:lang w:val="en-US"/>
        </w:rPr>
        <w:t>&gt; resource</w:t>
      </w:r>
      <w:r>
        <w:rPr>
          <w:lang w:val="en-US"/>
        </w:rPr>
        <w:t>s (</w:t>
      </w:r>
      <w:r w:rsidRPr="000B18BD">
        <w:rPr>
          <w:lang w:val="en-US"/>
        </w:rPr>
        <w:t xml:space="preserve">see </w:t>
      </w:r>
      <w:r>
        <w:rPr>
          <w:lang w:val="en-US"/>
        </w:rPr>
        <w:t>clause 8</w:t>
      </w:r>
      <w:r w:rsidRPr="00334A81">
        <w:rPr>
          <w:lang w:val="en-US"/>
        </w:rPr>
        <w:t>.x.4.1.2.2</w:t>
      </w:r>
      <w:r>
        <w:rPr>
          <w:lang w:val="en-US"/>
        </w:rPr>
        <w:t xml:space="preserve"> for changes</w:t>
      </w:r>
      <w:r w:rsidRPr="001D5EE2">
        <w:rPr>
          <w:lang w:val="en-US"/>
        </w:rPr>
        <w:t xml:space="preserve"> </w:t>
      </w:r>
      <w:r w:rsidRPr="00A0358B">
        <w:rPr>
          <w:lang w:val="en-US"/>
        </w:rPr>
        <w:t>UE Attach with oneM2M Registration Procedure</w:t>
      </w:r>
      <w:r>
        <w:rPr>
          <w:lang w:val="en-US"/>
        </w:rPr>
        <w:t xml:space="preserve"> when </w:t>
      </w:r>
      <w:r w:rsidRPr="00334A81">
        <w:rPr>
          <w:i/>
        </w:rPr>
        <w:t>M2M-Ext-Group-ID</w:t>
      </w:r>
      <w:r>
        <w:rPr>
          <w:lang w:val="en-US"/>
        </w:rPr>
        <w:t xml:space="preserve"> is configured)</w:t>
      </w:r>
      <w:r w:rsidRPr="00A0358B">
        <w:rPr>
          <w:lang w:val="en-US"/>
        </w:rPr>
        <w:t>.</w:t>
      </w:r>
    </w:p>
    <w:p w:rsidR="00E73F7B" w:rsidRDefault="00E73F7B" w:rsidP="00E73F7B">
      <w:pPr>
        <w:rPr>
          <w:lang w:val="en-US"/>
        </w:rPr>
      </w:pPr>
      <w:r>
        <w:rPr>
          <w:lang w:val="en-US"/>
        </w:rPr>
        <w:t xml:space="preserve">The IN-CSE is configured to be able to determine a location area ( i.e. </w:t>
      </w:r>
      <w:r w:rsidRPr="001800F5">
        <w:rPr>
          <w:i/>
          <w:lang w:val="en-US"/>
        </w:rPr>
        <w:t>locationArea</w:t>
      </w:r>
      <w:r w:rsidRPr="00AD5AD7">
        <w:rPr>
          <w:lang w:val="en-US"/>
        </w:rPr>
        <w:t xml:space="preserve"> and/or </w:t>
      </w:r>
      <w:r w:rsidRPr="001800F5">
        <w:rPr>
          <w:i/>
          <w:lang w:val="en-US"/>
        </w:rPr>
        <w:t>locationArea5G</w:t>
      </w:r>
      <w:r>
        <w:rPr>
          <w:lang w:val="en-US"/>
        </w:rPr>
        <w:t>) of interest in the Underlying Network. The IN-CSE may use its location services or other location information. How the location area of interest is determined is</w:t>
      </w:r>
      <w:r w:rsidRPr="00AD5AD7">
        <w:rPr>
          <w:lang w:val="en-US"/>
        </w:rPr>
        <w:t xml:space="preserve"> outside the scope of the present document.</w:t>
      </w:r>
    </w:p>
    <w:p w:rsidR="00E73F7B" w:rsidRDefault="00E73F7B" w:rsidP="00E73F7B">
      <w:r>
        <w:t>The IN-CSE is configured with system defaults for:</w:t>
      </w:r>
    </w:p>
    <w:p w:rsidR="00E73F7B" w:rsidRPr="00B55A14" w:rsidRDefault="00E73F7B" w:rsidP="00E73F7B">
      <w:pPr>
        <w:ind w:left="568"/>
      </w:pPr>
      <w:r>
        <w:t>•</w:t>
      </w:r>
      <w:r>
        <w:tab/>
        <w:t xml:space="preserve">The specified actions to generate the network congestion levels based on the </w:t>
      </w:r>
      <w:r w:rsidRPr="00970252">
        <w:t>number of UEs in a</w:t>
      </w:r>
      <w:r>
        <w:t>n</w:t>
      </w:r>
      <w:r w:rsidRPr="00970252">
        <w:t xml:space="preserve"> area</w:t>
      </w:r>
      <w:r>
        <w:t>.</w:t>
      </w:r>
    </w:p>
    <w:p w:rsidR="00E73F7B" w:rsidRDefault="00E73F7B" w:rsidP="00E73F7B">
      <w:pPr>
        <w:ind w:left="568"/>
      </w:pPr>
      <w:r>
        <w:t>•</w:t>
      </w:r>
      <w:r>
        <w:tab/>
        <w:t>The specified actions to take based on the severity of each congestion level.</w:t>
      </w:r>
    </w:p>
    <w:p w:rsidR="00E73F7B" w:rsidRDefault="00E73F7B" w:rsidP="00E73F7B">
      <w:r>
        <w:t xml:space="preserve">The configuration methods for these system defaults are </w:t>
      </w:r>
      <w:r w:rsidRPr="00357143">
        <w:t>outside the scope of the present document</w:t>
      </w:r>
      <w:r>
        <w:t>.</w:t>
      </w:r>
    </w:p>
    <w:p w:rsidR="00E73F7B" w:rsidRPr="000E780C" w:rsidRDefault="00E73F7B" w:rsidP="00E73F7B">
      <w:pPr>
        <w:rPr>
          <w:lang w:val="en-US"/>
        </w:rPr>
      </w:pPr>
      <w:r w:rsidRPr="00D95B4F">
        <w:rPr>
          <w:lang w:val="en-US"/>
        </w:rPr>
        <w:t xml:space="preserve">The ADN-AE’s or </w:t>
      </w:r>
      <w:r>
        <w:rPr>
          <w:lang w:val="en-US"/>
        </w:rPr>
        <w:t>t</w:t>
      </w:r>
      <w:r w:rsidRPr="00D95B4F">
        <w:rPr>
          <w:lang w:val="en-US"/>
        </w:rPr>
        <w:t>he ASN/MN-CSE’s &lt;</w:t>
      </w:r>
      <w:r w:rsidRPr="00D95B4F">
        <w:rPr>
          <w:i/>
          <w:lang w:val="en-US"/>
        </w:rPr>
        <w:t>node</w:t>
      </w:r>
      <w:r w:rsidRPr="00D95B4F">
        <w:rPr>
          <w:lang w:val="en-US"/>
        </w:rPr>
        <w:t>&gt; resource hosted on the IN-CSE has a child &lt;</w:t>
      </w:r>
      <w:r w:rsidRPr="00D95B4F">
        <w:rPr>
          <w:i/>
          <w:lang w:val="en-US"/>
        </w:rPr>
        <w:t>schedule</w:t>
      </w:r>
      <w:r w:rsidRPr="00D95B4F">
        <w:rPr>
          <w:lang w:val="en-US"/>
        </w:rPr>
        <w:t>&gt; resource and the IN-CSE has permissions to update it. The ADN-AE</w:t>
      </w:r>
      <w:r>
        <w:rPr>
          <w:lang w:val="en-US"/>
        </w:rPr>
        <w:t xml:space="preserve"> or t</w:t>
      </w:r>
      <w:r w:rsidRPr="00D95B4F">
        <w:rPr>
          <w:lang w:val="en-US"/>
        </w:rPr>
        <w:t>he ASN/MN-CSE has a &lt;</w:t>
      </w:r>
      <w:r w:rsidRPr="00D95B4F">
        <w:rPr>
          <w:i/>
          <w:lang w:val="en-US"/>
        </w:rPr>
        <w:t>subscription</w:t>
      </w:r>
      <w:r w:rsidRPr="00D95B4F">
        <w:rPr>
          <w:lang w:val="en-US"/>
        </w:rPr>
        <w:t xml:space="preserve">&gt; </w:t>
      </w:r>
      <w:r>
        <w:rPr>
          <w:lang w:val="en-US"/>
        </w:rPr>
        <w:t>for</w:t>
      </w:r>
      <w:r w:rsidRPr="00D95B4F">
        <w:rPr>
          <w:lang w:val="en-US"/>
        </w:rPr>
        <w:t xml:space="preserve"> its &lt;</w:t>
      </w:r>
      <w:r w:rsidRPr="00D95B4F">
        <w:rPr>
          <w:i/>
          <w:lang w:val="en-US"/>
        </w:rPr>
        <w:t>schedule</w:t>
      </w:r>
      <w:r w:rsidRPr="00D95B4F">
        <w:rPr>
          <w:lang w:val="en-US"/>
        </w:rPr>
        <w:t>&gt; resource and when it receives a notification from the IN-CSE, it updates its communication schedule accordingly.</w:t>
      </w:r>
      <w:r w:rsidRPr="000E780C">
        <w:rPr>
          <w:lang w:val="en-US"/>
        </w:rPr>
        <w:t xml:space="preserve"> </w:t>
      </w:r>
    </w:p>
    <w:p w:rsidR="00E73F7B" w:rsidRDefault="00E73F7B" w:rsidP="00E73F7B">
      <w:pPr>
        <w:rPr>
          <w:b/>
        </w:rPr>
      </w:pPr>
      <w:r>
        <w:rPr>
          <w:b/>
        </w:rPr>
        <w:t xml:space="preserve">Step 1: IN-CSE </w:t>
      </w:r>
      <w:r w:rsidRPr="00F855F2">
        <w:rPr>
          <w:b/>
        </w:rPr>
        <w:t xml:space="preserve">determines to </w:t>
      </w:r>
      <w:r>
        <w:rPr>
          <w:b/>
        </w:rPr>
        <w:t xml:space="preserve">send a </w:t>
      </w:r>
      <w:r w:rsidRPr="00F708ED">
        <w:rPr>
          <w:b/>
        </w:rPr>
        <w:t>Monitoring Event</w:t>
      </w:r>
      <w:r>
        <w:rPr>
          <w:b/>
        </w:rPr>
        <w:t xml:space="preserve"> Request </w:t>
      </w:r>
      <w:r w:rsidRPr="00970252">
        <w:rPr>
          <w:b/>
        </w:rPr>
        <w:t>for number of UEs in a</w:t>
      </w:r>
      <w:r w:rsidRPr="0013524F">
        <w:rPr>
          <w:b/>
        </w:rPr>
        <w:t xml:space="preserve"> </w:t>
      </w:r>
      <w:r w:rsidRPr="00970252">
        <w:rPr>
          <w:b/>
        </w:rPr>
        <w:t>geographic area</w:t>
      </w:r>
      <w:r>
        <w:rPr>
          <w:b/>
        </w:rPr>
        <w:t>.</w:t>
      </w:r>
    </w:p>
    <w:p w:rsidR="00E73F7B" w:rsidRPr="003212FE" w:rsidRDefault="00E73F7B" w:rsidP="00E73F7B">
      <w:pPr>
        <w:keepNext/>
        <w:keepLines/>
        <w:rPr>
          <w:rFonts w:eastAsia="宋体"/>
        </w:rPr>
      </w:pPr>
      <w:r>
        <w:t xml:space="preserve">The IN-CSE </w:t>
      </w:r>
      <w:r w:rsidRPr="00F855F2">
        <w:t xml:space="preserve">determines to </w:t>
      </w:r>
      <w:r>
        <w:t>send to a SCEF</w:t>
      </w:r>
      <w:r w:rsidRPr="00DC7E7B">
        <w:t xml:space="preserve"> a Monitoring Event </w:t>
      </w:r>
      <w:r>
        <w:t xml:space="preserve">Request </w:t>
      </w:r>
      <w:r w:rsidRPr="00DC7E7B">
        <w:t xml:space="preserve">for number of UEs </w:t>
      </w:r>
      <w:r>
        <w:t xml:space="preserve">present </w:t>
      </w:r>
      <w:r w:rsidRPr="00DC7E7B">
        <w:t>in an area</w:t>
      </w:r>
      <w:r>
        <w:t xml:space="preserve"> of interest. If applicable, the IN-CSE may </w:t>
      </w:r>
      <w:r>
        <w:rPr>
          <w:rFonts w:eastAsia="Yu Mincho"/>
          <w:lang w:eastAsia="ja-JP"/>
        </w:rPr>
        <w:t xml:space="preserve">determine only the number of </w:t>
      </w:r>
      <w:r w:rsidRPr="003212FE">
        <w:rPr>
          <w:rFonts w:eastAsia="Yu Mincho"/>
          <w:lang w:eastAsia="ja-JP"/>
        </w:rPr>
        <w:t xml:space="preserve">UEs </w:t>
      </w:r>
      <w:r>
        <w:rPr>
          <w:rFonts w:eastAsia="Yu Mincho"/>
          <w:lang w:eastAsia="ja-JP"/>
        </w:rPr>
        <w:t xml:space="preserve">within the group </w:t>
      </w:r>
      <w:r w:rsidRPr="003212FE">
        <w:rPr>
          <w:rFonts w:eastAsia="宋体"/>
        </w:rPr>
        <w:t xml:space="preserve">identified </w:t>
      </w:r>
      <w:r w:rsidRPr="001D5EE2">
        <w:rPr>
          <w:rFonts w:eastAsia="宋体"/>
        </w:rPr>
        <w:t xml:space="preserve">by </w:t>
      </w:r>
      <w:r>
        <w:rPr>
          <w:lang w:val="en-US"/>
        </w:rPr>
        <w:t xml:space="preserve">the </w:t>
      </w:r>
      <w:r w:rsidRPr="00501A83">
        <w:rPr>
          <w:i/>
        </w:rPr>
        <w:t>M2M-Ext-Group-ID</w:t>
      </w:r>
      <w:r w:rsidRPr="001D5EE2">
        <w:rPr>
          <w:rFonts w:eastAsia="宋体"/>
        </w:rPr>
        <w:t>.</w:t>
      </w:r>
      <w:r>
        <w:rPr>
          <w:rFonts w:eastAsia="宋体"/>
        </w:rPr>
        <w:t xml:space="preserve"> If </w:t>
      </w:r>
      <w:r w:rsidRPr="00501A83">
        <w:rPr>
          <w:i/>
        </w:rPr>
        <w:t>M2M-Ext-Group-ID</w:t>
      </w:r>
      <w:r>
        <w:rPr>
          <w:rFonts w:eastAsia="宋体"/>
        </w:rPr>
        <w:t xml:space="preserve"> information is not applicable, all the UEs present in the area will be identified.</w:t>
      </w:r>
    </w:p>
    <w:p w:rsidR="00E73F7B" w:rsidRPr="00970252" w:rsidRDefault="00E73F7B" w:rsidP="00E73F7B">
      <w:r w:rsidRPr="00970252">
        <w:rPr>
          <w:b/>
        </w:rPr>
        <w:t>Ste</w:t>
      </w:r>
      <w:r w:rsidRPr="00E86CBD">
        <w:rPr>
          <w:b/>
        </w:rPr>
        <w:t xml:space="preserve">p </w:t>
      </w:r>
      <w:r>
        <w:rPr>
          <w:b/>
        </w:rPr>
        <w:t>2</w:t>
      </w:r>
      <w:r w:rsidRPr="00E86CBD">
        <w:rPr>
          <w:b/>
        </w:rPr>
        <w:t>:</w:t>
      </w:r>
      <w:r w:rsidRPr="006B7C7B">
        <w:rPr>
          <w:b/>
        </w:rPr>
        <w:t xml:space="preserve"> IN-CSE</w:t>
      </w:r>
      <w:r>
        <w:rPr>
          <w:b/>
        </w:rPr>
        <w:t xml:space="preserve"> sends</w:t>
      </w:r>
      <w:r w:rsidRPr="00970252">
        <w:rPr>
          <w:b/>
        </w:rPr>
        <w:t xml:space="preserve"> </w:t>
      </w:r>
      <w:r>
        <w:rPr>
          <w:b/>
        </w:rPr>
        <w:t xml:space="preserve">a </w:t>
      </w:r>
      <w:r w:rsidRPr="00970252">
        <w:rPr>
          <w:b/>
        </w:rPr>
        <w:t>Monitoring Event</w:t>
      </w:r>
      <w:r>
        <w:rPr>
          <w:b/>
        </w:rPr>
        <w:t xml:space="preserve"> Request</w:t>
      </w:r>
      <w:r w:rsidRPr="00970252">
        <w:rPr>
          <w:b/>
        </w:rPr>
        <w:t xml:space="preserve"> </w:t>
      </w:r>
      <w:r>
        <w:rPr>
          <w:b/>
        </w:rPr>
        <w:t>for</w:t>
      </w:r>
      <w:r w:rsidRPr="00970252">
        <w:rPr>
          <w:b/>
        </w:rPr>
        <w:t xml:space="preserve"> the number of UEs in </w:t>
      </w:r>
      <w:r>
        <w:rPr>
          <w:b/>
        </w:rPr>
        <w:t>the</w:t>
      </w:r>
      <w:r w:rsidRPr="00970252">
        <w:rPr>
          <w:b/>
        </w:rPr>
        <w:t xml:space="preserve"> area.</w:t>
      </w:r>
    </w:p>
    <w:p w:rsidR="00E73F7B" w:rsidRPr="006B7C7B" w:rsidRDefault="00E73F7B" w:rsidP="00E73F7B">
      <w:pPr>
        <w:keepNext/>
        <w:keepLines/>
      </w:pPr>
      <w:r>
        <w:t xml:space="preserve">The IN-CSE sends a </w:t>
      </w:r>
      <w:r w:rsidRPr="006B7C7B">
        <w:t xml:space="preserve">Monitoring Event </w:t>
      </w:r>
      <w:r>
        <w:t xml:space="preserve">Request for the geographical area of interest to the SCEF. </w:t>
      </w:r>
      <w:r w:rsidRPr="008B085E">
        <w:rPr>
          <w:lang w:val="en-US" w:eastAsia="zh-CN"/>
        </w:rPr>
        <w:t xml:space="preserve">The </w:t>
      </w:r>
      <w:r w:rsidRPr="006B7C7B">
        <w:t>Monitoring Event</w:t>
      </w:r>
      <w:r>
        <w:rPr>
          <w:lang w:val="en-US" w:eastAsia="zh-CN"/>
        </w:rPr>
        <w:t xml:space="preserve"> Subscription request </w:t>
      </w:r>
      <w:r w:rsidRPr="008B085E">
        <w:rPr>
          <w:lang w:val="en-US" w:eastAsia="zh-CN"/>
        </w:rPr>
        <w:t xml:space="preserve">from the IN-CSE to the SCEF </w:t>
      </w:r>
      <w:r>
        <w:rPr>
          <w:lang w:val="en-US" w:eastAsia="zh-CN"/>
        </w:rPr>
        <w:t xml:space="preserve">will </w:t>
      </w:r>
      <w:r w:rsidRPr="008B085E">
        <w:rPr>
          <w:lang w:val="en-US"/>
        </w:rPr>
        <w:t>co</w:t>
      </w:r>
      <w:r>
        <w:rPr>
          <w:lang w:val="en-US"/>
        </w:rPr>
        <w:t>mply with 3GPP TS 29.122 [</w:t>
      </w:r>
      <w:r>
        <w:t>i.</w:t>
      </w:r>
      <w:r>
        <w:fldChar w:fldCharType="begin"/>
      </w:r>
      <w:r>
        <w:instrText xml:space="preserve"> REF REF_3GPPTS29122 \h </w:instrText>
      </w:r>
      <w:r>
        <w:fldChar w:fldCharType="separate"/>
      </w:r>
      <w:r>
        <w:rPr>
          <w:lang w:eastAsia="ja-JP"/>
        </w:rPr>
        <w:t>18</w:t>
      </w:r>
      <w:r>
        <w:fldChar w:fldCharType="end"/>
      </w:r>
      <w:r w:rsidRPr="008B085E">
        <w:rPr>
          <w:lang w:val="en-US"/>
        </w:rPr>
        <w:t>]</w:t>
      </w:r>
      <w:r>
        <w:rPr>
          <w:lang w:val="en-US"/>
        </w:rPr>
        <w:t xml:space="preserve"> as follows</w:t>
      </w:r>
      <w:r w:rsidRPr="008B085E">
        <w:rPr>
          <w:lang w:val="en-US"/>
        </w:rPr>
        <w:t>:</w:t>
      </w:r>
    </w:p>
    <w:p w:rsidR="00E73F7B" w:rsidRPr="00970252" w:rsidRDefault="00E73F7B" w:rsidP="008E7DC3">
      <w:pPr>
        <w:pStyle w:val="B1"/>
        <w:numPr>
          <w:ilvl w:val="0"/>
          <w:numId w:val="27"/>
        </w:numPr>
        <w:textAlignment w:val="auto"/>
      </w:pPr>
      <w:r w:rsidRPr="00970252">
        <w:t xml:space="preserve">An HTTP POST method </w:t>
      </w:r>
      <w:r>
        <w:t>will</w:t>
      </w:r>
      <w:r w:rsidRPr="00970252">
        <w:t xml:space="preserve"> be used</w:t>
      </w:r>
    </w:p>
    <w:p w:rsidR="00E73F7B" w:rsidRPr="00970252" w:rsidRDefault="00E73F7B" w:rsidP="008E7DC3">
      <w:pPr>
        <w:pStyle w:val="B1"/>
        <w:numPr>
          <w:ilvl w:val="0"/>
          <w:numId w:val="27"/>
        </w:numPr>
        <w:textAlignment w:val="auto"/>
      </w:pPr>
      <w:r w:rsidRPr="00970252">
        <w:rPr>
          <w:i/>
        </w:rPr>
        <w:t>URI</w:t>
      </w:r>
      <w:r w:rsidRPr="00970252">
        <w:t xml:space="preserve"> </w:t>
      </w:r>
      <w:r>
        <w:t>will</w:t>
      </w:r>
      <w:r w:rsidRPr="00970252">
        <w:t xml:space="preserve"> be set to </w:t>
      </w:r>
      <w:r w:rsidRPr="00970252">
        <w:rPr>
          <w:i/>
        </w:rPr>
        <w:t>{apiRoot}/3gpp-monitoring-event/v1/{scsAsId}/subscriptions/</w:t>
      </w:r>
      <w:r w:rsidRPr="00970252">
        <w:t xml:space="preserve">. The </w:t>
      </w:r>
      <w:r w:rsidRPr="00970252">
        <w:rPr>
          <w:i/>
        </w:rPr>
        <w:t xml:space="preserve">{apiRoot} </w:t>
      </w:r>
      <w:r w:rsidRPr="00970252">
        <w:t>and</w:t>
      </w:r>
      <w:r w:rsidRPr="00970252">
        <w:rPr>
          <w:i/>
        </w:rPr>
        <w:t xml:space="preserve"> {scsAsId}</w:t>
      </w:r>
      <w:r w:rsidRPr="00970252">
        <w:t xml:space="preserve"> segments are configured based on Service Provider and MNO policies. </w:t>
      </w:r>
    </w:p>
    <w:p w:rsidR="00E73F7B" w:rsidRPr="00970252" w:rsidRDefault="00E73F7B" w:rsidP="008E7DC3">
      <w:pPr>
        <w:pStyle w:val="B1"/>
        <w:numPr>
          <w:ilvl w:val="0"/>
          <w:numId w:val="27"/>
        </w:numPr>
        <w:textAlignment w:val="auto"/>
      </w:pPr>
      <w:r w:rsidRPr="00970252">
        <w:t xml:space="preserve">The request payload </w:t>
      </w:r>
      <w:r>
        <w:t>will</w:t>
      </w:r>
      <w:r w:rsidRPr="00970252">
        <w:t xml:space="preserve"> include a </w:t>
      </w:r>
      <w:r w:rsidRPr="00970252">
        <w:rPr>
          <w:i/>
        </w:rPr>
        <w:t>MonitoringEventSubscription</w:t>
      </w:r>
      <w:r w:rsidRPr="00970252">
        <w:t xml:space="preserve"> data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with the following attributes:</w:t>
      </w:r>
    </w:p>
    <w:p w:rsidR="00E73F7B" w:rsidRPr="00970252" w:rsidRDefault="00E73F7B" w:rsidP="008E7DC3">
      <w:pPr>
        <w:numPr>
          <w:ilvl w:val="1"/>
          <w:numId w:val="26"/>
        </w:numPr>
        <w:tabs>
          <w:tab w:val="left" w:pos="284"/>
        </w:tabs>
        <w:overflowPunct/>
        <w:autoSpaceDE/>
        <w:autoSpaceDN/>
        <w:adjustRightInd/>
        <w:spacing w:before="120" w:after="0"/>
        <w:textAlignment w:val="auto"/>
      </w:pPr>
      <w:r w:rsidRPr="000B1228">
        <w:rPr>
          <w:i/>
        </w:rPr>
        <w:t>notificationDestination</w:t>
      </w:r>
      <w:r w:rsidRPr="00970252">
        <w:t xml:space="preserve"> </w:t>
      </w:r>
      <w:r>
        <w:t>will</w:t>
      </w:r>
      <w:r w:rsidRPr="00970252">
        <w:t xml:space="preserve"> be set to a URI that the SCEF can target Location Reporting notifications towards. The value of this URI </w:t>
      </w:r>
      <w:r>
        <w:t>will</w:t>
      </w:r>
      <w:r w:rsidRPr="00970252">
        <w:t xml:space="preserve"> be based on internal IN-CSE policies.</w:t>
      </w:r>
    </w:p>
    <w:p w:rsidR="00E73F7B" w:rsidRPr="00970252" w:rsidRDefault="00E73F7B" w:rsidP="008E7DC3">
      <w:pPr>
        <w:numPr>
          <w:ilvl w:val="1"/>
          <w:numId w:val="26"/>
        </w:numPr>
        <w:tabs>
          <w:tab w:val="left" w:pos="284"/>
        </w:tabs>
        <w:overflowPunct/>
        <w:autoSpaceDE/>
        <w:autoSpaceDN/>
        <w:adjustRightInd/>
        <w:spacing w:before="120" w:after="0"/>
        <w:textAlignment w:val="auto"/>
      </w:pPr>
      <w:r w:rsidRPr="00970252">
        <w:rPr>
          <w:i/>
        </w:rPr>
        <w:t xml:space="preserve">monitoringType </w:t>
      </w:r>
      <w:r>
        <w:t>will</w:t>
      </w:r>
      <w:r w:rsidRPr="00970252">
        <w:t xml:space="preserve"> be</w:t>
      </w:r>
      <w:r w:rsidRPr="00970252">
        <w:rPr>
          <w:i/>
        </w:rPr>
        <w:t xml:space="preserve"> </w:t>
      </w:r>
      <w:r w:rsidRPr="00552D60">
        <w:t>set to</w:t>
      </w:r>
      <w:r w:rsidRPr="00DC1EA3">
        <w:t xml:space="preserve"> NUMBER_OF_UES_IN_AN_AREA</w:t>
      </w:r>
      <w:r w:rsidRPr="00970252">
        <w:t xml:space="preserve"> indicating</w:t>
      </w:r>
      <w:r w:rsidRPr="00970252">
        <w:rPr>
          <w:rFonts w:hint="eastAsia"/>
        </w:rPr>
        <w:t xml:space="preserve"> the number of U</w:t>
      </w:r>
      <w:r w:rsidRPr="00970252">
        <w:t>E</w:t>
      </w:r>
      <w:r w:rsidRPr="00970252">
        <w:rPr>
          <w:rFonts w:hint="eastAsia"/>
        </w:rPr>
        <w:t>s</w:t>
      </w:r>
      <w:r w:rsidRPr="00970252">
        <w:t xml:space="preserve"> in a given geographic area</w:t>
      </w:r>
    </w:p>
    <w:p w:rsidR="00E73F7B" w:rsidRPr="00970252" w:rsidRDefault="00E73F7B" w:rsidP="008E7DC3">
      <w:pPr>
        <w:numPr>
          <w:ilvl w:val="1"/>
          <w:numId w:val="26"/>
        </w:numPr>
        <w:tabs>
          <w:tab w:val="left" w:pos="284"/>
        </w:tabs>
        <w:overflowPunct/>
        <w:autoSpaceDE/>
        <w:autoSpaceDN/>
        <w:adjustRightInd/>
        <w:spacing w:before="120" w:after="0"/>
        <w:textAlignment w:val="auto"/>
        <w:rPr>
          <w:i/>
        </w:rPr>
      </w:pPr>
      <w:r w:rsidRPr="00970252">
        <w:rPr>
          <w:i/>
        </w:rPr>
        <w:t xml:space="preserve">monitorExpireTime </w:t>
      </w:r>
      <w:r w:rsidRPr="00970252">
        <w:t xml:space="preserve">is optional and may be set to an absolute time at which the monitoring event request is considered to expire. If used, the IN-CSE </w:t>
      </w:r>
      <w:r>
        <w:t>will</w:t>
      </w:r>
      <w:r w:rsidRPr="00970252">
        <w:t xml:space="preserve"> configure this time based on Service Provider and MNO policies.</w:t>
      </w:r>
    </w:p>
    <w:p w:rsidR="00E73F7B" w:rsidRPr="009241D5" w:rsidRDefault="00E73F7B" w:rsidP="008E7DC3">
      <w:pPr>
        <w:numPr>
          <w:ilvl w:val="1"/>
          <w:numId w:val="26"/>
        </w:numPr>
        <w:tabs>
          <w:tab w:val="left" w:pos="284"/>
        </w:tabs>
        <w:overflowPunct/>
        <w:autoSpaceDE/>
        <w:autoSpaceDN/>
        <w:adjustRightInd/>
        <w:spacing w:before="120" w:after="0"/>
        <w:textAlignment w:val="auto"/>
      </w:pPr>
      <w:r w:rsidRPr="009241D5">
        <w:rPr>
          <w:i/>
        </w:rPr>
        <w:t>locationType</w:t>
      </w:r>
      <w:r w:rsidRPr="009241D5">
        <w:rPr>
          <w:lang w:eastAsia="zh-CN"/>
        </w:rPr>
        <w:t xml:space="preserve"> </w:t>
      </w:r>
      <w:r>
        <w:rPr>
          <w:lang w:eastAsia="zh-CN"/>
        </w:rPr>
        <w:t>will</w:t>
      </w:r>
      <w:r w:rsidRPr="009241D5">
        <w:rPr>
          <w:lang w:eastAsia="zh-CN"/>
        </w:rPr>
        <w:t xml:space="preserve"> be </w:t>
      </w:r>
      <w:r w:rsidRPr="009241D5">
        <w:rPr>
          <w:rFonts w:hint="eastAsia"/>
          <w:lang w:eastAsia="zh-CN"/>
        </w:rPr>
        <w:t xml:space="preserve">set </w:t>
      </w:r>
      <w:r w:rsidRPr="009241D5">
        <w:rPr>
          <w:lang w:eastAsia="zh-CN"/>
        </w:rPr>
        <w:t>to</w:t>
      </w:r>
      <w:r w:rsidRPr="00787F6D">
        <w:rPr>
          <w:lang w:eastAsia="zh-CN"/>
        </w:rPr>
        <w:t xml:space="preserve"> LAST_KNOWN_LOCATION.</w:t>
      </w:r>
    </w:p>
    <w:p w:rsidR="00E73F7B" w:rsidRPr="001D5EE2" w:rsidRDefault="00E73F7B" w:rsidP="008E7DC3">
      <w:pPr>
        <w:numPr>
          <w:ilvl w:val="1"/>
          <w:numId w:val="26"/>
        </w:numPr>
        <w:tabs>
          <w:tab w:val="left" w:pos="284"/>
        </w:tabs>
        <w:overflowPunct/>
        <w:autoSpaceDE/>
        <w:autoSpaceDN/>
        <w:adjustRightInd/>
        <w:spacing w:before="120" w:after="0"/>
        <w:textAlignment w:val="auto"/>
      </w:pPr>
      <w:bookmarkStart w:id="619" w:name="_Hlk527397832"/>
      <w:r w:rsidRPr="00BD356A">
        <w:rPr>
          <w:i/>
        </w:rPr>
        <w:t>supportedFeatures</w:t>
      </w:r>
      <w:bookmarkEnd w:id="619"/>
      <w:r w:rsidRPr="00BD356A">
        <w:rPr>
          <w:i/>
        </w:rPr>
        <w:t xml:space="preserve"> </w:t>
      </w:r>
      <w:r>
        <w:t>will</w:t>
      </w:r>
      <w:r w:rsidRPr="009241D5">
        <w:t xml:space="preserve"> be set to a string value of “</w:t>
      </w:r>
      <w:r>
        <w:t>8</w:t>
      </w:r>
      <w:r w:rsidRPr="009241D5">
        <w:t>”</w:t>
      </w:r>
      <w:r>
        <w:t xml:space="preserve"> and/or “12” </w:t>
      </w:r>
      <w:r w:rsidRPr="009241D5">
        <w:t>indicating support for Location Reporting notifications.</w:t>
      </w:r>
      <w:r w:rsidRPr="007E7985">
        <w:t xml:space="preserve"> </w:t>
      </w:r>
      <w:r>
        <w:t>If it is set to the value of “8” (Number_of_UEs_in_an_area_notification), the feature supports the pre-5G (e.g. 4G) requirement. If it is set to the value of “12” (Number_of_UEs_in_an_area_notification_5G), the feature supports the 5G requirement (only be supported in 5G).</w:t>
      </w:r>
    </w:p>
    <w:p w:rsidR="00E73F7B" w:rsidRPr="00137B76" w:rsidRDefault="00E73F7B" w:rsidP="008E7DC3">
      <w:pPr>
        <w:numPr>
          <w:ilvl w:val="1"/>
          <w:numId w:val="26"/>
        </w:numPr>
        <w:tabs>
          <w:tab w:val="left" w:pos="284"/>
        </w:tabs>
        <w:overflowPunct/>
        <w:autoSpaceDE/>
        <w:autoSpaceDN/>
        <w:adjustRightInd/>
        <w:spacing w:before="120" w:after="0"/>
        <w:textAlignment w:val="auto"/>
      </w:pPr>
      <w:r w:rsidRPr="00970252">
        <w:rPr>
          <w:i/>
        </w:rPr>
        <w:lastRenderedPageBreak/>
        <w:t>locationArea</w:t>
      </w:r>
      <w:r w:rsidRPr="00970252">
        <w:t xml:space="preserve"> </w:t>
      </w:r>
      <w:r>
        <w:t xml:space="preserve">and/or </w:t>
      </w:r>
      <w:r w:rsidRPr="001D5EE2">
        <w:rPr>
          <w:i/>
        </w:rPr>
        <w:t>locationArea5G</w:t>
      </w:r>
      <w:r w:rsidRPr="00F66E18">
        <w:t xml:space="preserve"> </w:t>
      </w:r>
      <w:r>
        <w:t>will</w:t>
      </w:r>
      <w:r w:rsidRPr="00970252">
        <w:rPr>
          <w:rFonts w:cs="Arial"/>
          <w:szCs w:val="18"/>
          <w:lang w:eastAsia="zh-CN"/>
        </w:rPr>
        <w:t xml:space="preserve"> </w:t>
      </w:r>
      <w:r w:rsidRPr="00970252">
        <w:t>be included to</w:t>
      </w:r>
      <w:r w:rsidRPr="00970252">
        <w:rPr>
          <w:rFonts w:hint="eastAsia"/>
        </w:rPr>
        <w:t xml:space="preserve"> i</w:t>
      </w:r>
      <w:r w:rsidRPr="00970252">
        <w:t xml:space="preserve">ndicate the area </w:t>
      </w:r>
      <w:r>
        <w:t xml:space="preserve">of interest </w:t>
      </w:r>
      <w:r w:rsidRPr="00970252">
        <w:t>within which the IN-CSE requests the number of UEs.</w:t>
      </w:r>
      <w:r w:rsidRPr="007E7985">
        <w:t xml:space="preserve"> </w:t>
      </w:r>
      <w:r>
        <w:t xml:space="preserve">If </w:t>
      </w:r>
      <w:r w:rsidRPr="00BD356A">
        <w:rPr>
          <w:i/>
        </w:rPr>
        <w:t>supportedFeatures</w:t>
      </w:r>
      <w:r w:rsidRPr="00905BEE">
        <w:rPr>
          <w:rFonts w:eastAsia="Yu Mincho"/>
          <w:lang w:eastAsia="ja-JP"/>
        </w:rPr>
        <w:t xml:space="preserve"> is set to the value of “8”, the </w:t>
      </w:r>
      <w:r w:rsidRPr="00970252">
        <w:rPr>
          <w:i/>
        </w:rPr>
        <w:t>locationArea</w:t>
      </w:r>
      <w:r w:rsidRPr="00137B76">
        <w:t xml:space="preserve"> attribute is applicable.</w:t>
      </w:r>
      <w:r>
        <w:t xml:space="preserve"> If </w:t>
      </w:r>
      <w:r w:rsidRPr="00BD356A">
        <w:rPr>
          <w:i/>
        </w:rPr>
        <w:t>supportedFeatures</w:t>
      </w:r>
      <w:r w:rsidRPr="009C4486">
        <w:rPr>
          <w:rFonts w:eastAsia="Yu Mincho"/>
          <w:lang w:eastAsia="ja-JP"/>
        </w:rPr>
        <w:t xml:space="preserve"> is set to the value of “</w:t>
      </w:r>
      <w:r>
        <w:rPr>
          <w:rFonts w:eastAsia="Yu Mincho"/>
          <w:lang w:eastAsia="ja-JP"/>
        </w:rPr>
        <w:t>12</w:t>
      </w:r>
      <w:r w:rsidRPr="009C4486">
        <w:rPr>
          <w:rFonts w:eastAsia="Yu Mincho"/>
          <w:lang w:eastAsia="ja-JP"/>
        </w:rPr>
        <w:t xml:space="preserve">”, the </w:t>
      </w:r>
      <w:r w:rsidRPr="00970252">
        <w:rPr>
          <w:i/>
        </w:rPr>
        <w:t>locationArea</w:t>
      </w:r>
      <w:r>
        <w:rPr>
          <w:i/>
        </w:rPr>
        <w:t>5G</w:t>
      </w:r>
      <w:r w:rsidRPr="00477EB1">
        <w:t xml:space="preserve"> attribute is applicable.</w:t>
      </w:r>
    </w:p>
    <w:p w:rsidR="00E73F7B" w:rsidRPr="00900B59" w:rsidRDefault="00E73F7B" w:rsidP="008E7DC3">
      <w:pPr>
        <w:numPr>
          <w:ilvl w:val="1"/>
          <w:numId w:val="26"/>
        </w:numPr>
        <w:tabs>
          <w:tab w:val="left" w:pos="284"/>
        </w:tabs>
        <w:overflowPunct/>
        <w:autoSpaceDE/>
        <w:autoSpaceDN/>
        <w:adjustRightInd/>
        <w:spacing w:before="120" w:after="0"/>
        <w:textAlignment w:val="auto"/>
      </w:pPr>
      <w:r w:rsidRPr="00900B59">
        <w:rPr>
          <w:i/>
        </w:rPr>
        <w:t>externalGroupId</w:t>
      </w:r>
      <w:r w:rsidRPr="00875AF9">
        <w:t xml:space="preserve"> </w:t>
      </w:r>
      <w:r>
        <w:t>will</w:t>
      </w:r>
      <w:r w:rsidRPr="00875AF9">
        <w:t xml:space="preserve"> be set to the</w:t>
      </w:r>
      <w:r w:rsidRPr="00875AF9">
        <w:rPr>
          <w:lang w:val="en-US"/>
        </w:rPr>
        <w:t xml:space="preserve"> </w:t>
      </w:r>
      <w:r w:rsidRPr="00875AF9">
        <w:rPr>
          <w:i/>
        </w:rPr>
        <w:t>M2M-Ext</w:t>
      </w:r>
      <w:r w:rsidRPr="0005265B">
        <w:rPr>
          <w:i/>
        </w:rPr>
        <w:t>-Group-I</w:t>
      </w:r>
      <w:r w:rsidRPr="001E31F1">
        <w:rPr>
          <w:i/>
        </w:rPr>
        <w:t>D</w:t>
      </w:r>
      <w:r w:rsidRPr="001E31F1">
        <w:t xml:space="preserve"> if the </w:t>
      </w:r>
      <w:r>
        <w:t>deployment</w:t>
      </w:r>
      <w:r w:rsidRPr="001E31F1">
        <w:t xml:space="preserve"> uses</w:t>
      </w:r>
      <w:r w:rsidRPr="000C46DC">
        <w:t xml:space="preserve"> </w:t>
      </w:r>
      <w:r w:rsidRPr="001D5EE2">
        <w:t xml:space="preserve">the </w:t>
      </w:r>
      <w:r w:rsidRPr="00875AF9">
        <w:t xml:space="preserve">External Group </w:t>
      </w:r>
      <w:r>
        <w:t>Identifier</w:t>
      </w:r>
      <w:r w:rsidRPr="00875AF9">
        <w:t xml:space="preserve"> in </w:t>
      </w:r>
      <w:r w:rsidRPr="0005265B">
        <w:t>step 0</w:t>
      </w:r>
      <w:r>
        <w:t xml:space="preserve"> and if the IN-CSE monitoring request targets identifying the number of UEs from a specific group in the area.</w:t>
      </w:r>
    </w:p>
    <w:p w:rsidR="00E73F7B" w:rsidRDefault="00E73F7B" w:rsidP="008E7DC3">
      <w:pPr>
        <w:numPr>
          <w:ilvl w:val="1"/>
          <w:numId w:val="26"/>
        </w:numPr>
        <w:tabs>
          <w:tab w:val="left" w:pos="284"/>
        </w:tabs>
        <w:overflowPunct/>
        <w:autoSpaceDE/>
        <w:autoSpaceDN/>
        <w:adjustRightInd/>
        <w:spacing w:before="120" w:after="0"/>
        <w:textAlignment w:val="auto"/>
      </w:pPr>
      <w:r w:rsidRPr="00BD356A">
        <w:rPr>
          <w:i/>
        </w:rPr>
        <w:t>requestTestNotificatio</w:t>
      </w:r>
      <w:r w:rsidRPr="001F35FD">
        <w:rPr>
          <w:i/>
        </w:rPr>
        <w:t>n, websockNotifConfig</w:t>
      </w:r>
      <w:r>
        <w:rPr>
          <w:i/>
        </w:rPr>
        <w:t xml:space="preserve">, </w:t>
      </w:r>
      <w:r w:rsidRPr="00ED71C7">
        <w:rPr>
          <w:rFonts w:eastAsia="宋体"/>
          <w:i/>
        </w:rPr>
        <w:t>addExtGroupIds</w:t>
      </w:r>
      <w:r>
        <w:rPr>
          <w:rFonts w:eastAsia="宋体"/>
        </w:rPr>
        <w:t xml:space="preserve">, </w:t>
      </w:r>
      <w:r w:rsidRPr="00B62690">
        <w:rPr>
          <w:i/>
        </w:rPr>
        <w:t>maximumNumberOfReports</w:t>
      </w:r>
      <w:r w:rsidRPr="00B62690">
        <w:t xml:space="preserve"> and</w:t>
      </w:r>
      <w:r w:rsidRPr="00A64291" w:rsidDel="007A2091">
        <w:t xml:space="preserve"> </w:t>
      </w:r>
      <w:r w:rsidRPr="001D5EE2">
        <w:t xml:space="preserve"> </w:t>
      </w:r>
      <w:r w:rsidRPr="001F35FD">
        <w:rPr>
          <w:i/>
        </w:rPr>
        <w:t xml:space="preserve">groupReportGuardTime </w:t>
      </w:r>
      <w:r w:rsidRPr="00811E8F">
        <w:t xml:space="preserve">are not supported by the present document and </w:t>
      </w:r>
      <w:r>
        <w:t>will</w:t>
      </w:r>
      <w:r w:rsidRPr="00811E8F">
        <w:t xml:space="preserve"> not be included.</w:t>
      </w:r>
    </w:p>
    <w:p w:rsidR="00E73F7B" w:rsidRPr="00811E8F" w:rsidRDefault="00E73F7B" w:rsidP="00E73F7B">
      <w:pPr>
        <w:tabs>
          <w:tab w:val="left" w:pos="284"/>
        </w:tabs>
        <w:overflowPunct/>
        <w:autoSpaceDE/>
        <w:autoSpaceDN/>
        <w:adjustRightInd/>
        <w:spacing w:before="120" w:after="0"/>
        <w:textAlignment w:val="auto"/>
      </w:pPr>
    </w:p>
    <w:p w:rsidR="00E73F7B" w:rsidRPr="00970252" w:rsidRDefault="00E73F7B" w:rsidP="00E73F7B">
      <w:r w:rsidRPr="00970252">
        <w:rPr>
          <w:rFonts w:hint="eastAsia"/>
          <w:b/>
          <w:lang w:eastAsia="zh-CN"/>
        </w:rPr>
        <w:t xml:space="preserve">Step </w:t>
      </w:r>
      <w:r w:rsidRPr="00FD3FF4">
        <w:rPr>
          <w:rFonts w:eastAsia="Yu Mincho" w:hint="eastAsia"/>
          <w:b/>
          <w:lang w:eastAsia="ja-JP"/>
        </w:rPr>
        <w:t>3</w:t>
      </w:r>
      <w:r w:rsidRPr="00970252">
        <w:rPr>
          <w:b/>
          <w:lang w:eastAsia="zh-CN"/>
        </w:rPr>
        <w:t xml:space="preserve">: </w:t>
      </w:r>
      <w:r>
        <w:rPr>
          <w:b/>
          <w:lang w:eastAsia="zh-CN"/>
        </w:rPr>
        <w:t>SCEF p</w:t>
      </w:r>
      <w:r w:rsidRPr="00970252">
        <w:rPr>
          <w:b/>
        </w:rPr>
        <w:t>rocess</w:t>
      </w:r>
      <w:r>
        <w:rPr>
          <w:b/>
        </w:rPr>
        <w:t>es</w:t>
      </w:r>
      <w:r w:rsidRPr="00970252">
        <w:rPr>
          <w:b/>
        </w:rPr>
        <w:t xml:space="preserve"> </w:t>
      </w:r>
      <w:r>
        <w:rPr>
          <w:b/>
        </w:rPr>
        <w:t xml:space="preserve">the </w:t>
      </w:r>
      <w:r w:rsidRPr="00970252">
        <w:rPr>
          <w:b/>
        </w:rPr>
        <w:t xml:space="preserve">Monitoring Event </w:t>
      </w:r>
      <w:r>
        <w:rPr>
          <w:b/>
        </w:rPr>
        <w:t>Request</w:t>
      </w:r>
      <w:r w:rsidRPr="00970252">
        <w:rPr>
          <w:b/>
        </w:rPr>
        <w:t>.</w:t>
      </w:r>
      <w:r w:rsidRPr="00970252">
        <w:t xml:space="preserve"> </w:t>
      </w:r>
    </w:p>
    <w:p w:rsidR="00E73F7B" w:rsidRPr="0089603E" w:rsidRDefault="00E73F7B" w:rsidP="00E73F7B">
      <w:pPr>
        <w:rPr>
          <w:lang w:val="en-US" w:eastAsia="zh-CN"/>
        </w:rPr>
      </w:pPr>
      <w:bookmarkStart w:id="620" w:name="_Hlk530762778"/>
      <w:r w:rsidRPr="00970252">
        <w:t xml:space="preserve">The SCEF </w:t>
      </w:r>
      <w:r>
        <w:t>processes</w:t>
      </w:r>
      <w:r w:rsidRPr="00970252">
        <w:t xml:space="preserve"> </w:t>
      </w:r>
      <w:r>
        <w:t xml:space="preserve">the </w:t>
      </w:r>
      <w:r w:rsidRPr="00970252">
        <w:t>Monitoring Request</w:t>
      </w:r>
      <w:r>
        <w:t xml:space="preserve"> </w:t>
      </w:r>
      <w:r w:rsidRPr="008B085E">
        <w:rPr>
          <w:lang w:val="en-US" w:eastAsia="zh-CN"/>
        </w:rPr>
        <w:t xml:space="preserve">together with the </w:t>
      </w:r>
      <w:r>
        <w:rPr>
          <w:lang w:val="en-US" w:eastAsia="zh-CN"/>
        </w:rPr>
        <w:t xml:space="preserve">3GPP network entities </w:t>
      </w:r>
      <w:r w:rsidRPr="008B085E">
        <w:rPr>
          <w:lang w:val="en-US" w:eastAsia="zh-CN"/>
        </w:rPr>
        <w:t xml:space="preserve">as described in </w:t>
      </w:r>
      <w:r>
        <w:rPr>
          <w:lang w:val="en-US"/>
        </w:rPr>
        <w:t>3GPP TS 29.122 [</w:t>
      </w:r>
      <w:r>
        <w:t>i.</w:t>
      </w:r>
      <w:r>
        <w:fldChar w:fldCharType="begin"/>
      </w:r>
      <w:r>
        <w:instrText xml:space="preserve"> REF REF_3GPPTS29122 \h </w:instrText>
      </w:r>
      <w:r>
        <w:fldChar w:fldCharType="separate"/>
      </w:r>
      <w:r>
        <w:rPr>
          <w:lang w:eastAsia="ja-JP"/>
        </w:rPr>
        <w:t>18</w:t>
      </w:r>
      <w:r>
        <w:fldChar w:fldCharType="end"/>
      </w:r>
      <w:r>
        <w:rPr>
          <w:lang w:val="en-US"/>
        </w:rPr>
        <w:t>]</w:t>
      </w:r>
      <w:r>
        <w:rPr>
          <w:lang w:val="en-US" w:eastAsia="zh-CN"/>
        </w:rPr>
        <w:t>.</w:t>
      </w:r>
    </w:p>
    <w:bookmarkEnd w:id="620"/>
    <w:p w:rsidR="00E73F7B" w:rsidRDefault="00E73F7B" w:rsidP="00E73F7B">
      <w:pPr>
        <w:rPr>
          <w:b/>
        </w:rPr>
      </w:pPr>
      <w:r w:rsidRPr="00970252">
        <w:rPr>
          <w:rFonts w:hint="eastAsia"/>
          <w:b/>
          <w:lang w:eastAsia="zh-CN"/>
        </w:rPr>
        <w:t xml:space="preserve">Step </w:t>
      </w:r>
      <w:r>
        <w:rPr>
          <w:b/>
          <w:lang w:eastAsia="zh-CN"/>
        </w:rPr>
        <w:t>4</w:t>
      </w:r>
      <w:r w:rsidRPr="00970252">
        <w:rPr>
          <w:rFonts w:hint="eastAsia"/>
          <w:b/>
          <w:lang w:eastAsia="zh-CN"/>
        </w:rPr>
        <w:t>:</w:t>
      </w:r>
      <w:r w:rsidRPr="00970252">
        <w:rPr>
          <w:b/>
          <w:lang w:eastAsia="zh-CN"/>
        </w:rPr>
        <w:t xml:space="preserve"> </w:t>
      </w:r>
      <w:r>
        <w:rPr>
          <w:b/>
          <w:lang w:eastAsia="zh-CN"/>
        </w:rPr>
        <w:t>SCEF sends</w:t>
      </w:r>
      <w:r w:rsidRPr="00970252">
        <w:rPr>
          <w:b/>
          <w:lang w:eastAsia="zh-CN"/>
        </w:rPr>
        <w:t xml:space="preserve"> </w:t>
      </w:r>
      <w:r>
        <w:rPr>
          <w:b/>
          <w:lang w:eastAsia="zh-CN"/>
        </w:rPr>
        <w:t xml:space="preserve">a </w:t>
      </w:r>
      <w:r w:rsidRPr="00970252">
        <w:rPr>
          <w:b/>
        </w:rPr>
        <w:t xml:space="preserve">Monitoring Event </w:t>
      </w:r>
      <w:r>
        <w:rPr>
          <w:b/>
          <w:lang w:eastAsia="zh-CN"/>
        </w:rPr>
        <w:t>R</w:t>
      </w:r>
      <w:r w:rsidRPr="00970252">
        <w:rPr>
          <w:b/>
          <w:lang w:eastAsia="zh-CN"/>
        </w:rPr>
        <w:t>esponse</w:t>
      </w:r>
      <w:r w:rsidRPr="00970252">
        <w:rPr>
          <w:b/>
        </w:rPr>
        <w:t>.</w:t>
      </w:r>
    </w:p>
    <w:p w:rsidR="00E73F7B" w:rsidRPr="00680091" w:rsidRDefault="00E73F7B" w:rsidP="00E73F7B">
      <w:pPr>
        <w:rPr>
          <w:lang w:val="en-US" w:eastAsia="zh-CN"/>
        </w:rPr>
      </w:pPr>
      <w:r w:rsidRPr="00112B1D">
        <w:rPr>
          <w:lang w:eastAsia="zh-CN"/>
        </w:rPr>
        <w:t xml:space="preserve">The SCEF sends </w:t>
      </w:r>
      <w:r w:rsidRPr="00680091">
        <w:rPr>
          <w:lang w:eastAsia="zh-CN"/>
        </w:rPr>
        <w:t>a Monitoring Event Response</w:t>
      </w:r>
      <w:r w:rsidRPr="00112B1D">
        <w:rPr>
          <w:lang w:eastAsia="zh-CN"/>
        </w:rPr>
        <w:t xml:space="preserve"> to the IN-CSE to acknowledge the request has been accepted</w:t>
      </w:r>
      <w:r>
        <w:rPr>
          <w:lang w:eastAsia="zh-CN"/>
        </w:rPr>
        <w:t>.</w:t>
      </w:r>
      <w:r w:rsidRPr="00680091">
        <w:rPr>
          <w:lang w:eastAsia="zh-CN"/>
        </w:rPr>
        <w:t xml:space="preserve"> </w:t>
      </w:r>
      <w:r>
        <w:rPr>
          <w:lang w:eastAsia="zh-CN"/>
        </w:rPr>
        <w:t xml:space="preserve">This response </w:t>
      </w:r>
      <w:r w:rsidRPr="0067208E">
        <w:rPr>
          <w:lang w:eastAsia="zh-CN"/>
        </w:rPr>
        <w:t xml:space="preserve">is </w:t>
      </w:r>
      <w:r>
        <w:rPr>
          <w:lang w:eastAsia="zh-CN"/>
        </w:rPr>
        <w:t>described</w:t>
      </w:r>
      <w:r w:rsidRPr="0067208E">
        <w:rPr>
          <w:lang w:eastAsia="zh-CN"/>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67208E">
        <w:rPr>
          <w:lang w:eastAsia="zh-CN"/>
        </w:rPr>
        <w:t>] and includes the following information.</w:t>
      </w:r>
    </w:p>
    <w:p w:rsidR="00E73F7B" w:rsidRPr="00970252" w:rsidRDefault="00E73F7B" w:rsidP="008E7DC3">
      <w:pPr>
        <w:pStyle w:val="B1"/>
        <w:numPr>
          <w:ilvl w:val="0"/>
          <w:numId w:val="25"/>
        </w:numPr>
        <w:tabs>
          <w:tab w:val="num" w:pos="737"/>
        </w:tabs>
        <w:ind w:left="737" w:hanging="453"/>
        <w:textAlignment w:val="auto"/>
      </w:pPr>
      <w:r w:rsidRPr="00BD3664">
        <w:t>A response code of 20</w:t>
      </w:r>
      <w:r>
        <w:t>1</w:t>
      </w:r>
      <w:r w:rsidRPr="00BD3664">
        <w:t xml:space="preserve"> </w:t>
      </w:r>
      <w:r>
        <w:t>CREATED</w:t>
      </w:r>
      <w:r w:rsidRPr="00BD3664">
        <w:t>.</w:t>
      </w:r>
    </w:p>
    <w:p w:rsidR="00E73F7B" w:rsidRPr="00970252" w:rsidRDefault="00E73F7B" w:rsidP="008E7DC3">
      <w:pPr>
        <w:pStyle w:val="B1"/>
        <w:numPr>
          <w:ilvl w:val="0"/>
          <w:numId w:val="25"/>
        </w:numPr>
        <w:tabs>
          <w:tab w:val="num" w:pos="737"/>
        </w:tabs>
        <w:ind w:left="737" w:hanging="453"/>
        <w:textAlignment w:val="auto"/>
      </w:pPr>
      <w:r w:rsidRPr="00970252">
        <w:t xml:space="preserve">The </w:t>
      </w:r>
      <w:r w:rsidRPr="00970252">
        <w:rPr>
          <w:i/>
        </w:rPr>
        <w:t xml:space="preserve">URI </w:t>
      </w:r>
      <w:r w:rsidRPr="00970252">
        <w:t xml:space="preserve">of the </w:t>
      </w:r>
      <w:r w:rsidRPr="00970252">
        <w:rPr>
          <w:lang w:val="en-US"/>
        </w:rPr>
        <w:t xml:space="preserve">Monitoring </w:t>
      </w:r>
      <w:r w:rsidRPr="00970252">
        <w:rPr>
          <w:lang w:val="en-US" w:eastAsia="zh-CN"/>
        </w:rPr>
        <w:t>Event Subscription</w:t>
      </w:r>
      <w:r w:rsidRPr="00970252">
        <w:t xml:space="preserve"> resource created by the SCEF.</w:t>
      </w:r>
      <w:r w:rsidRPr="00970252">
        <w:rPr>
          <w:i/>
        </w:rPr>
        <w:t xml:space="preserve"> </w:t>
      </w:r>
      <w:r w:rsidRPr="00970252">
        <w:t xml:space="preserve">The </w:t>
      </w:r>
      <w:r w:rsidRPr="00970252">
        <w:rPr>
          <w:i/>
        </w:rPr>
        <w:t>URI</w:t>
      </w:r>
      <w:r w:rsidRPr="00970252">
        <w:t xml:space="preserve"> is returned in the HTTP Location header with a format of </w:t>
      </w:r>
      <w:r w:rsidRPr="00970252">
        <w:rPr>
          <w:i/>
        </w:rPr>
        <w:t>{apiRoot}/3gpp-monitoring-event/v1/{scsAsId}/subscriptions</w:t>
      </w:r>
      <w:r w:rsidRPr="00177433">
        <w:rPr>
          <w:i/>
        </w:rPr>
        <w:t>/</w:t>
      </w:r>
      <w:r>
        <w:rPr>
          <w:i/>
        </w:rPr>
        <w:t>{subscriptionId}</w:t>
      </w:r>
      <w:r>
        <w:t xml:space="preserve">. </w:t>
      </w:r>
      <w:r w:rsidRPr="00970252">
        <w:t xml:space="preserve">The </w:t>
      </w:r>
      <w:r w:rsidRPr="00970252">
        <w:rPr>
          <w:i/>
        </w:rPr>
        <w:t xml:space="preserve">{apiRoot} </w:t>
      </w:r>
      <w:r w:rsidRPr="00970252">
        <w:t>and</w:t>
      </w:r>
      <w:r w:rsidRPr="00970252">
        <w:rPr>
          <w:i/>
        </w:rPr>
        <w:t xml:space="preserve"> {scsAsId}</w:t>
      </w:r>
      <w:r w:rsidRPr="00970252">
        <w:t xml:space="preserve"> segments are configured based on Service Provider and MNO policies.</w:t>
      </w:r>
      <w:r>
        <w:t xml:space="preserve"> The </w:t>
      </w:r>
      <w:r>
        <w:rPr>
          <w:i/>
        </w:rPr>
        <w:t xml:space="preserve">{subscriptionId} </w:t>
      </w:r>
      <w:r>
        <w:t>segment is configured by the SCEF.</w:t>
      </w:r>
    </w:p>
    <w:p w:rsidR="00E73F7B" w:rsidRPr="00970252" w:rsidRDefault="00E73F7B" w:rsidP="008E7DC3">
      <w:pPr>
        <w:pStyle w:val="B1"/>
        <w:numPr>
          <w:ilvl w:val="0"/>
          <w:numId w:val="25"/>
        </w:numPr>
        <w:tabs>
          <w:tab w:val="num" w:pos="737"/>
        </w:tabs>
        <w:ind w:left="737" w:hanging="453"/>
        <w:textAlignment w:val="auto"/>
      </w:pPr>
      <w:r w:rsidRPr="00970252">
        <w:t xml:space="preserve">The response payload will include a </w:t>
      </w:r>
      <w:r w:rsidRPr="005056C4">
        <w:rPr>
          <w:i/>
        </w:rPr>
        <w:t>MonitoringEventReport</w:t>
      </w:r>
      <w:r w:rsidRPr="005056C4">
        <w:t xml:space="preserve"> data</w:t>
      </w:r>
      <w:r w:rsidRPr="00970252">
        <w:t xml:space="preserve">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that includes the attributes present in the request along with the following additional attributes:</w:t>
      </w:r>
    </w:p>
    <w:p w:rsidR="00E73F7B" w:rsidRPr="00970252" w:rsidRDefault="00E73F7B" w:rsidP="008E7DC3">
      <w:pPr>
        <w:pStyle w:val="B1"/>
        <w:numPr>
          <w:ilvl w:val="1"/>
          <w:numId w:val="25"/>
        </w:numPr>
        <w:ind w:left="1100"/>
        <w:textAlignment w:val="auto"/>
      </w:pPr>
      <w:r w:rsidRPr="004F56C9">
        <w:rPr>
          <w:i/>
          <w:lang w:eastAsia="zh-CN"/>
        </w:rPr>
        <w:t>ueCount</w:t>
      </w:r>
      <w:r w:rsidRPr="00970252">
        <w:rPr>
          <w:i/>
          <w:lang w:eastAsia="zh-CN"/>
        </w:rPr>
        <w:t xml:space="preserve"> </w:t>
      </w:r>
      <w:r w:rsidRPr="00970252">
        <w:t>is configured to indicate the number of U</w:t>
      </w:r>
      <w:r>
        <w:t>E</w:t>
      </w:r>
      <w:r w:rsidRPr="00970252">
        <w:t>s found at the location.</w:t>
      </w:r>
      <w:r>
        <w:t xml:space="preserve"> If an </w:t>
      </w:r>
      <w:r w:rsidRPr="00900B59">
        <w:rPr>
          <w:i/>
        </w:rPr>
        <w:t>externalGroupId</w:t>
      </w:r>
      <w:r>
        <w:rPr>
          <w:i/>
        </w:rPr>
        <w:t xml:space="preserve"> </w:t>
      </w:r>
      <w:r>
        <w:t xml:space="preserve">has been provided in the request, the count indicates the number of UEs from the given group which are found at the location.  </w:t>
      </w:r>
    </w:p>
    <w:p w:rsidR="00E73F7B" w:rsidRDefault="00E73F7B" w:rsidP="008E7DC3">
      <w:pPr>
        <w:pStyle w:val="B1"/>
        <w:numPr>
          <w:ilvl w:val="1"/>
          <w:numId w:val="25"/>
        </w:numPr>
        <w:ind w:left="1100"/>
        <w:textAlignment w:val="auto"/>
      </w:pPr>
      <w:r w:rsidRPr="00900B59">
        <w:rPr>
          <w:i/>
        </w:rPr>
        <w:t>externalIds</w:t>
      </w:r>
      <w:r w:rsidRPr="00900B59">
        <w:t xml:space="preserve"> is configured to indicate </w:t>
      </w:r>
      <w:r>
        <w:t>External Identifier</w:t>
      </w:r>
      <w:r w:rsidRPr="00B62690">
        <w:t>(s)</w:t>
      </w:r>
      <w:r w:rsidRPr="00900B59">
        <w:t xml:space="preserve"> of the </w:t>
      </w:r>
      <w:r>
        <w:t xml:space="preserve">UEs included in the number of UEs found denoted by </w:t>
      </w:r>
      <w:r>
        <w:rPr>
          <w:i/>
        </w:rPr>
        <w:t>ueCount.</w:t>
      </w:r>
    </w:p>
    <w:p w:rsidR="00E73F7B" w:rsidRPr="001800F5" w:rsidRDefault="00E73F7B" w:rsidP="00E73F7B">
      <w:pPr>
        <w:ind w:left="1100" w:firstLine="20"/>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information may or may not be provided in the response, depending on MNO configuration of</w:t>
      </w:r>
      <w:r w:rsidRPr="006552D0">
        <w:t xml:space="preserve"> </w:t>
      </w:r>
      <w:r>
        <w:t>MME/SGSN.</w:t>
      </w:r>
    </w:p>
    <w:p w:rsidR="00E73F7B" w:rsidRPr="00970252" w:rsidRDefault="00E73F7B" w:rsidP="008E7DC3">
      <w:pPr>
        <w:pStyle w:val="B1"/>
        <w:numPr>
          <w:ilvl w:val="1"/>
          <w:numId w:val="25"/>
        </w:numPr>
        <w:ind w:left="1100"/>
        <w:textAlignment w:val="auto"/>
      </w:pPr>
      <w:r w:rsidRPr="00970252">
        <w:rPr>
          <w:i/>
        </w:rPr>
        <w:t xml:space="preserve">self </w:t>
      </w:r>
      <w:r w:rsidRPr="00970252">
        <w:t>is configured with a URI to the resource created by the SCEF for the request</w:t>
      </w:r>
      <w:r>
        <w:t>.</w:t>
      </w:r>
    </w:p>
    <w:p w:rsidR="00E73F7B" w:rsidRPr="003E2F1B" w:rsidRDefault="00E73F7B" w:rsidP="00E73F7B">
      <w:pPr>
        <w:rPr>
          <w:b/>
        </w:rPr>
      </w:pPr>
      <w:r w:rsidRPr="003E2F1B">
        <w:rPr>
          <w:b/>
          <w:lang w:eastAsia="zh-CN"/>
        </w:rPr>
        <w:t xml:space="preserve">Step 5: Monitoring Event </w:t>
      </w:r>
      <w:r>
        <w:rPr>
          <w:b/>
          <w:lang w:val="en-US" w:eastAsia="zh-CN"/>
        </w:rPr>
        <w:t>h</w:t>
      </w:r>
      <w:r w:rsidRPr="008B085E">
        <w:rPr>
          <w:b/>
          <w:lang w:val="en-US" w:eastAsia="zh-CN"/>
        </w:rPr>
        <w:t>andling</w:t>
      </w:r>
      <w:r w:rsidRPr="003E2F1B">
        <w:rPr>
          <w:b/>
          <w:lang w:eastAsia="zh-CN"/>
        </w:rPr>
        <w:t xml:space="preserve"> </w:t>
      </w:r>
      <w:r>
        <w:rPr>
          <w:b/>
          <w:lang w:eastAsia="zh-CN"/>
        </w:rPr>
        <w:t>at</w:t>
      </w:r>
      <w:r w:rsidRPr="008B085E">
        <w:rPr>
          <w:b/>
          <w:lang w:val="en-US" w:eastAsia="zh-CN"/>
        </w:rPr>
        <w:t xml:space="preserve"> the IN-CSE</w:t>
      </w:r>
      <w:r w:rsidRPr="003E2F1B">
        <w:rPr>
          <w:b/>
          <w:lang w:eastAsia="zh-CN"/>
        </w:rPr>
        <w:t>.</w:t>
      </w:r>
    </w:p>
    <w:p w:rsidR="00E73F7B" w:rsidRDefault="00E73F7B" w:rsidP="00E73F7B">
      <w:r>
        <w:rPr>
          <w:lang w:eastAsia="zh-CN"/>
        </w:rPr>
        <w:t>T</w:t>
      </w:r>
      <w:r w:rsidRPr="003E2F1B">
        <w:rPr>
          <w:lang w:eastAsia="zh-CN"/>
        </w:rPr>
        <w:t xml:space="preserve">he IN-CSE may </w:t>
      </w:r>
      <w:r>
        <w:rPr>
          <w:lang w:eastAsia="zh-CN"/>
        </w:rPr>
        <w:t xml:space="preserve">use the information </w:t>
      </w:r>
      <w:r w:rsidRPr="008B085E">
        <w:rPr>
          <w:lang w:val="en-US" w:eastAsia="zh-CN"/>
        </w:rPr>
        <w:t>provided in the</w:t>
      </w:r>
      <w:r w:rsidRPr="003E2F1B">
        <w:rPr>
          <w:lang w:eastAsia="zh-CN"/>
        </w:rPr>
        <w:t xml:space="preserve"> Monitoring Event</w:t>
      </w:r>
      <w:r>
        <w:rPr>
          <w:lang w:eastAsia="zh-CN"/>
        </w:rPr>
        <w:t xml:space="preserve"> Report </w:t>
      </w:r>
      <w:r>
        <w:t>to modify</w:t>
      </w:r>
      <w:r w:rsidRPr="002E5E4E">
        <w:t xml:space="preserve"> the &lt;</w:t>
      </w:r>
      <w:r w:rsidRPr="003E2F1B">
        <w:rPr>
          <w:i/>
        </w:rPr>
        <w:t>schedule</w:t>
      </w:r>
      <w:r>
        <w:t>&gt; resource of the group members  such that they modify the times they send or receive requests.</w:t>
      </w:r>
    </w:p>
    <w:p w:rsidR="00E73F7B" w:rsidRDefault="00E73F7B" w:rsidP="00E73F7B">
      <w:pPr>
        <w:tabs>
          <w:tab w:val="left" w:pos="284"/>
        </w:tabs>
        <w:overflowPunct/>
        <w:autoSpaceDE/>
        <w:autoSpaceDN/>
        <w:adjustRightInd/>
        <w:spacing w:before="120" w:after="0"/>
        <w:textAlignment w:val="auto"/>
      </w:pPr>
      <w:r>
        <w:t xml:space="preserve">How the IN-CSE determines the use of the information received from the monitoring event  is outside the scope of the current document and may be </w:t>
      </w:r>
      <w:r w:rsidRPr="002E5E4E">
        <w:t xml:space="preserve">based on </w:t>
      </w:r>
      <w:r>
        <w:t>agreements with the MNO.</w:t>
      </w:r>
      <w:bookmarkEnd w:id="617"/>
      <w:bookmarkEnd w:id="618"/>
    </w:p>
    <w:p w:rsidR="00E73F7B" w:rsidRDefault="00E73F7B" w:rsidP="00E73F7B">
      <w:pPr>
        <w:tabs>
          <w:tab w:val="left" w:pos="284"/>
        </w:tabs>
        <w:overflowPunct/>
        <w:autoSpaceDE/>
        <w:autoSpaceDN/>
        <w:adjustRightInd/>
        <w:spacing w:before="120" w:after="0"/>
        <w:textAlignment w:val="auto"/>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.4.1.2.2</w:t>
      </w:r>
      <w:r w:rsidRPr="0055504A">
        <w:rPr>
          <w:lang w:eastAsia="zh-CN"/>
        </w:rPr>
        <w:tab/>
      </w:r>
      <w:bookmarkStart w:id="621" w:name="_Toc518855426"/>
      <w:bookmarkStart w:id="622" w:name="_Toc520359307"/>
      <w:r w:rsidRPr="0055504A">
        <w:rPr>
          <w:lang w:eastAsia="zh-CN"/>
        </w:rPr>
        <w:tab/>
      </w:r>
      <w:r w:rsidRPr="0055504A">
        <w:rPr>
          <w:lang w:eastAsia="zh-CN"/>
        </w:rPr>
        <w:tab/>
        <w:t>E</w:t>
      </w:r>
      <w:bookmarkEnd w:id="621"/>
      <w:bookmarkEnd w:id="622"/>
      <w:r w:rsidRPr="0055504A">
        <w:rPr>
          <w:lang w:eastAsia="zh-CN"/>
        </w:rPr>
        <w:t>nhancements to support configuration of 3GPP External Group Identifier</w:t>
      </w:r>
    </w:p>
    <w:p w:rsidR="00E73F7B" w:rsidRPr="00E37F5B" w:rsidRDefault="00E73F7B" w:rsidP="00E73F7B">
      <w:pPr>
        <w:rPr>
          <w:rFonts w:eastAsia="Yu Mincho"/>
          <w:lang w:val="en-US" w:eastAsia="ja-JP"/>
        </w:rPr>
      </w:pPr>
      <w:r>
        <w:rPr>
          <w:rFonts w:eastAsia="Yu Mincho"/>
          <w:lang w:val="en-US" w:eastAsia="ja-JP"/>
        </w:rPr>
        <w:t xml:space="preserve">The </w:t>
      </w:r>
      <w:r w:rsidRPr="00CC00BF">
        <w:rPr>
          <w:rFonts w:eastAsia="Yu Mincho"/>
          <w:lang w:val="en-US" w:eastAsia="ja-JP"/>
        </w:rPr>
        <w:t>UE Attach with oneM2M Registration Procedure</w:t>
      </w:r>
      <w:r>
        <w:rPr>
          <w:rFonts w:eastAsia="Yu Mincho"/>
          <w:lang w:val="en-US" w:eastAsia="ja-JP"/>
        </w:rPr>
        <w:t xml:space="preserve"> </w:t>
      </w:r>
      <w:r w:rsidRPr="00B13352">
        <w:rPr>
          <w:rFonts w:eastAsia="Yu Mincho"/>
          <w:lang w:val="en-US" w:eastAsia="ja-JP"/>
        </w:rPr>
        <w:t xml:space="preserve">is depicted in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r>
        <w:rPr>
          <w:rFonts w:eastAsia="Yu Mincho"/>
          <w:lang w:val="en-US" w:eastAsia="ja-JP"/>
        </w:rPr>
        <w:t xml:space="preserve"> The following</w:t>
      </w:r>
      <w:r w:rsidRPr="00B13352">
        <w:rPr>
          <w:rFonts w:eastAsia="Yu Mincho"/>
          <w:lang w:val="en-US" w:eastAsia="ja-JP"/>
        </w:rPr>
        <w:t xml:space="preserve"> modif</w:t>
      </w:r>
      <w:r>
        <w:rPr>
          <w:rFonts w:eastAsia="Yu Mincho"/>
          <w:lang w:val="en-US" w:eastAsia="ja-JP"/>
        </w:rPr>
        <w:t>ications are introduced in</w:t>
      </w:r>
      <w:r w:rsidRPr="00B13352">
        <w:rPr>
          <w:rFonts w:eastAsia="Yu Mincho"/>
          <w:lang w:val="en-US" w:eastAsia="ja-JP"/>
        </w:rPr>
        <w:t xml:space="preserve"> the procedure in Step 2a and 2b in order to </w:t>
      </w:r>
      <w:r>
        <w:rPr>
          <w:rFonts w:eastAsia="Yu Mincho"/>
          <w:lang w:val="en-US" w:eastAsia="ja-JP"/>
        </w:rPr>
        <w:t>support</w:t>
      </w:r>
      <w:r w:rsidRPr="00B13352">
        <w:rPr>
          <w:rFonts w:eastAsia="Yu Mincho"/>
          <w:lang w:val="en-US" w:eastAsia="ja-JP"/>
        </w:rPr>
        <w:t xml:space="preserve"> the </w:t>
      </w:r>
      <w:r>
        <w:rPr>
          <w:rFonts w:eastAsia="宋体"/>
          <w:lang w:val="en-US"/>
        </w:rPr>
        <w:t xml:space="preserve">new attribute for the  </w:t>
      </w:r>
      <w:r>
        <w:rPr>
          <w:lang w:val="en-US" w:eastAsia="zh-CN"/>
        </w:rPr>
        <w:t>3GPP</w:t>
      </w:r>
      <w:r w:rsidRPr="00501A83">
        <w:rPr>
          <w:rFonts w:eastAsia="宋体"/>
        </w:rPr>
        <w:t xml:space="preserve"> </w:t>
      </w:r>
      <w:r>
        <w:rPr>
          <w:rFonts w:eastAsia="宋体"/>
        </w:rPr>
        <w:t>External Group Identifier</w:t>
      </w:r>
      <w:r>
        <w:rPr>
          <w:rFonts w:eastAsia="宋体"/>
          <w:lang w:val="en-US"/>
        </w:rPr>
        <w:t xml:space="preserve"> as described in clause </w:t>
      </w:r>
      <w:r w:rsidRPr="0055504A">
        <w:rPr>
          <w:rFonts w:eastAsia="宋体"/>
          <w:lang w:val="en-US"/>
        </w:rPr>
        <w:t>8.</w:t>
      </w:r>
      <w:r w:rsidR="000F1EE5" w:rsidRPr="0055504A">
        <w:rPr>
          <w:rFonts w:eastAsia="宋体"/>
          <w:lang w:val="en-US"/>
        </w:rPr>
        <w:t>13</w:t>
      </w:r>
      <w:r w:rsidRPr="0055504A">
        <w:rPr>
          <w:rFonts w:eastAsia="宋体"/>
          <w:lang w:val="en-US"/>
        </w:rPr>
        <w:t>.4.1.1</w:t>
      </w:r>
      <w:r w:rsidRPr="00E37F5B">
        <w:rPr>
          <w:rFonts w:eastAsia="宋体"/>
          <w:lang w:val="en-US"/>
        </w:rPr>
        <w:t>.</w:t>
      </w:r>
    </w:p>
    <w:p w:rsidR="00E73F7B" w:rsidRDefault="00E73F7B" w:rsidP="00E73F7B">
      <w:pPr>
        <w:jc w:val="center"/>
      </w:pPr>
      <w:r>
        <w:object w:dxaOrig="6900" w:dyaOrig="5952">
          <v:shape id="_x0000_i1077" type="#_x0000_t75" style="width:331pt;height:331pt" o:ole="">
            <v:imagedata r:id="rId121" o:title="" cropbottom="7735f" cropright="14866f"/>
          </v:shape>
          <o:OLEObject Type="Embed" ProgID="Visio.Drawing.15" ShapeID="_x0000_i1077" DrawAspect="Content" ObjectID="_1621109244" r:id="rId122"/>
        </w:object>
      </w:r>
    </w:p>
    <w:p w:rsidR="00E73F7B" w:rsidRDefault="00E73F7B" w:rsidP="00E73F7B">
      <w:pPr>
        <w:pStyle w:val="af1"/>
        <w:jc w:val="center"/>
      </w:pPr>
      <w:r>
        <w:t xml:space="preserve">Figure </w:t>
      </w:r>
      <w:r w:rsidRPr="0055504A">
        <w:t>8.1</w:t>
      </w:r>
      <w:r w:rsidR="000F1EE5" w:rsidRPr="0055504A">
        <w:t>3</w:t>
      </w:r>
      <w:r w:rsidRPr="0055504A">
        <w:t>.4.</w:t>
      </w:r>
      <w:r w:rsidR="000F1EE5" w:rsidRPr="0055504A">
        <w:t>1.</w:t>
      </w:r>
      <w:r w:rsidRPr="0055504A">
        <w:t>2.2</w:t>
      </w:r>
      <w:r>
        <w:t>-1 UE Attach Procedure with oneM2M Registration</w:t>
      </w:r>
    </w:p>
    <w:p w:rsidR="00E73F7B" w:rsidRPr="001800F5" w:rsidRDefault="00E73F7B" w:rsidP="00E73F7B">
      <w:pPr>
        <w:keepNext/>
        <w:keepLines/>
      </w:pPr>
      <w:r>
        <w:t>All the steps not detailed below are executed as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p>
    <w:p w:rsidR="00E73F7B" w:rsidRDefault="00E73F7B" w:rsidP="00E73F7B">
      <w:pPr>
        <w:keepNext/>
        <w:keepLines/>
        <w:rPr>
          <w:b/>
        </w:rPr>
      </w:pPr>
      <w:r>
        <w:rPr>
          <w:b/>
        </w:rPr>
        <w:t>Steps 2a and 2b</w:t>
      </w:r>
      <w:r w:rsidRPr="00357143">
        <w:rPr>
          <w:b/>
        </w:rPr>
        <w:t xml:space="preserve">: </w:t>
      </w:r>
      <w:r>
        <w:rPr>
          <w:b/>
        </w:rPr>
        <w:t>oneM2M Registration Request and Response</w:t>
      </w:r>
    </w:p>
    <w:p w:rsidR="00E73F7B" w:rsidRDefault="00E73F7B" w:rsidP="00E73F7B">
      <w:pPr>
        <w:tabs>
          <w:tab w:val="left" w:pos="284"/>
        </w:tabs>
        <w:overflowPunct/>
        <w:autoSpaceDE/>
        <w:autoSpaceDN/>
        <w:adjustRightInd/>
        <w:spacing w:before="120" w:after="0"/>
        <w:textAlignment w:val="auto"/>
      </w:pPr>
      <w:r>
        <w:t xml:space="preserve">Information provided by the ASN/MN-CSE or ADN-AE(s) to the IN-CSE at this time will include, in addition to the other parameters specified (e.g. Trigger-Recipient-ID, etc.) the </w:t>
      </w:r>
      <w:r w:rsidRPr="00C27F4C">
        <w:rPr>
          <w:i/>
        </w:rPr>
        <w:t>M2M-Ext-Group-ID</w:t>
      </w:r>
      <w:r>
        <w:t xml:space="preserve"> used in the deployment. Note that not all the deployment UEs need to be provisioned with the same </w:t>
      </w:r>
      <w:r w:rsidRPr="00C27F4C">
        <w:rPr>
          <w:i/>
        </w:rPr>
        <w:t>M2M-Ext-Group-ID</w:t>
      </w:r>
      <w:r>
        <w:rPr>
          <w:i/>
        </w:rPr>
        <w:t>.</w:t>
      </w:r>
      <w:r w:rsidRPr="005B742A">
        <w:t xml:space="preserve"> </w:t>
      </w:r>
    </w:p>
    <w:p w:rsidR="00E73F7B" w:rsidRDefault="00E73F7B" w:rsidP="00E73F7B">
      <w:pPr>
        <w:tabs>
          <w:tab w:val="left" w:pos="284"/>
        </w:tabs>
        <w:overflowPunct/>
        <w:autoSpaceDE/>
        <w:autoSpaceDN/>
        <w:adjustRightInd/>
        <w:spacing w:before="120" w:after="0"/>
        <w:textAlignment w:val="auto"/>
      </w:pPr>
      <w:r>
        <w:t>In addition to the processing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Pr>
          <w:rFonts w:eastAsia="Yu Mincho"/>
          <w:lang w:val="en-US" w:eastAsia="ja-JP"/>
        </w:rPr>
        <w:t xml:space="preserve"> for this step: I</w:t>
      </w:r>
      <w:r>
        <w:t xml:space="preserve">f configured, the </w:t>
      </w:r>
      <w:r w:rsidRPr="005B4B2A">
        <w:rPr>
          <w:rFonts w:eastAsia="宋体"/>
          <w:i/>
        </w:rPr>
        <w:t>e</w:t>
      </w:r>
      <w:r w:rsidRPr="005B4B2A">
        <w:rPr>
          <w:rFonts w:eastAsia="宋体" w:hint="eastAsia"/>
          <w:i/>
        </w:rPr>
        <w:t>xternalGroup</w:t>
      </w:r>
      <w:r w:rsidRPr="005B4B2A">
        <w:rPr>
          <w:rFonts w:eastAsia="宋体"/>
          <w:i/>
        </w:rPr>
        <w:t>Id</w:t>
      </w:r>
      <w:r>
        <w:t xml:space="preserve">s for each ASN/MN-CSE or ADN-AE(s) are stored as </w:t>
      </w:r>
      <w:r w:rsidRPr="00C27F4C">
        <w:rPr>
          <w:i/>
        </w:rPr>
        <w:t>M2M-Ext-Group-ID</w:t>
      </w:r>
      <w:r>
        <w:rPr>
          <w:i/>
        </w:rPr>
        <w:t xml:space="preserve"> </w:t>
      </w:r>
      <w:r>
        <w:t>attributes of the corresponding &lt;</w:t>
      </w:r>
      <w:r w:rsidRPr="00AB2937">
        <w:rPr>
          <w:i/>
        </w:rPr>
        <w:t>AE</w:t>
      </w:r>
      <w:r>
        <w:t>&gt; or &lt;</w:t>
      </w:r>
      <w:r w:rsidRPr="00AB2937">
        <w:rPr>
          <w:i/>
        </w:rPr>
        <w:t>remoteCSE</w:t>
      </w:r>
      <w:r>
        <w:t xml:space="preserve">&gt; resources created at this time. </w:t>
      </w:r>
    </w:p>
    <w:p w:rsidR="00B16203" w:rsidRDefault="00B16203">
      <w:pPr>
        <w:overflowPunct/>
        <w:autoSpaceDE/>
        <w:autoSpaceDN/>
        <w:adjustRightInd/>
        <w:spacing w:after="0"/>
        <w:textAlignment w:val="auto"/>
        <w:rPr>
          <w:rFonts w:eastAsiaTheme="minorEastAsia"/>
          <w:lang w:val="en-US" w:eastAsia="zh-CN"/>
        </w:rPr>
      </w:pPr>
    </w:p>
    <w:p w:rsidR="007709DB" w:rsidRPr="007709DB" w:rsidRDefault="007709DB">
      <w:pPr>
        <w:overflowPunct/>
        <w:autoSpaceDE/>
        <w:autoSpaceDN/>
        <w:adjustRightInd/>
        <w:spacing w:after="0"/>
        <w:textAlignment w:val="auto"/>
        <w:rPr>
          <w:rFonts w:eastAsiaTheme="minorEastAsia"/>
          <w:lang w:val="en-US" w:eastAsia="zh-CN"/>
        </w:rPr>
      </w:pPr>
    </w:p>
    <w:p w:rsidR="007709DB" w:rsidRDefault="007709DB">
      <w:pPr>
        <w:overflowPunct/>
        <w:autoSpaceDE/>
        <w:autoSpaceDN/>
        <w:adjustRightInd/>
        <w:spacing w:after="0"/>
        <w:textAlignment w:val="auto"/>
        <w:rPr>
          <w:rFonts w:eastAsiaTheme="minorEastAsia"/>
          <w:lang w:val="en-US" w:eastAsia="zh-CN"/>
        </w:rPr>
      </w:pPr>
    </w:p>
    <w:p w:rsidR="00B16203" w:rsidRPr="00172379" w:rsidRDefault="00B16203" w:rsidP="00172379">
      <w:pPr>
        <w:pStyle w:val="1"/>
        <w:rPr>
          <w:lang w:eastAsia="zh-CN"/>
        </w:rPr>
      </w:pPr>
      <w:bookmarkStart w:id="623" w:name="_Toc486943080"/>
      <w:bookmarkStart w:id="624" w:name="_Toc503818799"/>
      <w:bookmarkStart w:id="625" w:name="_Toc10495889"/>
      <w:r w:rsidRPr="00172379">
        <w:rPr>
          <w:lang w:eastAsia="zh-CN"/>
        </w:rPr>
        <w:t>Annex A :</w:t>
      </w:r>
      <w:bookmarkEnd w:id="623"/>
      <w:bookmarkEnd w:id="624"/>
      <w:r w:rsidRPr="00172379">
        <w:rPr>
          <w:lang w:eastAsia="zh-CN"/>
        </w:rPr>
        <w:t xml:space="preserve"> 5G NEF Northbound APIs</w:t>
      </w:r>
      <w:bookmarkEnd w:id="625"/>
    </w:p>
    <w:p w:rsidR="00B16203" w:rsidRPr="00CC21E6" w:rsidRDefault="00B16203" w:rsidP="00B16203">
      <w:pPr>
        <w:rPr>
          <w:rFonts w:eastAsia="Yu Mincho"/>
          <w:lang w:val="en-US" w:eastAsia="ja-JP"/>
        </w:rPr>
      </w:pPr>
      <w:r>
        <w:rPr>
          <w:rFonts w:hint="eastAsia"/>
          <w:lang w:eastAsia="zh-CN"/>
        </w:rPr>
        <w:t xml:space="preserve">The </w:t>
      </w:r>
      <w:r>
        <w:rPr>
          <w:bCs/>
          <w:lang w:eastAsia="ja-JP"/>
        </w:rPr>
        <w:t>NEF</w:t>
      </w:r>
      <w:r w:rsidRPr="00FA5DE6">
        <w:rPr>
          <w:bCs/>
          <w:lang w:eastAsia="ja-JP"/>
        </w:rPr>
        <w:t xml:space="preserve"> Northbound</w:t>
      </w:r>
      <w:r>
        <w:rPr>
          <w:rFonts w:hint="eastAsia"/>
          <w:lang w:eastAsia="zh-CN"/>
        </w:rPr>
        <w:t xml:space="preserve"> APIs are a set of APIs</w:t>
      </w:r>
      <w:r>
        <w:rPr>
          <w:lang w:eastAsia="zh-CN"/>
        </w:rPr>
        <w:t xml:space="preserve"> defining the related procedures and resources for the interaction between the NEF</w:t>
      </w:r>
      <w:r>
        <w:t xml:space="preserve"> (Network Exposure Function) </w:t>
      </w:r>
      <w:r>
        <w:rPr>
          <w:lang w:val="en-US" w:eastAsia="zh-CN"/>
        </w:rPr>
        <w:t>and the AF (</w:t>
      </w:r>
      <w:r w:rsidRPr="00582629">
        <w:rPr>
          <w:lang w:eastAsia="zh-CN"/>
        </w:rPr>
        <w:t>Application Function</w:t>
      </w:r>
      <w:r>
        <w:rPr>
          <w:lang w:val="en-US" w:eastAsia="zh-CN"/>
        </w:rPr>
        <w:t xml:space="preserve">). The APIs are </w:t>
      </w:r>
      <w:r w:rsidRPr="003A2EE2">
        <w:rPr>
          <w:lang w:eastAsia="zh-CN"/>
        </w:rPr>
        <w:t xml:space="preserve">specified in 3GPP </w:t>
      </w:r>
      <w:r>
        <w:t>TS 29.522 [i.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 xml:space="preserve">] of </w:t>
      </w:r>
      <w:r w:rsidRPr="003A2EE2">
        <w:rPr>
          <w:lang w:eastAsia="zh-CN"/>
        </w:rPr>
        <w:t xml:space="preserve">Release 15 (5G Phase1) </w:t>
      </w:r>
      <w:r>
        <w:t xml:space="preserve">and applicable for </w:t>
      </w:r>
      <w:r w:rsidRPr="009E0DE1">
        <w:t xml:space="preserve">the architecture for </w:t>
      </w:r>
      <w:r>
        <w:t xml:space="preserve">5GS (5G System). </w:t>
      </w:r>
      <w:r w:rsidRPr="00342B29">
        <w:rPr>
          <w:rFonts w:eastAsia="Yu Mincho" w:hint="eastAsia"/>
          <w:lang w:val="en-US" w:eastAsia="ja-JP"/>
        </w:rPr>
        <w:t>T</w:t>
      </w:r>
      <w:r w:rsidRPr="00342B29">
        <w:rPr>
          <w:rFonts w:eastAsia="Yu Mincho"/>
          <w:lang w:val="en-US" w:eastAsia="ja-JP"/>
        </w:rPr>
        <w:t xml:space="preserve">he APIs </w:t>
      </w:r>
      <w:r w:rsidRPr="00DB00EB">
        <w:rPr>
          <w:lang w:val="en-US" w:eastAsia="zh-CN"/>
        </w:rPr>
        <w:t>specif</w:t>
      </w:r>
      <w:r>
        <w:rPr>
          <w:lang w:val="en-US" w:eastAsia="zh-CN"/>
        </w:rPr>
        <w:t>y</w:t>
      </w:r>
      <w:r w:rsidRPr="00DB00EB">
        <w:rPr>
          <w:lang w:val="en-US" w:eastAsia="zh-CN"/>
        </w:rPr>
        <w:t xml:space="preserve"> RESTful APIs that </w:t>
      </w:r>
      <w:r w:rsidRPr="00DB00EB">
        <w:rPr>
          <w:rFonts w:hint="eastAsia"/>
          <w:lang w:val="en-US" w:eastAsia="zh-CN"/>
        </w:rPr>
        <w:t xml:space="preserve">allow the </w:t>
      </w:r>
      <w:r>
        <w:rPr>
          <w:lang w:val="en-US" w:eastAsia="zh-CN"/>
        </w:rPr>
        <w:t>AF</w:t>
      </w:r>
      <w:r w:rsidRPr="00DB00EB">
        <w:rPr>
          <w:lang w:val="en-US" w:eastAsia="zh-CN"/>
        </w:rPr>
        <w:t xml:space="preserve"> to </w:t>
      </w:r>
      <w:r>
        <w:rPr>
          <w:lang w:val="en-US" w:eastAsia="zh-CN"/>
        </w:rPr>
        <w:t xml:space="preserve">access </w:t>
      </w:r>
      <w:r w:rsidRPr="00DB00EB">
        <w:rPr>
          <w:lang w:val="en-US" w:eastAsia="zh-CN"/>
        </w:rPr>
        <w:t xml:space="preserve">the services and capabilities </w:t>
      </w:r>
      <w:r w:rsidRPr="00D9037A">
        <w:rPr>
          <w:lang w:val="en-US" w:eastAsia="zh-CN"/>
        </w:rPr>
        <w:t>provided by 3GPP network</w:t>
      </w:r>
      <w:r>
        <w:rPr>
          <w:lang w:val="en-US" w:eastAsia="zh-CN"/>
        </w:rPr>
        <w:t xml:space="preserve"> entities and</w:t>
      </w:r>
      <w:r w:rsidRPr="00DB00EB">
        <w:rPr>
          <w:lang w:val="en-US" w:eastAsia="zh-CN"/>
        </w:rPr>
        <w:t xml:space="preserve"> securely exposed by the </w:t>
      </w:r>
      <w:r>
        <w:rPr>
          <w:lang w:val="en-US" w:eastAsia="zh-CN"/>
        </w:rPr>
        <w:t>N</w:t>
      </w:r>
      <w:r w:rsidRPr="00DB00EB">
        <w:rPr>
          <w:lang w:val="en-US" w:eastAsia="zh-CN"/>
        </w:rPr>
        <w:t>EF.</w:t>
      </w:r>
      <w:r w:rsidRPr="00342B29">
        <w:rPr>
          <w:rFonts w:eastAsia="Yu Mincho" w:hint="eastAsia"/>
          <w:lang w:val="en-US" w:eastAsia="ja-JP"/>
        </w:rPr>
        <w:t xml:space="preserve"> </w:t>
      </w:r>
      <w:r w:rsidRPr="000B4AA2">
        <w:rPr>
          <w:rFonts w:eastAsia="Yu Mincho"/>
          <w:lang w:val="en-US" w:eastAsia="ja-JP"/>
        </w:rPr>
        <w:t xml:space="preserve">The protocol level </w:t>
      </w:r>
      <w:r>
        <w:rPr>
          <w:rFonts w:eastAsia="Yu Mincho"/>
          <w:lang w:val="en-US" w:eastAsia="ja-JP"/>
        </w:rPr>
        <w:t>information</w:t>
      </w:r>
      <w:r w:rsidRPr="000B4AA2">
        <w:rPr>
          <w:rFonts w:eastAsia="Yu Mincho"/>
          <w:lang w:val="en-US" w:eastAsia="ja-JP"/>
        </w:rPr>
        <w:t xml:space="preserve"> </w:t>
      </w:r>
      <w:r>
        <w:rPr>
          <w:rFonts w:eastAsia="Yu Mincho"/>
          <w:lang w:val="en-US" w:eastAsia="ja-JP"/>
        </w:rPr>
        <w:t xml:space="preserve">of the NEF APIs refers to T8 APIs </w:t>
      </w:r>
      <w:r>
        <w:t>as specified in 3GPP TS 29.122 [i.</w:t>
      </w:r>
      <w:r>
        <w:fldChar w:fldCharType="begin"/>
      </w:r>
      <w:r>
        <w:instrText xml:space="preserve"> REF REF_3GPPTS29122 \h </w:instrText>
      </w:r>
      <w:r>
        <w:fldChar w:fldCharType="separate"/>
      </w:r>
      <w:r>
        <w:rPr>
          <w:lang w:eastAsia="ja-JP"/>
        </w:rPr>
        <w:t>18</w:t>
      </w:r>
      <w:r>
        <w:fldChar w:fldCharType="end"/>
      </w:r>
      <w:r>
        <w:t xml:space="preserve">] </w:t>
      </w:r>
      <w:r>
        <w:rPr>
          <w:lang w:val="en-US"/>
        </w:rPr>
        <w:t>such as</w:t>
      </w:r>
      <w:r>
        <w:t xml:space="preserve"> </w:t>
      </w:r>
      <w:r>
        <w:rPr>
          <w:rFonts w:eastAsia="宋体"/>
        </w:rPr>
        <w:t>t</w:t>
      </w:r>
      <w:r w:rsidRPr="00CC52FA">
        <w:rPr>
          <w:rFonts w:eastAsia="宋体"/>
        </w:rPr>
        <w:t>he usage of HTTP</w:t>
      </w:r>
      <w:r>
        <w:rPr>
          <w:rFonts w:eastAsia="宋体"/>
        </w:rPr>
        <w:t xml:space="preserve">, </w:t>
      </w:r>
      <w:r w:rsidRPr="00CC52FA">
        <w:rPr>
          <w:rFonts w:eastAsia="宋体"/>
        </w:rPr>
        <w:t>content type</w:t>
      </w:r>
      <w:r>
        <w:rPr>
          <w:rFonts w:eastAsia="宋体"/>
        </w:rPr>
        <w:t xml:space="preserve">, </w:t>
      </w:r>
      <w:r>
        <w:t xml:space="preserve">notification, error handling, </w:t>
      </w:r>
      <w:r>
        <w:rPr>
          <w:lang w:eastAsia="zh-CN"/>
        </w:rPr>
        <w:t>feature negotiation</w:t>
      </w:r>
      <w:r>
        <w:t xml:space="preserve"> and the conventions for Open API specification files.</w:t>
      </w:r>
      <w:r>
        <w:rPr>
          <w:rFonts w:eastAsia="Yu Mincho" w:hint="eastAsia"/>
          <w:lang w:val="en-US" w:eastAsia="ja-JP"/>
        </w:rPr>
        <w:t xml:space="preserve"> </w:t>
      </w:r>
      <w:r>
        <w:t>Thus, some NEF APIs can be used for oneM2M TS-0026.</w:t>
      </w:r>
    </w:p>
    <w:p w:rsidR="00B16203" w:rsidRDefault="00B16203" w:rsidP="00B16203">
      <w:r w:rsidRPr="00FD4789">
        <w:t>T</w:t>
      </w:r>
      <w:r>
        <w:t>able A-1</w:t>
      </w:r>
      <w:r w:rsidRPr="00FD4789">
        <w:t xml:space="preserve"> describes the northbound APIs which are applicable for both EPS and 5GS</w:t>
      </w:r>
      <w:r w:rsidRPr="00C901AE">
        <w:rPr>
          <w:rFonts w:hint="eastAsia"/>
        </w:rPr>
        <w:t xml:space="preserve"> </w:t>
      </w:r>
      <w:r w:rsidRPr="00C901AE">
        <w:t>as def</w:t>
      </w:r>
      <w:r>
        <w:t>i</w:t>
      </w:r>
      <w:r w:rsidRPr="00C901AE">
        <w:t xml:space="preserve">ned </w:t>
      </w:r>
      <w:r>
        <w:t xml:space="preserve">in </w:t>
      </w:r>
      <w:r w:rsidRPr="00C901AE">
        <w:t>3GPP TS29.522</w:t>
      </w:r>
      <w:r>
        <w:t xml:space="preserve"> [i.</w:t>
      </w:r>
      <w:r w:rsidRPr="00B16203">
        <w:rPr>
          <w:lang w:eastAsia="zh-CN"/>
        </w:rPr>
        <w:t xml:space="preserve"> </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w:t>
      </w:r>
      <w:r w:rsidRPr="00FD4789">
        <w:t>.</w:t>
      </w:r>
    </w:p>
    <w:p w:rsidR="00B16203" w:rsidRPr="00C901AE" w:rsidRDefault="00B16203" w:rsidP="00B16203">
      <w:pPr>
        <w:pStyle w:val="TH"/>
      </w:pPr>
      <w:r w:rsidRPr="00050C0E">
        <w:lastRenderedPageBreak/>
        <w:t>Table</w:t>
      </w:r>
      <w:r>
        <w:t> A</w:t>
      </w:r>
      <w:r w:rsidRPr="00050C0E">
        <w:t xml:space="preserve">-1: </w:t>
      </w:r>
      <w:r>
        <w:t>Reused APIs applicable for both EPS and 5GS</w:t>
      </w:r>
      <w:r w:rsidRPr="00530A72">
        <w:rPr>
          <w:rFonts w:ascii="Yu Mincho" w:eastAsia="Yu Mincho" w:hAnsi="Yu Mincho" w:hint="eastAsia"/>
          <w:lang w:eastAsia="ja-JP"/>
        </w:rPr>
        <w:t xml:space="preserve"> </w:t>
      </w:r>
      <w:r w:rsidRPr="00C901AE">
        <w:t>[i.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rsidRPr="00C901AE">
        <w:t>]</w:t>
      </w:r>
    </w:p>
    <w:tbl>
      <w:tblPr>
        <w:tblW w:w="9782"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B16203" w:rsidTr="00E73F7B">
        <w:trPr>
          <w:jc w:val="center"/>
        </w:trPr>
        <w:tc>
          <w:tcPr>
            <w:tcW w:w="1413" w:type="pct"/>
            <w:tcBorders>
              <w:top w:val="single" w:sz="6" w:space="0" w:color="000000"/>
              <w:left w:val="single" w:sz="6" w:space="0" w:color="000000"/>
              <w:bottom w:val="single" w:sz="6" w:space="0" w:color="000000"/>
              <w:right w:val="single" w:sz="6" w:space="0" w:color="000000"/>
            </w:tcBorders>
            <w:shd w:val="clear" w:color="auto" w:fill="CCCCCC"/>
            <w:hideMark/>
          </w:tcPr>
          <w:p w:rsidR="00B16203" w:rsidRDefault="00B16203" w:rsidP="00E73F7B">
            <w:pPr>
              <w:pStyle w:val="TAH"/>
            </w:pPr>
            <w:r>
              <w:t>API Name</w:t>
            </w:r>
          </w:p>
        </w:tc>
        <w:tc>
          <w:tcPr>
            <w:tcW w:w="35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6203" w:rsidRDefault="00B16203" w:rsidP="00E73F7B">
            <w:pPr>
              <w:pStyle w:val="TAH"/>
            </w:pPr>
            <w:r>
              <w:t>Differences</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t>ResourceManagementOfBdt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sidRPr="00202157">
              <w:t>The "Bdt_5G" feature as described in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202157">
              <w:t>]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Pr>
                <w:lang w:eastAsia="zh-CN"/>
              </w:rPr>
              <w:t>PfdManagement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sidRPr="00633158">
              <w:rPr>
                <w:rFonts w:hint="eastAsia"/>
                <w:noProof/>
                <w:lang w:eastAsia="zh-CN"/>
              </w:rPr>
              <w:t>Monitoring</w:t>
            </w:r>
            <w:r w:rsidRPr="00633158">
              <w:rPr>
                <w:noProof/>
                <w:lang w:eastAsia="zh-CN"/>
              </w:rPr>
              <w:t>Event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w:t>
            </w:r>
            <w:r w:rsidRPr="00BD46FD">
              <w:rPr>
                <w:rFonts w:hint="eastAsia"/>
                <w:lang w:eastAsia="zh-CN"/>
              </w:rPr>
              <w:t>Number_of_U</w:t>
            </w:r>
            <w:r>
              <w:rPr>
                <w:lang w:eastAsia="zh-CN"/>
              </w:rPr>
              <w:t>E</w:t>
            </w:r>
            <w:r w:rsidRPr="00BD46FD">
              <w:rPr>
                <w:rFonts w:hint="eastAsia"/>
                <w:lang w:eastAsia="zh-CN"/>
              </w:rPr>
              <w:t>s</w:t>
            </w:r>
            <w:r w:rsidRPr="00BD46FD">
              <w:rPr>
                <w:lang w:eastAsia="zh-CN"/>
              </w:rPr>
              <w:t>_in_an_area_notification</w:t>
            </w:r>
            <w:r>
              <w:rPr>
                <w:lang w:eastAsia="zh-CN"/>
              </w:rPr>
              <w:t>_5G</w:t>
            </w:r>
            <w:r w:rsidRPr="00ED76D7">
              <w:rPr>
                <w:lang w:eastAsia="zh-CN"/>
              </w:rPr>
              <w:t>" feature as described in</w:t>
            </w:r>
            <w:r>
              <w:rPr>
                <w:lang w:eastAsia="zh-CN"/>
              </w:rPr>
              <w:t xml:space="preserve">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 xml:space="preserve">] 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633158" w:rsidRDefault="0053143A" w:rsidP="0053143A">
            <w:pPr>
              <w:pStyle w:val="TAL"/>
              <w:rPr>
                <w:noProof/>
                <w:lang w:eastAsia="zh-CN"/>
              </w:rPr>
            </w:pPr>
            <w:r>
              <w:rPr>
                <w:rFonts w:eastAsia="等线"/>
                <w:lang w:eastAsia="zh-CN"/>
              </w:rPr>
              <w:t>DeviceTriggering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rFonts w:eastAsia="等线"/>
                <w:lang w:eastAsia="zh-CN"/>
              </w:rPr>
            </w:pPr>
            <w:r>
              <w:t>CpProvisioning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"ExpectedUMT</w:t>
            </w:r>
            <w:r>
              <w:rPr>
                <w:lang w:eastAsia="zh-CN"/>
              </w:rPr>
              <w:t>_5G</w:t>
            </w:r>
            <w:r w:rsidRPr="00ED76D7">
              <w:rPr>
                <w:lang w:eastAsia="zh-CN"/>
              </w:rPr>
              <w:t xml:space="preserve">" feature as described in </w:t>
            </w:r>
            <w:r>
              <w:t>3GPP TS 29.122</w:t>
            </w:r>
            <w:r w:rsidRPr="00342B29">
              <w:rPr>
                <w:rFonts w:eastAsia="Yu Mincho" w:hint="eastAsia"/>
                <w:lang w:eastAsia="ja-JP"/>
              </w:rPr>
              <w:t xml:space="preserve">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342B29">
              <w:rPr>
                <w:rFonts w:eastAsia="Yu Mincho"/>
                <w:lang w:eastAsia="ja-JP"/>
              </w:rPr>
              <w:t>]</w:t>
            </w:r>
            <w:r>
              <w:t xml:space="preserve"> </w:t>
            </w:r>
            <w:r>
              <w:rPr>
                <w:lang w:eastAsia="zh-CN"/>
              </w:rPr>
              <w:t xml:space="preserve">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rsidRPr="00BD46FD">
              <w:t>ChargeableParty</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"EthChgParty_5G"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BD46FD" w:rsidRDefault="0053143A" w:rsidP="0053143A">
            <w:pPr>
              <w:pStyle w:val="TAL"/>
            </w:pPr>
            <w:r w:rsidRPr="00BD46FD">
              <w:t>AsSessionWithQoS</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"EthAsSessionQoS_5G"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bl>
    <w:p w:rsidR="00D462D9" w:rsidRPr="00172379" w:rsidRDefault="00B16203" w:rsidP="00990159">
      <w:pPr>
        <w:rPr>
          <w:rFonts w:eastAsiaTheme="minorEastAsia"/>
          <w:lang w:val="en-US" w:eastAsia="zh-CN"/>
        </w:rPr>
      </w:pPr>
      <w:r w:rsidRPr="00342B29">
        <w:rPr>
          <w:rFonts w:eastAsia="Yu Mincho" w:hint="eastAsia"/>
          <w:lang w:eastAsia="ja-JP"/>
        </w:rPr>
        <w:t>N</w:t>
      </w:r>
      <w:r w:rsidRPr="00342B29">
        <w:rPr>
          <w:rFonts w:eastAsia="Yu Mincho"/>
          <w:lang w:eastAsia="ja-JP"/>
        </w:rPr>
        <w:t xml:space="preserve">OTE: </w:t>
      </w:r>
      <w:r>
        <w:rPr>
          <w:lang w:eastAsia="zh-CN"/>
        </w:rPr>
        <w:t>PfdManagement</w:t>
      </w:r>
      <w:r>
        <w:t xml:space="preserve">, </w:t>
      </w:r>
      <w:r w:rsidRPr="00BD46FD">
        <w:t>ChargeableParty</w:t>
      </w:r>
      <w:r>
        <w:t xml:space="preserve"> and </w:t>
      </w:r>
      <w:r w:rsidRPr="00BD46FD">
        <w:t>AsSessionWithQoS</w:t>
      </w:r>
      <w:r w:rsidRPr="00C901AE">
        <w:rPr>
          <w:rFonts w:eastAsia="Yu Mincho"/>
          <w:lang w:val="en-US" w:eastAsia="ja-JP"/>
        </w:rPr>
        <w:t xml:space="preserve"> </w:t>
      </w:r>
      <w:r w:rsidRPr="00342B29">
        <w:rPr>
          <w:rFonts w:eastAsia="Yu Mincho"/>
          <w:lang w:val="en-US" w:eastAsia="ja-JP"/>
        </w:rPr>
        <w:t xml:space="preserve">are </w:t>
      </w:r>
      <w:r>
        <w:t>currently</w:t>
      </w:r>
      <w:r w:rsidRPr="00E83543">
        <w:rPr>
          <w:rFonts w:eastAsia="Yu Mincho"/>
          <w:lang w:val="en-US" w:eastAsia="ja-JP"/>
        </w:rPr>
        <w:t xml:space="preserve"> </w:t>
      </w:r>
      <w:r w:rsidRPr="00342B29">
        <w:rPr>
          <w:rFonts w:eastAsia="Yu Mincho"/>
          <w:lang w:val="en-US" w:eastAsia="ja-JP"/>
        </w:rPr>
        <w:t>not supported in oneM2M TS-0026.</w:t>
      </w: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626" w:name="_Toc453145036"/>
      <w:bookmarkStart w:id="627" w:name="_Toc453145111"/>
      <w:bookmarkStart w:id="628" w:name="_Toc479590513"/>
      <w:bookmarkStart w:id="629" w:name="_Toc10495890"/>
      <w:r w:rsidRPr="00C01DD7">
        <w:t>History</w:t>
      </w:r>
      <w:bookmarkEnd w:id="403"/>
      <w:bookmarkEnd w:id="626"/>
      <w:bookmarkEnd w:id="627"/>
      <w:bookmarkEnd w:id="628"/>
      <w:bookmarkEnd w:id="62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B42637" w:rsidRDefault="004E0BF7" w:rsidP="004E0BF7">
            <w:pPr>
              <w:pStyle w:val="FP"/>
              <w:keepNext/>
              <w:spacing w:before="80" w:after="80"/>
              <w:ind w:left="57"/>
              <w:rPr>
                <w:rFonts w:eastAsiaTheme="minorEastAsia"/>
                <w:lang w:eastAsia="zh-CN"/>
              </w:rPr>
            </w:pPr>
            <w:r w:rsidRPr="00172379">
              <w:rPr>
                <w:rFonts w:eastAsiaTheme="minorEastAsia"/>
                <w:lang w:eastAsia="zh-CN"/>
              </w:rPr>
              <w:t>V2.</w:t>
            </w:r>
            <w:r>
              <w:rPr>
                <w:rFonts w:eastAsiaTheme="minorEastAsia" w:hint="eastAsia"/>
                <w:lang w:eastAsia="zh-CN"/>
              </w:rPr>
              <w:t>4</w:t>
            </w:r>
            <w:r w:rsidRPr="00172379">
              <w:rPr>
                <w:rFonts w:eastAsiaTheme="minorEastAsia"/>
                <w:lang w:eastAsia="zh-CN"/>
              </w:rPr>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w:t>
            </w:r>
            <w:r>
              <w:rPr>
                <w:rFonts w:eastAsiaTheme="minorEastAsia"/>
                <w:lang w:eastAsia="zh-CN"/>
              </w:rPr>
              <w:t>8</w:t>
            </w:r>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118"/>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16443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4E0BF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Pr>
                <w:rFonts w:eastAsia="宋体" w:hint="eastAsia"/>
                <w:lang w:eastAsia="zh-CN"/>
              </w:rPr>
              <w:t>V4.0.0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22</w:t>
            </w:r>
            <w:r>
              <w:rPr>
                <w:rFonts w:eastAsiaTheme="minorEastAsia"/>
                <w:lang w:eastAsia="zh-CN"/>
              </w:rPr>
              <w:t xml:space="preserve"> </w:t>
            </w:r>
            <w:r>
              <w:rPr>
                <w:rFonts w:eastAsiaTheme="minorEastAsia" w:hint="eastAsia"/>
                <w:lang w:eastAsia="zh-CN"/>
              </w:rPr>
              <w:t xml:space="preserve">May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B42637" w:rsidRDefault="004E0BF7" w:rsidP="004E0BF7">
            <w:pPr>
              <w:pStyle w:val="FP"/>
              <w:keepNext/>
              <w:tabs>
                <w:tab w:val="left" w:pos="3118"/>
              </w:tabs>
              <w:spacing w:before="80" w:after="80"/>
              <w:ind w:left="57"/>
            </w:pPr>
            <w:r w:rsidRPr="005A3421">
              <w:t>This version of the docum</w:t>
            </w:r>
            <w:r>
              <w:t>ent is based on T</w:t>
            </w:r>
            <w:r w:rsidRPr="008529BB">
              <w:t>R</w:t>
            </w:r>
            <w:r>
              <w:t>-00</w:t>
            </w:r>
            <w:r w:rsidRPr="008529BB">
              <w:t>24</w:t>
            </w:r>
            <w:r>
              <w:t>v</w:t>
            </w:r>
            <w:r w:rsidRPr="008529BB">
              <w:t>2.4.0</w:t>
            </w:r>
          </w:p>
        </w:tc>
      </w:tr>
      <w:tr w:rsidR="007709DB"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7709DB" w:rsidRDefault="007709DB" w:rsidP="007709DB">
            <w:pPr>
              <w:pStyle w:val="FP"/>
              <w:keepNext/>
              <w:spacing w:before="80" w:after="80"/>
              <w:ind w:left="57"/>
              <w:rPr>
                <w:rFonts w:eastAsia="宋体"/>
                <w:lang w:eastAsia="zh-CN"/>
              </w:rPr>
            </w:pPr>
            <w:r>
              <w:rPr>
                <w:rFonts w:eastAsia="宋体" w:hint="eastAsia"/>
                <w:lang w:eastAsia="zh-CN"/>
              </w:rPr>
              <w:t>V4.1.0</w:t>
            </w:r>
          </w:p>
        </w:tc>
        <w:tc>
          <w:tcPr>
            <w:tcW w:w="1588" w:type="dxa"/>
            <w:tcBorders>
              <w:top w:val="single" w:sz="6" w:space="0" w:color="auto"/>
              <w:left w:val="single" w:sz="6" w:space="0" w:color="auto"/>
              <w:bottom w:val="single" w:sz="6" w:space="0" w:color="auto"/>
              <w:right w:val="single" w:sz="6" w:space="0" w:color="auto"/>
            </w:tcBorders>
          </w:tcPr>
          <w:p w:rsidR="007709DB" w:rsidRPr="00172379" w:rsidRDefault="007709DB" w:rsidP="007709DB">
            <w:pPr>
              <w:pStyle w:val="FP"/>
              <w:keepNext/>
              <w:spacing w:before="80" w:after="80"/>
              <w:ind w:left="57"/>
              <w:rPr>
                <w:rFonts w:eastAsiaTheme="minorEastAsia"/>
                <w:lang w:eastAsia="zh-CN"/>
              </w:rPr>
            </w:pPr>
            <w:r w:rsidRPr="00172379">
              <w:rPr>
                <w:rFonts w:eastAsiaTheme="minorEastAsia"/>
                <w:lang w:eastAsia="zh-CN"/>
              </w:rPr>
              <w:t>&lt;</w:t>
            </w:r>
            <w:r>
              <w:rPr>
                <w:rFonts w:eastAsiaTheme="minorEastAsia" w:hint="eastAsia"/>
                <w:lang w:eastAsia="zh-CN"/>
              </w:rPr>
              <w:t>03</w:t>
            </w:r>
            <w:r>
              <w:rPr>
                <w:rFonts w:eastAsiaTheme="minorEastAsia"/>
                <w:lang w:eastAsia="zh-CN"/>
              </w:rPr>
              <w:t xml:space="preserve"> </w:t>
            </w:r>
            <w:r>
              <w:rPr>
                <w:rFonts w:eastAsiaTheme="minorEastAsia" w:hint="eastAsia"/>
                <w:lang w:eastAsia="zh-CN"/>
              </w:rPr>
              <w:t xml:space="preserve">Jun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765BB1" w:rsidRDefault="00765BB1" w:rsidP="007709DB">
            <w:pPr>
              <w:pStyle w:val="FP"/>
              <w:keepNext/>
              <w:tabs>
                <w:tab w:val="left" w:pos="3118"/>
              </w:tabs>
              <w:spacing w:before="80" w:after="80"/>
              <w:ind w:left="57"/>
            </w:pPr>
            <w:r w:rsidRPr="00765BB1">
              <w:t>SDS-2019-0079R05-TR-0024-3GPP_QoS_Solution_of_Resource</w:t>
            </w:r>
          </w:p>
          <w:p w:rsidR="007709DB" w:rsidRDefault="007709DB" w:rsidP="007709DB">
            <w:pPr>
              <w:pStyle w:val="FP"/>
              <w:keepNext/>
              <w:tabs>
                <w:tab w:val="left" w:pos="3118"/>
              </w:tabs>
              <w:spacing w:before="80" w:after="80"/>
              <w:ind w:left="57"/>
            </w:pPr>
            <w:r w:rsidRPr="007709DB">
              <w:t>SDS-2019-0130R03-TR-0024-3GPP_QoS_Solution_of_ServiceFlow</w:t>
            </w:r>
          </w:p>
          <w:p w:rsidR="00765BB1" w:rsidRPr="005A3421" w:rsidRDefault="00765BB1" w:rsidP="007709DB">
            <w:pPr>
              <w:pStyle w:val="FP"/>
              <w:keepNext/>
              <w:tabs>
                <w:tab w:val="left" w:pos="3118"/>
              </w:tabs>
              <w:spacing w:before="80" w:after="80"/>
              <w:ind w:left="57"/>
            </w:pPr>
          </w:p>
        </w:tc>
      </w:tr>
    </w:tbl>
    <w:p w:rsidR="00E05319" w:rsidRPr="00CF6F2D" w:rsidRDefault="00E05319" w:rsidP="00E05319"/>
    <w:sectPr w:rsidR="00E05319" w:rsidRPr="00CF6F2D" w:rsidSect="006946FD">
      <w:headerReference w:type="default" r:id="rId123"/>
      <w:footerReference w:type="default" r:id="rId124"/>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90A91" w:rsidRDefault="00990A91">
      <w:r>
        <w:separator/>
      </w:r>
    </w:p>
  </w:endnote>
  <w:endnote w:type="continuationSeparator" w:id="0">
    <w:p w:rsidR="00990A91" w:rsidRDefault="00990A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Mincho">
    <w:altName w:val="MS Mincho"/>
    <w:charset w:val="80"/>
    <w:family w:val="roman"/>
    <w:pitch w:val="variable"/>
    <w:sig w:usb0="00000000" w:usb1="2AC7FCFF"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modern"/>
    <w:pitch w:val="variable"/>
    <w:sig w:usb0="00000000" w:usb1="2AC7FDFF" w:usb2="00000016" w:usb3="00000000" w:csb0="0002009F"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Pr="003C00E6" w:rsidRDefault="00E73F7B" w:rsidP="00325EA3">
    <w:pPr>
      <w:pStyle w:val="a4"/>
      <w:tabs>
        <w:tab w:val="center" w:pos="4678"/>
        <w:tab w:val="right" w:pos="9214"/>
      </w:tabs>
      <w:jc w:val="both"/>
      <w:rPr>
        <w:rFonts w:ascii="Times New Roman" w:eastAsia="Calibri" w:hAnsi="Times New Roman"/>
        <w:sz w:val="16"/>
        <w:szCs w:val="16"/>
        <w:lang w:val="en-US"/>
      </w:rPr>
    </w:pPr>
  </w:p>
  <w:p w:rsidR="00E73F7B" w:rsidRDefault="00E73F7B"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8E7DC3">
      <w:t>96</w:t>
    </w:r>
    <w:r>
      <w:fldChar w:fldCharType="end"/>
    </w:r>
    <w:r>
      <w:t xml:space="preserve"> of </w:t>
    </w:r>
    <w:r w:rsidR="00990A91">
      <w:fldChar w:fldCharType="begin"/>
    </w:r>
    <w:r w:rsidR="00990A91">
      <w:instrText xml:space="preserve"> NUMPAGES   \* MERGEFORMAT </w:instrText>
    </w:r>
    <w:r w:rsidR="00990A91">
      <w:fldChar w:fldCharType="separate"/>
    </w:r>
    <w:r w:rsidR="008E7DC3">
      <w:t>106</w:t>
    </w:r>
    <w:r w:rsidR="00990A91">
      <w:fldChar w:fldCharType="end"/>
    </w:r>
  </w:p>
  <w:p w:rsidR="00E73F7B" w:rsidRPr="00424964" w:rsidRDefault="00E73F7B"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90A91" w:rsidRDefault="00990A91">
      <w:r>
        <w:separator/>
      </w:r>
    </w:p>
  </w:footnote>
  <w:footnote w:type="continuationSeparator" w:id="0">
    <w:p w:rsidR="00990A91" w:rsidRDefault="00990A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Default="00E73F7B"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4"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F12E61"/>
    <w:multiLevelType w:val="hybridMultilevel"/>
    <w:tmpl w:val="E1925D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7D5406C"/>
    <w:multiLevelType w:val="hybridMultilevel"/>
    <w:tmpl w:val="16E804C2"/>
    <w:lvl w:ilvl="0" w:tplc="7CDC8336">
      <w:numFmt w:val="bullet"/>
      <w:lvlText w:val="•"/>
      <w:lvlJc w:val="left"/>
      <w:pPr>
        <w:ind w:left="704" w:hanging="420"/>
      </w:pPr>
      <w:rPr>
        <w:rFonts w:ascii="Times New Roman" w:eastAsia="Times New Roman" w:hAnsi="Times New Roman" w:cs="Times New Roman" w:hint="default"/>
      </w:rPr>
    </w:lvl>
    <w:lvl w:ilvl="1" w:tplc="233C0B12">
      <w:start w:val="8"/>
      <w:numFmt w:val="bullet"/>
      <w:lvlText w:val="-"/>
      <w:lvlJc w:val="left"/>
      <w:pPr>
        <w:ind w:left="1124" w:hanging="420"/>
      </w:pPr>
      <w:rPr>
        <w:rFonts w:ascii="Arial" w:eastAsia="Arial Unicode MS"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5EE139B1"/>
    <w:multiLevelType w:val="hybridMultilevel"/>
    <w:tmpl w:val="E2AEAEFA"/>
    <w:lvl w:ilvl="0" w:tplc="FE685FD6">
      <w:start w:val="7"/>
      <w:numFmt w:val="bullet"/>
      <w:lvlText w:val=""/>
      <w:lvlJc w:val="left"/>
      <w:pPr>
        <w:ind w:left="1496" w:hanging="360"/>
      </w:pPr>
      <w:rPr>
        <w:rFonts w:ascii="Symbol" w:eastAsia="Malgun Gothic" w:hAnsi="Symbol" w:cs="Times New Roman"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24"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493848"/>
    <w:multiLevelType w:val="hybridMultilevel"/>
    <w:tmpl w:val="AF04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BF00BC"/>
    <w:multiLevelType w:val="hybridMultilevel"/>
    <w:tmpl w:val="35FEC380"/>
    <w:lvl w:ilvl="0" w:tplc="7CDC8336">
      <w:numFmt w:val="bullet"/>
      <w:lvlText w:val="•"/>
      <w:lvlJc w:val="left"/>
      <w:pPr>
        <w:ind w:left="420" w:hanging="420"/>
      </w:pPr>
      <w:rPr>
        <w:rFonts w:ascii="Times New Roman" w:eastAsia="Times New Roman" w:hAnsi="Times New Roman" w:cs="Times New Roman" w:hint="default"/>
      </w:rPr>
    </w:lvl>
    <w:lvl w:ilvl="1" w:tplc="31F2883C">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40D65E8"/>
    <w:multiLevelType w:val="multilevel"/>
    <w:tmpl w:val="89062E8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31"/>
  </w:num>
  <w:num w:numId="3">
    <w:abstractNumId w:val="6"/>
  </w:num>
  <w:num w:numId="4">
    <w:abstractNumId w:val="13"/>
  </w:num>
  <w:num w:numId="5">
    <w:abstractNumId w:val="20"/>
  </w:num>
  <w:num w:numId="6">
    <w:abstractNumId w:val="2"/>
  </w:num>
  <w:num w:numId="7">
    <w:abstractNumId w:val="1"/>
  </w:num>
  <w:num w:numId="8">
    <w:abstractNumId w:val="0"/>
  </w:num>
  <w:num w:numId="9">
    <w:abstractNumId w:val="28"/>
  </w:num>
  <w:num w:numId="10">
    <w:abstractNumId w:val="32"/>
  </w:num>
  <w:num w:numId="11">
    <w:abstractNumId w:val="16"/>
  </w:num>
  <w:num w:numId="12">
    <w:abstractNumId w:val="27"/>
  </w:num>
  <w:num w:numId="13">
    <w:abstractNumId w:val="8"/>
  </w:num>
  <w:num w:numId="14">
    <w:abstractNumId w:val="4"/>
  </w:num>
  <w:num w:numId="15">
    <w:abstractNumId w:val="10"/>
  </w:num>
  <w:num w:numId="16">
    <w:abstractNumId w:val="18"/>
  </w:num>
  <w:num w:numId="17">
    <w:abstractNumId w:val="29"/>
  </w:num>
  <w:num w:numId="18">
    <w:abstractNumId w:val="21"/>
  </w:num>
  <w:num w:numId="19">
    <w:abstractNumId w:val="2"/>
    <w:lvlOverride w:ilvl="0">
      <w:startOverride w:val="1"/>
    </w:lvlOverride>
  </w:num>
  <w:num w:numId="20">
    <w:abstractNumId w:val="14"/>
  </w:num>
  <w:num w:numId="21">
    <w:abstractNumId w:val="15"/>
  </w:num>
  <w:num w:numId="22">
    <w:abstractNumId w:val="3"/>
  </w:num>
  <w:num w:numId="23">
    <w:abstractNumId w:val="17"/>
  </w:num>
  <w:num w:numId="24">
    <w:abstractNumId w:val="12"/>
  </w:num>
  <w:num w:numId="25">
    <w:abstractNumId w:val="25"/>
  </w:num>
  <w:num w:numId="26">
    <w:abstractNumId w:val="24"/>
  </w:num>
  <w:num w:numId="27">
    <w:abstractNumId w:val="7"/>
  </w:num>
  <w:num w:numId="28">
    <w:abstractNumId w:val="23"/>
  </w:num>
  <w:num w:numId="29">
    <w:abstractNumId w:val="9"/>
  </w:num>
  <w:num w:numId="30">
    <w:abstractNumId w:val="22"/>
  </w:num>
  <w:num w:numId="31">
    <w:abstractNumId w:val="26"/>
  </w:num>
  <w:num w:numId="32">
    <w:abstractNumId w:val="19"/>
  </w:num>
  <w:num w:numId="33">
    <w:abstractNumId w:val="5"/>
  </w:num>
  <w:num w:numId="34">
    <w:abstractNumId w:val="30"/>
  </w:num>
  <w:num w:numId="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16F32"/>
    <w:rsid w:val="00030383"/>
    <w:rsid w:val="000374B3"/>
    <w:rsid w:val="000409AB"/>
    <w:rsid w:val="00044E18"/>
    <w:rsid w:val="00045347"/>
    <w:rsid w:val="00070988"/>
    <w:rsid w:val="00071EF0"/>
    <w:rsid w:val="00072C17"/>
    <w:rsid w:val="00084C42"/>
    <w:rsid w:val="000A589B"/>
    <w:rsid w:val="000B3C30"/>
    <w:rsid w:val="000C1FF0"/>
    <w:rsid w:val="000D253E"/>
    <w:rsid w:val="000E2740"/>
    <w:rsid w:val="000F1EE5"/>
    <w:rsid w:val="00101471"/>
    <w:rsid w:val="00101D23"/>
    <w:rsid w:val="0011225D"/>
    <w:rsid w:val="00135C57"/>
    <w:rsid w:val="00155175"/>
    <w:rsid w:val="00155745"/>
    <w:rsid w:val="00156B93"/>
    <w:rsid w:val="00157717"/>
    <w:rsid w:val="00161159"/>
    <w:rsid w:val="00164431"/>
    <w:rsid w:val="00172379"/>
    <w:rsid w:val="0018695D"/>
    <w:rsid w:val="0019448D"/>
    <w:rsid w:val="001A09E1"/>
    <w:rsid w:val="001B0F1C"/>
    <w:rsid w:val="001B3725"/>
    <w:rsid w:val="001B3CCE"/>
    <w:rsid w:val="001B739F"/>
    <w:rsid w:val="001C5D2C"/>
    <w:rsid w:val="001C7902"/>
    <w:rsid w:val="001D2452"/>
    <w:rsid w:val="001D5C12"/>
    <w:rsid w:val="001E29FB"/>
    <w:rsid w:val="001E5F05"/>
    <w:rsid w:val="001E70FD"/>
    <w:rsid w:val="001E7509"/>
    <w:rsid w:val="001F29E9"/>
    <w:rsid w:val="001F3880"/>
    <w:rsid w:val="001F3A63"/>
    <w:rsid w:val="00200862"/>
    <w:rsid w:val="00211308"/>
    <w:rsid w:val="002140C3"/>
    <w:rsid w:val="00230D07"/>
    <w:rsid w:val="0023689E"/>
    <w:rsid w:val="00245CD9"/>
    <w:rsid w:val="002669AD"/>
    <w:rsid w:val="00275C00"/>
    <w:rsid w:val="002B3B37"/>
    <w:rsid w:val="002B4E4B"/>
    <w:rsid w:val="002B7C69"/>
    <w:rsid w:val="002C19CA"/>
    <w:rsid w:val="002C31BD"/>
    <w:rsid w:val="002F554E"/>
    <w:rsid w:val="003167CA"/>
    <w:rsid w:val="00324B6E"/>
    <w:rsid w:val="003259D0"/>
    <w:rsid w:val="00325EA3"/>
    <w:rsid w:val="003314E0"/>
    <w:rsid w:val="00336BA6"/>
    <w:rsid w:val="003506AF"/>
    <w:rsid w:val="00356C28"/>
    <w:rsid w:val="00384E92"/>
    <w:rsid w:val="003A580E"/>
    <w:rsid w:val="003C00E6"/>
    <w:rsid w:val="003C38EF"/>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23E0"/>
    <w:rsid w:val="00494504"/>
    <w:rsid w:val="004A1E38"/>
    <w:rsid w:val="004B21DC"/>
    <w:rsid w:val="004B253F"/>
    <w:rsid w:val="004B2C68"/>
    <w:rsid w:val="004C5872"/>
    <w:rsid w:val="004C6533"/>
    <w:rsid w:val="004E0BF7"/>
    <w:rsid w:val="004F04C5"/>
    <w:rsid w:val="00500E7F"/>
    <w:rsid w:val="00511B36"/>
    <w:rsid w:val="00513AE8"/>
    <w:rsid w:val="00513FD9"/>
    <w:rsid w:val="005228FE"/>
    <w:rsid w:val="00523BC5"/>
    <w:rsid w:val="0052485C"/>
    <w:rsid w:val="00527205"/>
    <w:rsid w:val="0053143A"/>
    <w:rsid w:val="00532800"/>
    <w:rsid w:val="005453D4"/>
    <w:rsid w:val="0055504A"/>
    <w:rsid w:val="00564D7A"/>
    <w:rsid w:val="0056624A"/>
    <w:rsid w:val="005726D2"/>
    <w:rsid w:val="00572A25"/>
    <w:rsid w:val="005742D4"/>
    <w:rsid w:val="00583F50"/>
    <w:rsid w:val="0059474F"/>
    <w:rsid w:val="00596098"/>
    <w:rsid w:val="005A3CFF"/>
    <w:rsid w:val="005B39A0"/>
    <w:rsid w:val="005B502A"/>
    <w:rsid w:val="005C2D65"/>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65BB1"/>
    <w:rsid w:val="007709DB"/>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E519A"/>
    <w:rsid w:val="007F6226"/>
    <w:rsid w:val="0080471A"/>
    <w:rsid w:val="008073DB"/>
    <w:rsid w:val="0081287C"/>
    <w:rsid w:val="00821D97"/>
    <w:rsid w:val="008366C1"/>
    <w:rsid w:val="00846077"/>
    <w:rsid w:val="008464CA"/>
    <w:rsid w:val="00851A57"/>
    <w:rsid w:val="008529BB"/>
    <w:rsid w:val="00866A3B"/>
    <w:rsid w:val="00867EBE"/>
    <w:rsid w:val="00871122"/>
    <w:rsid w:val="00872519"/>
    <w:rsid w:val="00872A12"/>
    <w:rsid w:val="00881B1A"/>
    <w:rsid w:val="008849A4"/>
    <w:rsid w:val="00885F3B"/>
    <w:rsid w:val="008B7946"/>
    <w:rsid w:val="008C06ED"/>
    <w:rsid w:val="008C08DB"/>
    <w:rsid w:val="008C22D1"/>
    <w:rsid w:val="008C488B"/>
    <w:rsid w:val="008C53F4"/>
    <w:rsid w:val="008D77D3"/>
    <w:rsid w:val="008E095E"/>
    <w:rsid w:val="008E7DC3"/>
    <w:rsid w:val="008F29AE"/>
    <w:rsid w:val="008F3E6A"/>
    <w:rsid w:val="009052B5"/>
    <w:rsid w:val="00905B68"/>
    <w:rsid w:val="00917B8D"/>
    <w:rsid w:val="009252A3"/>
    <w:rsid w:val="0093614D"/>
    <w:rsid w:val="00955B36"/>
    <w:rsid w:val="00990159"/>
    <w:rsid w:val="00990A91"/>
    <w:rsid w:val="00995BDD"/>
    <w:rsid w:val="009A108D"/>
    <w:rsid w:val="009A2C4C"/>
    <w:rsid w:val="009C005F"/>
    <w:rsid w:val="009D4932"/>
    <w:rsid w:val="009D66FE"/>
    <w:rsid w:val="009E3222"/>
    <w:rsid w:val="009F2CD4"/>
    <w:rsid w:val="009F5274"/>
    <w:rsid w:val="00A011D6"/>
    <w:rsid w:val="00A200F0"/>
    <w:rsid w:val="00A241F8"/>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16203"/>
    <w:rsid w:val="00B20900"/>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95986"/>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0AD0"/>
    <w:rsid w:val="00E3583E"/>
    <w:rsid w:val="00E40565"/>
    <w:rsid w:val="00E40A0C"/>
    <w:rsid w:val="00E57805"/>
    <w:rsid w:val="00E6084F"/>
    <w:rsid w:val="00E658CB"/>
    <w:rsid w:val="00E67F5F"/>
    <w:rsid w:val="00E72503"/>
    <w:rsid w:val="00E73F7B"/>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C210E"/>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link w:val="3Char"/>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link w:val="Char"/>
    <w:uiPriority w:val="99"/>
    <w:qFormat/>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0"/>
    <w:rsid w:val="00710B2A"/>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qFormat/>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link w:val="TAHChar"/>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1"/>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link w:val="HTMLChar"/>
    <w:uiPriority w:val="99"/>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2"/>
    <w:rsid w:val="001F29E9"/>
    <w:rPr>
      <w:rFonts w:ascii="Courier New" w:hAnsi="Courier New"/>
    </w:rPr>
  </w:style>
  <w:style w:type="character" w:customStyle="1" w:styleId="Char2">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9"/>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0"/>
      </w:numPr>
      <w:tabs>
        <w:tab w:val="left" w:pos="1109"/>
      </w:tabs>
      <w:spacing w:after="0"/>
      <w:ind w:left="1100" w:hanging="380"/>
    </w:pPr>
    <w:rPr>
      <w:rFonts w:ascii="Arial" w:hAnsi="Arial"/>
      <w:sz w:val="18"/>
    </w:rPr>
  </w:style>
  <w:style w:type="paragraph" w:styleId="afff">
    <w:name w:val="annotation subject"/>
    <w:basedOn w:val="af4"/>
    <w:next w:val="af4"/>
    <w:link w:val="Char4"/>
    <w:rsid w:val="00C670E1"/>
    <w:rPr>
      <w:b/>
      <w:bCs/>
    </w:rPr>
  </w:style>
  <w:style w:type="character" w:customStyle="1" w:styleId="Char1">
    <w:name w:val="批注文字 Char"/>
    <w:basedOn w:val="a0"/>
    <w:link w:val="af4"/>
    <w:rsid w:val="00C670E1"/>
    <w:rPr>
      <w:rFonts w:eastAsia="Times New Roman"/>
      <w:lang w:eastAsia="en-US"/>
    </w:rPr>
  </w:style>
  <w:style w:type="character" w:customStyle="1" w:styleId="Char4">
    <w:name w:val="批注主题 Char"/>
    <w:basedOn w:val="Char1"/>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 w:type="character" w:customStyle="1" w:styleId="TAHChar">
    <w:name w:val="TAH Char"/>
    <w:link w:val="TAH"/>
    <w:locked/>
    <w:rsid w:val="00851A57"/>
    <w:rPr>
      <w:rFonts w:ascii="Arial" w:eastAsia="Times New Roman" w:hAnsi="Arial"/>
      <w:b/>
      <w:sz w:val="18"/>
      <w:lang w:eastAsia="en-US"/>
    </w:rPr>
  </w:style>
  <w:style w:type="character" w:customStyle="1" w:styleId="EXCar">
    <w:name w:val="EX Car"/>
    <w:link w:val="EX"/>
    <w:rsid w:val="00851A57"/>
    <w:rPr>
      <w:rFonts w:eastAsia="Times New Roman"/>
      <w:lang w:eastAsia="en-US"/>
    </w:rPr>
  </w:style>
  <w:style w:type="character" w:customStyle="1" w:styleId="Char">
    <w:name w:val="页眉 Char"/>
    <w:link w:val="a3"/>
    <w:uiPriority w:val="99"/>
    <w:rsid w:val="00E73F7B"/>
    <w:rPr>
      <w:rFonts w:ascii="Arial" w:eastAsia="Times New Roman" w:hAnsi="Arial"/>
      <w:b/>
      <w:noProof/>
      <w:sz w:val="18"/>
      <w:lang w:eastAsia="en-US"/>
    </w:rPr>
  </w:style>
  <w:style w:type="paragraph" w:customStyle="1" w:styleId="I1">
    <w:name w:val="I1"/>
    <w:basedOn w:val="a8"/>
    <w:rsid w:val="00E73F7B"/>
    <w:rPr>
      <w:rFonts w:eastAsia="Malgun Gothic"/>
    </w:rPr>
  </w:style>
  <w:style w:type="paragraph" w:customStyle="1" w:styleId="I2">
    <w:name w:val="I2"/>
    <w:basedOn w:val="24"/>
    <w:rsid w:val="00E73F7B"/>
    <w:rPr>
      <w:rFonts w:eastAsia="Malgun Gothic"/>
    </w:rPr>
  </w:style>
  <w:style w:type="paragraph" w:customStyle="1" w:styleId="I3">
    <w:name w:val="I3"/>
    <w:basedOn w:val="33"/>
    <w:rsid w:val="00E73F7B"/>
    <w:rPr>
      <w:rFonts w:eastAsia="Malgun Gothic"/>
    </w:rPr>
  </w:style>
  <w:style w:type="paragraph" w:customStyle="1" w:styleId="IB3">
    <w:name w:val="IB3"/>
    <w:basedOn w:val="a"/>
    <w:rsid w:val="00E73F7B"/>
    <w:pPr>
      <w:tabs>
        <w:tab w:val="left" w:pos="851"/>
        <w:tab w:val="num" w:pos="1644"/>
      </w:tabs>
      <w:ind w:left="851" w:hanging="567"/>
    </w:pPr>
    <w:rPr>
      <w:rFonts w:eastAsia="Malgun Gothic"/>
    </w:rPr>
  </w:style>
  <w:style w:type="paragraph" w:customStyle="1" w:styleId="IB1">
    <w:name w:val="IB1"/>
    <w:basedOn w:val="a"/>
    <w:rsid w:val="00E73F7B"/>
    <w:pPr>
      <w:tabs>
        <w:tab w:val="left" w:pos="284"/>
        <w:tab w:val="num" w:pos="737"/>
      </w:tabs>
      <w:ind w:left="737" w:hanging="453"/>
    </w:pPr>
    <w:rPr>
      <w:rFonts w:eastAsia="Malgun Gothic"/>
    </w:rPr>
  </w:style>
  <w:style w:type="paragraph" w:customStyle="1" w:styleId="IB2">
    <w:name w:val="IB2"/>
    <w:basedOn w:val="a"/>
    <w:rsid w:val="00E73F7B"/>
    <w:pPr>
      <w:tabs>
        <w:tab w:val="left" w:pos="567"/>
        <w:tab w:val="num" w:pos="1191"/>
      </w:tabs>
      <w:ind w:left="568" w:hanging="284"/>
    </w:pPr>
    <w:rPr>
      <w:rFonts w:eastAsia="Malgun Gothic"/>
    </w:rPr>
  </w:style>
  <w:style w:type="paragraph" w:customStyle="1" w:styleId="IBN">
    <w:name w:val="IBN"/>
    <w:basedOn w:val="a"/>
    <w:rsid w:val="00E73F7B"/>
    <w:pPr>
      <w:tabs>
        <w:tab w:val="left" w:pos="567"/>
        <w:tab w:val="num" w:pos="737"/>
      </w:tabs>
      <w:ind w:left="568" w:hanging="284"/>
    </w:pPr>
    <w:rPr>
      <w:rFonts w:eastAsia="Malgun Gothic"/>
    </w:rPr>
  </w:style>
  <w:style w:type="paragraph" w:customStyle="1" w:styleId="IBL">
    <w:name w:val="IBL"/>
    <w:basedOn w:val="a"/>
    <w:rsid w:val="00E73F7B"/>
    <w:pPr>
      <w:tabs>
        <w:tab w:val="left" w:pos="284"/>
        <w:tab w:val="num" w:pos="737"/>
      </w:tabs>
      <w:ind w:left="737" w:hanging="453"/>
    </w:pPr>
    <w:rPr>
      <w:rFonts w:eastAsia="Malgun Gothic"/>
    </w:rPr>
  </w:style>
  <w:style w:type="paragraph" w:customStyle="1" w:styleId="1tableentryleft">
    <w:name w:val="1table entry left"/>
    <w:aliases w:val="1TEL"/>
    <w:uiPriority w:val="99"/>
    <w:rsid w:val="00E73F7B"/>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3F7B"/>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a3"/>
    <w:qFormat/>
    <w:rsid w:val="00E73F7B"/>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3F7B"/>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3F7B"/>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a"/>
    <w:qFormat/>
    <w:rsid w:val="00E73F7B"/>
    <w:pPr>
      <w:keepNext/>
      <w:keepLines/>
      <w:overflowPunct/>
      <w:autoSpaceDE/>
      <w:autoSpaceDN/>
      <w:adjustRightInd/>
      <w:spacing w:before="60" w:after="60"/>
      <w:textAlignment w:val="auto"/>
    </w:pPr>
    <w:rPr>
      <w:rFonts w:eastAsia="BatangChe"/>
      <w:sz w:val="22"/>
      <w:szCs w:val="24"/>
      <w:lang w:val="en-US"/>
    </w:rPr>
  </w:style>
  <w:style w:type="table" w:styleId="afff2">
    <w:name w:val="Table Grid"/>
    <w:basedOn w:val="a1"/>
    <w:rsid w:val="00E73F7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E73F7B"/>
    <w:rPr>
      <w:lang w:val="en-GB"/>
    </w:rPr>
  </w:style>
  <w:style w:type="character" w:customStyle="1" w:styleId="3Char">
    <w:name w:val="标题 3 Char"/>
    <w:link w:val="30"/>
    <w:rsid w:val="00E73F7B"/>
    <w:rPr>
      <w:rFonts w:ascii="Arial" w:eastAsia="Times New Roman" w:hAnsi="Arial"/>
      <w:sz w:val="28"/>
      <w:lang w:eastAsia="en-US"/>
    </w:rPr>
  </w:style>
  <w:style w:type="character" w:customStyle="1" w:styleId="HTMLChar">
    <w:name w:val="HTML 预设格式 Char"/>
    <w:link w:val="HTML5"/>
    <w:uiPriority w:val="99"/>
    <w:rsid w:val="007709DB"/>
    <w:rPr>
      <w:rFonts w:ascii="Courier New" w:eastAsia="Times New Roman" w:hAnsi="Courier New" w:cs="Courier New"/>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33333333333.vsdx"/><Relationship Id="rId117" Type="http://schemas.openxmlformats.org/officeDocument/2006/relationships/image" Target="media/image55.emf"/><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01210101010101010101010101010.vsdx"/><Relationship Id="rId84" Type="http://schemas.openxmlformats.org/officeDocument/2006/relationships/oleObject" Target="embeddings/Microsoft_Visio_2003-2010_Drawing122222222222222.vsd"/><Relationship Id="rId89" Type="http://schemas.openxmlformats.org/officeDocument/2006/relationships/image" Target="media/image40.emf"/><Relationship Id="rId112" Type="http://schemas.openxmlformats.org/officeDocument/2006/relationships/oleObject" Target="embeddings/oleObject28.bin"/><Relationship Id="rId16" Type="http://schemas.openxmlformats.org/officeDocument/2006/relationships/hyperlink" Target="http://webapp.etsi.org/Teddi/" TargetMode="External"/><Relationship Id="rId107" Type="http://schemas.openxmlformats.org/officeDocument/2006/relationships/image" Target="media/image50.emf"/><Relationship Id="rId11" Type="http://schemas.openxmlformats.org/officeDocument/2006/relationships/image" Target="media/image1.png"/><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1.wmf"/><Relationship Id="rId58" Type="http://schemas.openxmlformats.org/officeDocument/2006/relationships/oleObject" Target="embeddings/oleObject14.bin"/><Relationship Id="rId74" Type="http://schemas.openxmlformats.org/officeDocument/2006/relationships/oleObject" Target="embeddings/oleObject16.bin"/><Relationship Id="rId79" Type="http://schemas.openxmlformats.org/officeDocument/2006/relationships/image" Target="cid:image001.png@01D2813D.87A177E0" TargetMode="External"/><Relationship Id="rId102" Type="http://schemas.openxmlformats.org/officeDocument/2006/relationships/oleObject" Target="embeddings/oleObject23.bin"/><Relationship Id="rId123"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oleObject" Target="embeddings/Microsoft_Visio_2003-2010_Drawing11111111111111.vsd"/><Relationship Id="rId90" Type="http://schemas.openxmlformats.org/officeDocument/2006/relationships/image" Target="media/image41.emf"/><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111111111111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810888888888888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oleObject31.bin"/><Relationship Id="rId12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21412121212121212121212121212.vsdx"/><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121" Type="http://schemas.openxmlformats.org/officeDocument/2006/relationships/image" Target="media/image57.emf"/><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686666666666666.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8.emf"/><Relationship Id="rId108" Type="http://schemas.openxmlformats.org/officeDocument/2006/relationships/oleObject" Target="embeddings/oleObject26.bin"/><Relationship Id="rId116" Type="http://schemas.openxmlformats.org/officeDocument/2006/relationships/oleObject" Target="embeddings/oleObject30.bin"/><Relationship Id="rId124" Type="http://schemas.openxmlformats.org/officeDocument/2006/relationships/footer" Target="footer1.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package" Target="embeddings/Microsoft_Visio_Drawing797777777777777.vsdx"/><Relationship Id="rId70" Type="http://schemas.openxmlformats.org/officeDocument/2006/relationships/package" Target="embeddings/Microsoft_Visio_Drawing111311111111111111111111111111.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344444444444444.vsd"/><Relationship Id="rId91" Type="http://schemas.openxmlformats.org/officeDocument/2006/relationships/oleObject" Target="embeddings/oleObject18.bin"/><Relationship Id="rId96" Type="http://schemas.openxmlformats.org/officeDocument/2006/relationships/oleObject" Target="embeddings/oleObject21.bin"/><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575555555555555.vsdx"/><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oleObject" Target="embeddings/oleObject25.bin"/><Relationship Id="rId114" Type="http://schemas.openxmlformats.org/officeDocument/2006/relationships/oleObject" Target="embeddings/oleObject29.bin"/><Relationship Id="rId119" Type="http://schemas.openxmlformats.org/officeDocument/2006/relationships/image" Target="media/image56.emf"/><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oleObject" Target="embeddings/Microsoft_Visio_2003-2010_Drawing233333333333333.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7.emf"/><Relationship Id="rId122" Type="http://schemas.openxmlformats.org/officeDocument/2006/relationships/oleObject" Target="embeddings/oleObject33.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51.emf"/><Relationship Id="rId34" Type="http://schemas.openxmlformats.org/officeDocument/2006/relationships/package" Target="embeddings/Microsoft_Word___4.docx"/><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17.bin"/><Relationship Id="rId97" Type="http://schemas.openxmlformats.org/officeDocument/2006/relationships/image" Target="media/image44.emf"/><Relationship Id="rId104" Type="http://schemas.openxmlformats.org/officeDocument/2006/relationships/oleObject" Target="embeddings/oleObject24.bin"/><Relationship Id="rId120" Type="http://schemas.openxmlformats.org/officeDocument/2006/relationships/oleObject" Target="embeddings/oleObject32.bin"/><Relationship Id="rId125"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package" Target="embeddings/Microsoft_Visio_Drawing122222222222222.vsdx"/><Relationship Id="rId40" Type="http://schemas.openxmlformats.org/officeDocument/2006/relationships/oleObject" Target="embeddings/oleObject5.bin"/><Relationship Id="rId45" Type="http://schemas.openxmlformats.org/officeDocument/2006/relationships/image" Target="media/image17.emf"/><Relationship Id="rId66" Type="http://schemas.openxmlformats.org/officeDocument/2006/relationships/package" Target="embeddings/Microsoft_Visio_Drawing9119999999999999.vsdx"/><Relationship Id="rId87" Type="http://schemas.openxmlformats.org/officeDocument/2006/relationships/image" Target="media/image39.emf"/><Relationship Id="rId110" Type="http://schemas.openxmlformats.org/officeDocument/2006/relationships/oleObject" Target="embeddings/oleObject27.bin"/><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3.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9094B28-EFEC-48AD-B9C7-0D9CF98102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136</TotalTime>
  <Pages>106</Pages>
  <Words>34659</Words>
  <Characters>197559</Characters>
  <Application>Microsoft Office Word</Application>
  <DocSecurity>0</DocSecurity>
  <Lines>1646</Lines>
  <Paragraphs>463</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231755</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邵伟翔10076515</cp:lastModifiedBy>
  <cp:revision>17</cp:revision>
  <cp:lastPrinted>2017-04-24T21:13:00Z</cp:lastPrinted>
  <dcterms:created xsi:type="dcterms:W3CDTF">2017-07-19T02:33:00Z</dcterms:created>
  <dcterms:modified xsi:type="dcterms:W3CDTF">2019-06-03T15:19:00Z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