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675332" w:rsidP="005764A1">
            <w:pPr>
              <w:pStyle w:val="oneM2M-CoverTableText"/>
            </w:pPr>
            <w:fldSimple w:instr=" DOCPROPERTY  CrTitle  \* MERGEFORMAT ">
              <w:r>
                <w:t>SDS#69.1</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675332" w:rsidP="005764A1">
            <w:pPr>
              <w:pStyle w:val="oneM2M-CoverTableText"/>
              <w:rPr>
                <w:lang w:val="es-ES"/>
              </w:rPr>
            </w:pPr>
            <w:fldSimple w:instr=" DOCPROPERTY  CrTitle  \* MERGEFORMAT ">
              <w:r>
                <w:t>Poornima Shandilya</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675332" w:rsidP="005764A1">
            <w:pPr>
              <w:pStyle w:val="oneM2M-CoverTableText"/>
            </w:pPr>
            <w:fldSimple w:instr=" DOCPROPERTY  CrTitle  \* MERGEFORMAT ">
              <w:r>
                <w:t>2025-05-09</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675332" w:rsidP="005764A1">
            <w:pPr>
              <w:pStyle w:val="oneM2M-CoverTableText"/>
            </w:pPr>
            <w:fldSimple w:instr=" DOCPROPERTY  CrTitle  \* MERGEFORMAT ">
              <w:r>
                <w:t>TS-0022_markdown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675332" w:rsidP="005764A1">
            <w:pPr>
              <w:pStyle w:val="1tableentryleft"/>
              <w:rPr>
                <w:rFonts w:ascii="Times New Roman" w:hAnsi="Times New Roman"/>
                <w:sz w:val="24"/>
              </w:rPr>
            </w:pPr>
            <w:fldSimple w:instr=" DOCPROPERTY  CrTitle  \* MERGEFORMAT ">
              <w:r>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675332" w:rsidP="005764A1">
            <w:pPr>
              <w:pStyle w:val="oneM2M-CoverTableText"/>
            </w:pPr>
            <w:fldSimple w:instr=" DOCPROPERTY  CrTitle  \* MERGEFORMAT ">
              <w:r>
                <w:t>TS-0022</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675332" w:rsidP="005764A1">
            <w:pPr>
              <w:rPr>
                <w:lang w:eastAsia="ko-KR"/>
              </w:rPr>
            </w:pPr>
            <w:fldSimple w:instr=" DOCPROPERTY  CrTitle  \* MERGEFORMAT ">
              <w:r>
                <w:t>0, Contents, 1, 2, 2.1, 2.2, 3, 3.1, 3.2, 3.3, 4, 5, 6.1, 3.3, 6.2.1, 6.2.2, 6.2.2.1, 6.2.2.2, 5.1, Proforma copyright release text block, 6.2.2.5, Annex , B.1, B.1.1, Annex , 7.1, 7.1.1, 7.1.2, 7.1.3, 7.1.4, 7.1.5, 7.1.6, 7.1.7, 7.1.8, 7.1.9, 7.1.10, 7.1.11, 7.1.12, 7.1.13, 7.2.1, 7.2.2.1, 7.2.2.2, 7.2.3.1, 7.2.3.2, 7.2.4.1, 7.2.4.2, 7.2.5.1, 7.2.5.2, 7.2.6.1, 7.2.6.2, 7.2.7.1, 7.2.7.2, 7.2.8.1, 7.2.8.2, 7.2.9.1, 7.2.9.2, 7.2.10.1, 7.2.10.2, 7.2.11.1, 7.2.11.2, 7.2.12, 7.2.12.1, 7.2.12.2, 7.2.13.1, 7.2.13.2, 7.3.1, 7.3.2, 7.3.3.1, 7.3.3.2, 7.3.3.3, 7.3.3.4, 7.3.3.5, 7.3.3.6, 7.3.4.1, 8.1.1, 8.1.2, 8.1.3.1, 8.1.3.2, 8.1.3.3, 8.1.3.4, 8.2, 8.3, 8.4, 9.1, 9.2, 9.3, 9.4, History</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In case of a correction, and the change apply to previous releases, a separate “mirror CR” should be posted at the same time of this CR</w:t>
      </w:r>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TS-0022 Conversion to Markdown </w:t>
      </w:r>
    </w:p>
    <w:p w14:paraId="25E6A193" w14:textId="36971A44" w:rsidR="001F1CB6" w:rsidRDefault="001F1CB6" w:rsidP="001F1CB6">
      <w:pPr>
        <w:rPr>
          <w:rStyle w:val="Hyperlink"/>
          <w:lang w:val="en-US"/>
        </w:rPr>
      </w:pPr>
      <w:hyperlink r:id="rId11" w:history="1">
        <w:r>
          <w:rPr>
            <w:rStyle w:val="Hyperlink"/>
            <w:lang w:val="en-US"/>
          </w:rPr>
          <w:t>https://git.onem2m.org/specifications/ts/ts-0022/-/merge_requests/1</w:t>
        </w:r>
      </w:hyperlink>
    </w:p>
    <w:p w14:paraId="2A08A54C" w14:textId="351E9612" w:rsidR="00EE0A28" w:rsidRPr="005B2CBF" w:rsidRDefault="005B2CBF" w:rsidP="00297116">
      <w:pPr>
        <w:rPr>
          <w:color w:val="0000FF"/>
          <w:u w:val="single"/>
          <w:lang w:val="en-US"/>
        </w:rPr>
      </w:pPr>
      <w:hyperlink r:id="rId12" w:history="1">
        <w:r>
          <w:rPr>
            <w:rStyle w:val="Hyperlink"/>
            <w:lang w:val="en-US"/>
          </w:rPr>
          <w:t>https://git.onem2m.org/specifications/ts/ts-0022/-/merge_requests/1/diffs?commit_id=9ef28a09742caa106f47b8a078d2deb1bf53ffb4</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---a/TS-0022-Field_Device_Configuration.md</w:t>
        <w:br/>
        <w:t>+++b/TS-0022-Field_Device_Configuration.md</w:t>
      </w:r>
    </w:p>
    <w:p>
      <w:pPr>
        <w:pStyle w:val="CodeHeader"/>
      </w:pPr>
      <w:r>
        <w:t xml:space="preserve">@@ -1,22 +1,19 @@ </w:t>
      </w:r>
    </w:p>
    <w:p>
      <w:pPr>
        <w:pStyle w:val="CodeChangeLine"/>
      </w:pPr>
      <w:r>
        <w:t>![~~CAPTION~~](media/logo.png)</w:t>
      </w:r>
    </w:p>
    <w:p>
      <w:pPr>
        <w:pStyle w:val="CodeChangeLine"/>
      </w:pPr>
      <w:r/>
    </w:p>
    <w:p>
      <w:pPr>
        <w:pStyle w:val="CodeChangeLine"/>
        <w:shd w:val="clear" w:color="auto" w:fill="fbe9eb"/>
      </w:pPr>
      <w:r>
        <w:t>+----------------------------------------------------------------+</w:t>
      </w:r>
    </w:p>
    <w:p>
      <w:pPr>
        <w:pStyle w:val="CodeChangeLine"/>
        <w:shd w:val="clear" w:color="auto" w:fill="fbe9eb"/>
      </w:pPr>
      <w:r>
        <w:t>|**oneM2M** **Technical** \                                      |</w:t>
      </w:r>
    </w:p>
    <w:p>
      <w:pPr>
        <w:pStyle w:val="CodeChangeLine"/>
        <w:shd w:val="clear" w:color="auto" w:fill="fbe9eb"/>
      </w:pPr>
      <w:r>
        <w:t xml:space="preserve">|**Specification**                                               |     </w:t>
      </w:r>
    </w:p>
    <w:p>
      <w:pPr>
        <w:pStyle w:val="CodeChangeLine"/>
        <w:shd w:val="clear" w:color="auto" w:fill="fbe9eb"/>
      </w:pPr>
      <w:r>
        <w:t>+:================+:=============================================+</w:t>
      </w:r>
    </w:p>
    <w:p>
      <w:pPr>
        <w:pStyle w:val="CodeChangeLine"/>
        <w:shd w:val="clear" w:color="auto" w:fill="fbe9eb"/>
      </w:pPr>
      <w:r>
        <w:t>|Document Number  |oneM2M-TS-0022-V-0.0.1                        |</w:t>
      </w:r>
    </w:p>
    <w:p>
      <w:pPr>
        <w:pStyle w:val="CodeChangeLine"/>
        <w:shd w:val="clear" w:color="auto" w:fill="fbe9eb"/>
      </w:pPr>
      <w:r>
        <w:t>+-----------------+----------------------------------------------+</w:t>
      </w:r>
    </w:p>
    <w:p>
      <w:pPr>
        <w:pStyle w:val="CodeChangeLine"/>
        <w:shd w:val="clear" w:color="auto" w:fill="fbe9eb"/>
      </w:pPr>
      <w:r>
        <w:t>|Document Name:   |M2M Application &amp; Field Domain Component      |</w:t>
      </w:r>
    </w:p>
    <w:p>
      <w:pPr>
        <w:pStyle w:val="CodeChangeLine"/>
        <w:shd w:val="clear" w:color="auto" w:fill="fbe9eb"/>
      </w:pPr>
      <w:r>
        <w:t>|                 |Configuration                                 |</w:t>
      </w:r>
    </w:p>
    <w:p>
      <w:pPr>
        <w:pStyle w:val="CodeChangeLine"/>
        <w:shd w:val="clear" w:color="auto" w:fill="fbe9eb"/>
      </w:pPr>
      <w:r>
        <w:t>+-----------------+----------------------------------------------+</w:t>
      </w:r>
    </w:p>
    <w:p>
      <w:pPr>
        <w:pStyle w:val="CodeChangeLine"/>
        <w:shd w:val="clear" w:color="auto" w:fill="fbe9eb"/>
      </w:pPr>
      <w:r>
        <w:t>|Date:            |&amp;lt;20yy-mm-dd&gt;                               |</w:t>
      </w:r>
    </w:p>
    <w:p>
      <w:pPr>
        <w:pStyle w:val="CodeChangeLine"/>
        <w:shd w:val="clear" w:color="auto" w:fill="fbe9eb"/>
      </w:pPr>
      <w:r>
        <w:t>+-----------------+----------------------------------------------+</w:t>
      </w:r>
    </w:p>
    <w:p>
      <w:pPr>
        <w:pStyle w:val="CodeChangeLine"/>
        <w:shd w:val="clear" w:color="auto" w:fill="fbe9eb"/>
      </w:pPr>
      <w:r>
        <w:t>|Abstract:        |&amp;lt; An abstract of the specification and     |</w:t>
      </w:r>
    </w:p>
    <w:p>
      <w:pPr>
        <w:pStyle w:val="CodeChangeLine"/>
        <w:shd w:val="clear" w:color="auto" w:fill="fbe9eb"/>
      </w:pPr>
      <w:r>
        <w:t>|                 |information that may be used in subsequent    |</w:t>
      </w:r>
    </w:p>
    <w:p>
      <w:pPr>
        <w:pStyle w:val="CodeChangeLine"/>
        <w:shd w:val="clear" w:color="auto" w:fill="fbe9eb"/>
      </w:pPr>
      <w:r>
        <w:t>|                 |electronic searches&gt;                          |</w:t>
      </w:r>
    </w:p>
    <w:p>
      <w:pPr>
        <w:pStyle w:val="CodeChangeLine"/>
        <w:shd w:val="clear" w:color="auto" w:fill="fbe9eb"/>
      </w:pPr>
      <w:r>
        <w:t>+-----------------+----------------------------------------------+</w:t>
      </w:r>
    </w:p>
    <w:p>
      <w:pPr>
        <w:pStyle w:val="CodeChangeLine"/>
        <w:shd w:val="clear" w:color="auto" w:fill="fbe9eb"/>
      </w:pPr>
      <w:r>
        <w:t>|Template Version:January 2020 (do not modify)                   |</w:t>
      </w:r>
    </w:p>
    <w:p>
      <w:pPr>
        <w:pStyle w:val="CodeChangeLine"/>
        <w:shd w:val="clear" w:color="auto" w:fill="fbe9eb"/>
      </w:pPr>
      <w:r>
        <w:t>+----------------------------------------------------------------+</w:t>
      </w:r>
    </w:p>
    <w:p>
      <w:pPr>
        <w:pStyle w:val="CodeChangeLine"/>
        <w:shd w:val="clear" w:color="auto" w:fill="ecfdf0"/>
      </w:pPr>
      <w:r>
        <w:t>+---------------------------------------------------+------------------------------------+</w:t>
      </w:r>
    </w:p>
    <w:p>
      <w:pPr>
        <w:pStyle w:val="CodeChangeLine"/>
        <w:shd w:val="clear" w:color="auto" w:fill="ecfdf0"/>
      </w:pPr>
      <w:r>
        <w:t>| oneM2M\                                                                                |</w:t>
      </w:r>
    </w:p>
    <w:p>
      <w:pPr>
        <w:pStyle w:val="CodeChangeLine"/>
        <w:shd w:val="clear" w:color="auto" w:fill="ecfdf0"/>
      </w:pPr>
      <w:r>
        <w:t>| Technical Specification                                                                |</w:t>
      </w:r>
    </w:p>
    <w:p>
      <w:pPr>
        <w:pStyle w:val="CodeChangeLine"/>
        <w:shd w:val="clear" w:color="auto" w:fill="ecfdf0"/>
      </w:pPr>
      <w:r>
        <w:t>+:==================================================+:===================================+</w:t>
      </w:r>
    </w:p>
    <w:p>
      <w:pPr>
        <w:pStyle w:val="CodeChangeLine"/>
        <w:shd w:val="clear" w:color="auto" w:fill="ecfdf0"/>
      </w:pPr>
      <w:r>
        <w:t>| Document Number                                   | TS-0022-V5\_1\_0                   |</w:t>
      </w:r>
    </w:p>
    <w:p>
      <w:pPr>
        <w:pStyle w:val="CodeChangeLine"/>
        <w:shd w:val="clear" w:color="auto" w:fill="ecfdf0"/>
      </w:pPr>
      <w:r>
        <w:t>+---------------------------------------------------+------------------------------------+</w:t>
      </w:r>
    </w:p>
    <w:p>
      <w:pPr>
        <w:pStyle w:val="CodeChangeLine"/>
        <w:shd w:val="clear" w:color="auto" w:fill="ecfdf0"/>
      </w:pPr>
      <w:r>
        <w:t>| Document Name:                                    | Field Device Configuration         |</w:t>
      </w:r>
    </w:p>
    <w:p>
      <w:pPr>
        <w:pStyle w:val="CodeChangeLine"/>
        <w:shd w:val="clear" w:color="auto" w:fill="ecfdf0"/>
      </w:pPr>
      <w:r>
        <w:t>+---------------------------------------------------+------------------------------------+</w:t>
      </w:r>
    </w:p>
    <w:p>
      <w:pPr>
        <w:pStyle w:val="CodeChangeLine"/>
        <w:shd w:val="clear" w:color="auto" w:fill="ecfdf0"/>
      </w:pPr>
      <w:r>
        <w:t>| Date:                                             | 2024-12-24                         |</w:t>
      </w:r>
    </w:p>
    <w:p>
      <w:pPr>
        <w:pStyle w:val="CodeChangeLine"/>
        <w:shd w:val="clear" w:color="auto" w:fill="ecfdf0"/>
      </w:pPr>
      <w:r>
        <w:t>+---------------------------------------------------+------------------------------------+</w:t>
      </w:r>
    </w:p>
    <w:p>
      <w:pPr>
        <w:pStyle w:val="CodeChangeLine"/>
        <w:shd w:val="clear" w:color="auto" w:fill="ecfdf0"/>
      </w:pPr>
      <w:r>
        <w:t>| Abstract:                                         | Field Device Configuration TS      |</w:t>
      </w:r>
    </w:p>
    <w:p>
      <w:pPr>
        <w:pStyle w:val="CodeChangeLine"/>
        <w:shd w:val="clear" w:color="auto" w:fill="ecfdf0"/>
      </w:pPr>
      <w:r>
        <w:t>+---------------------------------------------------+------------------------------------+</w:t>
      </w:r>
    </w:p>
    <w:p>
      <w:pPr>
        <w:pStyle w:val="CodeChangeLine"/>
        <w:shd w:val="clear" w:color="auto" w:fill="ecfdf0"/>
      </w:pPr>
      <w:r>
        <w:t>| Template Version: January 2017 (Do not modify)                                         |</w:t>
      </w:r>
    </w:p>
    <w:p>
      <w:pPr>
        <w:pStyle w:val="CodeChangeLine"/>
        <w:shd w:val="clear" w:color="auto" w:fill="ecfdf0"/>
      </w:pPr>
      <w:r>
        <w:t>+---------------------------------------------------+------------------------------------+</w:t>
      </w:r>
    </w:p>
    <w:p>
      <w:pPr>
        <w:pStyle w:val="CodeChangeLine"/>
      </w:pPr>
      <w:r/>
    </w:p>
    <w:p>
      <w:pPr>
        <w:pStyle w:val="CodeChangeLine"/>
      </w:pPr>
      <w:r/>
    </w:p>
    <w:p>
      <w:pPr>
        <w:pStyle w:val="CodeChangeLine"/>
      </w:pPr>
      <w:r>
        <w:t>The present document is provided for future development work within oneM2M only. The Partners accept no liability for any use of this specification.</w:t>
      </w:r>
    </w:p>
    <w:p>
      <w:pPr>
        <w:pStyle w:val="CodeHeader"/>
      </w:pPr>
      <w:r>
        <w:t>@@ -24,217 +21,1939 @@ The present document is provided for future development work within oneM2M only.</w:t>
      </w:r>
    </w:p>
    <w:p>
      <w:pPr>
        <w:pStyle w:val="CodeChangeLine"/>
      </w:pPr>
      <w:r>
        <w:t>The present document has not been subject to any approval process by the oneM2M Partners Type 1.  Published oneM2M specifications and reports for implementation should be obtained via the oneM2M Partners' Publications Offices.</w:t>
      </w:r>
    </w:p>
    <w:p>
      <w:pPr>
        <w:pStyle w:val="CodeChangeLine"/>
      </w:pPr>
      <w:r/>
    </w:p>
    <w:p>
      <w:pPr>
        <w:pStyle w:val="CodeChangeLine"/>
      </w:pPr>
      <w:r/>
    </w:p>
    <w:p>
      <w:pPr>
        <w:pStyle w:val="CodeChangeLine"/>
        <w:shd w:val="clear" w:color="auto" w:fill="fbe9eb"/>
      </w:pPr>
      <w:r>
        <w:t>&lt;br /&gt;About oneM2M</w:t>
      </w:r>
    </w:p>
    <w:p>
      <w:pPr>
        <w:pStyle w:val="CodeChangeLine"/>
        <w:shd w:val="clear" w:color="auto" w:fill="ecfdf0"/>
      </w:pPr>
      <w:r>
        <w:t xml:space="preserve">About oneM2M </w:t>
      </w:r>
    </w:p>
    <w:p>
      <w:pPr>
        <w:pStyle w:val="CodeChangeLine"/>
      </w:pPr>
      <w:r/>
    </w:p>
    <w:p>
      <w:pPr>
        <w:pStyle w:val="CodeChangeLine"/>
        <w:shd w:val="clear" w:color="auto" w:fill="fbe9eb"/>
      </w:pPr>
      <w:r>
        <w:t>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CodeChangeLine"/>
        <w:shd w:val="clear" w:color="auto" w:fill="ecfdf0"/>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 </w:t>
      </w:r>
    </w:p>
    <w:p>
      <w:pPr>
        <w:pStyle w:val="CodeChangeLine"/>
      </w:pPr>
      <w:r/>
    </w:p>
    <w:p>
      <w:pPr>
        <w:pStyle w:val="CodeChangeLine"/>
      </w:pPr>
      <w:r>
        <w:t>More information about oneM2M may be found at:  http//www.oneM2M.org</w:t>
      </w:r>
    </w:p>
    <w:p>
      <w:pPr>
        <w:pStyle w:val="CodeChangeLine"/>
      </w:pPr>
      <w:r/>
    </w:p>
    <w:p>
      <w:pPr>
        <w:pStyle w:val="CodeChangeLine"/>
      </w:pPr>
      <w:r>
        <w:t>Copyright Notification</w:t>
      </w:r>
    </w:p>
    <w:p>
      <w:pPr>
        <w:pStyle w:val="CodeChangeLine"/>
      </w:pPr>
      <w:r/>
    </w:p>
    <w:p>
      <w:pPr>
        <w:pStyle w:val="CodeChangeLine"/>
        <w:shd w:val="clear" w:color="auto" w:fill="fbe9eb"/>
      </w:pPr>
      <w:r>
        <w:t>(c) 2020, oneM2M Partners Type 1 (ARIB, ATIS, CCSA, ETSI, TIA, TSDSI, TTA, TTC).</w:t>
      </w:r>
    </w:p>
    <w:p>
      <w:pPr>
        <w:pStyle w:val="CodeChangeLine"/>
        <w:shd w:val="clear" w:color="auto" w:fill="ecfdf0"/>
      </w:pPr>
      <w:r>
        <w:t>&amp;copy; 2024, oneM2M Partners Type 1 (ARIB, ATIS, CCSA, ETSI, TIA, TSDSI, TTA, TTC).</w:t>
      </w:r>
    </w:p>
    <w:p>
      <w:pPr>
        <w:pStyle w:val="CodeChangeLine"/>
      </w:pPr>
      <w:r/>
    </w:p>
    <w:p>
      <w:pPr>
        <w:pStyle w:val="CodeChangeLine"/>
      </w:pPr>
      <w:r>
        <w:t>All rights reserved.</w:t>
      </w:r>
    </w:p>
    <w:p>
      <w:pPr>
        <w:pStyle w:val="CodeChangeLine"/>
      </w:pPr>
      <w:r/>
    </w:p>
    <w:p>
      <w:pPr>
        <w:pStyle w:val="CodeChangeLine"/>
      </w:pPr>
      <w:r>
        <w:t>The copyright extends to reproduction in all media.</w:t>
      </w:r>
    </w:p>
    <w:p>
      <w:pPr>
        <w:pStyle w:val="CodeChangeLine"/>
      </w:pPr>
      <w:r/>
    </w:p>
    <w:p>
      <w:pPr>
        <w:pStyle w:val="CodeChangeLine"/>
        <w:shd w:val="clear" w:color="auto" w:fill="ecfdf0"/>
      </w:pPr>
      <w:r>
        <w:t xml:space="preserve">Notice of Disclaimer &amp; Limitation of Liability </w:t>
      </w:r>
    </w:p>
    <w:p>
      <w:pPr>
        <w:pStyle w:val="CodeChangeLine"/>
      </w:pPr>
      <w:r/>
    </w:p>
    <w:p>
      <w:pPr>
        <w:pStyle w:val="CodeChangeLine"/>
        <w:shd w:val="clear" w:color="auto" w:fill="fbe9eb"/>
      </w:pPr>
      <w:r/>
    </w:p>
    <w:p>
      <w:pPr>
        <w:pStyle w:val="CodeChangeLine"/>
        <w:shd w:val="clear" w:color="auto" w:fill="fbe9eb"/>
      </w:pPr>
      <w:r>
        <w:t>Notice of Disclaimer &amp; Limitation of Liability</w:t>
      </w:r>
    </w:p>
    <w:p>
      <w:pPr>
        <w:pStyle w:val="CodeChangeLine"/>
        <w:shd w:val="clear" w:color="auto" w:fill="fbe9eb"/>
      </w:pPr>
      <w:r/>
    </w:p>
    <w:p>
      <w:pPr>
        <w:pStyle w:val="CodeChangeLine"/>
        <w:shd w:val="clear" w:color="auto" w:fill="fbe9eb"/>
      </w:pPr>
      <w:r>
        <w:t>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CodeChangeLine"/>
        <w:shd w:val="clear" w:color="auto" w:fill="ecfdf0"/>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p>
    <w:p>
      <w:pPr>
        <w:pStyle w:val="CodeChangeLine"/>
      </w:pPr>
      <w:r/>
    </w:p>
    <w:p>
      <w:pPr>
        <w:pStyle w:val="CodeChangeLine"/>
      </w:pPr>
      <w:r>
        <w:t>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p>
      <w:pPr>
        <w:pStyle w:val="CodeChangeLine"/>
      </w:pPr>
      <w:r/>
    </w:p>
    <w:p>
      <w:pPr>
        <w:pStyle w:val="CodeChangeLine"/>
      </w:pPr>
      <w:r/>
    </w:p>
    <w:p>
      <w:pPr>
        <w:pStyle w:val="CodeChangeLine"/>
        <w:shd w:val="clear" w:color="auto" w:fill="fbe9eb"/>
      </w:pPr>
      <w:r>
        <w:t xml:space="preserve"># Contents  </w:t>
      </w:r>
    </w:p>
    <w:p>
      <w:pPr>
        <w:pStyle w:val="CodeChangeLine"/>
        <w:shd w:val="clear" w:color="auto" w:fill="ecfdf0"/>
      </w:pPr>
      <w:r>
        <w:t># Contents</w:t>
      </w:r>
    </w:p>
    <w:p>
      <w:pPr>
        <w:pStyle w:val="CodeChangeLine"/>
      </w:pPr>
      <w:r/>
    </w:p>
    <w:p>
      <w:pPr>
        <w:pStyle w:val="CodeChangeLine"/>
        <w:shd w:val="clear" w:color="auto" w:fill="fbe9eb"/>
      </w:pPr>
      <w:r>
        <w:t># 1 Scope</w:t>
      </w:r>
    </w:p>
    <w:p>
      <w:pPr>
        <w:pStyle w:val="CodeChangeLine"/>
        <w:shd w:val="clear" w:color="auto" w:fill="fbe9eb"/>
      </w:pPr>
      <w:r>
        <w:t>The present document ...</w:t>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shd w:val="clear" w:color="auto" w:fill="ecfdf0"/>
      </w:pPr>
      <w:r>
        <w:t># 1 Scope</w:t>
      </w:r>
    </w:p>
    <w:p>
      <w:pPr>
        <w:pStyle w:val="CodeChangeLine"/>
      </w:pPr>
      <w:r/>
    </w:p>
    <w:p>
      <w:pPr>
        <w:pStyle w:val="CodeChangeLine"/>
        <w:shd w:val="clear" w:color="auto" w:fill="fbe9eb"/>
      </w:pPr>
      <w:r>
        <w:t>&lt;mark&gt;The Scope **shall not** contain requirements.&lt;/mark&gt;</w:t>
      </w:r>
    </w:p>
    <w:p>
      <w:pPr>
        <w:pStyle w:val="CodeChangeLine"/>
        <w:shd w:val="clear" w:color="auto" w:fill="ecfdf0"/>
      </w:pPr>
      <w:r>
        <w:t>The present document specifies the architectural options, resources and procedures needed to pre-provision and maintain devices in the Field Domain (e.g. ADN, ASN/MN) in order to establish M2M Service Layer operation between the device's AE and/or CSE and a Registrar and/Hosting CSE. The resources and procedures includes information about the Registrar CSE and/or Hosting CSE needed by the AE or CSE to begin M2M Service Layer operation.</w:t>
      </w:r>
    </w:p>
    <w:p>
      <w:pPr>
        <w:pStyle w:val="CodeChangeLine"/>
      </w:pPr>
      <w:r/>
    </w:p>
    <w:p>
      <w:pPr>
        <w:pStyle w:val="CodeChangeLine"/>
      </w:pPr>
      <w:r/>
    </w:p>
    <w:p>
      <w:pPr>
        <w:pStyle w:val="CodeChangeLine"/>
      </w:pPr>
      <w:r>
        <w:t># 2 References</w:t>
      </w:r>
    </w:p>
    <w:p>
      <w:pPr>
        <w:pStyle w:val="CodeChangeLine"/>
        <w:shd w:val="clear" w:color="auto" w:fill="fbe9eb"/>
      </w:pPr>
      <w:r>
        <w:t>&lt;mark&gt;The following text block applies.&lt;/mark&gt;</w:t>
      </w:r>
    </w:p>
    <w:p>
      <w:pPr>
        <w:pStyle w:val="CodeChangeLine"/>
      </w:pPr>
      <w:r/>
    </w:p>
    <w:p>
      <w:pPr>
        <w:pStyle w:val="CodeChangeLine"/>
        <w:shd w:val="clear" w:color="auto" w:fill="fbe9eb"/>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shd w:val="clear" w:color="auto" w:fill="ecfdf0"/>
      </w:pPr>
      <w:r>
        <w:t>## 2.1 Normative references</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shd w:val="clear" w:color="auto" w:fill="ecfdf0"/>
      </w:pPr>
      <w:r/>
    </w:p>
    <w:p>
      <w:pPr>
        <w:pStyle w:val="CodeChangeLine"/>
        <w:shd w:val="clear" w:color="auto" w:fill="ecfdf0"/>
      </w:pPr>
      <w:r>
        <w:t>The following referenced documents are necessary for the application of the present document.</w:t>
      </w:r>
    </w:p>
    <w:p>
      <w:pPr>
        <w:pStyle w:val="CodeChangeLine"/>
        <w:shd w:val="clear" w:color="auto" w:fill="ecfdf0"/>
      </w:pPr>
      <w:r/>
    </w:p>
    <w:p>
      <w:pPr>
        <w:pStyle w:val="CodeChangeLine"/>
        <w:shd w:val="clear" w:color="auto" w:fill="ecfdf0"/>
      </w:pPr>
      <w:r/>
    </w:p>
    <w:p>
      <w:pPr>
        <w:pStyle w:val="CodeChangeLine"/>
        <w:shd w:val="clear" w:color="auto" w:fill="ecfdf0"/>
      </w:pPr>
      <w:r>
        <w:t>- &lt;a name="_ref_1"&gt;[1]&lt;/a&gt;    oneM2M TS-0011: "Common Terminology".</w:t>
      </w:r>
    </w:p>
    <w:p>
      <w:pPr>
        <w:pStyle w:val="CodeChangeLine"/>
        <w:shd w:val="clear" w:color="auto" w:fill="ecfdf0"/>
      </w:pPr>
      <w:r>
        <w:t>- &lt;a name="_ref_2"&gt;[2]&lt;/a&gt;    oneM2M TS-0001: "Functional Architecture".</w:t>
      </w:r>
    </w:p>
    <w:p>
      <w:pPr>
        <w:pStyle w:val="CodeChangeLine"/>
        <w:shd w:val="clear" w:color="auto" w:fill="ecfdf0"/>
      </w:pPr>
      <w:r>
        <w:t>- &lt;a name="_ref_3"&gt;[3]&lt;/a&gt;    oneM2M TS-0003: "Security Solutions".</w:t>
      </w:r>
    </w:p>
    <w:p>
      <w:pPr>
        <w:pStyle w:val="CodeChangeLine"/>
        <w:shd w:val="clear" w:color="auto" w:fill="ecfdf0"/>
      </w:pPr>
      <w:r>
        <w:t>- &lt;a name="_ref_4"&gt;[4]&lt;/a&gt;    oneM2M TS-0004: "Service Layer Core Protocol".</w:t>
      </w:r>
    </w:p>
    <w:p>
      <w:pPr>
        <w:pStyle w:val="CodeChangeLine"/>
        <w:shd w:val="clear" w:color="auto" w:fill="ecfdf0"/>
      </w:pPr>
      <w:r>
        <w:t>- &lt;a name="_ref_5"&gt;[5]&lt;/a&gt;    oneM2M TS-0005: "Management Enablement (OMA)".</w:t>
      </w:r>
    </w:p>
    <w:p>
      <w:pPr>
        <w:pStyle w:val="CodeChangeLine"/>
        <w:shd w:val="clear" w:color="auto" w:fill="ecfdf0"/>
      </w:pPr>
      <w:r>
        <w:t>- &lt;a name="_ref_6"&gt;[6]&lt;/a&gt;    oneM2M TS-0006: "Management Enablement (BBF)".</w:t>
      </w:r>
    </w:p>
    <w:p>
      <w:pPr>
        <w:pStyle w:val="CodeChangeLine"/>
        <w:shd w:val="clear" w:color="auto" w:fill="ecfdf0"/>
      </w:pPr>
      <w:r>
        <w:t>- &lt;a name="_ref_7"&gt;[7]&lt;/a&gt;    IETF RFC 6920: "Naming Things with Hashes".</w:t>
      </w:r>
    </w:p>
    <w:p>
      <w:pPr>
        <w:pStyle w:val="CodeChangeLine"/>
        <w:shd w:val="clear" w:color="auto" w:fill="ecfdf0"/>
      </w:pPr>
      <w:r>
        <w:t>- &lt;a name="_ref_8"&gt;[8]&lt;/a&gt;    IANA Transport Layer Security (TLS) Parameters.</w:t>
      </w:r>
    </w:p>
    <w:p>
      <w:pPr>
        <w:pStyle w:val="CodeChangeLine"/>
        <w:shd w:val="clear" w:color="auto" w:fill="ecfdf0"/>
      </w:pPr>
      <w:r>
        <w:t>&gt; NOTE: Available at [http://www.iana.org/assignments/tls-parameters/tls-parameters.xhtml](http://www.iana.org/assignments/tls-parameters/tls-parameters.xhtml).</w:t>
      </w:r>
    </w:p>
    <w:p>
      <w:pPr>
        <w:pStyle w:val="CodeChangeLine"/>
        <w:shd w:val="clear" w:color="auto" w:fill="ecfdf0"/>
      </w:pPr>
      <w:r/>
    </w:p>
    <w:p>
      <w:pPr>
        <w:pStyle w:val="CodeChangeLine"/>
        <w:shd w:val="clear" w:color="auto" w:fill="ecfdf0"/>
      </w:pPr>
      <w:r>
        <w:t>- &lt;a name="_ref_9"&gt;[9]&lt;/a&gt;    oneM2M TS-0032: "MAF and MEF Interface Specification".</w:t>
      </w:r>
    </w:p>
    <w:p>
      <w:pPr>
        <w:pStyle w:val="CodeChangeLine"/>
        <w:shd w:val="clear" w:color="auto" w:fill="ecfdf0"/>
      </w:pPr>
      <w:r>
        <w:t>- &lt;a name="_ref_10"&gt;[10]&lt;/a&gt;    FIPS PUB 180-4: "Secure Hash Standard (SHS)".</w:t>
      </w:r>
    </w:p>
    <w:p>
      <w:pPr>
        <w:pStyle w:val="CodeChangeLine"/>
        <w:shd w:val="clear" w:color="auto" w:fill="ecfdf0"/>
      </w:pPr>
      <w:r>
        <w:t>&gt; NOTE:    Available at [http://nvlpubs.nist.gov/nistpubs/FIPS/NIST.FIPS.180-4.pdf](http://nvlpubs.nist.gov/nistpubs/FIPS/NIST.FIPS.180-4.pdf).</w:t>
      </w:r>
    </w:p>
    <w:p>
      <w:pPr>
        <w:pStyle w:val="CodeChangeLine"/>
        <w:shd w:val="clear" w:color="auto" w:fill="ecfdf0"/>
      </w:pPr>
      <w:r/>
    </w:p>
    <w:p>
      <w:pPr>
        <w:pStyle w:val="CodeChangeLine"/>
        <w:shd w:val="clear" w:color="auto" w:fill="ecfdf0"/>
      </w:pPr>
      <w:r>
        <w:t>- &lt;a name="_ref_11"&gt;[11]&lt;/a&gt;    OMA LightweightM2M (LwM2M) Object and Resource Registry - Connection Monitoring</w:t>
      </w:r>
    </w:p>
    <w:p>
      <w:pPr>
        <w:pStyle w:val="CodeChangeLine"/>
        <w:shd w:val="clear" w:color="auto" w:fill="ecfdf0"/>
      </w:pPr>
      <w:r>
        <w:t>&gt;NOTE: Available at https://technical.openmobilealliance.org/OMNA/LwM2M/LwM2MRegistry.html &lt;a href="#_ref_12"&gt;[12]&lt;/a&gt;    3GPP  Specification #: 44.018 - Mobile radio interface layer 3 specification; GSM/EDGE Radio Resource Control (RRC) protocol</w:t>
      </w:r>
    </w:p>
    <w:p>
      <w:pPr>
        <w:pStyle w:val="CodeChangeLine"/>
        <w:shd w:val="clear" w:color="auto" w:fill="ecfdf0"/>
      </w:pPr>
      <w:r>
        <w:t>&gt;NOTE: Available at https://portal.3gpp.org/desktopmodules/Specifications/SpecificationDetails.aspx?specificationId=2686 &lt;a href="#_ref_13"&gt;[13]&lt;/a&gt;    3GPP Specification #: 36.214 - Evolved Universal Terrestrial Radio Access (E-UTRA); Physical layer; Measurements</w:t>
      </w:r>
    </w:p>
    <w:p>
      <w:pPr>
        <w:pStyle w:val="CodeChangeLine"/>
        <w:shd w:val="clear" w:color="auto" w:fill="ecfdf0"/>
      </w:pPr>
      <w:r>
        <w:t>&gt;NOTE: Available at https://portal.3gpp.org/desktopmodules/Specifications/SpecificationDetails.aspx?specificationId=2428</w:t>
      </w:r>
    </w:p>
    <w:p>
      <w:pPr>
        <w:pStyle w:val="CodeChangeLine"/>
        <w:shd w:val="clear" w:color="auto" w:fill="ecfdf0"/>
      </w:pPr>
      <w:r>
        <w:t>- &lt;a name="_ref_14"&gt;[14]&lt;/a&gt;    3GPP Specification #: 23.003 - Numbering, addressing and identification</w:t>
      </w:r>
    </w:p>
    <w:p>
      <w:pPr>
        <w:pStyle w:val="CodeChangeLine"/>
        <w:shd w:val="clear" w:color="auto" w:fill="ecfdf0"/>
      </w:pPr>
      <w:r>
        <w:t xml:space="preserve">NOTE: Available at https://portal.3gpp.org/desktopmodules/Specifications/SpecificationDetails.aspx?specificationId=729  </w:t>
      </w:r>
    </w:p>
    <w:p>
      <w:pPr>
        <w:pStyle w:val="CodeChangeLine"/>
        <w:shd w:val="clear" w:color="auto" w:fill="ecfdf0"/>
      </w:pPr>
      <w:r>
        <w:t>- &lt;a name="_ref_15"&gt;[15]&lt;/a&gt;    3GPP Specification #: 24.008 - Mobile radio interface Layer 3 specification; Core network protocols; Stage 3</w:t>
      </w:r>
    </w:p>
    <w:p>
      <w:pPr>
        <w:pStyle w:val="CodeChangeLine"/>
        <w:shd w:val="clear" w:color="auto" w:fill="ecfdf0"/>
      </w:pPr>
      <w:r>
        <w:t xml:space="preserve">&gt;NOTE: Available at https://portal.3gpp.org/desktopmodules/Specifications/SpecificationDetails.aspx?specificationId=1015  </w:t>
      </w:r>
    </w:p>
    <w:p>
      <w:pPr>
        <w:pStyle w:val="CodeChangeLine"/>
        <w:shd w:val="clear" w:color="auto" w:fill="ecfdf0"/>
      </w:pPr>
      <w:r>
        <w:t>- &lt;a name="_ref_16"&gt;[16]&lt;/a&gt;    3GPP Specification #: 36.331 - Evolved Universal Terrestrial Radio Access (E-UTRA); Radio Resource Control (RRC); Protocol specification</w:t>
      </w:r>
    </w:p>
    <w:p>
      <w:pPr>
        <w:pStyle w:val="CodeChangeLine"/>
        <w:shd w:val="clear" w:color="auto" w:fill="ecfdf0"/>
      </w:pPr>
      <w:r>
        <w:t>&gt;NOTE: Available at https://portal.3gpp.org/desktopmodules/Specifications/SpecificationDetails.aspx?specificationId=2440</w:t>
      </w:r>
    </w:p>
    <w:p>
      <w:pPr>
        <w:pStyle w:val="CodeChangeLine"/>
        <w:shd w:val="clear" w:color="auto" w:fill="ecfdf0"/>
      </w:pPr>
      <w:r>
        <w:t xml:space="preserve">- &lt;a name="_ref_17"&gt;[17]&lt;/a&gt;    3GPP Specification #: 36.213 - Evolved Universal Terrestrial Radio Access (E-UTRA); Physical layer procedures </w:t>
      </w:r>
    </w:p>
    <w:p>
      <w:pPr>
        <w:pStyle w:val="CodeChangeLine"/>
        <w:shd w:val="clear" w:color="auto" w:fill="ecfdf0"/>
      </w:pPr>
      <w:r>
        <w:t>&gt;NOTE: Available at [https://portal.3gpp.org/desktopmodules/Specifications/SpecificationDetails.aspx?specificationId=2427](https://portal.3gpp.org/desktopmodules/Specifications/SpecificationDetails.aspx?specificationId=2427)</w:t>
      </w:r>
    </w:p>
    <w:p>
      <w:pPr>
        <w:pStyle w:val="CodeChangeLine"/>
        <w:shd w:val="clear" w:color="auto" w:fill="ecfdf0"/>
      </w:pPr>
      <w:r>
        <w:t>- &lt;a name="_ref_18"&gt;[18]&lt;/a&gt;         ETSI TS 102 221: "Smart Cards; UICC-Terminal interface; Physical and logical characteristics"</w:t>
      </w:r>
    </w:p>
    <w:p>
      <w:pPr>
        <w:pStyle w:val="CodeChangeLine"/>
        <w:shd w:val="clear" w:color="auto" w:fill="ecfdf0"/>
      </w:pPr>
      <w:r>
        <w:t>&gt;NOTE: Available at https://www.etsi.org/deliver/etsi_ts/102200_102299/102221/15.00.00_60/ts_102221v150000p.pdf</w:t>
      </w:r>
    </w:p>
    <w:p>
      <w:pPr>
        <w:pStyle w:val="CodeChangeLine"/>
      </w:pPr>
      <w:r/>
    </w:p>
    <w:p>
      <w:pPr>
        <w:pStyle w:val="CodeChangeLine"/>
      </w:pPr>
      <w:r/>
    </w:p>
    <w:p>
      <w:pPr>
        <w:pStyle w:val="CodeChangeLine"/>
        <w:shd w:val="clear" w:color="auto" w:fill="fbe9eb"/>
      </w:pPr>
      <w:r>
        <w:t>## 2.1 Normative references</w:t>
      </w:r>
    </w:p>
    <w:p>
      <w:pPr>
        <w:pStyle w:val="CodeChangeLine"/>
        <w:shd w:val="clear" w:color="auto" w:fill="fbe9eb"/>
      </w:pPr>
      <w:r>
        <w:t>&lt;mark&gt;Clause 2.1 only shall contain normative (essential) references which are cited in the document itself. These references have to be publicly available and in English.&lt;/mark&gt;</w:t>
      </w:r>
    </w:p>
    <w:p>
      <w:pPr>
        <w:pStyle w:val="CodeChangeLine"/>
        <w:shd w:val="clear" w:color="auto" w:fill="ecfdf0"/>
      </w:pPr>
      <w:r>
        <w:t>## 2.2 Informative references</w:t>
      </w:r>
    </w:p>
    <w:p>
      <w:pPr>
        <w:pStyle w:val="CodeChangeLine"/>
      </w:pPr>
      <w:r/>
    </w:p>
    <w:p>
      <w:pPr>
        <w:pStyle w:val="CodeChangeLine"/>
        <w:shd w:val="clear" w:color="auto" w:fill="fbe9eb"/>
      </w:pPr>
      <w:r>
        <w:t>The following referenced documents are necessary, partially or totally, for the application of the present document. Their use in the context of this TS is specified by the normative statements that are referring back to this clause.</w:t>
      </w:r>
    </w:p>
    <w:p>
      <w:pPr>
        <w:pStyle w:val="CodeChangeLine"/>
        <w:shd w:val="clear" w:color="auto" w:fill="ecfdf0"/>
      </w:pPr>
      <w: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CodeChangeLine"/>
      </w:pPr>
      <w:r/>
    </w:p>
    <w:p>
      <w:pPr>
        <w:pStyle w:val="CodeChangeLine"/>
        <w:shd w:val="clear" w:color="auto" w:fill="ecfdf0"/>
      </w:pPr>
      <w:r>
        <w:t>The following referenced documents are not necessary for the application of the present document but they assist the user with regard to a particular subject area.</w:t>
      </w:r>
    </w:p>
    <w:p>
      <w:pPr>
        <w:pStyle w:val="CodeChangeLine"/>
      </w:pPr>
      <w:r/>
    </w:p>
    <w:p>
      <w:pPr>
        <w:pStyle w:val="CodeChangeLine"/>
        <w:shd w:val="clear" w:color="auto" w:fill="fbe9eb"/>
      </w:pPr>
      <w:r>
        <w:t>- Use the **EX** style, enclose the number in square brackets and separate it from the title with a tab (you may use sequence fields for automatically numbering references, see clause A.4: "Sequence numbering") (see example).</w:t>
      </w:r>
    </w:p>
    <w:p>
      <w:pPr>
        <w:pStyle w:val="CodeChangeLine"/>
        <w:shd w:val="clear" w:color="auto" w:fill="ecfdf0"/>
      </w:pPr>
      <w:r>
        <w:t>- &lt;a name="_ref_i.1"&gt;[i.1]&lt;/a&gt;    oneM2M Drafting Rules.</w:t>
      </w:r>
    </w:p>
    <w:p>
      <w:pPr>
        <w:pStyle w:val="CodeChangeLine"/>
        <w:shd w:val="clear" w:color="auto" w:fill="ecfdf0"/>
      </w:pPr>
      <w:r>
        <w:tab/>
        <w:t>&gt; NOTE: Available at [http://www.onem2m.org/images/files/oneM2M-Drafting-Rules.pdf](http://www.onem2m.org/images/files/oneM2M-Drafting-Rules.pdf).</w:t>
      </w:r>
    </w:p>
    <w:p>
      <w:pPr>
        <w:pStyle w:val="CodeChangeLine"/>
        <w:shd w:val="clear" w:color="auto" w:fill="ecfdf0"/>
      </w:pPr>
      <w:r>
        <w:t>- &lt;a name="_ref_i.2"&gt;[i.2]&lt;/a&gt;    Broadband Forum TR-069: "CPE WAN Management Protocol Issue": 1 Amendment 5, November 2013.</w:t>
      </w:r>
    </w:p>
    <w:p>
      <w:pPr>
        <w:pStyle w:val="CodeChangeLine"/>
        <w:shd w:val="clear" w:color="auto" w:fill="ecfdf0"/>
      </w:pPr>
      <w:r>
        <w:t>- &lt;a name="_ref_i.3"&gt;[i.3]&lt;/a&gt;    OMA-DM: "OMA Device Management Protocol", Version 1.3, Open Mobile Alliance.</w:t>
      </w:r>
    </w:p>
    <w:p>
      <w:pPr>
        <w:pStyle w:val="CodeChangeLine"/>
        <w:shd w:val="clear" w:color="auto" w:fill="ecfdf0"/>
      </w:pPr>
      <w:r>
        <w:t>- &lt;a name="_ref_i.4"&gt;[i.4]&lt;/a&gt;    LWM2M: "OMA LightweightM2M", Version 1.0, Open Mobile Alliance.</w:t>
      </w:r>
    </w:p>
    <w:p>
      <w:pPr>
        <w:pStyle w:val="CodeChangeLine"/>
      </w:pPr>
      <w:r/>
    </w:p>
    <w:p>
      <w:pPr>
        <w:pStyle w:val="CodeChangeLine"/>
        <w:shd w:val="clear" w:color="auto" w:fill="fbe9eb"/>
      </w:pPr>
      <w:r>
        <w:t xml:space="preserve">`EXAMPLE:`  </w:t>
      </w:r>
    </w:p>
    <w:p>
      <w:pPr>
        <w:pStyle w:val="CodeChangeLine"/>
        <w:shd w:val="clear" w:color="auto" w:fill="fbe9eb"/>
      </w:pPr>
      <w:r>
        <w:t>- &lt;a name="_ref_1"&gt;[1]&lt;/a&gt;     ETSI TR 102 473: "&amp;lt;Title&gt;".</w:t>
      </w:r>
    </w:p>
    <w:p>
      <w:pPr>
        <w:pStyle w:val="CodeChangeLine"/>
        <w:shd w:val="clear" w:color="auto" w:fill="ecfdf0"/>
      </w:pPr>
      <w:r>
        <w:t># 3 Definition of terms, symbols and abbreviations</w:t>
      </w:r>
    </w:p>
    <w:p>
      <w:pPr>
        <w:pStyle w:val="CodeChangeLine"/>
      </w:pPr>
      <w:r/>
    </w:p>
    <w:p>
      <w:pPr>
        <w:pStyle w:val="CodeChangeLine"/>
        <w:shd w:val="clear" w:color="auto" w:fill="fbe9eb"/>
      </w:pPr>
      <w:r>
        <w:t>## 2.2 Informative references</w:t>
      </w:r>
    </w:p>
    <w:p>
      <w:pPr>
        <w:pStyle w:val="CodeChangeLine"/>
        <w:shd w:val="clear" w:color="auto" w:fill="ecfdf0"/>
      </w:pPr>
      <w:r>
        <w:t>## 3.1 Terms</w:t>
      </w:r>
    </w:p>
    <w:p>
      <w:pPr>
        <w:pStyle w:val="CodeChangeLine"/>
      </w:pPr>
      <w:r/>
    </w:p>
    <w:p>
      <w:pPr>
        <w:pStyle w:val="CodeChangeLine"/>
        <w:shd w:val="clear" w:color="auto" w:fill="fbe9eb"/>
      </w:pPr>
      <w:r>
        <w:t>&lt;mark&gt;Clause 2.2 shall only contain informative references which are cited in the document itself.&lt;/mark&gt;</w:t>
      </w:r>
    </w:p>
    <w:p>
      <w:pPr>
        <w:pStyle w:val="CodeChangeLine"/>
        <w:shd w:val="clear" w:color="auto" w:fill="ecfdf0"/>
      </w:pPr>
      <w:r>
        <w:t>For the purposes of the present document, the terms given in oneM2M TS-0011 &lt;a href="#_ref_1"&gt;[1]&lt;/a&gt; and oneM2M TS0001 &lt;a href="#_ref_2"&gt;[2]&lt;/a&gt; and the following apply:</w:t>
      </w:r>
    </w:p>
    <w:p>
      <w:pPr>
        <w:pStyle w:val="CodeChangeLine"/>
      </w:pPr>
      <w:r/>
    </w:p>
    <w:p>
      <w:pPr>
        <w:pStyle w:val="CodeChangeLine"/>
        <w:shd w:val="clear" w:color="auto" w:fill="fbe9eb"/>
      </w:pPr>
      <w:r>
        <w:t>The following referenced documents are not necessary for the application of the present document but they assist the user with regard to a particular subject area.</w:t>
      </w:r>
    </w:p>
    <w:p>
      <w:pPr>
        <w:pStyle w:val="CodeChangeLine"/>
        <w:shd w:val="clear" w:color="auto" w:fill="ecfdf0"/>
      </w:pPr>
      <w:r>
        <w:t xml:space="preserve">**application configuration** : procedure that configures an AE on an M2M Node in the Field Domain for M2M Service Layer operation  </w:t>
      </w:r>
    </w:p>
    <w:p>
      <w:pPr>
        <w:pStyle w:val="CodeChangeLine"/>
        <w:shd w:val="clear" w:color="auto" w:fill="ecfdf0"/>
      </w:pPr>
      <w:r>
        <w:t xml:space="preserve">**authentication profile** : security information needed to establish mutually-authenticated secure communications  </w:t>
      </w:r>
    </w:p>
    <w:p>
      <w:pPr>
        <w:pStyle w:val="CodeChangeLine"/>
        <w:shd w:val="clear" w:color="auto" w:fill="ecfdf0"/>
      </w:pPr>
      <w:r>
        <w:t xml:space="preserve">**configuration AE** : AE whose role is to configure the M2M System, including the M2M Node in the Field Domain  </w:t>
      </w:r>
    </w:p>
    <w:p>
      <w:pPr>
        <w:pStyle w:val="CodeChangeLine"/>
        <w:shd w:val="clear" w:color="auto" w:fill="ecfdf0"/>
      </w:pPr>
      <w:r>
        <w:t xml:space="preserve">**configuration IPE** : IPE that provides the capability to configure the M2M Node in the Field Domain by interworking the exchange of information between the M2M Node and the M2M System  </w:t>
      </w:r>
    </w:p>
    <w:p>
      <w:pPr>
        <w:pStyle w:val="CodeChangeLine"/>
        <w:shd w:val="clear" w:color="auto" w:fill="ecfdf0"/>
      </w:pPr>
      <w:r>
        <w:t xml:space="preserve">**credential object** : end-point of a security protocol  </w:t>
      </w:r>
    </w:p>
    <w:p>
      <w:pPr>
        <w:pStyle w:val="CodeChangeLine"/>
        <w:shd w:val="clear" w:color="auto" w:fill="ecfdf0"/>
      </w:pPr>
      <w:r>
        <w:t>**(oneM2M) security principal** : CSE or AE or Node or M2M Device which can be authenticated</w:t>
      </w:r>
    </w:p>
    <w:p>
      <w:pPr>
        <w:pStyle w:val="CodeChangeLine"/>
      </w:pPr>
      <w:r/>
    </w:p>
    <w:p>
      <w:pPr>
        <w:pStyle w:val="CodeChangeLine"/>
        <w:shd w:val="clear" w:color="auto" w:fill="ecfdf0"/>
      </w:pPr>
      <w:r>
        <w:t>&gt; NOTE:  When the Security Principal is a Node or M2M Device, then Node or M2M Device is acting on behalf of the CSE and/or AE executing on the Node or M2M Device.</w:t>
      </w:r>
    </w:p>
    <w:p>
      <w:pPr>
        <w:pStyle w:val="CodeChangeLine"/>
      </w:pPr>
      <w:r/>
    </w:p>
    <w:p>
      <w:pPr>
        <w:pStyle w:val="CodeChangeLine"/>
        <w:shd w:val="clear" w:color="auto" w:fill="fbe9eb"/>
      </w:pPr>
      <w:r>
        <w:t>- Use the **EX** style, add the letter "i" (for informative) before the number (which shall be in square brackets) and separate this from the title with a tab (you may use sequence fields for automatically numbering references).</w:t>
      </w:r>
    </w:p>
    <w:p>
      <w:pPr>
        <w:pStyle w:val="CodeChangeLine"/>
        <w:shd w:val="clear" w:color="auto" w:fill="ecfdf0"/>
      </w:pPr>
      <w:r>
        <w:t>**service layer configuration** : procedure that configures a CSE on an M2M Node in the Field Domain for M2M Service Layer operation</w:t>
      </w:r>
    </w:p>
    <w:p>
      <w:pPr>
        <w:pStyle w:val="CodeChangeLine"/>
      </w:pPr>
      <w:r/>
    </w:p>
    <w:p>
      <w:pPr>
        <w:pStyle w:val="CodeChangeLine"/>
        <w:shd w:val="clear" w:color="auto" w:fill="fbe9eb"/>
      </w:pPr>
      <w:r>
        <w:t xml:space="preserve">- &lt;a href="#_ref_i.1"&gt;[i.1]&lt;/a&gt;    oneM2M Drafting Rules (http://www.onem2m.org/images/files/oneM2M-Drafting-Rules.pdf)  </w:t>
      </w:r>
    </w:p>
    <w:p>
      <w:pPr>
        <w:pStyle w:val="CodeChangeLine"/>
      </w:pPr>
      <w:r/>
    </w:p>
    <w:p>
      <w:pPr>
        <w:pStyle w:val="CodeChangeLine"/>
        <w:shd w:val="clear" w:color="auto" w:fill="ecfdf0"/>
      </w:pPr>
      <w:r>
        <w:t>## 3.2 Symbols</w:t>
      </w:r>
    </w:p>
    <w:p>
      <w:pPr>
        <w:pStyle w:val="CodeChangeLine"/>
        <w:shd w:val="clear" w:color="auto" w:fill="ecfdf0"/>
      </w:pPr>
      <w:r>
        <w:t>Void.</w:t>
      </w:r>
    </w:p>
    <w:p>
      <w:pPr>
        <w:pStyle w:val="CodeChangeLine"/>
      </w:pPr>
      <w:r/>
    </w:p>
    <w:p>
      <w:pPr>
        <w:pStyle w:val="CodeChangeLine"/>
        <w:shd w:val="clear" w:color="auto" w:fill="fbe9eb"/>
      </w:pPr>
      <w:r>
        <w:t># 3 Definition of terms, symbols and abbreviations</w:t>
      </w:r>
    </w:p>
    <w:p>
      <w:pPr>
        <w:pStyle w:val="CodeChangeLine"/>
      </w:pPr>
      <w:r/>
    </w:p>
    <w:p>
      <w:pPr>
        <w:pStyle w:val="CodeChangeLine"/>
        <w:shd w:val="clear" w:color="auto" w:fill="fbe9eb"/>
      </w:pPr>
      <w:r>
        <w:t>&lt;mark&gt;Delete from the above heading the word(s) which is/are not applicable.&lt;/mark&gt;</w:t>
      </w:r>
    </w:p>
    <w:p>
      <w:pPr>
        <w:pStyle w:val="CodeChangeLine"/>
        <w:shd w:val="clear" w:color="auto" w:fill="ecfdf0"/>
      </w:pPr>
      <w:r>
        <w:t>## 3.3 Abbreviations</w:t>
      </w:r>
    </w:p>
    <w:p>
      <w:pPr>
        <w:pStyle w:val="CodeChangeLine"/>
        <w:shd w:val="clear" w:color="auto" w:fill="ecfdf0"/>
      </w:pPr>
      <w:r>
        <w:t>For the purposes of the present document, the abbreviations given in oneM2M TS-0011 &lt;a href="#_ref_1"&gt;[1]&lt;/a&gt;, oneM2M TS-0001 &lt;a href="#_ref_2"&gt;[2]&lt;/a&gt; and the following apply:</w:t>
      </w:r>
    </w:p>
    <w:p>
      <w:pPr>
        <w:pStyle w:val="CodeChangeLine"/>
      </w:pPr>
      <w:r/>
    </w:p>
    <w:p>
      <w:pPr>
        <w:pStyle w:val="CodeChangeLine"/>
        <w:shd w:val="clear" w:color="auto" w:fill="ecfdf0"/>
      </w:pPr>
      <w:r>
        <w:t xml:space="preserve">`NP    Not Present`  </w:t>
      </w:r>
    </w:p>
    <w:p>
      <w:pPr>
        <w:pStyle w:val="CodeChangeLine"/>
        <w:shd w:val="clear" w:color="auto" w:fill="ecfdf0"/>
      </w:pPr>
      <w:r>
        <w:t xml:space="preserve">`XML    eXtensible Markup Language`  </w:t>
      </w:r>
    </w:p>
    <w:p>
      <w:pPr>
        <w:pStyle w:val="CodeChangeLine"/>
        <w:shd w:val="clear" w:color="auto" w:fill="ecfdf0"/>
      </w:pPr>
      <w:r>
        <w:t xml:space="preserve">`XSD    XML Schema Definition`  </w:t>
      </w:r>
    </w:p>
    <w:p>
      <w:pPr>
        <w:pStyle w:val="CodeChangeLine"/>
      </w:pPr>
      <w:r/>
    </w:p>
    <w:p>
      <w:pPr>
        <w:pStyle w:val="CodeChangeLine"/>
        <w:shd w:val="clear" w:color="auto" w:fill="fbe9eb"/>
      </w:pPr>
      <w:r>
        <w:t>## 3.1 Terms</w:t>
      </w:r>
    </w:p>
    <w:p>
      <w:pPr>
        <w:pStyle w:val="CodeChangeLine"/>
        <w:shd w:val="clear" w:color="auto" w:fill="ecfdf0"/>
      </w:pPr>
      <w:r>
        <w:t># 4 Conventions</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The key words "Shall", "Shall not", "May", "Need not", "Should", "Should not" in the present document are to be interpreted as described in the oneM2M Drafting Rules &lt;a href="#_ref_i.1"&gt;[i.1]&lt;/a&gt;.</w:t>
      </w:r>
    </w:p>
    <w:p>
      <w:pPr>
        <w:pStyle w:val="CodeChangeLine"/>
      </w:pPr>
      <w:r/>
    </w:p>
    <w:p>
      <w:pPr>
        <w:pStyle w:val="CodeChangeLine"/>
        <w:shd w:val="clear" w:color="auto" w:fill="fbe9eb"/>
      </w:pPr>
      <w:r>
        <w:t xml:space="preserve">&lt;mark&gt;- A definition shall not take the form of, or contain, a requirement.&lt;/mark&gt;  </w:t>
      </w:r>
    </w:p>
    <w:p>
      <w:pPr>
        <w:pStyle w:val="CodeChangeLine"/>
        <w:shd w:val="clear" w:color="auto" w:fill="fbe9eb"/>
      </w:pPr>
      <w:r>
        <w:t xml:space="preserve">&lt;mark&gt;- The form of a definition shall be such that it can replace the term in context. Additional information shall be given only in the form of examples or notes (see below).&lt;/mark&gt;   </w:t>
      </w:r>
    </w:p>
    <w:p>
      <w:pPr>
        <w:pStyle w:val="CodeChangeLine"/>
        <w:shd w:val="clear" w:color="auto" w:fill="fbe9eb"/>
      </w:pPr>
      <w:r>
        <w:t>&lt;mark&gt;- The terms and definitions shall be presented in alphabetical order.&lt;/mark&gt;</w:t>
      </w:r>
    </w:p>
    <w:p>
      <w:pPr>
        <w:pStyle w:val="CodeChangeLine"/>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ecfdf0"/>
      </w:pPr>
      <w:r>
        <w:t># 5 Introduction</w:t>
      </w:r>
    </w:p>
    <w:p>
      <w:pPr>
        <w:pStyle w:val="CodeChangeLine"/>
      </w:pPr>
      <w:r/>
    </w:p>
    <w:p>
      <w:pPr>
        <w:pStyle w:val="CodeChangeLine"/>
        <w:shd w:val="clear" w:color="auto" w:fill="fbe9eb"/>
      </w:pPr>
      <w:r>
        <w:t>&lt;mark&gt;Definition format&lt;/mark&gt;</w:t>
      </w:r>
    </w:p>
    <w:p>
      <w:pPr>
        <w:pStyle w:val="CodeChangeLine"/>
        <w:shd w:val="clear" w:color="auto" w:fill="ecfdf0"/>
      </w:pPr>
      <w:r>
        <w:t>Devices in the Field Domain that host oneM2M AEs and CSEs require configuration that permits the AE or CSE to successfully operate in the M2M Service Layer. oneM2M TS-0001 &lt;a href="#_ref_2"&gt;[2]&lt;/a&gt; and oneM2M TS-0003 &lt;a href="#_ref_3"&gt;[3]&lt;/a&gt; specifies much of what is needed to configure these devices in the Field Domain (i.e. ADN, ASN/MN). Specifically, oneM2M TS0001 &lt;a href="#_ref_2"&gt;[2]&lt;/a&gt; provides:</w:t>
      </w:r>
    </w:p>
    <w:p>
      <w:pPr>
        <w:pStyle w:val="CodeChangeLine"/>
      </w:pPr>
      <w:r/>
    </w:p>
    <w:p>
      <w:pPr>
        <w:pStyle w:val="CodeChangeLine"/>
        <w:shd w:val="clear" w:color="auto" w:fill="fbe9eb"/>
      </w:pPr>
      <w:r>
        <w:t>&amp;lt;defined term&gt;: &amp;lt;definition&gt;</w:t>
      </w:r>
    </w:p>
    <w:p>
      <w:pPr>
        <w:pStyle w:val="CodeChangeLine"/>
        <w:shd w:val="clear" w:color="auto" w:fill="ecfdf0"/>
      </w:pPr>
      <w:r>
        <w:t>- Guidance on how a CSE is minimally provisioned in Annex E of the specification including how a user AE is established within a Hosting CSE.</w:t>
      </w:r>
    </w:p>
    <w:p>
      <w:pPr>
        <w:pStyle w:val="CodeChangeLine"/>
        <w:shd w:val="clear" w:color="auto" w:fill="ecfdf0"/>
      </w:pPr>
      <w:r>
        <w:t>- Specification of the general communication flows across the Mca and Mcc reference points in clause 8.</w:t>
      </w:r>
    </w:p>
    <w:p>
      <w:pPr>
        <w:pStyle w:val="CodeChangeLine"/>
        <w:shd w:val="clear" w:color="auto" w:fill="ecfdf0"/>
      </w:pPr>
      <w:r>
        <w:t>- Specifications for how ASN/MN and ADN nodes and M2M Applications are enrolled in the M2M System such that the node in the Field domain can establish connectivity with a CSE. TS-0001 heavily relies on Clause 6 and on the Remote Security Provisioning Framework (RSPF) of oneM2M TS-0003 &lt;a href="#_ref_3"&gt;[3]&lt;/a&gt; to specify how the security credentials of ASN/MN and ADN nodes and M2M Applications are established in the M2M System for the enrolment of the node or M2M Application in the M2M System.</w:t>
      </w:r>
    </w:p>
    <w:p>
      <w:pPr>
        <w:pStyle w:val="CodeChangeLine"/>
        <w:shd w:val="clear" w:color="auto" w:fill="ecfdf0"/>
      </w:pPr>
      <w:r>
        <w:t>- Specifications for how the ADN and ASN/MN nodes in the Field Domain are managed using external management technologies in clause 6.2.4 of oneM2M TS0001 &lt;a href="#_ref_2"&gt;[2]&lt;/a&gt;.</w:t>
      </w:r>
    </w:p>
    <w:p>
      <w:pPr>
        <w:pStyle w:val="CodeChangeLine"/>
        <w:shd w:val="clear" w:color="auto" w:fill="ecfdf0"/>
      </w:pPr>
      <w:r>
        <w:t>- Guidance for how the ADN and ASN/MN nodes in the Field Domain can be configured without the support of external management technologies in clause 8.1.3 in the present document.</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The above clauses in oneM2M TS-0001 &lt;a href="#_ref_2"&gt;[2]&lt;/a&gt; assume that, for a M2M Application to operate in the M2M System, all required information needed to establish M2M Service operation between a Registrar or Hosting CSE and the AE or CSE in the Field Domain is configured before registration of the AE or CSE to the M2M System.</w:t>
      </w:r>
    </w:p>
    <w:p>
      <w:pPr>
        <w:pStyle w:val="CodeChangeLine"/>
      </w:pPr>
      <w:r/>
    </w:p>
    <w:p>
      <w:pPr>
        <w:pStyle w:val="CodeChangeLine"/>
        <w:shd w:val="clear" w:color="auto" w:fill="fbe9eb"/>
      </w:pPr>
      <w:r>
        <w:t>&amp;lt;defined term&gt;[N]: &amp;lt;definition&gt;</w:t>
      </w:r>
    </w:p>
    <w:p>
      <w:pPr>
        <w:pStyle w:val="CodeChangeLine"/>
        <w:shd w:val="clear" w:color="auto" w:fill="ecfdf0"/>
      </w:pPr>
      <w:r>
        <w:t>The present document specifies the additional architectural elements, resources and procedures necessary to configure ASN/MN and ADN nodes in the Field Domain in order for that device to establish M2M Service Layer operation. These architectural elements, resources and procedures are in addition to the architectural elements, resources and procedures already defined in oneM2M TS-0001 &lt;a href="#_ref_2"&gt;[2]&lt;/a&gt; and oneM2M TS-0003 &lt;a href="#_ref_3"&gt;[3]&lt;/a&gt;.</w:t>
      </w:r>
    </w:p>
    <w:p>
      <w:pPr>
        <w:pStyle w:val="CodeChangeLine"/>
      </w:pPr>
      <w:r/>
    </w:p>
    <w:p>
      <w:pPr>
        <w:pStyle w:val="CodeChangeLine"/>
        <w:shd w:val="clear" w:color="auto" w:fill="fbe9eb"/>
      </w:pPr>
      <w:r>
        <w:t>example 1: text used to clarify abstract rules by applying them literally</w:t>
      </w:r>
    </w:p>
    <w:p>
      <w:pPr>
        <w:pStyle w:val="CodeChangeLine"/>
      </w:pPr>
      <w:r/>
    </w:p>
    <w:p>
      <w:pPr>
        <w:pStyle w:val="CodeChangeLine"/>
        <w:shd w:val="clear" w:color="auto" w:fill="fbe9eb"/>
      </w:pPr>
      <w:r>
        <w:t>&gt; NOTE:    This may contain additional information.</w:t>
      </w:r>
    </w:p>
    <w:p>
      <w:pPr>
        <w:pStyle w:val="CodeChangeLine"/>
        <w:shd w:val="clear" w:color="auto" w:fill="ecfdf0"/>
      </w:pPr>
      <w:r>
        <w:t># 6 Architectural Aspects</w:t>
      </w:r>
    </w:p>
    <w:p>
      <w:pPr>
        <w:pStyle w:val="CodeChangeLine"/>
      </w:pPr>
      <w:r/>
    </w:p>
    <w:p>
      <w:pPr>
        <w:pStyle w:val="CodeChangeLine"/>
        <w:shd w:val="clear" w:color="auto" w:fill="ecfdf0"/>
      </w:pPr>
      <w:r>
        <w:t>## 6.1 Introduction</w:t>
      </w:r>
    </w:p>
    <w:p>
      <w:pPr>
        <w:pStyle w:val="CodeChangeLine"/>
        <w:shd w:val="clear" w:color="auto" w:fill="ecfdf0"/>
      </w:pPr>
      <w:r>
        <w:t>The information needed by the remote AE or CSE in the field domain to establish M2M Service Layer operation uses the architectural aspects of oneM2M TS-0001 &lt;a href="#_ref_2"&gt;[2]&lt;/a&gt; in order to convey the information elements to the ASN/MN or ADN nodes that host the AE or CSE prior to or during M2M Service Layer operation and to the AE or CSE during M2M Service Layer operation.</w:t>
      </w:r>
    </w:p>
    <w:p>
      <w:pPr>
        <w:pStyle w:val="CodeChangeLine"/>
      </w:pPr>
      <w:r/>
    </w:p>
    <w:p>
      <w:pPr>
        <w:pStyle w:val="CodeChangeLine"/>
        <w:shd w:val="clear" w:color="auto" w:fill="fbe9eb"/>
      </w:pPr>
      <w:r>
        <w:t>## 3.2 Symbols</w:t>
      </w:r>
    </w:p>
    <w:p>
      <w:pPr>
        <w:pStyle w:val="CodeChangeLine"/>
        <w:shd w:val="clear" w:color="auto" w:fill="ecfdf0"/>
      </w:pPr>
      <w:r>
        <w:t>![Figure 6.1-1: Architectural Aspects for Configuration of ASN/MN and ADN Nodes](media/6_1_1.png)</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**Figure 6.1-1: Architectural Aspects for Configuration of ASN/MN and ADN Nodes**</w:t>
      </w:r>
    </w:p>
    <w:p>
      <w:pPr>
        <w:pStyle w:val="CodeChangeLine"/>
      </w:pPr>
      <w:r/>
    </w:p>
    <w:p>
      <w:pPr>
        <w:pStyle w:val="CodeChangeLine"/>
        <w:shd w:val="clear" w:color="auto" w:fill="fbe9eb"/>
      </w:pPr>
      <w:r>
        <w:t>For the purposes of the present document, the [following] symbols [given in ... and the following] apply:</w:t>
      </w:r>
    </w:p>
    <w:p>
      <w:pPr>
        <w:pStyle w:val="CodeChangeLine"/>
      </w:pPr>
      <w:r/>
    </w:p>
    <w:p>
      <w:pPr>
        <w:pStyle w:val="CodeChangeLine"/>
        <w:shd w:val="clear" w:color="auto" w:fill="fbe9eb"/>
      </w:pPr>
      <w:r>
        <w:t>&lt;mark&gt;Symbol format&lt;/mark&gt;</w:t>
      </w:r>
    </w:p>
    <w:p>
      <w:pPr>
        <w:pStyle w:val="CodeChangeLine"/>
        <w:shd w:val="clear" w:color="auto" w:fill="ecfdf0"/>
      </w:pPr>
      <w:r>
        <w:t>Figure 6.1-1 depicts three (3) methods, in which ADN or ASN/MN nodes are configured using the following:</w:t>
      </w:r>
    </w:p>
    <w:p>
      <w:pPr>
        <w:pStyle w:val="CodeChangeLine"/>
      </w:pPr>
      <w:r/>
    </w:p>
    <w:p>
      <w:pPr>
        <w:pStyle w:val="CodeChangeLine"/>
        <w:shd w:val="clear" w:color="auto" w:fill="fbe9eb"/>
      </w:pPr>
      <w:r>
        <w:t xml:space="preserve">&amp;lt;symbol&gt;    &amp;lt;Explanation&gt;  </w:t>
      </w:r>
    </w:p>
    <w:p>
      <w:pPr>
        <w:pStyle w:val="CodeChangeLine"/>
        <w:shd w:val="clear" w:color="auto" w:fill="fbe9eb"/>
      </w:pPr>
      <w:r>
        <w:t xml:space="preserve">&amp;lt;2nd symbol&gt;    &amp;lt;2nd Explanation&gt;    </w:t>
      </w:r>
    </w:p>
    <w:p>
      <w:pPr>
        <w:pStyle w:val="CodeChangeLine"/>
        <w:shd w:val="clear" w:color="auto" w:fill="fbe9eb"/>
      </w:pPr>
      <w:r>
        <w:t xml:space="preserve">&amp;lt;3rd symbol&gt;    &amp;lt;3rd Explanation&gt;    </w:t>
      </w:r>
    </w:p>
    <w:p>
      <w:pPr>
        <w:pStyle w:val="CodeChangeLine"/>
        <w:shd w:val="clear" w:color="auto" w:fill="ecfdf0"/>
      </w:pPr>
      <w:r>
        <w:t>1. Device Management technologies using the mc reference point defined in clause 6 of oneM2M TS-0001 &lt;a href="#_ref_2"&gt;[2]&lt;/a&gt;. Using this method, the information that is used to configure the ASN/MN or ADN is described as _&amp;lt;mgmtObj&gt;_ resource types that are hosted in the IN-CSE.</w:t>
      </w:r>
    </w:p>
    <w:p>
      <w:pPr>
        <w:pStyle w:val="CodeChangeLine"/>
        <w:shd w:val="clear" w:color="auto" w:fill="ecfdf0"/>
      </w:pPr>
      <w:r>
        <w:t>1. oneM2M Mcc and Mca reference point when M2M Service Layer operation has been established to the AE or CSE. Establishment of the M2M Service Layer operation includes actions such as setting up security associations and registration of the M2M entities as per oneM2M TS-0003 &lt;a href="#_ref_3"&gt;[3]&lt;/a&gt; and oneM2M TS-0001 &lt;a href="#_ref_2"&gt;[2]&lt;/a&gt;.</w:t>
      </w:r>
    </w:p>
    <w:p>
      <w:pPr>
        <w:pStyle w:val="CodeChangeLine"/>
        <w:shd w:val="clear" w:color="auto" w:fill="ecfdf0"/>
      </w:pPr>
      <w:r>
        <w:t xml:space="preserve">   </w:t>
      </w:r>
    </w:p>
    <w:p>
      <w:pPr>
        <w:pStyle w:val="CodeChangeLine"/>
        <w:shd w:val="clear" w:color="auto" w:fill="ecfdf0"/>
      </w:pPr>
      <w:r>
        <w:t xml:space="preserve">   To convey the information elements to the ASN/MN nodes that have established M2M Service Layer operation via  Mcc reference points, resource announcement mechanism may be used. In this case, the CSE in the ASN/MN node stores the copy of the &amp;lt;mgmtObj&gt; resource as a _&amp;lt;mgmtObj_Annc&gt;_ resource as shown in the figure 6.1-1.</w:t>
      </w:r>
    </w:p>
    <w:p>
      <w:pPr>
        <w:pStyle w:val="CodeChangeLine"/>
        <w:shd w:val="clear" w:color="auto" w:fill="ecfdf0"/>
      </w:pPr>
      <w:r>
        <w:t>1. oneM2M IPE technology where the IPE interworks the information exchange between the ADN and ASN/MN and the IN-CSE. This type of IPE is called a Configuration IPE in order to depict the role and capabilities of the IPE related to the present document.</w:t>
      </w:r>
    </w:p>
    <w:p>
      <w:pPr>
        <w:pStyle w:val="CodeChangeLine"/>
        <w:shd w:val="clear" w:color="auto" w:fill="ecfdf0"/>
      </w:pPr>
      <w:r>
        <w:tab/>
        <w:t>&gt; NOTE: The reference point between the Configuration IPE and the ADN and ASN/MN is unspecified in the present document.</w:t>
      </w:r>
    </w:p>
    <w:p>
      <w:pPr>
        <w:pStyle w:val="CodeChangeLine"/>
      </w:pPr>
      <w:r/>
    </w:p>
    <w:p>
      <w:pPr>
        <w:pStyle w:val="CodeChangeLine"/>
        <w:shd w:val="clear" w:color="auto" w:fill="ecfdf0"/>
      </w:pPr>
      <w:r>
        <w:t>In addition, figure 6.1-1 introduces an AE whose role is to configure the IN-CSE and nodes in the Field Domain with the information needed to establish M2M Service Layer operation. This type of AE is called a Configuration AE in order to depict the role and capabilities of the AE related to the present document.</w:t>
      </w:r>
    </w:p>
    <w:p>
      <w:pPr>
        <w:pStyle w:val="CodeChangeLine"/>
      </w:pPr>
      <w:r/>
    </w:p>
    <w:p>
      <w:pPr>
        <w:pStyle w:val="CodeChangeLine"/>
        <w:shd w:val="clear" w:color="auto" w:fill="fbe9eb"/>
      </w:pPr>
      <w:r>
        <w:t>## 3.3 Abbreviations</w:t>
      </w:r>
    </w:p>
    <w:p>
      <w:pPr>
        <w:pStyle w:val="CodeChangeLine"/>
        <w:shd w:val="clear" w:color="auto" w:fill="ecfdf0"/>
      </w:pPr>
      <w:r>
        <w:t xml:space="preserve">The information that is used to configure the ASN/MN or ADN is described as _&amp;lt;mgmtObj&gt;_ resource types that are hosted in the IN-CSE. </w:t>
      </w:r>
    </w:p>
    <w:p>
      <w:pPr>
        <w:pStyle w:val="CodeChangeLine"/>
      </w:pPr>
      <w:r/>
    </w:p>
    <w:p>
      <w:pPr>
        <w:pStyle w:val="CodeChangeLine"/>
        <w:shd w:val="clear" w:color="auto" w:fill="fbe9eb"/>
      </w:pPr>
      <w:r>
        <w:t>&lt;mark&gt;Abbreviations should be ordered alphabetically.&lt;/mark&gt;</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 6.2 Information needed for M2M Service Layer operation</w:t>
      </w:r>
    </w:p>
    <w:p>
      <w:pPr>
        <w:pStyle w:val="CodeChangeLine"/>
      </w:pPr>
      <w:r/>
    </w:p>
    <w:p>
      <w:pPr>
        <w:pStyle w:val="CodeChangeLine"/>
        <w:shd w:val="clear" w:color="auto" w:fill="fbe9eb"/>
      </w:pPr>
      <w:r>
        <w:t>For the purposes of the present document, the [following] abbreviations [given in ... and the following] apply:</w:t>
      </w:r>
    </w:p>
    <w:p>
      <w:pPr>
        <w:pStyle w:val="CodeChangeLine"/>
        <w:shd w:val="clear" w:color="auto" w:fill="ecfdf0"/>
      </w:pPr>
      <w:r>
        <w:t>### 6.2.1 Introduction</w:t>
      </w:r>
    </w:p>
    <w:p>
      <w:pPr>
        <w:pStyle w:val="CodeChangeLine"/>
        <w:shd w:val="clear" w:color="auto" w:fill="ecfdf0"/>
      </w:pPr>
      <w:r>
        <w:t>The Configuration AE provisions the _&amp;lt;mgmtObj&gt;_ resource types in the IN-CSE and the IN-CSE then interacts with the DM Server, ADN or ASN/MN node or Configuration IPE in order to configure the AE or CSE on the nodes.</w:t>
      </w:r>
    </w:p>
    <w:p>
      <w:pPr>
        <w:pStyle w:val="CodeChangeLine"/>
      </w:pPr>
      <w:r/>
    </w:p>
    <w:p>
      <w:pPr>
        <w:pStyle w:val="CodeChangeLine"/>
        <w:shd w:val="clear" w:color="auto" w:fill="fbe9eb"/>
      </w:pPr>
      <w:r>
        <w:t>&lt;mark&gt;Abbreviation format&lt;/mark&gt;</w:t>
      </w:r>
    </w:p>
    <w:p>
      <w:pPr>
        <w:pStyle w:val="CodeChangeLine"/>
      </w:pPr>
      <w:r/>
    </w:p>
    <w:p>
      <w:pPr>
        <w:pStyle w:val="CodeChangeLine"/>
        <w:shd w:val="clear" w:color="auto" w:fill="ecfdf0"/>
      </w:pPr>
      <w:r>
        <w:t>### 6.2.2 Information elements required for M2M Service Layer operation</w:t>
      </w:r>
    </w:p>
    <w:p>
      <w:pPr>
        <w:pStyle w:val="CodeChangeLine"/>
      </w:pPr>
      <w:r/>
    </w:p>
    <w:p>
      <w:pPr>
        <w:pStyle w:val="CodeChangeLine"/>
        <w:shd w:val="clear" w:color="auto" w:fill="fbe9eb"/>
      </w:pPr>
      <w:r>
        <w:t xml:space="preserve">&amp;lt;ABREVIATION1&gt;    &amp;lt;Explanation&gt;  </w:t>
      </w:r>
    </w:p>
    <w:p>
      <w:pPr>
        <w:pStyle w:val="CodeChangeLine"/>
        <w:shd w:val="clear" w:color="auto" w:fill="fbe9eb"/>
      </w:pPr>
      <w:r>
        <w:t xml:space="preserve">&amp;lt;ABREVIATION2&gt;    &amp;lt;Explanation&gt;  </w:t>
      </w:r>
    </w:p>
    <w:p>
      <w:pPr>
        <w:pStyle w:val="CodeChangeLine"/>
        <w:shd w:val="clear" w:color="auto" w:fill="fbe9eb"/>
      </w:pPr>
      <w:r>
        <w:t xml:space="preserve">&amp;lt;ABREVIATION3&gt;    &amp;lt;Explanation&gt;    </w:t>
      </w:r>
    </w:p>
    <w:p>
      <w:pPr>
        <w:pStyle w:val="CodeChangeLine"/>
        <w:shd w:val="clear" w:color="auto" w:fill="ecfdf0"/>
      </w:pPr>
      <w:r>
        <w:t>#### 6.2.2.1 Introduction</w:t>
      </w:r>
    </w:p>
    <w:p>
      <w:pPr>
        <w:pStyle w:val="CodeChangeLine"/>
        <w:shd w:val="clear" w:color="auto" w:fill="ecfdf0"/>
      </w:pPr>
      <w:r>
        <w:t>The ASN/MN and ADN in the Field Domain should support the capability to be configured or pre-provisioned with the information elements of _mgmtObj_  resource types defined in the present document prior to initial registration with a registrar CSE (enrolment phase). When the AE or CSE has established M2M Service Layer operation with a Registrar CSE (operational phase), the AE or CSE shall provide the capability to be configured with the information elements of  _mgmtObj_  resource types defined in the present document.</w:t>
      </w:r>
    </w:p>
    <w:p>
      <w:pPr>
        <w:pStyle w:val="CodeChangeLine"/>
      </w:pPr>
      <w:r/>
    </w:p>
    <w:p>
      <w:pPr>
        <w:pStyle w:val="CodeChangeLine"/>
        <w:shd w:val="clear" w:color="auto" w:fill="fbe9eb"/>
      </w:pPr>
      <w:r>
        <w:t># 4 Conventions</w:t>
      </w:r>
    </w:p>
    <w:p>
      <w:pPr>
        <w:pStyle w:val="CodeChangeLine"/>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shd w:val="clear" w:color="auto" w:fill="ecfdf0"/>
      </w:pPr>
      <w:r>
        <w:t>#### 6.2.2.2 M2M Service Layer registration information elements</w:t>
      </w:r>
    </w:p>
    <w:p>
      <w:pPr>
        <w:pStyle w:val="CodeChangeLine"/>
        <w:shd w:val="clear" w:color="auto" w:fill="ecfdf0"/>
      </w:pPr>
      <w:r>
        <w:t>The information elements used for CSE or AEs to register with a Registrar CSE shall include the following information which depends on the M2M Service Provider:</w:t>
      </w:r>
    </w:p>
    <w:p>
      <w:pPr>
        <w:pStyle w:val="CodeChangeLine"/>
      </w:pPr>
      <w:r/>
    </w:p>
    <w:p>
      <w:pPr>
        <w:pStyle w:val="CodeChangeLine"/>
        <w:shd w:val="clear" w:color="auto" w:fill="ecfdf0"/>
      </w:pPr>
      <w:r>
        <w:t>- PoA information of Registrar CSE.</w:t>
      </w:r>
    </w:p>
    <w:p>
      <w:pPr>
        <w:pStyle w:val="CodeChangeLine"/>
        <w:shd w:val="clear" w:color="auto" w:fill="ecfdf0"/>
      </w:pPr>
      <w:r>
        <w:t>- Protocol binding to be used between AE or CSE and the Registrar CSE.</w:t>
      </w:r>
    </w:p>
    <w:p>
      <w:pPr>
        <w:pStyle w:val="CodeChangeLine"/>
        <w:shd w:val="clear" w:color="auto" w:fill="ecfdf0"/>
      </w:pPr>
      <w:r>
        <w:t>- CSE-ID of the CSE hosted on the ASN/MN.</w:t>
      </w:r>
    </w:p>
    <w:p>
      <w:pPr>
        <w:pStyle w:val="CodeChangeLine"/>
        <w:shd w:val="clear" w:color="auto" w:fill="ecfdf0"/>
      </w:pPr>
      <w:r>
        <w:t>- AE-ID of an AE hosted on an ASN/MN or ADN.</w:t>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This set of information elements may be linked to a set of authentication profile information elements (see clause 6.2.2.4) providing the configuration for security association establishment with the Registrar CSE.</w:t>
      </w:r>
    </w:p>
    <w:p>
      <w:pPr>
        <w:pStyle w:val="CodeChangeLine"/>
      </w:pPr>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 6.2.2.3 Application configuration information elements</w:t>
      </w:r>
    </w:p>
    <w:p>
      <w:pPr>
        <w:pStyle w:val="CodeChangeLine"/>
        <w:shd w:val="clear" w:color="auto" w:fill="ecfdf0"/>
      </w:pPr>
      <w:r>
        <w:t>In order for an AE to operate, the AE may need to know the resource location within the Hosting CSE to maintain its resource structure. In addition, for resources that are frequently provided by the AE to the Hosting CSE, the AE may be configured with information that defines how frequently the AE collects or measures the data as well as the frequency at which that the data is transmitted to the Hosting CSE.</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When the Hosting CSE is not the Registrar CSE of the AE, then this set of information elements may be linked to a set of authentication profile information elements (see clause 6.2.2.4) providing the configuration for establishing End-to-End Security of Primitives (ESPrim) with the Hosting CSE.</w:t>
      </w:r>
    </w:p>
    <w:p>
      <w:pPr>
        <w:pStyle w:val="CodeChangeLine"/>
      </w:pPr>
      <w:r/>
    </w:p>
    <w:p>
      <w:pPr>
        <w:pStyle w:val="CodeChangeLine"/>
      </w:pPr>
      <w:r/>
    </w:p>
    <w:p>
      <w:pPr>
        <w:pStyle w:val="CodeChangeLine"/>
        <w:shd w:val="clear" w:color="auto" w:fill="fbe9eb"/>
      </w:pPr>
      <w:r>
        <w:t># Proforma copyright release text block</w:t>
      </w:r>
    </w:p>
    <w:p>
      <w:pPr>
        <w:pStyle w:val="CodeChangeLine"/>
        <w:shd w:val="clear" w:color="auto" w:fill="fbe9eb"/>
      </w:pPr>
      <w:r>
        <w:t>&lt;mark&gt;This text box shall immediately follow after the heading of an element (i.e. clause or annex) containing a proforma or template which is intended to be copied by the user. Such an element shall always start on a new page.&lt;/mark&gt;</w:t>
      </w:r>
    </w:p>
    <w:p>
      <w:pPr>
        <w:pStyle w:val="CodeChangeLine"/>
        <w:shd w:val="clear" w:color="auto" w:fill="ecfdf0"/>
      </w:pPr>
      <w:r>
        <w:t>#### 6.2.2.4 Authentication profile information elements</w:t>
      </w:r>
    </w:p>
    <w:p>
      <w:pPr>
        <w:pStyle w:val="CodeChangeLine"/>
        <w:shd w:val="clear" w:color="auto" w:fill="ecfdf0"/>
      </w:pPr>
      <w:r>
        <w:t>Authentication profile information elements may be required to establish mutually-authenticated secure communications.</w:t>
      </w:r>
    </w:p>
    <w:p>
      <w:pPr>
        <w:pStyle w:val="CodeChangeLine"/>
      </w:pPr>
      <w:r/>
    </w:p>
    <w:p>
      <w:pPr>
        <w:pStyle w:val="CodeChangeLine"/>
        <w:shd w:val="clear" w:color="auto" w:fill="ecfdf0"/>
      </w:pPr>
      <w:r>
        <w:t>The applicable security framework is identified via a Security Usage Identifier (SUID). Where the security framework uses TLS or DTLS, a set of permitted TLS cipher suites may be provided. Then the applicable credentials are identified - with the allowed type of credentials dictated by the SUID.</w:t>
      </w:r>
    </w:p>
    <w:p>
      <w:pPr>
        <w:pStyle w:val="CodeChangeLine"/>
      </w:pPr>
      <w:r/>
    </w:p>
    <w:p>
      <w:pPr>
        <w:pStyle w:val="CodeChangeLine"/>
        <w:shd w:val="clear" w:color="auto" w:fill="fbe9eb"/>
      </w:pPr>
      <w:r>
        <w:t xml:space="preserve">|Notwithstanding the provisions of the copyright clause related to the text of the present document, oneM2M grants that users of the present document may freely reproduce the &amp;lt;proformatype&gt; proforma in this {clause\|annex} so that it can be used for its intended purposes and may further publish the completed &amp;lt;proformatype&gt;.|  </w:t>
      </w:r>
    </w:p>
    <w:p>
      <w:pPr>
        <w:pStyle w:val="CodeChangeLine"/>
        <w:shd w:val="clear" w:color="auto" w:fill="fbe9eb"/>
      </w:pPr>
      <w:r>
        <w:t>|----|</w:t>
      </w:r>
    </w:p>
    <w:p>
      <w:pPr>
        <w:pStyle w:val="CodeChangeLine"/>
        <w:shd w:val="clear" w:color="auto" w:fill="ecfdf0"/>
      </w:pPr>
      <w:r>
        <w:t>A security framework can use a pre-provisioned or remotely provisioned symmetric key for establishing mutuallyauthenticated secure communications. In both cases, the identifier for the symmetric key is provided. If a symmetric key is remotely provisioned, then a Remote Security Provisioning Framework (RSPF) should be used as described in clause 8.3 of oneM2M TS-0003 &lt;a href="#_ref_3"&gt;[3]&lt;/a&gt;. Alternatively, the value of the symmetric key may be configured as an information element of the authentication profile.</w:t>
      </w:r>
    </w:p>
    <w:p>
      <w:pPr>
        <w:pStyle w:val="CodeChangeLine"/>
      </w:pPr>
      <w:r/>
    </w:p>
    <w:p>
      <w:pPr>
        <w:pStyle w:val="CodeChangeLine"/>
        <w:shd w:val="clear" w:color="auto" w:fill="fbe9eb"/>
      </w:pPr>
      <w:r>
        <w:t>&lt;mark&gt;&amp;lt;PAGE BREAK&gt;&lt;/mark&gt;</w:t>
      </w:r>
    </w:p>
    <w:p>
      <w:pPr>
        <w:pStyle w:val="CodeChangeLine"/>
        <w:shd w:val="clear" w:color="auto" w:fill="ecfdf0"/>
      </w:pPr>
      <w:r>
        <w:t>Certificate-based security frameworks may use one or more trust anchor certificates (also known as "root CA Certificates" or "root of trust certificates"). Information about trust anchor certificates is provided in the child trust anchor credential information elements (see clause 6.2.2.5) of the authentication profile.</w:t>
      </w:r>
    </w:p>
    <w:p>
      <w:pPr>
        <w:pStyle w:val="CodeChangeLine"/>
      </w:pPr>
      <w:r/>
    </w:p>
    <w:p>
      <w:pPr>
        <w:pStyle w:val="CodeChangeLine"/>
        <w:shd w:val="clear" w:color="auto" w:fill="ecfdf0"/>
      </w:pPr>
      <w:r>
        <w:t>MAF-based security frameworks use a MAF to facilitate establishing a symmetric key to be used for mutual authentication. The MAF Client registration configuration credential information elements enable a MAF Client to perform MAF procedures with the MAF.</w:t>
      </w:r>
    </w:p>
    <w:p>
      <w:pPr>
        <w:pStyle w:val="CodeChangeLine"/>
      </w:pPr>
      <w:r/>
    </w:p>
    <w:p>
      <w:pPr>
        <w:pStyle w:val="CodeChangeLine"/>
        <w:shd w:val="clear" w:color="auto" w:fill="fbe9eb"/>
      </w:pPr>
      <w:r>
        <w:t>## &lt;mark&gt;Annexes&lt;/mark&gt;</w:t>
      </w:r>
    </w:p>
    <w:p>
      <w:pPr>
        <w:pStyle w:val="CodeChangeLine"/>
        <w:shd w:val="clear" w:color="auto" w:fill="fbe9eb"/>
      </w:pPr>
      <w:r>
        <w:t>&lt;mark&gt;Each annex shall start on a new page (insert a page break between annexes A and B, annexes B and C, etc.).&lt;/mark&gt;</w:t>
      </w:r>
    </w:p>
    <w:p>
      <w:pPr>
        <w:pStyle w:val="CodeChangeLine"/>
      </w:pPr>
      <w:r/>
    </w:p>
    <w:p>
      <w:pPr>
        <w:pStyle w:val="CodeChangeLine"/>
        <w:shd w:val="clear" w:color="auto" w:fill="fbe9eb"/>
      </w:pPr>
      <w:r>
        <w:t>&lt;mark&gt;Use the Heading 9 style for the title and the Normal style for the text.&lt;/mark&gt;</w:t>
      </w:r>
    </w:p>
    <w:p>
      <w:pPr>
        <w:pStyle w:val="CodeChangeLine"/>
        <w:shd w:val="clear" w:color="auto" w:fill="ecfdf0"/>
      </w:pPr>
      <w:r>
        <w:t>#### 6.2.2.5 My certificate file credential information elements</w:t>
      </w:r>
    </w:p>
    <w:p>
      <w:pPr>
        <w:pStyle w:val="CodeChangeLine"/>
        <w:shd w:val="clear" w:color="auto" w:fill="ecfdf0"/>
      </w:pPr>
      <w:r>
        <w:t>A security framework can use a certificate to authenticate the intended security principal in the Managed Entity to other security principals, as part of establishing mutually-authenticated secure communications. The certificate can be preprovisioned or remotely provisioned, as discussed in oneM2M TS-0003 &lt;a href="#_ref_3"&gt;[3]&lt;/a&gt;. If a certificate is remotely provisioned, then a Remote Security Provisioning Framework (RSPF) should be used as described in clause 8.3 of oneM2M TS0003 &lt;a href="#_ref_3"&gt;[3]&lt;/a&gt;, or my certificate file credential information elements may be configured to the Managed Entity as described in the present specification.</w:t>
      </w:r>
    </w:p>
    <w:p>
      <w:pPr>
        <w:pStyle w:val="CodeChangeLine"/>
      </w:pPr>
      <w:r/>
    </w:p>
    <w:p>
      <w:pPr>
        <w:pStyle w:val="CodeChangeLine"/>
        <w:shd w:val="clear" w:color="auto" w:fill="fbe9eb"/>
      </w:pPr>
      <w:r>
        <w:t># Annex &amp;lt;A&gt; (Informative/Normative):&lt;mark&gt;Remove Informative or Normative as appropriat&lt;/mark&gt; Title of annex &lt;mark&gt;(style H9)&lt;/mark&gt;</w:t>
      </w:r>
    </w:p>
    <w:p>
      <w:pPr>
        <w:pStyle w:val="CodeChangeLine"/>
        <w:shd w:val="clear" w:color="auto" w:fill="ecfdf0"/>
      </w:pPr>
      <w:r>
        <w:t>My certificate file credential information elements include the media type of file containing the certificate, the file containing the certificate, and a list of Security Usage Identifiers (SUID) for which the certificate may be used.</w:t>
      </w:r>
    </w:p>
    <w:p>
      <w:pPr>
        <w:pStyle w:val="CodeChangeLine"/>
      </w:pPr>
      <w:r/>
    </w:p>
    <w:p>
      <w:pPr>
        <w:pStyle w:val="CodeChangeLine"/>
        <w:shd w:val="clear" w:color="auto" w:fill="fbe9eb"/>
      </w:pPr>
      <w:r>
        <w:t xml:space="preserve">&amp;lt;Text&gt;  </w:t>
      </w:r>
    </w:p>
    <w:p>
      <w:pPr>
        <w:pStyle w:val="CodeChangeLine"/>
        <w:shd w:val="clear" w:color="auto" w:fill="fbe9eb"/>
      </w:pPr>
      <w:r>
        <w:t>&lt;mark&gt;&amp;lt;PAGE BREAK&gt;&lt;/mark&gt;</w:t>
      </w:r>
    </w:p>
    <w:p>
      <w:pPr>
        <w:pStyle w:val="CodeChangeLine"/>
      </w:pPr>
      <w:r/>
    </w:p>
    <w:p>
      <w:pPr>
        <w:pStyle w:val="CodeChangeLine"/>
        <w:shd w:val="clear" w:color="auto" w:fill="fbe9eb"/>
      </w:pPr>
      <w:r>
        <w:t># Annex &amp;lt;B&gt; (Informative/Normative):&lt;mark&gt;Remove Informative or Normative as appropriat&lt;/mark&gt; Title of annex &lt;mark&gt;(style H9)&lt;/mark&gt;</w:t>
      </w:r>
    </w:p>
    <w:p>
      <w:pPr>
        <w:pStyle w:val="CodeChangeLine"/>
        <w:shd w:val="clear" w:color="auto" w:fill="ecfdf0"/>
      </w:pPr>
      <w:r>
        <w:t>#### 6.2.2.6 Trust anchor credential information elements</w:t>
      </w:r>
    </w:p>
    <w:p>
      <w:pPr>
        <w:pStyle w:val="CodeChangeLine"/>
        <w:shd w:val="clear" w:color="auto" w:fill="ecfdf0"/>
      </w:pPr>
      <w:r>
        <w:t>A security framework can use one or more trust anchor certificates (also known as "root Certificate Authority certificates" or" root of trust certificates"). These trust anchor certificates are used by a security principal on the Managed Entity for validating certificates of other security principals as part of establishing mutually-authenticated secure communications.</w:t>
      </w:r>
    </w:p>
    <w:p>
      <w:pPr>
        <w:pStyle w:val="CodeChangeLine"/>
      </w:pPr>
      <w:r/>
    </w:p>
    <w:p>
      <w:pPr>
        <w:pStyle w:val="CodeChangeLine"/>
        <w:shd w:val="clear" w:color="auto" w:fill="fbe9eb"/>
      </w:pPr>
      <w:r>
        <w:t>&amp;lt;Text&gt;</w:t>
      </w:r>
    </w:p>
    <w:p>
      <w:pPr>
        <w:pStyle w:val="CodeChangeLine"/>
        <w:shd w:val="clear" w:color="auto" w:fill="ecfdf0"/>
      </w:pPr>
      <w:r>
        <w:t>The trust anchor credential information elements include a hash-value-based identifier of the trust anchor certificate, along with a URL from which the trust anchor certificate can be retrieved. The Managed Entity can compute the hash value for the locally stored trust anchor certificates to determine if there is a match with the hash value in the information elements. If there is no match for the trust anchor certificates in local storage, then the Managed Entity retrieves the trust anchor certificate from the URL, and verifies that the hash value of the retrieved trust anchor certificate is a match for the hash value in the information elements.</w:t>
      </w:r>
    </w:p>
    <w:p>
      <w:pPr>
        <w:pStyle w:val="CodeChangeLine"/>
      </w:pPr>
      <w:r/>
    </w:p>
    <w:p>
      <w:pPr>
        <w:pStyle w:val="CodeChangeLine"/>
        <w:shd w:val="clear" w:color="auto" w:fill="fbe9eb"/>
      </w:pPr>
      <w:r>
        <w:t>## B.1    First clause of the annex &lt;mark&gt;(style H1)&lt;/mark&gt;</w:t>
      </w:r>
    </w:p>
    <w:p>
      <w:pPr>
        <w:pStyle w:val="CodeChangeLine"/>
      </w:pPr>
      <w:r/>
    </w:p>
    <w:p>
      <w:pPr>
        <w:pStyle w:val="CodeChangeLine"/>
        <w:shd w:val="clear" w:color="auto" w:fill="fbe9eb"/>
      </w:pPr>
      <w:r>
        <w:t>&amp;lt;Text&gt;</w:t>
      </w:r>
    </w:p>
    <w:p>
      <w:pPr>
        <w:pStyle w:val="CodeChangeLine"/>
        <w:shd w:val="clear" w:color="auto" w:fill="ecfdf0"/>
      </w:pPr>
      <w:r>
        <w:t>#### 6.2.2.7 MAF Client registration configuration information elements</w:t>
      </w:r>
    </w:p>
    <w:p>
      <w:pPr>
        <w:pStyle w:val="CodeChangeLine"/>
        <w:shd w:val="clear" w:color="auto" w:fill="ecfdf0"/>
      </w:pPr>
      <w:r>
        <w:t>A security framework can use a MAF to establish symmetric key in a security principal in the Managed Entity and one or more other security principals, with the symmetric key used for establishing mutually-authenticated secure communications between the security principals. In this case, the security principals are MAF Clients. The security principal in the Managed Entity shall perform the MAF Client registration procedure, described in clause 8.8.2.3 of oneM2M TS-0003 &lt;a href="#_ref_3"&gt;[3]&lt;/a&gt; before the MAF facilitates establishing the symmetric keys.</w:t>
      </w:r>
    </w:p>
    <w:p>
      <w:pPr>
        <w:pStyle w:val="CodeChangeLine"/>
      </w:pPr>
      <w:r/>
    </w:p>
    <w:p>
      <w:pPr>
        <w:pStyle w:val="CodeChangeLine"/>
        <w:shd w:val="clear" w:color="auto" w:fill="fbe9eb"/>
      </w:pPr>
      <w:r>
        <w:t>### B.1.1    First subdivided clause of the annex &lt;mark&gt;(style H2)&lt;/mark&gt;</w:t>
      </w:r>
    </w:p>
    <w:p>
      <w:pPr>
        <w:pStyle w:val="CodeChangeLine"/>
        <w:shd w:val="clear" w:color="auto" w:fill="ecfdf0"/>
      </w:pPr>
      <w:r>
        <w:t>The MAF Client registration configuration information elements configure the security principal in the Managed Entity for the MAF Client registration procedure, as described in clause 8.8.3.2 of oneM2M TS-0003 &lt;a href="#_ref_3"&gt;[3]&lt;/a&gt;.</w:t>
      </w:r>
    </w:p>
    <w:p>
      <w:pPr>
        <w:pStyle w:val="CodeChangeLine"/>
      </w:pPr>
      <w:r/>
    </w:p>
    <w:p>
      <w:pPr>
        <w:pStyle w:val="CodeChangeLine"/>
        <w:shd w:val="clear" w:color="auto" w:fill="fbe9eb"/>
      </w:pPr>
      <w:r>
        <w:t>&amp;lt;Text&gt;</w:t>
      </w:r>
    </w:p>
    <w:p>
      <w:pPr>
        <w:pStyle w:val="CodeChangeLine"/>
      </w:pPr>
      <w:r/>
    </w:p>
    <w:p>
      <w:pPr>
        <w:pStyle w:val="CodeChangeLine"/>
        <w:shd w:val="clear" w:color="auto" w:fill="fbe9eb"/>
      </w:pPr>
      <w:r>
        <w:t>&lt;mark&gt;&amp;lt;PAGE BREAK&gt;&lt;/mark&gt;</w:t>
      </w:r>
    </w:p>
    <w:p>
      <w:pPr>
        <w:pStyle w:val="CodeChangeLine"/>
        <w:shd w:val="clear" w:color="auto" w:fill="ecfdf0"/>
      </w:pPr>
      <w:r>
        <w:t>#### 6.2.2.8 MEF Client registration configuration information elements</w:t>
      </w:r>
    </w:p>
    <w:p>
      <w:pPr>
        <w:pStyle w:val="CodeChangeLine"/>
        <w:shd w:val="clear" w:color="auto" w:fill="ecfdf0"/>
      </w:pPr>
      <w:r>
        <w:t>A security framework can use a MEF to provision credentials to a security principal (an MEF Client) in the Managed Entity for establishing mutually-authenticated secure communications between the security principal and another entity such as a security principal or MAF or MEF or device management server. The security principal in the Managed Entity shall perform the MEF Client registration procedure, described in clause 8.3.5.2.3 of oneM2M TS-0003 &lt;a href="#_ref_3"&gt;[3]&lt;/a&gt; before the MEF provisions credentials.</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The MEF Client registration configuration information elements configure the security principal in the Managed Entity for the MEF Client registration procedure, as described in clause 8.3.7.2 of oneM2M TS-0003 &lt;a href="#_ref_3"&gt;[3]&lt;/a&gt;.</w:t>
      </w:r>
    </w:p>
    <w:p>
      <w:pPr>
        <w:pStyle w:val="CodeChangeLine"/>
      </w:pPr>
      <w:r/>
    </w:p>
    <w:p>
      <w:pPr>
        <w:pStyle w:val="CodeChangeLine"/>
        <w:shd w:val="clear" w:color="auto" w:fill="fbe9eb"/>
      </w:pPr>
      <w:r>
        <w:t># Annex &amp;lt;y&gt;:&lt;br /&gt;Bibliography</w:t>
      </w:r>
    </w:p>
    <w:p>
      <w:pPr>
        <w:pStyle w:val="CodeChangeLine"/>
        <w:shd w:val="clear" w:color="auto" w:fill="fbe9eb"/>
      </w:pPr>
      <w:r>
        <w:t>&lt;mark&gt;The annex entitled "Bibliography" is optional.&lt;/mark&gt;</w:t>
      </w:r>
    </w:p>
    <w:p>
      <w:pPr>
        <w:pStyle w:val="CodeChangeLine"/>
      </w:pPr>
      <w:r/>
    </w:p>
    <w:p>
      <w:pPr>
        <w:pStyle w:val="CodeChangeLine"/>
        <w:shd w:val="clear" w:color="auto" w:fill="fbe9eb"/>
      </w:pPr>
      <w:r>
        <w:t>&lt;mark&gt;It shall contain a list of standards, books, articles, or other sources on a particular subject which are not mentioned in the document itself&lt;/mark&gt;</w:t>
      </w:r>
    </w:p>
    <w:p>
      <w:pPr>
        <w:pStyle w:val="CodeChangeLine"/>
        <w:shd w:val="clear" w:color="auto" w:fill="ecfdf0"/>
      </w:pPr>
      <w:r>
        <w:t># 7 Resource type and data format definitions</w:t>
      </w:r>
    </w:p>
    <w:p>
      <w:pPr>
        <w:pStyle w:val="CodeChangeLine"/>
      </w:pPr>
      <w:r/>
    </w:p>
    <w:p>
      <w:pPr>
        <w:pStyle w:val="CodeChangeLine"/>
        <w:shd w:val="clear" w:color="auto" w:fill="fbe9eb"/>
      </w:pPr>
      <w:r>
        <w:t>&lt;mark&gt;It shall not include references mentioned in the document.&lt;/mark&gt;</w:t>
      </w:r>
    </w:p>
    <w:p>
      <w:pPr>
        <w:pStyle w:val="CodeChangeLine"/>
        <w:shd w:val="clear" w:color="auto" w:fill="ecfdf0"/>
      </w:pPr>
      <w:r>
        <w:t>## 7.1 &amp;lt;mgmtObj&gt; Resource type specializations</w:t>
      </w:r>
    </w:p>
    <w:p>
      <w:pPr>
        <w:pStyle w:val="CodeChangeLine"/>
      </w:pPr>
      <w:r/>
    </w:p>
    <w:p>
      <w:pPr>
        <w:pStyle w:val="CodeChangeLine"/>
        <w:shd w:val="clear" w:color="auto" w:fill="fbe9eb"/>
      </w:pPr>
      <w:r>
        <w:t>&lt;mark&gt;Use the Heading 9 style for the title and B1+ or Normal for the text.&lt;/mark&gt;</w:t>
      </w:r>
    </w:p>
    <w:p>
      <w:pPr>
        <w:pStyle w:val="CodeChangeLine"/>
        <w:shd w:val="clear" w:color="auto" w:fill="ecfdf0"/>
      </w:pPr>
      <w:r>
        <w:t>### 7.1.1 Introduction</w:t>
      </w:r>
    </w:p>
    <w:p>
      <w:pPr>
        <w:pStyle w:val="CodeChangeLine"/>
        <w:shd w:val="clear" w:color="auto" w:fill="ecfdf0"/>
      </w:pPr>
      <w:r>
        <w:t>The present clause specifies _&amp;lt;mgmtObj&gt;_ resource specializations used to configure AEs or CSEs on ADN or ASN/MN nodes in the Field Domain in order to establish M2M Service Layer operation.</w:t>
      </w:r>
    </w:p>
    <w:p>
      <w:pPr>
        <w:pStyle w:val="CodeChangeLine"/>
      </w:pPr>
      <w:r/>
    </w:p>
    <w:p>
      <w:pPr>
        <w:pStyle w:val="CodeChangeLine"/>
        <w:shd w:val="clear" w:color="auto" w:fill="ecfdf0"/>
      </w:pPr>
      <w:r>
        <w:t>Table 7.1.1-1 shows a summary of _&amp;lt;mgmtObj&gt;_ resource specializations defined in the present document.</w:t>
      </w:r>
    </w:p>
    <w:p>
      <w:pPr>
        <w:pStyle w:val="CodeChangeLine"/>
      </w:pPr>
      <w:r/>
    </w:p>
    <w:p>
      <w:pPr>
        <w:pStyle w:val="CodeChangeLine"/>
        <w:shd w:val="clear" w:color="auto" w:fill="fbe9eb"/>
      </w:pPr>
      <w:r>
        <w:t>- &amp;lt;Publication&gt;: "&amp;lt;Title&gt;".</w:t>
      </w:r>
    </w:p>
    <w:p>
      <w:pPr>
        <w:pStyle w:val="CodeChangeLine"/>
      </w:pPr>
      <w:r/>
    </w:p>
    <w:p>
      <w:pPr>
        <w:pStyle w:val="CodeChangeLine"/>
        <w:shd w:val="clear" w:color="auto" w:fill="fbe9eb"/>
      </w:pPr>
      <w:r>
        <w:t>OR</w:t>
      </w:r>
    </w:p>
    <w:p>
      <w:pPr>
        <w:pStyle w:val="CodeChangeLine"/>
        <w:shd w:val="clear" w:color="auto" w:fill="ecfdf0"/>
      </w:pPr>
      <w:r>
        <w:t>**Table 7.1.1-1: Summary of defined _&amp;lt;mgmtObj&gt;_ resources**&lt;a name="table_7.1.1-1"&gt;&lt;/a&gt;</w:t>
      </w:r>
    </w:p>
    <w:p>
      <w:pPr>
        <w:pStyle w:val="CodeChangeLine"/>
      </w:pPr>
      <w:r/>
    </w:p>
    <w:p>
      <w:pPr>
        <w:pStyle w:val="CodeChangeLine"/>
        <w:shd w:val="clear" w:color="auto" w:fill="fbe9eb"/>
      </w:pPr>
      <w:r>
        <w:t>&amp;lt;Publication&gt;: "&amp;lt;Title&gt;".</w:t>
      </w:r>
    </w:p>
    <w:p>
      <w:pPr>
        <w:pStyle w:val="CodeChangeLine"/>
        <w:shd w:val="clear" w:color="auto" w:fill="ecfdf0"/>
      </w:pPr>
      <w:r>
        <w:t>|mgmtObj |mgmtDefinition |Intended use |Note |</w:t>
      </w:r>
    </w:p>
    <w:p>
      <w:pPr>
        <w:pStyle w:val="CodeChangeLine"/>
        <w:shd w:val="clear" w:color="auto" w:fill="ecfdf0"/>
      </w:pPr>
      <w:r>
        <w:t>|-|-|-|-|</w:t>
      </w:r>
    </w:p>
    <w:p>
      <w:pPr>
        <w:pStyle w:val="CodeChangeLine"/>
        <w:shd w:val="clear" w:color="auto" w:fill="ecfdf0"/>
      </w:pPr>
      <w:r>
        <w:t>|Registration |1020 |Service Layer Configuration information needed to register an AE or CSE with a Registrar CSE. |This is M2M Service Provider dependent. |</w:t>
      </w:r>
    </w:p>
    <w:p>
      <w:pPr>
        <w:pStyle w:val="CodeChangeLine"/>
        <w:shd w:val="clear" w:color="auto" w:fill="ecfdf0"/>
      </w:pPr>
      <w:r>
        <w:t>|dataCollection |1021 |Application Configuration information needed to establish collection of data within the AE and transmit the data to the Hosting CSE using &amp;lt;container&gt; and &amp;lt;contentInstance&gt; resource types. |This is M2M Application dependent. |</w:t>
      </w:r>
    </w:p>
    <w:p>
      <w:pPr>
        <w:pStyle w:val="CodeChangeLine"/>
        <w:shd w:val="clear" w:color="auto" w:fill="ecfdf0"/>
      </w:pPr>
      <w:r>
        <w:t>|authenticationProfile |1022 |Security information needed to establish mutually-authenticated secure communications. | |</w:t>
      </w:r>
    </w:p>
    <w:p>
      <w:pPr>
        <w:pStyle w:val="CodeChangeLine"/>
        <w:shd w:val="clear" w:color="auto" w:fill="ecfdf0"/>
      </w:pPr>
      <w:r>
        <w:t>|myCertFileCred |1023 |Configuring a file containing a certificate and associated information. | |</w:t>
      </w:r>
    </w:p>
    <w:p>
      <w:pPr>
        <w:pStyle w:val="CodeChangeLine"/>
        <w:shd w:val="clear" w:color="auto" w:fill="ecfdf0"/>
      </w:pPr>
      <w:r>
        <w:t>|trustAnchorCred |1024 |Identifies a trust anchor certificate and provides a URL from which the certificate can be retrieved. The trust anchor certificate can be used to validate a certificate which the Managed Entity uses to authenticate another entity. | |</w:t>
      </w:r>
    </w:p>
    <w:p>
      <w:pPr>
        <w:pStyle w:val="CodeChangeLine"/>
        <w:shd w:val="clear" w:color="auto" w:fill="ecfdf0"/>
      </w:pPr>
      <w:r>
        <w:t>|MAFClientRegCfg |1025 |Instructions for performing the MAF Client Registration procedure with a MAF. Links to an Authentication Profile instance. | |</w:t>
      </w:r>
    </w:p>
    <w:p>
      <w:pPr>
        <w:pStyle w:val="CodeChangeLine"/>
        <w:shd w:val="clear" w:color="auto" w:fill="ecfdf0"/>
      </w:pPr>
      <w:r>
        <w:t>|MEFClientRegCfg |1026 |Instructions for performing the MEF Client Registration procedure with a MEF. Links to an Authentication Profile instance. | |</w:t>
      </w:r>
    </w:p>
    <w:p>
      <w:pPr>
        <w:pStyle w:val="CodeChangeLine"/>
        <w:shd w:val="clear" w:color="auto" w:fill="ecfdf0"/>
      </w:pPr>
      <w:r>
        <w:t>|OAuth2Authentication |1027 |To store access token and refresh token used in OAuth2 security protocol. | |</w:t>
      </w:r>
    </w:p>
    <w:p>
      <w:pPr>
        <w:pStyle w:val="CodeChangeLine"/>
        <w:shd w:val="clear" w:color="auto" w:fill="ecfdf0"/>
      </w:pPr>
      <w:r>
        <w:t>|wificlient |1028 |To store configuration of Wi-Fi&amp;reg; connection on the client device. | |</w:t>
      </w:r>
    </w:p>
    <w:p>
      <w:pPr>
        <w:pStyle w:val="CodeChangeLine"/>
        <w:shd w:val="clear" w:color="auto" w:fill="ecfdf0"/>
      </w:pPr>
      <w:r>
        <w:t>|credentials |1029 |To store credentials on the client device. | |</w:t>
      </w:r>
    </w:p>
    <w:p>
      <w:pPr>
        <w:pStyle w:val="CodeChangeLine"/>
        <w:shd w:val="clear" w:color="auto" w:fill="ecfdf0"/>
      </w:pPr>
      <w:r>
        <w:t>|SIM |1030 |To store configuration of Subscriber Identification Module (SIM) | |</w:t>
      </w:r>
    </w:p>
    <w:p>
      <w:pPr>
        <w:pStyle w:val="CodeChangeLine"/>
        <w:shd w:val="clear" w:color="auto" w:fill="ecfdf0"/>
      </w:pPr>
      <w:r>
        <w:t>|mobileNetwork |1031 |To store information about the currently connected mobile network. | |</w:t>
      </w:r>
    </w:p>
    <w:p>
      <w:pPr>
        <w:pStyle w:val="CodeChangeLine"/>
      </w:pPr>
      <w:r/>
    </w:p>
    <w:p>
      <w:pPr>
        <w:pStyle w:val="CodeChangeLine"/>
        <w:shd w:val="clear" w:color="auto" w:fill="fbe9eb"/>
      </w:pPr>
      <w:r>
        <w:t>&lt;mark&gt;&amp;lt;PAGE BREAK&gt;&lt;/mark&gt;</w:t>
      </w:r>
    </w:p>
    <w:p>
      <w:pPr>
        <w:pStyle w:val="CodeChangeLine"/>
      </w:pPr>
      <w:r/>
    </w:p>
    <w:p>
      <w:pPr>
        <w:pStyle w:val="CodeChangeLine"/>
        <w:shd w:val="clear" w:color="auto" w:fill="ecfdf0"/>
      </w:pPr>
      <w:r>
        <w:t>### 7.1.2 Resource [registration]</w:t>
      </w:r>
    </w:p>
    <w:p>
      <w:pPr>
        <w:pStyle w:val="CodeChangeLine"/>
        <w:shd w:val="clear" w:color="auto" w:fill="ecfdf0"/>
      </w:pPr>
      <w:r>
        <w:t>This specialization of _&amp;lt;mgmtObj&gt;_ is used to convey the service layer configuration information needed to register an AE or CSE with a Registrar CSE.</w:t>
      </w:r>
    </w:p>
    <w:p>
      <w:pPr>
        <w:pStyle w:val="CodeChangeLine"/>
      </w:pPr>
      <w:r/>
    </w:p>
    <w:p>
      <w:pPr>
        <w:pStyle w:val="CodeChangeLine"/>
        <w:shd w:val="clear" w:color="auto" w:fill="fbe9eb"/>
      </w:pPr>
      <w:r>
        <w:t># History</w:t>
      </w:r>
    </w:p>
    <w:p>
      <w:pPr>
        <w:pStyle w:val="CodeChangeLine"/>
        <w:shd w:val="clear" w:color="auto" w:fill="fbe9eb"/>
      </w:pPr>
      <w:r>
        <w:t>&lt;mark&gt;This clause shall be the last one in the document and list the main phases (all additional information will be removed at the publication stage).&lt;/mark&gt;</w:t>
      </w:r>
    </w:p>
    <w:p>
      <w:pPr>
        <w:pStyle w:val="CodeChangeLine"/>
        <w:shd w:val="clear" w:color="auto" w:fill="ecfdf0"/>
      </w:pPr>
      <w:r>
        <w:t>The _[registration]_ resource shall contain the child resource specified in table 7.1.2-1.</w:t>
      </w:r>
    </w:p>
    <w:p>
      <w:pPr>
        <w:pStyle w:val="CodeChangeLine"/>
        <w:shd w:val="clear" w:color="auto" w:fill="ecfdf0"/>
      </w:pPr>
      <w:r/>
    </w:p>
    <w:p>
      <w:pPr>
        <w:pStyle w:val="CodeChangeLine"/>
        <w:shd w:val="clear" w:color="auto" w:fill="ecfdf0"/>
      </w:pPr>
      <w:r/>
    </w:p>
    <w:p>
      <w:pPr>
        <w:pStyle w:val="CodeChangeLine"/>
        <w:shd w:val="clear" w:color="auto" w:fill="ecfdf0"/>
      </w:pPr>
      <w:r>
        <w:t>**Table 7.1.2-1: Child resources of _[registration]_  resource**&lt;a name="table_7.1.2-1"&gt;&lt;/a&gt;</w:t>
      </w:r>
    </w:p>
    <w:p>
      <w:pPr>
        <w:pStyle w:val="CodeChangeLine"/>
        <w:shd w:val="clear" w:color="auto" w:fill="ecfdf0"/>
      </w:pPr>
      <w:r/>
    </w:p>
    <w:p>
      <w:pPr>
        <w:pStyle w:val="CodeChangeLine"/>
        <w:shd w:val="clear" w:color="auto" w:fill="ecfdf0"/>
      </w:pPr>
      <w:r>
        <w:t>|Child Resources of _[registration]_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_[registration]_ resource shall contain the attributes specified in table 7.1.2-2.</w:t>
      </w:r>
    </w:p>
    <w:p>
      <w:pPr>
        <w:pStyle w:val="CodeChangeLine"/>
        <w:shd w:val="clear" w:color="auto" w:fill="ecfdf0"/>
      </w:pPr>
      <w:r/>
    </w:p>
    <w:p>
      <w:pPr>
        <w:pStyle w:val="CodeChangeLine"/>
        <w:shd w:val="clear" w:color="auto" w:fill="ecfdf0"/>
      </w:pPr>
      <w:r/>
    </w:p>
    <w:p>
      <w:pPr>
        <w:pStyle w:val="CodeChangeLine"/>
        <w:shd w:val="clear" w:color="auto" w:fill="ecfdf0"/>
      </w:pPr>
      <w:r>
        <w:t>**Table 7.1.2-2: Attributes of _[registration]_ resource**&lt;a name="table_7.1.2-2"&gt;&lt;/a&gt;</w:t>
      </w:r>
    </w:p>
    <w:p>
      <w:pPr>
        <w:pStyle w:val="CodeChangeLine"/>
        <w:shd w:val="clear" w:color="auto" w:fill="ecfdf0"/>
      </w:pPr>
      <w:r/>
    </w:p>
    <w:p>
      <w:pPr>
        <w:pStyle w:val="CodeChangeLine"/>
        <w:shd w:val="clear" w:color="auto" w:fill="ecfdf0"/>
      </w:pPr>
      <w:r/>
    </w:p>
    <w:p>
      <w:pPr>
        <w:pStyle w:val="CodeChangeLine"/>
        <w:shd w:val="clear" w:color="auto" w:fill="ecfdf0"/>
      </w:pPr>
      <w:r>
        <w:t>+---------------------------+--------------+--------+-------------------------------------------------------------------------------------------------------------------------------------------------------------------------------------------------------------------------------------------------+</w:t>
      </w:r>
    </w:p>
    <w:p>
      <w:pPr>
        <w:pStyle w:val="CodeChangeLine"/>
        <w:shd w:val="clear" w:color="auto" w:fill="ecfdf0"/>
      </w:pPr>
      <w:r>
        <w:t>| Attributes of \           | Multiplicity | RW/\   | Description                                                                                                                                                                                                                                     |</w:t>
      </w:r>
    </w:p>
    <w:p>
      <w:pPr>
        <w:pStyle w:val="CodeChangeLine"/>
        <w:shd w:val="clear" w:color="auto" w:fill="ecfdf0"/>
      </w:pPr>
      <w:r>
        <w:t>| _[registration]_          |              | RO/\   |                                                                                                                                                                                                                                                 |</w:t>
      </w:r>
    </w:p>
    <w:p>
      <w:pPr>
        <w:pStyle w:val="CodeChangeLine"/>
        <w:shd w:val="clear" w:color="auto" w:fill="ecfdf0"/>
      </w:pPr>
      <w:r>
        <w:t>|                           |              | WO     |                                                                                                                                                                                                                                                 |</w:t>
      </w:r>
    </w:p>
    <w:p>
      <w:pPr>
        <w:pStyle w:val="CodeChangeLine"/>
        <w:shd w:val="clear" w:color="auto" w:fill="ecfdf0"/>
      </w:pPr>
      <w:r>
        <w:t>+:==========================+:=============+:=======+:================================================================================================================================================================================================================================================+</w:t>
      </w:r>
    </w:p>
    <w:p>
      <w:pPr>
        <w:pStyle w:val="CodeChangeLine"/>
        <w:shd w:val="clear" w:color="auto" w:fill="ecfdf0"/>
      </w:pPr>
      <w:r>
        <w:t>| _resourceType_            | 1            | RO     | See clause 9.6.1.3 of oneM2M TS-0001 [\[2\]](#_ref_2).                                                                                                                                                                                          |</w:t>
      </w:r>
    </w:p>
    <w:p>
      <w:pPr>
        <w:pStyle w:val="CodeChangeLine"/>
        <w:shd w:val="clear" w:color="auto" w:fill="ecfdf0"/>
      </w:pPr>
      <w:r>
        <w:t>+---------------------------+--------------+--------+-------------------------------------------------------------------------------------------------------------------------------------------------------------------------------------------------------------------------------------------------+</w:t>
      </w:r>
    </w:p>
    <w:p>
      <w:pPr>
        <w:pStyle w:val="CodeChangeLine"/>
        <w:shd w:val="clear" w:color="auto" w:fill="ecfdf0"/>
      </w:pPr>
      <w:r>
        <w:t>| _resourceID_              | 1            | RO     | See clause 9.6.1.3 of oneM2M TS-0001 [\[2\]](#_ref_2).                                                                                                                                                                                          |</w:t>
      </w:r>
    </w:p>
    <w:p>
      <w:pPr>
        <w:pStyle w:val="CodeChangeLine"/>
        <w:shd w:val="clear" w:color="auto" w:fill="ecfdf0"/>
      </w:pPr>
      <w:r>
        <w:t>+---------------------------+--------------+--------+-------------------------------------------------------------------------------------------------------------------------------------------------------------------------------------------------------------------------------------------------+</w:t>
      </w:r>
    </w:p>
    <w:p>
      <w:pPr>
        <w:pStyle w:val="CodeChangeLine"/>
        <w:shd w:val="clear" w:color="auto" w:fill="ecfdf0"/>
      </w:pPr>
      <w:r>
        <w:t>| _resourceName_            | 1            | WO     | See clause 9.6.1.3 of oneM2M TS-0001 [\[2\]](#_ref_2).                                                                                                                                                                                          |</w:t>
      </w:r>
    </w:p>
    <w:p>
      <w:pPr>
        <w:pStyle w:val="CodeChangeLine"/>
        <w:shd w:val="clear" w:color="auto" w:fill="ecfdf0"/>
      </w:pPr>
      <w:r>
        <w:t>+---------------------------+--------------+--------+-------------------------------------------------------------------------------------------------------------------------------------------------------------------------------------------------------------------------------------------------+</w:t>
      </w:r>
    </w:p>
    <w:p>
      <w:pPr>
        <w:pStyle w:val="CodeChangeLine"/>
        <w:shd w:val="clear" w:color="auto" w:fill="ecfdf0"/>
      </w:pPr>
      <w:r>
        <w:t>| _parentID_                | 1            | RO     | See clause 9.6.1.3 of oneM2M TS-0001 [\[2\]](#_ref_2).                                                                                                                                                                                          |</w:t>
      </w:r>
    </w:p>
    <w:p>
      <w:pPr>
        <w:pStyle w:val="CodeChangeLine"/>
        <w:shd w:val="clear" w:color="auto" w:fill="ecfdf0"/>
      </w:pPr>
      <w:r>
        <w:t>+---------------------------+--------------+--------+-------------------------------------------------------------------------------------------------------------------------------------------------------------------------------------------------------------------------------------------------+</w:t>
      </w:r>
    </w:p>
    <w:p>
      <w:pPr>
        <w:pStyle w:val="CodeChangeLine"/>
        <w:shd w:val="clear" w:color="auto" w:fill="ecfdf0"/>
      </w:pPr>
      <w:r>
        <w:t>| _expirationTime_          | 1            | RW     | See clause 9.6.1.3 of oneM2M TS-0001 [\[2\]](#_ref_2).                                                                                                                                                                                          |</w:t>
      </w:r>
    </w:p>
    <w:p>
      <w:pPr>
        <w:pStyle w:val="CodeChangeLine"/>
        <w:shd w:val="clear" w:color="auto" w:fill="ecfdf0"/>
      </w:pPr>
      <w:r>
        <w:t>+---------------------------+--------------+--------+-------------------------------------------------------------------------------------------------------------------------------------------------------------------------------------------------------------------------------------------------+</w:t>
      </w:r>
    </w:p>
    <w:p>
      <w:pPr>
        <w:pStyle w:val="CodeChangeLine"/>
        <w:shd w:val="clear" w:color="auto" w:fill="ecfdf0"/>
      </w:pPr>
      <w:r>
        <w:t>| _accessControlPolicyIDs_  | 0..1 (L)     | RW     | See clause 9.6.1.3 of oneM2M TS-0001 [\[2\]](#_ref_2).                                                                                                                                                                                          |</w:t>
      </w:r>
    </w:p>
    <w:p>
      <w:pPr>
        <w:pStyle w:val="CodeChangeLine"/>
        <w:shd w:val="clear" w:color="auto" w:fill="ecfdf0"/>
      </w:pPr>
      <w:r>
        <w:t>+---------------------------+--------------+--------+-------------------------------------------------------------------------------------------------------------------------------------------------------------------------------------------------------------------------------------------------+</w:t>
      </w:r>
    </w:p>
    <w:p>
      <w:pPr>
        <w:pStyle w:val="CodeChangeLine"/>
        <w:shd w:val="clear" w:color="auto" w:fill="ecfdf0"/>
      </w:pPr>
      <w:r>
        <w:t>| _creationTime_            | 1            | RO     | See clause 9.6.1.3 of oneM2M TS-0001 [\[2\]](#_ref_2).                                                                                                                                                                                          |</w:t>
      </w:r>
    </w:p>
    <w:p>
      <w:pPr>
        <w:pStyle w:val="CodeChangeLine"/>
        <w:shd w:val="clear" w:color="auto" w:fill="ecfdf0"/>
      </w:pPr>
      <w:r>
        <w:t>+---------------------------+--------------+--------+-------------------------------------------------------------------------------------------------------------------------------------------------------------------------------------------------------------------------------------------------+</w:t>
      </w:r>
    </w:p>
    <w:p>
      <w:pPr>
        <w:pStyle w:val="CodeChangeLine"/>
        <w:shd w:val="clear" w:color="auto" w:fill="ecfdf0"/>
      </w:pPr>
      <w:r>
        <w:t>| _lastModifiedTime_        | 1            | RO     | See clause 9.6.1.3 of oneM2M TS-0001 [\[2\]](#_ref_2).                                                                                                                                                                                          |</w:t>
      </w:r>
    </w:p>
    <w:p>
      <w:pPr>
        <w:pStyle w:val="CodeChangeLine"/>
        <w:shd w:val="clear" w:color="auto" w:fill="ecfdf0"/>
      </w:pPr>
      <w:r>
        <w:t>+---------------------------+--------------+--------+-------------------------------------------------------------------------------------------------------------------------------------------------------------------------------------------------------------------------------------------------+</w:t>
      </w:r>
    </w:p>
    <w:p>
      <w:pPr>
        <w:pStyle w:val="CodeChangeLine"/>
        <w:shd w:val="clear" w:color="auto" w:fill="ecfdf0"/>
      </w:pPr>
      <w:r>
        <w:t>| _labels_                  | 0..1(L)      | RW     | See clause 9.6.1.3 of oneM2M TS-0001 [\[2\]](#_ref_2).                                                                                                                                                                                          |</w:t>
      </w:r>
    </w:p>
    <w:p>
      <w:pPr>
        <w:pStyle w:val="CodeChangeLine"/>
        <w:shd w:val="clear" w:color="auto" w:fill="ecfdf0"/>
      </w:pPr>
      <w:r>
        <w:t>+---------------------------+--------------+--------+-------------------------------------------------------------------------------------------------------------------------------------------------------------------------------------------------------------------------------------------------+</w:t>
      </w:r>
    </w:p>
    <w:p>
      <w:pPr>
        <w:pStyle w:val="CodeChangeLine"/>
        <w:shd w:val="clear" w:color="auto" w:fill="ecfdf0"/>
      </w:pPr>
      <w:r>
        <w:t>| _mgmtDefinition_          | 1            | WO     | See clause 9.6.15 of oneM2M TS-0001 [\[2\]](#_ref_2). This attribute shall have the fixed value 1020 ("registration").                                                                                                                          |</w:t>
      </w:r>
    </w:p>
    <w:p>
      <w:pPr>
        <w:pStyle w:val="CodeChangeLine"/>
        <w:shd w:val="clear" w:color="auto" w:fill="ecfdf0"/>
      </w:pPr>
      <w:r>
        <w:t>+---------------------------+--------------+--------+-------------------------------------------------------------------------------------------------------------------------------------------------------------------------------------------------------------------------------------------------+</w:t>
      </w:r>
    </w:p>
    <w:p>
      <w:pPr>
        <w:pStyle w:val="CodeChangeLine"/>
        <w:shd w:val="clear" w:color="auto" w:fill="ecfdf0"/>
      </w:pPr>
      <w:r>
        <w:t>| _objectIDs_               | 0..1 (L)     | WO     | See clause 9.6.15 of oneM2M TS-0001 [\[2\]](#_ref_2).                                                                                                                                                                                           |</w:t>
      </w:r>
    </w:p>
    <w:p>
      <w:pPr>
        <w:pStyle w:val="CodeChangeLine"/>
        <w:shd w:val="clear" w:color="auto" w:fill="ecfdf0"/>
      </w:pPr>
      <w:r>
        <w:t>+---------------------------+--------------+--------+-------------------------------------------------------------------------------------------------------------------------------------------------------------------------------------------------------------------------------------------------+</w:t>
      </w:r>
    </w:p>
    <w:p>
      <w:pPr>
        <w:pStyle w:val="CodeChangeLine"/>
        <w:shd w:val="clear" w:color="auto" w:fill="ecfdf0"/>
      </w:pPr>
      <w:r>
        <w:t>| _objectPaths_             | 0..1 (L)     | WO     | See clause 9.6.15 of oneM2M TS-0001 [\[2\]](#_ref_2).                                                                                                                                                                                           |</w:t>
      </w:r>
    </w:p>
    <w:p>
      <w:pPr>
        <w:pStyle w:val="CodeChangeLine"/>
        <w:shd w:val="clear" w:color="auto" w:fill="ecfdf0"/>
      </w:pPr>
      <w:r>
        <w:t>+---------------------------+--------------+--------+-------------------------------------------------------------------------------------------------------------------------------------------------------------------------------------------------------------------------------------------------+</w:t>
      </w:r>
    </w:p>
    <w:p>
      <w:pPr>
        <w:pStyle w:val="CodeChangeLine"/>
        <w:shd w:val="clear" w:color="auto" w:fill="ecfdf0"/>
      </w:pPr>
      <w:r>
        <w:t>| _description_             | 0..1         | RW     | See clause 9.6.15 of oneM2M TS-0001 [\[2\]](#_ref_2).                                                                                                                                                                                           |</w:t>
      </w:r>
    </w:p>
    <w:p>
      <w:pPr>
        <w:pStyle w:val="CodeChangeLine"/>
        <w:shd w:val="clear" w:color="auto" w:fill="ecfdf0"/>
      </w:pPr>
      <w:r>
        <w:t>+---------------------------+--------------+--------+-------------------------------------------------------------------------------------------------------------------------------------------------------------------------------------------------------------------------------------------------+</w:t>
      </w:r>
    </w:p>
    <w:p>
      <w:pPr>
        <w:pStyle w:val="CodeChangeLine"/>
        <w:shd w:val="clear" w:color="auto" w:fill="ecfdf0"/>
      </w:pPr>
      <w:r>
        <w:t>| _originatorID_            | 0..1         | RW     | CSE-ID of the CSE hosted on the ASN/MN or the AE-ID of an AE hosted on an ASN/MN or ADN node.\                                                                                                                                                  |</w:t>
      </w:r>
    </w:p>
    <w:p>
      <w:pPr>
        <w:pStyle w:val="CodeChangeLine"/>
        <w:shd w:val="clear" w:color="auto" w:fill="ecfdf0"/>
      </w:pPr>
      <w:r>
        <w:t>|                           |              |        | If the setting is for a CSE, then this attribute shall be present.                                                                                                                                                                              |</w:t>
      </w:r>
    </w:p>
    <w:p>
      <w:pPr>
        <w:pStyle w:val="CodeChangeLine"/>
        <w:shd w:val="clear" w:color="auto" w:fill="ecfdf0"/>
      </w:pPr>
      <w:r>
        <w:t>+---------------------------+--------------+--------+-------------------------------------------------------------------------------------------------------------------------------------------------------------------------------------------------------------------------------------------------+</w:t>
      </w:r>
    </w:p>
    <w:p>
      <w:pPr>
        <w:pStyle w:val="CodeChangeLine"/>
        <w:shd w:val="clear" w:color="auto" w:fill="ecfdf0"/>
      </w:pPr>
      <w:r>
        <w:t>| _pointOfAccess_           | 0..1(L)      | RW     | The point of access URI of the Registrar CSE. It represents the list of physical address used by AE/CSEs to connect to registrar CSE.\                                                                                                          |</w:t>
      </w:r>
    </w:p>
    <w:p>
      <w:pPr>
        <w:pStyle w:val="CodeChangeLine"/>
        <w:shd w:val="clear" w:color="auto" w:fill="ecfdf0"/>
      </w:pPr>
      <w:r>
        <w:t>|                           |              |        | EXAMPLE:\                                                                                                                                                                                                                                       |</w:t>
      </w:r>
    </w:p>
    <w:p>
      <w:pPr>
        <w:pStyle w:val="CodeChangeLine"/>
        <w:shd w:val="clear" w:color="auto" w:fill="ecfdf0"/>
      </w:pPr>
      <w:r>
        <w:t>|                           |              |        | http://172.25.0.10:8080/xyz\                                                                                                                                                                                                                    |</w:t>
      </w:r>
    </w:p>
    <w:p>
      <w:pPr>
        <w:pStyle w:val="CodeChangeLine"/>
        <w:shd w:val="clear" w:color="auto" w:fill="ecfdf0"/>
      </w:pPr>
      <w:r>
        <w:t>|                           |              |        | coap://m2m.sp.com:5683\                                                                                                                                                                                                                         |</w:t>
      </w:r>
    </w:p>
    <w:p>
      <w:pPr>
        <w:pStyle w:val="CodeChangeLine"/>
        <w:shd w:val="clear" w:color="auto" w:fill="ecfdf0"/>
      </w:pPr>
      <w:r>
        <w:t>|                           |              |        | mqtt://172.25.0.10:1883\                                                                                                                                                                                                                        |</w:t>
      </w:r>
    </w:p>
    <w:p>
      <w:pPr>
        <w:pStyle w:val="CodeChangeLine"/>
        <w:shd w:val="clear" w:color="auto" w:fill="ecfdf0"/>
      </w:pPr>
      <w:r>
        <w:t>|                           |              |        | ws://10.222.254.26:80\                                                                                                                                                                                                                          |</w:t>
      </w:r>
    </w:p>
    <w:p>
      <w:pPr>
        <w:pStyle w:val="CodeChangeLine"/>
        <w:shd w:val="clear" w:color="auto" w:fill="ecfdf0"/>
      </w:pPr>
      <w:r>
        <w:t>|                           |              |        | See note.                                                                                                                                                                                                                                       |</w:t>
      </w:r>
    </w:p>
    <w:p>
      <w:pPr>
        <w:pStyle w:val="CodeChangeLine"/>
        <w:shd w:val="clear" w:color="auto" w:fill="ecfdf0"/>
      </w:pPr>
      <w:r>
        <w:t>+---------------------------+--------------+--------+-------------------------------------------------------------------------------------------------------------------------------------------------------------------------------------------------------------------------------------------------+</w:t>
      </w:r>
    </w:p>
    <w:p>
      <w:pPr>
        <w:pStyle w:val="CodeChangeLine"/>
        <w:shd w:val="clear" w:color="auto" w:fill="ecfdf0"/>
      </w:pPr>
      <w:r>
        <w:t>| _CSEBase_                 | 0..1         | RW     | The resource identifier of the _&amp;lt;CSEBase&gt;_ resource representing Registrar CSE.                                                                                                                                                              |</w:t>
      </w:r>
    </w:p>
    <w:p>
      <w:pPr>
        <w:pStyle w:val="CodeChangeLine"/>
        <w:shd w:val="clear" w:color="auto" w:fill="ecfdf0"/>
      </w:pPr>
      <w:r>
        <w:t>+---------------------------+--------------+--------+-------------------------------------------------------------------------------------------------------------------------------------------------------------------------------------------------------------------------------------------------+</w:t>
      </w:r>
    </w:p>
    <w:p>
      <w:pPr>
        <w:pStyle w:val="CodeChangeLine"/>
        <w:shd w:val="clear" w:color="auto" w:fill="ecfdf0"/>
      </w:pPr>
      <w:r>
        <w:t>| _CSE-ID_                  | 0..1         | RW     | The CSE identifier of Registrar CSEin SP-relative CSE-ID format.                                                                                                                                                                                |</w:t>
      </w:r>
    </w:p>
    <w:p>
      <w:pPr>
        <w:pStyle w:val="CodeChangeLine"/>
        <w:shd w:val="clear" w:color="auto" w:fill="ecfdf0"/>
      </w:pPr>
      <w:r>
        <w:t>+---------------------------+--------------+--------+-------------------------------------------------------------------------------------------------------------------------------------------------------------------------------------------------------------------------------------------------+</w:t>
      </w:r>
    </w:p>
    <w:p>
      <w:pPr>
        <w:pStyle w:val="CodeChangeLine"/>
        <w:shd w:val="clear" w:color="auto" w:fill="ecfdf0"/>
      </w:pPr>
      <w:r>
        <w:t>| _appID_                   | 0..1         | RW     | The App-ID of an AE. This attribute shall only be present when this resource is used for the registration of an AE.                                                                                                                             |</w:t>
      </w:r>
    </w:p>
    <w:p>
      <w:pPr>
        <w:pStyle w:val="CodeChangeLine"/>
        <w:shd w:val="clear" w:color="auto" w:fill="ecfdf0"/>
      </w:pPr>
      <w:r>
        <w:t>+---------------------------+--------------+--------+-------------------------------------------------------------------------------------------------------------------------------------------------------------------------------------------------------------------------------------------------+</w:t>
      </w:r>
    </w:p>
    <w:p>
      <w:pPr>
        <w:pStyle w:val="CodeChangeLine"/>
        <w:shd w:val="clear" w:color="auto" w:fill="ecfdf0"/>
      </w:pPr>
      <w:r>
        <w:t>| _externalID_              | 0..1         | RW     | The M2M-Ext-ID of the ASN/MN CSE. This attribute can be present when the originatorID is a CSE-ID and the CSE uses the dynamic registration defined in clause 7.1.10 Trigger Recipient Identifier of oneM2M TS-0001 [\[2\]](#_ref_2).           |</w:t>
      </w:r>
    </w:p>
    <w:p>
      <w:pPr>
        <w:pStyle w:val="CodeChangeLine"/>
        <w:shd w:val="clear" w:color="auto" w:fill="ecfdf0"/>
      </w:pPr>
      <w:r>
        <w:t>+---------------------------+--------------+--------+-------------------------------------------------------------------------------------------------------------------------------------------------------------------------------------------------------------------------------------------------+</w:t>
      </w:r>
    </w:p>
    <w:p>
      <w:pPr>
        <w:pStyle w:val="CodeChangeLine"/>
        <w:shd w:val="clear" w:color="auto" w:fill="ecfdf0"/>
      </w:pPr>
      <w:r>
        <w:t>| _Trigger-Recipient-ID_    | 0..1         | RW     | The Trigger-Recipient-ID of the ASN/MN CSE. This attribute can be present when the originatorID is a CSE-ID and the CSE uses the dynamic registration defined in clause 7.1.10 Trigger Recipient Identifier of oneM2M TS-0001 [\[2\]](#_ref_2). |</w:t>
      </w:r>
    </w:p>
    <w:p>
      <w:pPr>
        <w:pStyle w:val="CodeChangeLine"/>
        <w:shd w:val="clear" w:color="auto" w:fill="ecfdf0"/>
      </w:pPr>
      <w:r>
        <w:t>+---------------------------+--------------+--------+-------------------------------------------------------------------------------------------------------------------------------------------------------------------------------------------------------------------------------------------------+</w:t>
      </w:r>
    </w:p>
    <w:p>
      <w:pPr>
        <w:pStyle w:val="CodeChangeLine"/>
        <w:shd w:val="clear" w:color="auto" w:fill="ecfdf0"/>
      </w:pPr>
      <w:r>
        <w:t>| _mgmtLink_                | 0..1         | RW     | A link to a _&amp;lt;mgmtObj&gt;_ resource instance containing the information for establishing a security association with the Registrar CSE.                                                                                                         |</w:t>
      </w:r>
    </w:p>
    <w:p>
      <w:pPr>
        <w:pStyle w:val="CodeChangeLine"/>
        <w:shd w:val="clear" w:color="auto" w:fill="ecfdf0"/>
      </w:pPr>
      <w:r>
        <w:t>+---------------------------+--------------+--------+-------------------------------------------------------------------------------------------------------------------------------------------------------------------------------------------------------------------------------------------------+</w:t>
      </w:r>
    </w:p>
    <w:p>
      <w:pPr>
        <w:pStyle w:val="CodeChangeLine"/>
        <w:shd w:val="clear" w:color="auto" w:fill="ecfdf0"/>
      </w:pPr>
      <w:r>
        <w:t>| M2M-Sub-ID                | 0..1         | WO     | The identifier assigned by the M2M Service Provider for the M2M Service Subscription of the registree.                                                                                                                                          |</w:t>
      </w:r>
    </w:p>
    <w:p>
      <w:pPr>
        <w:pStyle w:val="CodeChangeLine"/>
        <w:shd w:val="clear" w:color="auto" w:fill="ecfdf0"/>
      </w:pPr>
      <w:r>
        <w:t>+---------------------------+--------------+--------+-------------------------------------------------------------------------------------------------------------------------------------------------------------------------------------------------------------------------------------------------+</w:t>
      </w:r>
    </w:p>
    <w:p>
      <w:pPr>
        <w:pStyle w:val="CodeChangeLine"/>
        <w:shd w:val="clear" w:color="auto" w:fill="ecfdf0"/>
      </w:pPr>
      <w:r>
        <w:t>| NOTE: Protocol binding is determined from the protocol schema in this URI.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7.1.3 Resource [dataCollection]</w:t>
      </w:r>
    </w:p>
    <w:p>
      <w:pPr>
        <w:pStyle w:val="CodeChangeLine"/>
        <w:shd w:val="clear" w:color="auto" w:fill="ecfdf0"/>
      </w:pPr>
      <w:r>
        <w:t>This specialization of _&amp;lt;mgmtObj&gt;_ is used to convey the application configuration information needed by an AE to collect data and then transmit the data to a Hosting CSE.</w:t>
      </w:r>
    </w:p>
    <w:p>
      <w:pPr>
        <w:pStyle w:val="CodeChangeLine"/>
        <w:shd w:val="clear" w:color="auto" w:fill="ecfdf0"/>
      </w:pPr>
      <w:r/>
    </w:p>
    <w:p>
      <w:pPr>
        <w:pStyle w:val="CodeChangeLine"/>
        <w:shd w:val="clear" w:color="auto" w:fill="ecfdf0"/>
      </w:pPr>
      <w:r>
        <w:t>The _[dataCollection]_ resource shall contain the child resource specified in table 7.1.3-1.</w:t>
      </w:r>
    </w:p>
    <w:p>
      <w:pPr>
        <w:pStyle w:val="CodeChangeLine"/>
        <w:shd w:val="clear" w:color="auto" w:fill="ecfdf0"/>
      </w:pPr>
      <w:r/>
    </w:p>
    <w:p>
      <w:pPr>
        <w:pStyle w:val="CodeChangeLine"/>
        <w:shd w:val="clear" w:color="auto" w:fill="ecfdf0"/>
      </w:pPr>
      <w:r/>
    </w:p>
    <w:p>
      <w:pPr>
        <w:pStyle w:val="CodeChangeLine"/>
        <w:shd w:val="clear" w:color="auto" w:fill="ecfdf0"/>
      </w:pPr>
      <w:r>
        <w:t>**Table 7.1.3-1: Child resources of _[dataCollection]_  resource**&lt;a name="table_7.1.3-1"&gt;&lt;/a&gt;</w:t>
      </w:r>
    </w:p>
    <w:p>
      <w:pPr>
        <w:pStyle w:val="CodeChangeLine"/>
        <w:shd w:val="clear" w:color="auto" w:fill="ecfdf0"/>
      </w:pPr>
      <w:r/>
    </w:p>
    <w:p>
      <w:pPr>
        <w:pStyle w:val="CodeChangeLine"/>
        <w:shd w:val="clear" w:color="auto" w:fill="ecfdf0"/>
      </w:pPr>
      <w:r>
        <w:t>|Child Resources of _[dataCollection]_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_[dataCollection]_ resource shall contain the attributes specified in table 7.1.3-2.</w:t>
      </w:r>
    </w:p>
    <w:p>
      <w:pPr>
        <w:pStyle w:val="CodeChangeLine"/>
        <w:shd w:val="clear" w:color="auto" w:fill="ecfdf0"/>
      </w:pPr>
      <w:r/>
    </w:p>
    <w:p>
      <w:pPr>
        <w:pStyle w:val="CodeChangeLine"/>
        <w:shd w:val="clear" w:color="auto" w:fill="ecfdf0"/>
      </w:pPr>
      <w:r>
        <w:t>**Table 7.1.3-2: Attributes of _[dataCollection]_ resource**&lt;a name="table_7.1.3-2"&gt;&lt;/a&gt;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Attributes of \           | Multiplicity | RW/\ | Description                                                                                                                                                                                                                       |</w:t>
      </w:r>
    </w:p>
    <w:p>
      <w:pPr>
        <w:pStyle w:val="CodeChangeLine"/>
        <w:shd w:val="clear" w:color="auto" w:fill="ecfdf0"/>
      </w:pPr>
      <w:r>
        <w:t>| _[dataCollection]_        |              | RO/\ |                                                                                                                                                                                                                                   |</w:t>
      </w:r>
    </w:p>
    <w:p>
      <w:pPr>
        <w:pStyle w:val="CodeChangeLine"/>
        <w:shd w:val="clear" w:color="auto" w:fill="ecfdf0"/>
      </w:pPr>
      <w:r>
        <w:t>|                           |              | WO   |                                                                                                                                                                                                                                   |</w:t>
      </w:r>
    </w:p>
    <w:p>
      <w:pPr>
        <w:pStyle w:val="CodeChangeLine"/>
        <w:shd w:val="clear" w:color="auto" w:fill="ecfdf0"/>
      </w:pPr>
      <w:r>
        <w:t>+:==========================+:=============+:=====+:==================================================================================================================================================================================================================================+</w:t>
      </w:r>
    </w:p>
    <w:p>
      <w:pPr>
        <w:pStyle w:val="CodeChangeLine"/>
        <w:shd w:val="clear" w:color="auto" w:fill="ecfdf0"/>
      </w:pPr>
      <w:r>
        <w:t>| _resourceType_            | 1            | RO   | See clause 9.6.1.3 of oneM2M TS-0001 [\[2\]](#_ref_2).                                                                                                                                                                            |</w:t>
      </w:r>
    </w:p>
    <w:p>
      <w:pPr>
        <w:pStyle w:val="CodeChangeLine"/>
        <w:shd w:val="clear" w:color="auto" w:fill="ecfdf0"/>
      </w:pPr>
      <w:r>
        <w:t>+---------------------------+--------------+------+-----------------------------------------------------------------------------------------------------------------------------------------------------------------------------------------------------------------------------------+</w:t>
      </w:r>
    </w:p>
    <w:p>
      <w:pPr>
        <w:pStyle w:val="CodeChangeLine"/>
        <w:shd w:val="clear" w:color="auto" w:fill="ecfdf0"/>
      </w:pPr>
      <w:r>
        <w:t>| _resourceID_              | 1            | RO   | See clause 9.6.1.3 of oneM2M TS-0001 [\[2\]](#_ref_2).                                                                                                                                                                            |</w:t>
      </w:r>
    </w:p>
    <w:p>
      <w:pPr>
        <w:pStyle w:val="CodeChangeLine"/>
        <w:shd w:val="clear" w:color="auto" w:fill="ecfdf0"/>
      </w:pPr>
      <w:r>
        <w:t>+---------------------------+--------------+------+-----------------------------------------------------------------------------------------------------------------------------------------------------------------------------------------------------------------------------------+</w:t>
      </w:r>
    </w:p>
    <w:p>
      <w:pPr>
        <w:pStyle w:val="CodeChangeLine"/>
        <w:shd w:val="clear" w:color="auto" w:fill="ecfdf0"/>
      </w:pPr>
      <w:r>
        <w:t>| _resourceName_            | 1            | WO   | See clause 9.6.1.3 of oneM2M TS-0001 [\[2\]](#_ref_2).                                                                                                                                                                            |</w:t>
      </w:r>
    </w:p>
    <w:p>
      <w:pPr>
        <w:pStyle w:val="CodeChangeLine"/>
        <w:shd w:val="clear" w:color="auto" w:fill="ecfdf0"/>
      </w:pPr>
      <w:r>
        <w:t>+---------------------------+--------------+------+-----------------------------------------------------------------------------------------------------------------------------------------------------------------------------------------------------------------------------------+</w:t>
      </w:r>
    </w:p>
    <w:p>
      <w:pPr>
        <w:pStyle w:val="CodeChangeLine"/>
        <w:shd w:val="clear" w:color="auto" w:fill="ecfdf0"/>
      </w:pPr>
      <w:r>
        <w:t>| _parentID_                | 1            | RO   | See clause 9.6.1.3 of oneM2M TS-0001 [\[2\]](#_ref_2).                                                                                                                                                                            |</w:t>
      </w:r>
    </w:p>
    <w:p>
      <w:pPr>
        <w:pStyle w:val="CodeChangeLine"/>
        <w:shd w:val="clear" w:color="auto" w:fill="ecfdf0"/>
      </w:pPr>
      <w:r>
        <w:t>+---------------------------+--------------+------+-----------------------------------------------------------------------------------------------------------------------------------------------------------------------------------------------------------------------------------+</w:t>
      </w:r>
    </w:p>
    <w:p>
      <w:pPr>
        <w:pStyle w:val="CodeChangeLine"/>
        <w:shd w:val="clear" w:color="auto" w:fill="ecfdf0"/>
      </w:pPr>
      <w:r>
        <w:t>| _expirationTime_          | 1            | RW   | See clause 9.6.1.3 of oneM2M TS-0001 [\[2\]](#_ref_2).                                                                                                                                                                            |</w:t>
      </w:r>
    </w:p>
    <w:p>
      <w:pPr>
        <w:pStyle w:val="CodeChangeLine"/>
        <w:shd w:val="clear" w:color="auto" w:fill="ecfdf0"/>
      </w:pPr>
      <w:r>
        <w:t>+---------------------------+--------------+------+-----------------------------------------------------------------------------------------------------------------------------------------------------------------------------------------------------------------------------------+</w:t>
      </w:r>
    </w:p>
    <w:p>
      <w:pPr>
        <w:pStyle w:val="CodeChangeLine"/>
        <w:shd w:val="clear" w:color="auto" w:fill="ecfdf0"/>
      </w:pPr>
      <w:r>
        <w:t>| _accessControlPolicyIDs_  | 0..1 (L)     | RW   | See clause 9.6.1.3 of oneM2M TS-0001 [\[2\]](#_ref_2).                                                                                                                                                                            |</w:t>
      </w:r>
    </w:p>
    <w:p>
      <w:pPr>
        <w:pStyle w:val="CodeChangeLine"/>
        <w:shd w:val="clear" w:color="auto" w:fill="ecfdf0"/>
      </w:pPr>
      <w:r>
        <w:t>+---------------------------+--------------+------+-----------------------------------------------------------------------------------------------------------------------------------------------------------------------------------------------------------------------------------+</w:t>
      </w:r>
    </w:p>
    <w:p>
      <w:pPr>
        <w:pStyle w:val="CodeChangeLine"/>
        <w:shd w:val="clear" w:color="auto" w:fill="ecfdf0"/>
      </w:pPr>
      <w:r>
        <w:t>| _creationTime_            | 1            | RO   | See clause 9.6.1.3 of oneM2M TS-0001 [\[2\]](#_ref_2).                                                                                                                                                                            |</w:t>
      </w:r>
    </w:p>
    <w:p>
      <w:pPr>
        <w:pStyle w:val="CodeChangeLine"/>
        <w:shd w:val="clear" w:color="auto" w:fill="ecfdf0"/>
      </w:pPr>
      <w:r>
        <w:t>+---------------------------+--------------+------+-----------------------------------------------------------------------------------------------------------------------------------------------------------------------------------------------------------------------------------+</w:t>
      </w:r>
    </w:p>
    <w:p>
      <w:pPr>
        <w:pStyle w:val="CodeChangeLine"/>
        <w:shd w:val="clear" w:color="auto" w:fill="ecfdf0"/>
      </w:pPr>
      <w:r>
        <w:t>| _lastModifiedTime_        | 1            | RO   | See clause 9.6.1.3 of oneM2M TS-0001 [\[2\]](#_ref_2).                                                                                                                                                                            |</w:t>
      </w:r>
    </w:p>
    <w:p>
      <w:pPr>
        <w:pStyle w:val="CodeChangeLine"/>
        <w:shd w:val="clear" w:color="auto" w:fill="ecfdf0"/>
      </w:pPr>
      <w:r>
        <w:t>+---------------------------+--------------+------+-----------------------------------------------------------------------------------------------------------------------------------------------------------------------------------------------------------------------------------+</w:t>
      </w:r>
    </w:p>
    <w:p>
      <w:pPr>
        <w:pStyle w:val="CodeChangeLine"/>
        <w:shd w:val="clear" w:color="auto" w:fill="ecfdf0"/>
      </w:pPr>
      <w:r>
        <w:t>| _labels_                  | 0..1(L)      | RW   | See clause 9.6.1.3 of oneM2M TS-0001 [\[2\]](#_ref_2).                                                                                                                                                                            |</w:t>
      </w:r>
    </w:p>
    <w:p>
      <w:pPr>
        <w:pStyle w:val="CodeChangeLine"/>
        <w:shd w:val="clear" w:color="auto" w:fill="ecfdf0"/>
      </w:pPr>
      <w:r>
        <w:t>+---------------------------+--------------+------+-----------------------------------------------------------------------------------------------------------------------------------------------------------------------------------------------------------------------------------+</w:t>
      </w:r>
    </w:p>
    <w:p>
      <w:pPr>
        <w:pStyle w:val="CodeChangeLine"/>
        <w:shd w:val="clear" w:color="auto" w:fill="ecfdf0"/>
      </w:pPr>
      <w:r>
        <w:t>| _mgmtDefinition_          | 1            | WO   | See clause 9.6.15 of oneM2M TS-0001 [\[2\]](#_ref_2). This attribute shall have the fixed value 1021 ("dataCollection").                                                                                                          |</w:t>
      </w:r>
    </w:p>
    <w:p>
      <w:pPr>
        <w:pStyle w:val="CodeChangeLine"/>
        <w:shd w:val="clear" w:color="auto" w:fill="ecfdf0"/>
      </w:pPr>
      <w:r>
        <w:t>+---------------------------+--------------+------+-----------------------------------------------------------------------------------------------------------------------------------------------------------------------------------------------------------------------------------+</w:t>
      </w:r>
    </w:p>
    <w:p>
      <w:pPr>
        <w:pStyle w:val="CodeChangeLine"/>
        <w:shd w:val="clear" w:color="auto" w:fill="ecfdf0"/>
      </w:pPr>
      <w:r>
        <w:t>| _objectIDs_               | 0..1 (L)     | WO   | See clause 9.6.15 of oneM2M TS-0001 [\[2\]](#_ref_2).                                                                                                                                                                             |</w:t>
      </w:r>
    </w:p>
    <w:p>
      <w:pPr>
        <w:pStyle w:val="CodeChangeLine"/>
        <w:shd w:val="clear" w:color="auto" w:fill="ecfdf0"/>
      </w:pPr>
      <w:r>
        <w:t>+---------------------------+--------------+------+-----------------------------------------------------------------------------------------------------------------------------------------------------------------------------------------------------------------------------------+</w:t>
      </w:r>
    </w:p>
    <w:p>
      <w:pPr>
        <w:pStyle w:val="CodeChangeLine"/>
        <w:shd w:val="clear" w:color="auto" w:fill="ecfdf0"/>
      </w:pPr>
      <w:r>
        <w:t>| _objectPaths_             | 0..1 (L)     | WO   | See clause 9.6.15 of oneM2M TS-0001 [\[2\]](#_ref_2).                                                                                                                                                                             |</w:t>
      </w:r>
    </w:p>
    <w:p>
      <w:pPr>
        <w:pStyle w:val="CodeChangeLine"/>
        <w:shd w:val="clear" w:color="auto" w:fill="ecfdf0"/>
      </w:pPr>
      <w:r>
        <w:t>+---------------------------+--------------+------+-----------------------------------------------------------------------------------------------------------------------------------------------------------------------------------------------------------------------------------+</w:t>
      </w:r>
    </w:p>
    <w:p>
      <w:pPr>
        <w:pStyle w:val="CodeChangeLine"/>
        <w:shd w:val="clear" w:color="auto" w:fill="ecfdf0"/>
      </w:pPr>
      <w:r>
        <w:t>| _description_             | 0..1         | RW   | See clause 9.6.15 of oneM2M TS-0001 [\[2\]](#_ref_2).                                                                                                                                                                             |</w:t>
      </w:r>
    </w:p>
    <w:p>
      <w:pPr>
        <w:pStyle w:val="CodeChangeLine"/>
        <w:shd w:val="clear" w:color="auto" w:fill="ecfdf0"/>
      </w:pPr>
      <w:r>
        <w:t>+---------------------------+--------------+------+-----------------------------------------------------------------------------------------------------------------------------------------------------------------------------------------------------------------------------------+</w:t>
      </w:r>
    </w:p>
    <w:p>
      <w:pPr>
        <w:pStyle w:val="CodeChangeLine"/>
        <w:shd w:val="clear" w:color="auto" w:fill="ecfdf0"/>
      </w:pPr>
      <w:r>
        <w:t>| _containerPath_           | 1            | RW   | The URI of the &amp;lt;container&gt; resource in the hosting CSE that stores the data transmitted by the device.                                                                                                                         |</w:t>
      </w:r>
    </w:p>
    <w:p>
      <w:pPr>
        <w:pStyle w:val="CodeChangeLine"/>
        <w:shd w:val="clear" w:color="auto" w:fill="ecfdf0"/>
      </w:pPr>
      <w:r>
        <w:t>+---------------------------+--------------+------+-----------------------------------------------------------------------------------------------------------------------------------------------------------------------------------------------------------------------------------+</w:t>
      </w:r>
    </w:p>
    <w:p>
      <w:pPr>
        <w:pStyle w:val="CodeChangeLine"/>
        <w:shd w:val="clear" w:color="auto" w:fill="ecfdf0"/>
      </w:pPr>
      <w:r>
        <w:t>| _reportingSchedule_       | 0..1         | RW   | The frequency interval, in seconds, used to transmit the data to the Hosting CSE.                                                                                                                                                 |</w:t>
      </w:r>
    </w:p>
    <w:p>
      <w:pPr>
        <w:pStyle w:val="CodeChangeLine"/>
        <w:shd w:val="clear" w:color="auto" w:fill="ecfdf0"/>
      </w:pPr>
      <w:r>
        <w:t>+---------------------------+--------------+------+-----------------------------------------------------------------------------------------------------------------------------------------------------------------------------------------------------------------------------------+</w:t>
      </w:r>
    </w:p>
    <w:p>
      <w:pPr>
        <w:pStyle w:val="CodeChangeLine"/>
        <w:shd w:val="clear" w:color="auto" w:fill="ecfdf0"/>
      </w:pPr>
      <w:r>
        <w:t>| _measurementSchedule_     | 0..1         | RW   | The frequency interval, in seconds, that the device will use to collect or measure the data.                                                                                                                                      |</w:t>
      </w:r>
    </w:p>
    <w:p>
      <w:pPr>
        <w:pStyle w:val="CodeChangeLine"/>
        <w:shd w:val="clear" w:color="auto" w:fill="ecfdf0"/>
      </w:pPr>
      <w:r>
        <w:t>+---------------------------+--------------+------+-----------------------------------------------------------------------------------------------------------------------------------------------------------------------------------------------------------------------------------+</w:t>
      </w:r>
    </w:p>
    <w:p>
      <w:pPr>
        <w:pStyle w:val="CodeChangeLine"/>
        <w:shd w:val="clear" w:color="auto" w:fill="ecfdf0"/>
      </w:pPr>
      <w:r>
        <w:t>| _mgmtLink_                | 0..1         | RW   | A link to a _&amp;lt;mgmtObj&gt;_ resource instance containing the information for establishing End-to-End Security of Primitives (ESPrim) between AE and hosting CSE. ESPrim is specified in oneM2M TS-0003 [\[3\]](#_ref_3).           |</w:t>
      </w:r>
    </w:p>
    <w:p>
      <w:pPr>
        <w:pStyle w:val="CodeChangeLine"/>
        <w:shd w:val="clear" w:color="auto" w:fill="ecfdf0"/>
      </w:pPr>
      <w:r>
        <w:t>+---------------------------+--------------+------+-----------------------------------------------------------------------------------------------------------------------------------------------------------------------------------------------------------------------------------+</w:t>
      </w:r>
    </w:p>
    <w:p>
      <w:pPr>
        <w:pStyle w:val="CodeChangeLine"/>
        <w:shd w:val="clear" w:color="auto" w:fill="ecfdf0"/>
      </w:pPr>
      <w:r>
        <w:t>| NOTE: The present specification does not support configuration for End-to-End Security of Data (ESData) specified in oneM2M TS-0003 [\[3\]](#_ref_3).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7.1.4 Resource [authenticationProfile]</w:t>
      </w:r>
    </w:p>
    <w:p>
      <w:pPr>
        <w:pStyle w:val="CodeChangeLine"/>
        <w:shd w:val="clear" w:color="auto" w:fill="ecfdf0"/>
      </w:pPr>
      <w:r/>
    </w:p>
    <w:p>
      <w:pPr>
        <w:pStyle w:val="CodeChangeLine"/>
        <w:shd w:val="clear" w:color="auto" w:fill="ecfdf0"/>
      </w:pPr>
      <w:r>
        <w:t>The _[authenticationProfile]_ specialization of the _&amp;lt;mgmtObj&gt;_ is used to convey the configuration information regarding establishing mutually-authenticated secure communications. The security principal using this configuration information can be a CSE or AE or the Managed ADN/ASN/MN acting as security principal on behalf of AEs on the Node.</w:t>
      </w:r>
    </w:p>
    <w:p>
      <w:pPr>
        <w:pStyle w:val="CodeChangeLine"/>
        <w:shd w:val="clear" w:color="auto" w:fill="ecfdf0"/>
      </w:pPr>
      <w:r/>
    </w:p>
    <w:p>
      <w:pPr>
        <w:pStyle w:val="CodeChangeLine"/>
        <w:shd w:val="clear" w:color="auto" w:fill="ecfdf0"/>
      </w:pPr>
      <w:r>
        <w:t>An _[authenticationProfile]_ instance identifies a security framework, TLS cipher suites, and credentials to be used. The applicable security framework is identified by the SUID attribute. The interpretation of SUID is specified in table 7.1.43.</w:t>
      </w:r>
    </w:p>
    <w:p>
      <w:pPr>
        <w:pStyle w:val="CodeChangeLine"/>
        <w:shd w:val="clear" w:color="auto" w:fill="ecfdf0"/>
      </w:pPr>
      <w:r/>
    </w:p>
    <w:p>
      <w:pPr>
        <w:pStyle w:val="CodeChangeLine"/>
        <w:shd w:val="clear" w:color="auto" w:fill="ecfdf0"/>
      </w:pPr>
      <w:r>
        <w:t>&gt; NOTE 1: The present document does not support using [authenticationProfile] for identifying ESData credentials.</w:t>
      </w:r>
    </w:p>
    <w:p>
      <w:pPr>
        <w:pStyle w:val="CodeChangeLine"/>
        <w:shd w:val="clear" w:color="auto" w:fill="ecfdf0"/>
      </w:pPr>
      <w:r/>
    </w:p>
    <w:p>
      <w:pPr>
        <w:pStyle w:val="CodeChangeLine"/>
        <w:shd w:val="clear" w:color="auto" w:fill="ecfdf0"/>
      </w:pPr>
      <w:r>
        <w:t>The _[authenticationProfile]_ resource does not include any credentials, but either identifies credentials which are stored locally on the Managed Entity or identifies an M2M Authentication Function (MAF) which is to be used to facilitate establishing symmetric keys. The intended security principal on the Managed Entity is the security principal which can use either all the credentials identified by the _[authenticationProfile]_ resource, or (in the case that a MAF is identified) all of the credentials required for mutual authentication with the MAF.</w:t>
      </w:r>
    </w:p>
    <w:p>
      <w:pPr>
        <w:pStyle w:val="CodeChangeLine"/>
        <w:shd w:val="clear" w:color="auto" w:fill="ecfdf0"/>
      </w:pPr>
      <w:r/>
    </w:p>
    <w:p>
      <w:pPr>
        <w:pStyle w:val="CodeChangeLine"/>
        <w:shd w:val="clear" w:color="auto" w:fill="ecfdf0"/>
      </w:pPr>
      <w:r>
        <w:t>&gt; NOTE 2: The other security principal can be any of the following: CSE; AE; a Node terminating the security protocol on behalf of AE on Node; and an M2M Authentication Function (MAF).</w:t>
      </w:r>
    </w:p>
    <w:p>
      <w:pPr>
        <w:pStyle w:val="CodeChangeLine"/>
        <w:shd w:val="clear" w:color="auto" w:fill="ecfdf0"/>
      </w:pPr>
      <w:r/>
    </w:p>
    <w:p>
      <w:pPr>
        <w:pStyle w:val="CodeChangeLine"/>
        <w:shd w:val="clear" w:color="auto" w:fill="ecfdf0"/>
      </w:pPr>
      <w:r>
        <w:t>The _[authenticationProfile]_ resource shall contain the child resource specified in table 7.1.4-1.</w:t>
      </w:r>
    </w:p>
    <w:p>
      <w:pPr>
        <w:pStyle w:val="CodeChangeLine"/>
        <w:shd w:val="clear" w:color="auto" w:fill="ecfdf0"/>
      </w:pPr>
      <w:r/>
    </w:p>
    <w:p>
      <w:pPr>
        <w:pStyle w:val="CodeChangeLine"/>
        <w:shd w:val="clear" w:color="auto" w:fill="ecfdf0"/>
      </w:pPr>
      <w:r/>
    </w:p>
    <w:p>
      <w:pPr>
        <w:pStyle w:val="CodeChangeLine"/>
        <w:shd w:val="clear" w:color="auto" w:fill="ecfdf0"/>
      </w:pPr>
      <w:r>
        <w:t>**Table 7.1.4-1: Child resources of _[authenticationProfile]_ resource**&lt;a name="table_7.1.4-1"&gt;&lt;/a&gt;</w:t>
      </w:r>
    </w:p>
    <w:p>
      <w:pPr>
        <w:pStyle w:val="CodeChangeLine"/>
        <w:shd w:val="clear" w:color="auto" w:fill="ecfdf0"/>
      </w:pPr>
      <w:r/>
    </w:p>
    <w:p>
      <w:pPr>
        <w:pStyle w:val="CodeChangeLine"/>
        <w:shd w:val="clear" w:color="auto" w:fill="ecfdf0"/>
      </w:pPr>
      <w:r>
        <w:t>|Child Resources of _[authenticationProfile]_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_[authenticationProfile]_ resource shall contain the attributes specified in table 7.1.4-2.</w:t>
      </w:r>
    </w:p>
    <w:p>
      <w:pPr>
        <w:pStyle w:val="CodeChangeLine"/>
        <w:shd w:val="clear" w:color="auto" w:fill="ecfdf0"/>
      </w:pPr>
      <w:r/>
    </w:p>
    <w:p>
      <w:pPr>
        <w:pStyle w:val="CodeChangeLine"/>
        <w:shd w:val="clear" w:color="auto" w:fill="ecfdf0"/>
      </w:pPr>
      <w:r/>
    </w:p>
    <w:p>
      <w:pPr>
        <w:pStyle w:val="CodeChangeLine"/>
        <w:shd w:val="clear" w:color="auto" w:fill="ecfdf0"/>
      </w:pPr>
      <w:r>
        <w:t>**Table 7.1.4-2: Attributes of _[authenticationProfile]_ resource**&lt;a name="table_7.1.4-2"&gt;&lt;/a&gt;</w:t>
      </w:r>
    </w:p>
    <w:p>
      <w:pPr>
        <w:pStyle w:val="CodeChangeLine"/>
        <w:shd w:val="clear" w:color="auto" w:fill="ecfdf0"/>
      </w:pPr>
      <w:r/>
    </w:p>
    <w:p>
      <w:pPr>
        <w:pStyle w:val="CodeChangeLine"/>
        <w:shd w:val="clear" w:color="auto" w:fill="ecfdf0"/>
      </w:pPr>
      <w:r>
        <w:t>|Attributes of&lt;br /&gt;_[authenticationProfile]_ |Multiplicity |RW/&lt;br /&gt;RO/&lt;br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1022 ("authenticationProfile").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|_SUID_ |1 |WO |Describes how the authentication profile is to be used. Further details about interpretation of each SUID are specified in table 7.1.4-3 of the present document. |</w:t>
      </w:r>
    </w:p>
    <w:p>
      <w:pPr>
        <w:pStyle w:val="CodeChangeLine"/>
        <w:shd w:val="clear" w:color="auto" w:fill="ecfdf0"/>
      </w:pPr>
      <w:r>
        <w:t>|_TLSCiphersuites_ |0..1(L) |RW |If the security framework identified by _SUID_  uses TLS, then this attributes provides a list of allowed TLS cipher suites. |</w:t>
      </w:r>
    </w:p>
    <w:p>
      <w:pPr>
        <w:pStyle w:val="CodeChangeLine"/>
        <w:shd w:val="clear" w:color="auto" w:fill="ecfdf0"/>
      </w:pPr>
      <w:r>
        <w:t>|_symmKeyID_ |0..1 |WO |Present when a symmetric key is to be used for mutual authentication. Identifier for a symmetric key already stored locally on the Managed Entity, or to be provisioned to the Managed Entity. |</w:t>
      </w:r>
    </w:p>
    <w:p>
      <w:pPr>
        <w:pStyle w:val="CodeChangeLine"/>
        <w:shd w:val="clear" w:color="auto" w:fill="ecfdf0"/>
      </w:pPr>
      <w:r>
        <w:t>|_symmKeyValue_ |0..1 |WO |Optionally present when a symmetric key is to be used for mutual authentication. Contains the value of the symmetric key to be used for mutual authentication. |</w:t>
      </w:r>
    </w:p>
    <w:p>
      <w:pPr>
        <w:pStyle w:val="CodeChangeLine"/>
        <w:shd w:val="clear" w:color="auto" w:fill="ecfdf0"/>
      </w:pPr>
      <w:r>
        <w:t>|_MAFKeyRegLabels_ |0..1(L) |WO |Optionally present when a MAF is to be used to facilitate establishing a symmetric key for mutual authentication. Provides the content of the _labels_  parameter in the MAF Key Registration request; see table 8.8.2.7-1, oneM2M TS0003 &lt;a href="#_ref_3"&gt;[3]&lt;/a&gt;. |</w:t>
      </w:r>
    </w:p>
    <w:p>
      <w:pPr>
        <w:pStyle w:val="CodeChangeLine"/>
        <w:shd w:val="clear" w:color="auto" w:fill="ecfdf0"/>
      </w:pPr>
      <w:r>
        <w:t>|_MAFKeyRegDuration_  |0..1 |WO |Present when a MAF is to be used to facilitate establishing one or more symmetric keys for mutual authentication. Provides the maximum duration for which an established symmetric key may be used. |</w:t>
      </w:r>
    </w:p>
    <w:p>
      <w:pPr>
        <w:pStyle w:val="CodeChangeLine"/>
        <w:shd w:val="clear" w:color="auto" w:fill="ecfdf0"/>
      </w:pPr>
      <w:r>
        <w:t>|_mycertFingerprint_ |0..1 |WO |Present when certificate-based authentication is to be used. Provides a hash value for identifying the certificate to be used by the intended security principal on the Managed Entity to authenticate itself to other security principals. |</w:t>
      </w:r>
    </w:p>
    <w:p>
      <w:pPr>
        <w:pStyle w:val="CodeChangeLine"/>
        <w:shd w:val="clear" w:color="auto" w:fill="ecfdf0"/>
      </w:pPr>
      <w:r>
        <w:t>|_rawPubKeyID_ |0..1 |WO |Present when certificate-based authentication is to be used and the other security principal will authenticate itself with a Raw Public Key Certificate. |</w:t>
      </w:r>
    </w:p>
    <w:p>
      <w:pPr>
        <w:pStyle w:val="CodeChangeLine"/>
        <w:shd w:val="clear" w:color="auto" w:fill="ecfdf0"/>
      </w:pPr>
      <w:r>
        <w:t>|M2M-Sub-ID |0..1 |WO |The identifier assigned by the M2M Service Provider for the M2M Service Subscription of the registree. |</w:t>
      </w:r>
    </w:p>
    <w:p>
      <w:pPr>
        <w:pStyle w:val="CodeChangeLine"/>
        <w:shd w:val="clear" w:color="auto" w:fill="ecfdf0"/>
      </w:pPr>
      <w:r>
        <w:t>|_mgmtLink_ |0..1(L) |RW |Present when MAF is to be used to facilitate establishing one or more symmetric keys for mutual authentication or certificate-based authentication is to be used. In the former case, the list contains one reference to a _[MAFClientRegCfg]_ resource. In the latter case, the list contains one or more references pointing to _[trustAnchorCred]_ resources. |</w:t>
      </w:r>
    </w:p>
    <w:p>
      <w:pPr>
        <w:pStyle w:val="CodeChangeLine"/>
        <w:shd w:val="clear" w:color="auto" w:fill="ecfdf0"/>
      </w:pPr>
      <w:r/>
    </w:p>
    <w:p>
      <w:pPr>
        <w:pStyle w:val="CodeChangeLine"/>
        <w:shd w:val="clear" w:color="auto" w:fill="ecfdf0"/>
      </w:pPr>
      <w:r/>
    </w:p>
    <w:p>
      <w:pPr>
        <w:pStyle w:val="CodeChangeLine"/>
        <w:shd w:val="clear" w:color="auto" w:fill="ecfdf0"/>
      </w:pPr>
      <w:r>
        <w:t>**Table 7.1.4-3: SUID which are currently supported in the _[authenticationProfile]_ resource, along with reference to the authentication procedure in oneM2M TS-0003 &lt;a href="#_ref_3"&gt;[3]&lt;/a&gt; and mapping to symmetric key**&lt;a name="table_7.1.4-3"&gt;&lt;/a&gt;</w:t>
      </w:r>
    </w:p>
    <w:p>
      <w:pPr>
        <w:pStyle w:val="CodeChangeLine"/>
        <w:shd w:val="clear" w:color="auto" w:fill="ecfdf0"/>
      </w:pPr>
      <w:r/>
    </w:p>
    <w:p>
      <w:pPr>
        <w:pStyle w:val="CodeChangeLine"/>
        <w:shd w:val="clear" w:color="auto" w:fill="ecfdf0"/>
      </w:pPr>
      <w:r>
        <w:t>+---------+----------------------------------------------------------------------------------------------------------------------------------------------------------------------------------------+-------------------------------------------------------------+-----------------------+--------------------------------------------------------------------------------------------------------------------------------------+</w:t>
      </w:r>
    </w:p>
    <w:p>
      <w:pPr>
        <w:pStyle w:val="CodeChangeLine"/>
        <w:shd w:val="clear" w:color="auto" w:fill="ecfdf0"/>
      </w:pPr>
      <w:r>
        <w:t>| Value   | Interpretation \                                                                                                                                                                       | Authentication Procedure in oneM2M TS-0003 [\[3\]](#_ref_3) | Derived Symmetric Key | DTLS/TLS Notes                                                                                                                       |</w:t>
      </w:r>
    </w:p>
    <w:p>
      <w:pPr>
        <w:pStyle w:val="CodeChangeLine"/>
        <w:shd w:val="clear" w:color="auto" w:fill="ecfdf0"/>
      </w:pPr>
      <w:r>
        <w:t>|         | (see note)                                                                                                                                                                             |                                                             |                       |                                                                                                                                      |</w:t>
      </w:r>
    </w:p>
    <w:p>
      <w:pPr>
        <w:pStyle w:val="CodeChangeLine"/>
        <w:shd w:val="clear" w:color="auto" w:fill="ecfdf0"/>
      </w:pPr>
      <w:r>
        <w:t>+:========+:=======================================================================================================================================================================================+:============================================================+:======================+:=====================================================================================================================================+</w:t>
      </w:r>
    </w:p>
    <w:p>
      <w:pPr>
        <w:pStyle w:val="CodeChangeLine"/>
        <w:shd w:val="clear" w:color="auto" w:fill="ecfdf0"/>
      </w:pPr>
      <w:r>
        <w:t>| 10      | A pre-provisioned symmetric key intended to be shared with a MEF                                                                                                                       | 8.3.2.1                                                     | Kpm                   | See TLS-PSK Profile in clause 10.2.2 of oneM2M TS-0003 [\[3\]](#_ref_3)                                                              |</w:t>
      </w:r>
    </w:p>
    <w:p>
      <w:pPr>
        <w:pStyle w:val="CodeChangeLine"/>
        <w:shd w:val="clear" w:color="auto" w:fill="ecfdf0"/>
      </w:pPr>
      <w:r>
        <w:t>+---------+----------------------------------------------------------------------------------------------------------------------------------------------------------------------------------------+-------------------------------------------------------------+-----------------------+--------------------------------------------------------------------------------------------------------------------------------------+</w:t>
      </w:r>
    </w:p>
    <w:p>
      <w:pPr>
        <w:pStyle w:val="CodeChangeLine"/>
        <w:shd w:val="clear" w:color="auto" w:fill="ecfdf0"/>
      </w:pPr>
      <w:r>
        <w:t>| 11      | A pre-provisioned symmetric key intended to be shared with a MAF                                                                                                                       | 8.8.2.2                                                     | Km                    |                                                                                                                                      |</w:t>
      </w:r>
    </w:p>
    <w:p>
      <w:pPr>
        <w:pStyle w:val="CodeChangeLine"/>
        <w:shd w:val="clear" w:color="auto" w:fill="ecfdf0"/>
      </w:pPr>
      <w:r>
        <w:t>+---------+----------------------------------------------------------------------------------------------------------------------------------------------------------------------------------------+-------------------------------------------------------------+-----------------------+--------------------------------------------------------------------------------------------------------------------------------------+</w:t>
      </w:r>
    </w:p>
    <w:p>
      <w:pPr>
        <w:pStyle w:val="CodeChangeLine"/>
        <w:shd w:val="clear" w:color="auto" w:fill="ecfdf0"/>
      </w:pPr>
      <w:r>
        <w:t>| 12      | A pre-provisioned symmetric key intended for use in a Security Associated Establishment Framework (SAEF)                                                                               | 8.2.2.1                                                     | Kpsa                  |                                                                                                                                      |</w:t>
      </w:r>
    </w:p>
    <w:p>
      <w:pPr>
        <w:pStyle w:val="CodeChangeLine"/>
        <w:shd w:val="clear" w:color="auto" w:fill="ecfdf0"/>
      </w:pPr>
      <w:r>
        <w:t>+---------+----------------------------------------------------------------------------------------------------------------------------------------------------------------------------------------+-------------------------------------------------------------+-----------------------+--------------------------------------------------------------------------------------------------------------------------------------+</w:t>
      </w:r>
    </w:p>
    <w:p>
      <w:pPr>
        <w:pStyle w:val="CodeChangeLine"/>
        <w:shd w:val="clear" w:color="auto" w:fill="ecfdf0"/>
      </w:pPr>
      <w:r>
        <w:t>| 13      | A pre-provisioned symmetric key intended for use in End-to-End Security of Primitives (ESPrim)                                                                                         | 8.4.2                                                       | pairwiseESPrimKey     | DTLS/TLS is not used                                                                                                                 |</w:t>
      </w:r>
    </w:p>
    <w:p>
      <w:pPr>
        <w:pStyle w:val="CodeChangeLine"/>
        <w:shd w:val="clear" w:color="auto" w:fill="ecfdf0"/>
      </w:pPr>
      <w:r>
        <w:t>+---------+----------------------------------------------------------------------------------------------------------------------------------------------------------------------------------------+-------------------------------------------------------------+-----------------------+--------------------------------------------------------------------------------------------------------------------------------------+</w:t>
      </w:r>
    </w:p>
    <w:p>
      <w:pPr>
        <w:pStyle w:val="CodeChangeLine"/>
        <w:shd w:val="clear" w:color="auto" w:fill="ecfdf0"/>
      </w:pPr>
      <w:r>
        <w:t>| 21      | A symmetric key, provisioned via a Remote Security Provisioning Framework (RSPF), and intended to be shared with a MAF                                                                 | RSPF: 8.3.1.2\                                              | Km                    | See TLS-PSK Profile in clause 10.2.2 of oneM2M TS-0003 [\[3\]](#_ref_3)                                                              |</w:t>
      </w:r>
    </w:p>
    <w:p>
      <w:pPr>
        <w:pStyle w:val="CodeChangeLine"/>
        <w:shd w:val="clear" w:color="auto" w:fill="ecfdf0"/>
      </w:pPr>
      <w:r>
        <w:t>|         |                                                                                                                                                                                        | MAF: 8.8.2.2, 8.8.3.1                                       |                       |                                                                                                                                      |</w:t>
      </w:r>
    </w:p>
    <w:p>
      <w:pPr>
        <w:pStyle w:val="CodeChangeLine"/>
        <w:shd w:val="clear" w:color="auto" w:fill="ecfdf0"/>
      </w:pPr>
      <w:r>
        <w:t>+---------+----------------------------------------------------------------------------------------------------------------------------------------------------------------------------------------+-------------------------------------------------------------+-----------------------+--------------------------------------------------------------------------------------------------------------------------------------+</w:t>
      </w:r>
    </w:p>
    <w:p>
      <w:pPr>
        <w:pStyle w:val="CodeChangeLine"/>
        <w:shd w:val="clear" w:color="auto" w:fill="ecfdf0"/>
      </w:pPr>
      <w:r>
        <w:t>| 22      | A symmetric key, provisioned via a RSPF, and intended for use in a SAEF                                                                                                                | RSPF: 8.3.1.2\                                              | Kpsa                  |                                                                                                                                      |</w:t>
      </w:r>
    </w:p>
    <w:p>
      <w:pPr>
        <w:pStyle w:val="CodeChangeLine"/>
        <w:shd w:val="clear" w:color="auto" w:fill="ecfdf0"/>
      </w:pPr>
      <w:r>
        <w:t>|         |                                                                                                                                                                                        | SAEF: 8.2.2.1, 9.1.1.1                                      |                       |                                                                                                                                      |</w:t>
      </w:r>
    </w:p>
    <w:p>
      <w:pPr>
        <w:pStyle w:val="CodeChangeLine"/>
        <w:shd w:val="clear" w:color="auto" w:fill="ecfdf0"/>
      </w:pPr>
      <w:r>
        <w:t>+---------+----------------------------------------------------------------------------------------------------------------------------------------------------------------------------------------+-------------------------------------------------------------+-----------------------+--------------------------------------------------------------------------------------------------------------------------------------+</w:t>
      </w:r>
    </w:p>
    <w:p>
      <w:pPr>
        <w:pStyle w:val="CodeChangeLine"/>
        <w:shd w:val="clear" w:color="auto" w:fill="ecfdf0"/>
      </w:pPr>
      <w:r>
        <w:t>| 23      | A symmetric key, provisioned via a RSPF, and intended for use in ESPrim                                                                                                                | RSPF: 8.3.1.2\                                              | pairwiseESPrimKey     | DTLS/TLS is not used                                                                                                                 |</w:t>
      </w:r>
    </w:p>
    <w:p>
      <w:pPr>
        <w:pStyle w:val="CodeChangeLine"/>
        <w:shd w:val="clear" w:color="auto" w:fill="ecfdf0"/>
      </w:pPr>
      <w:r>
        <w:t>|         |                                                                                                                                                                                        | ESPrim: 8.4.2                                               |                       |                                                                                                                                      |</w:t>
      </w:r>
    </w:p>
    <w:p>
      <w:pPr>
        <w:pStyle w:val="CodeChangeLine"/>
        <w:shd w:val="clear" w:color="auto" w:fill="ecfdf0"/>
      </w:pPr>
      <w:r>
        <w:t>+---------+----------------------------------------------------------------------------------------------------------------------------------------------------------------------------------------+-------------------------------------------------------------+-----------------------+--------------------------------------------------------------------------------------------------------------------------------------+</w:t>
      </w:r>
    </w:p>
    <w:p>
      <w:pPr>
        <w:pStyle w:val="CodeChangeLine"/>
        <w:shd w:val="clear" w:color="auto" w:fill="ecfdf0"/>
      </w:pPr>
      <w:r>
        <w:t>| 32      | A MAF-distributed symmetric key intended for use in a SAEF                                                                                                                             | MAF: 8.8.2.7, 8.8.3.3\                                      | Kpsa                  | See TLS-PSK Profile in clause 10.2.2 of oneM2M TS-0003 [\[3\]](#_ref_3)                                                              |</w:t>
      </w:r>
    </w:p>
    <w:p>
      <w:pPr>
        <w:pStyle w:val="CodeChangeLine"/>
        <w:shd w:val="clear" w:color="auto" w:fill="ecfdf0"/>
      </w:pPr>
      <w:r>
        <w:t>|         |                                                                                                                                                                                        | SAEF: 8.2.2.3, 9.1.1.1                                      |                       |                                                                                                                                      |</w:t>
      </w:r>
    </w:p>
    <w:p>
      <w:pPr>
        <w:pStyle w:val="CodeChangeLine"/>
        <w:shd w:val="clear" w:color="auto" w:fill="ecfdf0"/>
      </w:pPr>
      <w:r>
        <w:t>+---------+----------------------------------------------------------------------------------------------------------------------------------------------------------------------------------------+-------------------------------------------------------------+-----------------------+--------------------------------------------------------------------------------------------------------------------------------------+</w:t>
      </w:r>
    </w:p>
    <w:p>
      <w:pPr>
        <w:pStyle w:val="CodeChangeLine"/>
        <w:shd w:val="clear" w:color="auto" w:fill="ecfdf0"/>
      </w:pPr>
      <w:r>
        <w:t>| 33      | A MAF-distributed symmetric key intended for use in ESPrim                                                                                                                             | MAF: 8.8.2.7, 8.8.3.3\                                      | pairwiseESPrimKey     |                                                                                                                                      |</w:t>
      </w:r>
    </w:p>
    <w:p>
      <w:pPr>
        <w:pStyle w:val="CodeChangeLine"/>
        <w:shd w:val="clear" w:color="auto" w:fill="ecfdf0"/>
      </w:pPr>
      <w:r>
        <w:t>|         |                                                                                                                                                                                        | ESPrim: 8.4.2                                               |                       |                                                                                                                                      |</w:t>
      </w:r>
    </w:p>
    <w:p>
      <w:pPr>
        <w:pStyle w:val="CodeChangeLine"/>
        <w:shd w:val="clear" w:color="auto" w:fill="ecfdf0"/>
      </w:pPr>
      <w:r>
        <w:t>+---------+----------------------------------------------------------------------------------------------------------------------------------------------------------------------------------------+-------------------------------------------------------------+-----------------------+--------------------------------------------------------------------------------------------------------------------------------------+</w:t>
      </w:r>
    </w:p>
    <w:p>
      <w:pPr>
        <w:pStyle w:val="CodeChangeLine"/>
        <w:shd w:val="clear" w:color="auto" w:fill="ecfdf0"/>
      </w:pPr>
      <w:r>
        <w:t>| 40      | A certificate intended to be shared with a MEF                                                                                                                                         | 8.3.2.2                                                     | NP                    | See certificate-based TLS profile in clause 10.2.3 of oneM2M TS0003 [\[3\]](#_ref_3)                                                 |</w:t>
      </w:r>
    </w:p>
    <w:p>
      <w:pPr>
        <w:pStyle w:val="CodeChangeLine"/>
        <w:shd w:val="clear" w:color="auto" w:fill="ecfdf0"/>
      </w:pPr>
      <w:r>
        <w:t>+---------+----------------------------------------------------------------------------------------------------------------------------------------------------------------------------------------+-------------------------------------------------------------+-----------------------+--------------------------------------------------------------------------------------------------------------------------------------+</w:t>
      </w:r>
    </w:p>
    <w:p>
      <w:pPr>
        <w:pStyle w:val="CodeChangeLine"/>
        <w:shd w:val="clear" w:color="auto" w:fill="ecfdf0"/>
      </w:pPr>
      <w:r>
        <w:t>| 41      | A certificate intended to be shared with a MAF                                                                                                                                         | 8.8.2.2                                                     | NP                    |                                                                                                                                      |</w:t>
      </w:r>
    </w:p>
    <w:p>
      <w:pPr>
        <w:pStyle w:val="CodeChangeLine"/>
        <w:shd w:val="clear" w:color="auto" w:fill="ecfdf0"/>
      </w:pPr>
      <w:r>
        <w:t>+---------+----------------------------------------------------------------------------------------------------------------------------------------------------------------------------------------+-------------------------------------------------------------+-----------------------+--------------------------------------------------------------------------------------------------------------------------------------+</w:t>
      </w:r>
    </w:p>
    <w:p>
      <w:pPr>
        <w:pStyle w:val="CodeChangeLine"/>
        <w:shd w:val="clear" w:color="auto" w:fill="ecfdf0"/>
      </w:pPr>
      <w:r>
        <w:t>| 42      | A certificate intended for use in a Security Associated Establishment Framework (SAEF)                                                                                                 | 8.2.2.2                                                     | NP                    |                                                                                                                                      |</w:t>
      </w:r>
    </w:p>
    <w:p>
      <w:pPr>
        <w:pStyle w:val="CodeChangeLine"/>
        <w:shd w:val="clear" w:color="auto" w:fill="ecfdf0"/>
      </w:pPr>
      <w:r>
        <w:t>+---------+----------------------------------------------------------------------------------------------------------------------------------------------------------------------------------------+-------------------------------------------------------------+-----------------------+--------------------------------------------------------------------------------------------------------------------------------------+</w:t>
      </w:r>
    </w:p>
    <w:p>
      <w:pPr>
        <w:pStyle w:val="CodeChangeLine"/>
        <w:shd w:val="clear" w:color="auto" w:fill="ecfdf0"/>
      </w:pPr>
      <w:r>
        <w:t>| 43      | A certificate intended for use in End-to-End Security Certificate-based Key Establishment (ESCertKE) to establish a pairwiseESPrimKey for End-to-End Security of Primitives (ESPrim)   | ESCertKE: 8.7\                                              | NP                    | For ESCertKE, see certificate-based TLS profile in clause 10.2.3 of oneM2M TS0003 [\[3\]](#_ref_3). For ESPrim, DTLS/TLS is not used |</w:t>
      </w:r>
    </w:p>
    <w:p>
      <w:pPr>
        <w:pStyle w:val="CodeChangeLine"/>
        <w:shd w:val="clear" w:color="auto" w:fill="ecfdf0"/>
      </w:pPr>
      <w:r>
        <w:t>|         |                                                                                                                                                                                        | ESPrim: 8.4.2                                               |                       |                                                                                                                                      |</w:t>
      </w:r>
    </w:p>
    <w:p>
      <w:pPr>
        <w:pStyle w:val="CodeChangeLine"/>
        <w:shd w:val="clear" w:color="auto" w:fill="ecfdf0"/>
      </w:pPr>
      <w:r>
        <w:t>+---------+----------------------------------------------------------------------------------------------------------------------------------------------------------------------------------------+-------------------------------------------------------------+-----------------------+--------------------------------------------------------------------------------------------------------------------------------------+</w:t>
      </w:r>
    </w:p>
    <w:p>
      <w:pPr>
        <w:pStyle w:val="CodeChangeLine"/>
        <w:shd w:val="clear" w:color="auto" w:fill="ecfdf0"/>
      </w:pPr>
      <w:r>
        <w:t>| NOTE: The interpretation is copied from definition of m2m:suid in oneM2M TS-0004 [\[4\]](#_ref_4). The oneM2M TS-0004 [\[4\]](#_ref_4) description takes precedence.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The Managed Entity shall allow only TLS cipher suites identified in _TLSCiphersuites_ in the TLS Handshakes for a _[authenticationProfile]_ instance. The final column of table 7.1.4-3 provides references to clauses in oneM2M TS0003 &lt;a href="#_ref_3"&gt;[3]&lt;/a&gt; specifying the TLS Profiles to be used with the SUID values. The _TLSCiphersuite_  attribute shall be present only when the value of _SUID_ identifies a security framework that uses TLS or DTLS.</w:t>
      </w:r>
    </w:p>
    <w:p>
      <w:pPr>
        <w:pStyle w:val="CodeChangeLine"/>
        <w:shd w:val="clear" w:color="auto" w:fill="ecfdf0"/>
      </w:pPr>
      <w:r/>
    </w:p>
    <w:p>
      <w:pPr>
        <w:pStyle w:val="CodeChangeLine"/>
        <w:shd w:val="clear" w:color="auto" w:fill="ecfdf0"/>
      </w:pPr>
      <w:r>
        <w:t>If the value of _SUID_ is 10, 11, 12, 21, 22 or 23, then the _symmKeyID_ attribute shall be present. The _symmKeyID_ provides the symmetric key identifier for a symmetric key which shall be retrieved from local storage on the Managed Entity for use in the TLS Handshake. The symmetric key value may be configured in the _symmKeyValue_ . Otherwise, the symmetric key, and associated symmetric key identifier, may be provisioned to the Managed Entity before or after the _[authenticationProfile]_ is configured. Pre-provisioning or Remote Security Provisioning Frameworks (RSPFs), specified in oneM2M TS-0003 &lt;a href="#_ref_3"&gt;[3]&lt;/a&gt;, should be used whenever possible to establish symmetric keys. Special care is recommended to ensure the confidentiality and integrity of the credentials when using the _symmKeyValue_ to configure symmetric keys.</w:t>
      </w:r>
    </w:p>
    <w:p>
      <w:pPr>
        <w:pStyle w:val="CodeChangeLine"/>
        <w:shd w:val="clear" w:color="auto" w:fill="ecfdf0"/>
      </w:pPr>
      <w:r/>
    </w:p>
    <w:p>
      <w:pPr>
        <w:pStyle w:val="CodeChangeLine"/>
        <w:shd w:val="clear" w:color="auto" w:fill="ecfdf0"/>
      </w:pPr>
      <w:r>
        <w:t>If the value of _SUID_ is 32 or 33, then the _MAFKeyRegDuration_ attribute shall be present, the _MAFKeyRegLabels_ attribute may be present, and a _[MAFClientRegCfg]_ specialization shall be configured as a child of the _[authenticationProfile]_ resource. These attributes provide the configuration controlling how the Managed Entity shall interact with a MAF to establish the symmetric key subsequently used for mutual authentication. The fqdn attribute of the _[MAFClientRegCfg]_ specialization identifies the MAF.</w:t>
      </w:r>
    </w:p>
    <w:p>
      <w:pPr>
        <w:pStyle w:val="CodeChangeLine"/>
        <w:shd w:val="clear" w:color="auto" w:fill="ecfdf0"/>
      </w:pPr>
      <w:r/>
    </w:p>
    <w:p>
      <w:pPr>
        <w:pStyle w:val="CodeChangeLine"/>
        <w:shd w:val="clear" w:color="auto" w:fill="ecfdf0"/>
      </w:pPr>
      <w:r/>
    </w:p>
    <w:p>
      <w:pPr>
        <w:pStyle w:val="CodeChangeLine"/>
        <w:shd w:val="clear" w:color="auto" w:fill="ecfdf0"/>
      </w:pPr>
      <w:r>
        <w:t>- If the Managed Entity has not already performed MAF Client Registration procedure with the identified MAF, then the MAF shall perform MAF Client Registration procedure in clause 8.8.2.3 of oneM2M TS0003 &lt;a href="#_ref_3"&gt;[3]&lt;/a&gt; using the information in the _[MAFClientRegCfg]_ specialization of the _&amp;lt;mgmtObj&gt;_ specified in clause 7.1.7 of the present document.</w:t>
      </w:r>
    </w:p>
    <w:p>
      <w:pPr>
        <w:pStyle w:val="CodeChangeLine"/>
        <w:shd w:val="clear" w:color="auto" w:fill="ecfdf0"/>
      </w:pPr>
      <w:r>
        <w:t>- The Managed Entity shall perform the MAF Key Registration Procedure in clause 8.8.2.7 of oneM2M TS0003 &lt;a href="#_ref_3"&gt;[3]&lt;/a&gt; with the identified MAF, with the parameters of table 8.8.2.7-1 of oneM2M TS-0003 &lt;a href="#_ref_3"&gt;[3]&lt;/a&gt; set as follows:</w:t>
      </w:r>
    </w:p>
    <w:p>
      <w:pPr>
        <w:pStyle w:val="CodeChangeLine"/>
        <w:shd w:val="clear" w:color="auto" w:fill="ecfdf0"/>
      </w:pPr>
      <w:r>
        <w:t xml:space="preserve">    - The _MAF-FQDN_ parameter shall be set to the value of the _fqdn_ attribute in the _[MAFClientRegCfg]_ specialization which is the child of the _[authenticationProfile]_ resource.</w:t>
      </w:r>
    </w:p>
    <w:p>
      <w:pPr>
        <w:pStyle w:val="CodeChangeLine"/>
        <w:shd w:val="clear" w:color="auto" w:fill="ecfdf0"/>
      </w:pPr>
      <w:r>
        <w:t xml:space="preserve">    - The _expirationTime_ Parameter shall be set to the time obtained by adding the _MAFKeyRegDuration_ attribute to the present time.</w:t>
      </w:r>
    </w:p>
    <w:p>
      <w:pPr>
        <w:pStyle w:val="CodeChangeLine"/>
        <w:shd w:val="clear" w:color="auto" w:fill="ecfdf0"/>
      </w:pPr>
      <w:r>
        <w:t xml:space="preserve">    - If _MAFKeyRegLabels_ attribute is present in the _[authenticationProfile]_ resource, then the _labels_ parameter shall be set to the value of the _MAFKeyRegLabels_ attribute. Otherwise, the _labels_ parameter shall not be present.</w:t>
      </w:r>
    </w:p>
    <w:p>
      <w:pPr>
        <w:pStyle w:val="CodeChangeLine"/>
        <w:shd w:val="clear" w:color="auto" w:fill="ecfdf0"/>
      </w:pPr>
      <w:r>
        <w:t xml:space="preserve">    - The _SUID_ parameter shall be set to the _SUID_ attribute.</w:t>
      </w:r>
    </w:p>
    <w:p>
      <w:pPr>
        <w:pStyle w:val="CodeChangeLine"/>
        <w:shd w:val="clear" w:color="auto" w:fill="ecfdf0"/>
      </w:pPr>
      <w:r>
        <w:t xml:space="preserve">    - The _targetIDs_ parameter shall be set to the CSE-ID in the _[registration]_ or _[dataCollection]_ resource.</w:t>
      </w:r>
    </w:p>
    <w:p>
      <w:pPr>
        <w:pStyle w:val="CodeChangeLine"/>
        <w:shd w:val="clear" w:color="auto" w:fill="ecfdf0"/>
      </w:pPr>
      <w:r/>
    </w:p>
    <w:p>
      <w:pPr>
        <w:pStyle w:val="CodeChangeLine"/>
        <w:shd w:val="clear" w:color="auto" w:fill="ecfdf0"/>
      </w:pPr>
      <w:r>
        <w:t>If the value of SUID is 40, 41, 42, or 43, then the _mycertFingerprint_ attribute shall be present, and either the _rawPubKeyID_  attribute shall be present or one or more _[trustAnchorCred]_ specializations shall be configured as children of the _[authenticationProfile]_ resource. The Managed Entity shall use the certificate matching _mycertFingerprint_ to authenticate itself. The hash value portion of _mycertFingerprint_ shall be computed over the X.509 ASN.1 DER encoded certificate:</w:t>
      </w:r>
    </w:p>
    <w:p>
      <w:pPr>
        <w:pStyle w:val="CodeChangeLine"/>
        <w:shd w:val="clear" w:color="auto" w:fill="ecfdf0"/>
      </w:pPr>
      <w:r/>
    </w:p>
    <w:p>
      <w:pPr>
        <w:pStyle w:val="CodeChangeLine"/>
        <w:shd w:val="clear" w:color="auto" w:fill="ecfdf0"/>
      </w:pPr>
      <w:r>
        <w:t>- If the _rawPubKeyID_ attribute is present, then the Managed Entity shall compare this value against the public key identifier (similar to a certificate fingerprint) generated from the raw public key certificate presented by the other entity, as specified in clause 10.1.2 of oneM2M TS-0003 &lt;a href="#_ref_3"&gt;[3]&lt;/a&gt;. If the _rawPubKeyID_  attribute is present, the Managed Entity shall ignore _[trustAnchorCred]_ resource(s) configured as children of the _[authenticationProfile]_ .</w:t>
      </w:r>
    </w:p>
    <w:p>
      <w:pPr>
        <w:pStyle w:val="CodeChangeLine"/>
        <w:shd w:val="clear" w:color="auto" w:fill="ecfdf0"/>
      </w:pPr>
      <w:r>
        <w:t>- If the _rawPubKeyID_ attribute is not present, then the Managed Entity shall use the one or more _[trustAnchorCred]_ resource instance(s) configured as children of the _[authenticationProfile]_ resource instance to retrieve Certificate Authority certificates to be used by the Managed Entity as a trust anchor certificate (also known as a "root CA certificate" or "trust root certificate") when validating the certificate chains provided by other entities. The Managed Entity shall allow the TLS handshake only if the other entity provides a certificate chaining to one of these trust anchors, using the process specified in clause 8.1.2.2 in oneM2M TS-0003 &lt;a href="#_ref_3"&gt;[3]&lt;/a&gt;.</w:t>
      </w:r>
    </w:p>
    <w:p>
      <w:pPr>
        <w:pStyle w:val="CodeChangeLine"/>
        <w:shd w:val="clear" w:color="auto" w:fill="ecfdf0"/>
      </w:pPr>
      <w:r/>
    </w:p>
    <w:p>
      <w:pPr>
        <w:pStyle w:val="CodeChangeLine"/>
        <w:shd w:val="clear" w:color="auto" w:fill="ecfdf0"/>
      </w:pPr>
      <w:r>
        <w:t>_[authenticationProfile]_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pPr>
        <w:pStyle w:val="CodeChangeLine"/>
        <w:shd w:val="clear" w:color="auto" w:fill="ecfdf0"/>
      </w:pPr>
      <w:r/>
    </w:p>
    <w:p>
      <w:pPr>
        <w:pStyle w:val="CodeChangeLine"/>
        <w:shd w:val="clear" w:color="auto" w:fill="ecfdf0"/>
      </w:pPr>
      <w:r/>
    </w:p>
    <w:p>
      <w:pPr>
        <w:pStyle w:val="CodeChangeLine"/>
        <w:shd w:val="clear" w:color="auto" w:fill="ecfdf0"/>
      </w:pPr>
      <w:r>
        <w:t>### 7.1.5 Resource [myCertFileCred]</w:t>
      </w:r>
    </w:p>
    <w:p>
      <w:pPr>
        <w:pStyle w:val="CodeChangeLine"/>
        <w:shd w:val="clear" w:color="auto" w:fill="ecfdf0"/>
      </w:pPr>
      <w:r>
        <w:t>This _&amp;lt;mgmtObj&gt;_ specialization is used to configure a certificate or certificate chain which the Managed Entity knows the private key.</w:t>
      </w:r>
    </w:p>
    <w:p>
      <w:pPr>
        <w:pStyle w:val="CodeChangeLine"/>
        <w:shd w:val="clear" w:color="auto" w:fill="ecfdf0"/>
      </w:pPr>
      <w:r/>
    </w:p>
    <w:p>
      <w:pPr>
        <w:pStyle w:val="CodeChangeLine"/>
        <w:shd w:val="clear" w:color="auto" w:fill="ecfdf0"/>
      </w:pPr>
      <w:r>
        <w:t>The _[myCertFileCred]_ resource shall contain the child resource specified in table 7.1.5-1.</w:t>
      </w:r>
    </w:p>
    <w:p>
      <w:pPr>
        <w:pStyle w:val="CodeChangeLine"/>
        <w:shd w:val="clear" w:color="auto" w:fill="ecfdf0"/>
      </w:pPr>
      <w:r/>
    </w:p>
    <w:p>
      <w:pPr>
        <w:pStyle w:val="CodeChangeLine"/>
        <w:shd w:val="clear" w:color="auto" w:fill="ecfdf0"/>
      </w:pPr>
      <w:r/>
    </w:p>
    <w:p>
      <w:pPr>
        <w:pStyle w:val="CodeChangeLine"/>
        <w:shd w:val="clear" w:color="auto" w:fill="ecfdf0"/>
      </w:pPr>
      <w:r>
        <w:t>**Table 7.1.5-1: Child resources of _[myCertFileCred]_ resource**&lt;a name="table_7.1.5-1"&gt;&lt;/a&gt;</w:t>
      </w:r>
    </w:p>
    <w:p>
      <w:pPr>
        <w:pStyle w:val="CodeChangeLine"/>
        <w:shd w:val="clear" w:color="auto" w:fill="ecfdf0"/>
      </w:pPr>
      <w:r/>
    </w:p>
    <w:p>
      <w:pPr>
        <w:pStyle w:val="CodeChangeLine"/>
        <w:shd w:val="clear" w:color="auto" w:fill="ecfdf0"/>
      </w:pPr>
      <w:r>
        <w:t>|Child Resources of _[myCertFileCred]_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_[myCertFileCred]_ resource shall contain the attributes specified in table 7.1.5-2.</w:t>
      </w:r>
    </w:p>
    <w:p>
      <w:pPr>
        <w:pStyle w:val="CodeChangeLine"/>
        <w:shd w:val="clear" w:color="auto" w:fill="ecfdf0"/>
      </w:pPr>
      <w:r/>
    </w:p>
    <w:p>
      <w:pPr>
        <w:pStyle w:val="CodeChangeLine"/>
        <w:shd w:val="clear" w:color="auto" w:fill="ecfdf0"/>
      </w:pPr>
      <w:r/>
    </w:p>
    <w:p>
      <w:pPr>
        <w:pStyle w:val="CodeChangeLine"/>
        <w:shd w:val="clear" w:color="auto" w:fill="ecfdf0"/>
      </w:pPr>
      <w:r>
        <w:t>**Table 7.1.5-2: Attributes of _[myCertFileCred]_ resource**&lt;a name="table_7.1.5-2"&gt;&lt;/a&gt;</w:t>
      </w:r>
    </w:p>
    <w:p>
      <w:pPr>
        <w:pStyle w:val="CodeChangeLine"/>
        <w:shd w:val="clear" w:color="auto" w:fill="ecfdf0"/>
      </w:pPr>
      <w:r/>
    </w:p>
    <w:p>
      <w:pPr>
        <w:pStyle w:val="CodeChangeLine"/>
        <w:shd w:val="clear" w:color="auto" w:fill="ecfdf0"/>
      </w:pPr>
      <w:r>
        <w:t>|Attributes of&lt;br /&gt;_[myCertFileCred]_ |Multiplicity |RW/&lt;br /&gt;RO/&lt;br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1023 ("myCertFileCred").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|_SUIDs_ |1 (L) |RW |Identifies the security framework(s) which may use this credential. |</w:t>
      </w:r>
    </w:p>
    <w:p>
      <w:pPr>
        <w:pStyle w:val="CodeChangeLine"/>
        <w:shd w:val="clear" w:color="auto" w:fill="ecfdf0"/>
      </w:pPr>
      <w:r>
        <w:t>|_myCertFileFormat_ |1 |WO |Media Type of myCertFileContent attribute. Default is "application/pkcs7-mime". |</w:t>
      </w:r>
    </w:p>
    <w:p>
      <w:pPr>
        <w:pStyle w:val="CodeChangeLine"/>
        <w:shd w:val="clear" w:color="auto" w:fill="ecfdf0"/>
      </w:pPr>
      <w:r>
        <w:t>|_myCertFileContent_ |1 |WO |Certificate or certificate chain. Default media-type is "application/pkcs7-mime". |</w:t>
      </w:r>
    </w:p>
    <w:p>
      <w:pPr>
        <w:pStyle w:val="CodeChangeLine"/>
        <w:shd w:val="clear" w:color="auto" w:fill="ecfdf0"/>
      </w:pPr>
      <w:r/>
    </w:p>
    <w:p>
      <w:pPr>
        <w:pStyle w:val="CodeChangeLine"/>
        <w:shd w:val="clear" w:color="auto" w:fill="ecfdf0"/>
      </w:pPr>
      <w:r/>
    </w:p>
    <w:p>
      <w:pPr>
        <w:pStyle w:val="CodeChangeLine"/>
        <w:shd w:val="clear" w:color="auto" w:fill="ecfdf0"/>
      </w:pPr>
      <w:r>
        <w:t>The _SUIDs_ attribute lists the Security Usage Identifiers (SUIDs) of the security frameworks which shall be allowed using this credential for establishing mutually-authenticated secure communication. Any SUID which is not in this list shall be prevented from using this credential for establishing mutually-authenticated secure communication. The SUID values allowed in this attribute are listed in table 7.1.5-3. See table 7.1.4-3 for references to the corresponding authentication procedure in oneM2M TS-0003 &lt;a href="#_ref_3"&gt;[3]&lt;/a&gt; and DTLS/TLS notes.</w:t>
      </w:r>
    </w:p>
    <w:p>
      <w:pPr>
        <w:pStyle w:val="CodeChangeLine"/>
        <w:shd w:val="clear" w:color="auto" w:fill="ecfdf0"/>
      </w:pPr>
      <w:r/>
    </w:p>
    <w:p>
      <w:pPr>
        <w:pStyle w:val="CodeChangeLine"/>
        <w:shd w:val="clear" w:color="auto" w:fill="ecfdf0"/>
      </w:pPr>
      <w:r/>
    </w:p>
    <w:p>
      <w:pPr>
        <w:pStyle w:val="CodeChangeLine"/>
        <w:shd w:val="clear" w:color="auto" w:fill="ecfdf0"/>
      </w:pPr>
      <w:r>
        <w:t>**Table 7.1.5-3: SUID which are currently supported in the _[myCertFileCred]_ resource**&lt;a name="table_7.1.5-3"&gt;&lt;/a&gt;</w:t>
      </w:r>
    </w:p>
    <w:p>
      <w:pPr>
        <w:pStyle w:val="CodeChangeLine"/>
        <w:shd w:val="clear" w:color="auto" w:fill="ecfdf0"/>
      </w:pPr>
      <w:r/>
    </w:p>
    <w:p>
      <w:pPr>
        <w:pStyle w:val="CodeChangeLine"/>
        <w:shd w:val="clear" w:color="auto" w:fill="ecfdf0"/>
      </w:pPr>
      <w:r>
        <w:t>+----------------+----------------------------------------------------------------------------------------------------------------------------------------------------------------------------------------+</w:t>
      </w:r>
    </w:p>
    <w:p>
      <w:pPr>
        <w:pStyle w:val="CodeChangeLine"/>
        <w:shd w:val="clear" w:color="auto" w:fill="ecfdf0"/>
      </w:pPr>
      <w:r>
        <w:t>| Value          | Interpretation (see note)                                                                                                                                                              |</w:t>
      </w:r>
    </w:p>
    <w:p>
      <w:pPr>
        <w:pStyle w:val="CodeChangeLine"/>
        <w:shd w:val="clear" w:color="auto" w:fill="ecfdf0"/>
      </w:pPr>
      <w:r>
        <w:t>+:===============+:=======================================================================================================================================================================================+</w:t>
      </w:r>
    </w:p>
    <w:p>
      <w:pPr>
        <w:pStyle w:val="CodeChangeLine"/>
        <w:shd w:val="clear" w:color="auto" w:fill="ecfdf0"/>
      </w:pPr>
      <w:r>
        <w:t>| 40             | A certificate intended to be shared with a MEF                                                                                                                                         |</w:t>
      </w:r>
    </w:p>
    <w:p>
      <w:pPr>
        <w:pStyle w:val="CodeChangeLine"/>
        <w:shd w:val="clear" w:color="auto" w:fill="ecfdf0"/>
      </w:pPr>
      <w:r>
        <w:t>+----------------+----------------------------------------------------------------------------------------------------------------------------------------------------------------------------------------+</w:t>
      </w:r>
    </w:p>
    <w:p>
      <w:pPr>
        <w:pStyle w:val="CodeChangeLine"/>
        <w:shd w:val="clear" w:color="auto" w:fill="ecfdf0"/>
      </w:pPr>
      <w:r>
        <w:t>| 41             | A certificate intended to be shared with a MAF                                                                                                                                         |</w:t>
      </w:r>
    </w:p>
    <w:p>
      <w:pPr>
        <w:pStyle w:val="CodeChangeLine"/>
        <w:shd w:val="clear" w:color="auto" w:fill="ecfdf0"/>
      </w:pPr>
      <w:r>
        <w:t>+----------------+----------------------------------------------------------------------------------------------------------------------------------------------------------------------------------------+</w:t>
      </w:r>
    </w:p>
    <w:p>
      <w:pPr>
        <w:pStyle w:val="CodeChangeLine"/>
        <w:shd w:val="clear" w:color="auto" w:fill="ecfdf0"/>
      </w:pPr>
      <w:r>
        <w:t>| 42             | A certificate intended for use in a Security Associated Establishment Framework (SAEF)                                                                                                 |</w:t>
      </w:r>
    </w:p>
    <w:p>
      <w:pPr>
        <w:pStyle w:val="CodeChangeLine"/>
        <w:shd w:val="clear" w:color="auto" w:fill="ecfdf0"/>
      </w:pPr>
      <w:r>
        <w:t>+----------------+----------------------------------------------------------------------------------------------------------------------------------------------------------------------------------------+</w:t>
      </w:r>
    </w:p>
    <w:p>
      <w:pPr>
        <w:pStyle w:val="CodeChangeLine"/>
        <w:shd w:val="clear" w:color="auto" w:fill="ecfdf0"/>
      </w:pPr>
      <w:r>
        <w:t>| 43             | A certificate intended for use in End-to-End Security Certificate-based Key Establishment (ESCertKE) to establish a pairwiseESPrimKey for End-to-End Security of Primitives (ESPrim)   |</w:t>
      </w:r>
    </w:p>
    <w:p>
      <w:pPr>
        <w:pStyle w:val="CodeChangeLine"/>
        <w:shd w:val="clear" w:color="auto" w:fill="ecfdf0"/>
      </w:pPr>
      <w:r>
        <w:t>+----------------+----------------------------------------------------------------------------------------------------------------------------------------------------------------------------------------+</w:t>
      </w:r>
    </w:p>
    <w:p>
      <w:pPr>
        <w:pStyle w:val="CodeChangeLine"/>
        <w:shd w:val="clear" w:color="auto" w:fill="ecfdf0"/>
      </w:pPr>
      <w:r>
        <w:t>| NOTE:  The interpretation is copied from the definition of m2m:suid in oneM2M TS-0004 &lt;a href="#_ref_4"&gt;[4]&lt;/a&gt;. The oneM2M TS-0004 &lt;a href="#_ref_4"&gt;[4]&lt;/a&gt; description takes precedence.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The Certificate issuer should verify that the corresponding private key is known to the Managed Entity. The present specification does not provide a mechanism for such verification.</w:t>
      </w:r>
    </w:p>
    <w:p>
      <w:pPr>
        <w:pStyle w:val="CodeChangeLine"/>
        <w:shd w:val="clear" w:color="auto" w:fill="ecfdf0"/>
      </w:pPr>
      <w:r/>
    </w:p>
    <w:p>
      <w:pPr>
        <w:pStyle w:val="CodeChangeLine"/>
        <w:shd w:val="clear" w:color="auto" w:fill="ecfdf0"/>
      </w:pPr>
      <w:r>
        <w:t>&gt; NOTE: In many scenarios, if the device management session takes place over a TLS connection in which the Managed Entity is authenticated using an existing certificate (e.g. a manufacturer certificate), then it would be acceptable to issue a certificate with SubjectPublicKeyInfo copied from the existing certificate.</w:t>
      </w:r>
    </w:p>
    <w:p>
      <w:pPr>
        <w:pStyle w:val="CodeChangeLine"/>
        <w:shd w:val="clear" w:color="auto" w:fill="ecfdf0"/>
      </w:pPr>
      <w:r/>
    </w:p>
    <w:p>
      <w:pPr>
        <w:pStyle w:val="CodeChangeLine"/>
        <w:shd w:val="clear" w:color="auto" w:fill="ecfdf0"/>
      </w:pPr>
      <w:r>
        <w:t>Managed Entities shall support the default certificate-related media type.</w:t>
      </w:r>
    </w:p>
    <w:p>
      <w:pPr>
        <w:pStyle w:val="CodeChangeLine"/>
        <w:shd w:val="clear" w:color="auto" w:fill="ecfdf0"/>
      </w:pPr>
      <w:r/>
    </w:p>
    <w:p>
      <w:pPr>
        <w:pStyle w:val="CodeChangeLine"/>
        <w:shd w:val="clear" w:color="auto" w:fill="ecfdf0"/>
      </w:pPr>
      <w:r>
        <w:t>If the _mycertFingerprint_ attribute in an _[authenticationProfile]_ resource matches the certificate in a _[myCertFileCred]_ resource, then the authentication protocol based on that _[authenticationProfile]_ shall provide the certificate or certificate chain in the _myCertFileContent_ , and shall use the corresponding private key to authenticate the Managed Entity.</w:t>
      </w:r>
    </w:p>
    <w:p>
      <w:pPr>
        <w:pStyle w:val="CodeChangeLine"/>
        <w:shd w:val="clear" w:color="auto" w:fill="ecfdf0"/>
      </w:pPr>
      <w:r/>
    </w:p>
    <w:p>
      <w:pPr>
        <w:pStyle w:val="CodeChangeLine"/>
        <w:shd w:val="clear" w:color="auto" w:fill="ecfdf0"/>
      </w:pPr>
      <w:r>
        <w:t>_[myCertFileCred]_ instances are expected to be protected by a secure environment on the Managed Entity, in order to preserve confidentiality and integrity of the attributes. Optimal protection is provided when the decryption and integrity verification of the management protocol message occurs in the secure environment.</w:t>
      </w:r>
    </w:p>
    <w:p>
      <w:pPr>
        <w:pStyle w:val="CodeChangeLine"/>
        <w:shd w:val="clear" w:color="auto" w:fill="ecfdf0"/>
      </w:pPr>
      <w:r/>
    </w:p>
    <w:p>
      <w:pPr>
        <w:pStyle w:val="CodeChangeLine"/>
        <w:shd w:val="clear" w:color="auto" w:fill="ecfdf0"/>
      </w:pPr>
      <w:r/>
    </w:p>
    <w:p>
      <w:pPr>
        <w:pStyle w:val="CodeChangeLine"/>
        <w:shd w:val="clear" w:color="auto" w:fill="ecfdf0"/>
      </w:pPr>
      <w:r>
        <w:t>### 7.1.6 Resource [trustAnchorCred]</w:t>
      </w:r>
    </w:p>
    <w:p>
      <w:pPr>
        <w:pStyle w:val="CodeChangeLine"/>
        <w:shd w:val="clear" w:color="auto" w:fill="ecfdf0"/>
      </w:pPr>
      <w:r>
        <w:t>The _[trustAnchorCred] &amp;lt;mgmtObj&gt;_ specialization is read by AEs or CSEs on ADN or ASN/MN nodes in the Field Domain. A _[trustAnchorCred]_ is configured as a child or children of _[authenticationProfile]_ resources by means of a mgmtLink. A security principal acting on a _[authenticationProfile]_ uses the information in the associated _[trustAnchorCred]_ resources to identify a trust anchor certificate for validation of certificates.</w:t>
      </w:r>
    </w:p>
    <w:p>
      <w:pPr>
        <w:pStyle w:val="CodeChangeLine"/>
        <w:shd w:val="clear" w:color="auto" w:fill="ecfdf0"/>
      </w:pPr>
      <w:r/>
    </w:p>
    <w:p>
      <w:pPr>
        <w:pStyle w:val="CodeChangeLine"/>
        <w:shd w:val="clear" w:color="auto" w:fill="ecfdf0"/>
      </w:pPr>
      <w:r>
        <w:t>The _[trustAnchorCred]_ resource shall contain the child resource specified in table 7.1.6-1.</w:t>
      </w:r>
    </w:p>
    <w:p>
      <w:pPr>
        <w:pStyle w:val="CodeChangeLine"/>
        <w:shd w:val="clear" w:color="auto" w:fill="ecfdf0"/>
      </w:pPr>
      <w:r/>
    </w:p>
    <w:p>
      <w:pPr>
        <w:pStyle w:val="CodeChangeLine"/>
        <w:shd w:val="clear" w:color="auto" w:fill="ecfdf0"/>
      </w:pPr>
      <w:r/>
    </w:p>
    <w:p>
      <w:pPr>
        <w:pStyle w:val="CodeChangeLine"/>
        <w:shd w:val="clear" w:color="auto" w:fill="ecfdf0"/>
      </w:pPr>
      <w:r>
        <w:t>**Table 7.1.6-1: Child resources of _[trustAnchorCred]_ resource**&lt;a name="table_7.1.6-1"&gt;&lt;/a&gt;</w:t>
      </w:r>
    </w:p>
    <w:p>
      <w:pPr>
        <w:pStyle w:val="CodeChangeLine"/>
        <w:shd w:val="clear" w:color="auto" w:fill="ecfdf0"/>
      </w:pPr>
      <w:r/>
    </w:p>
    <w:p>
      <w:pPr>
        <w:pStyle w:val="CodeChangeLine"/>
        <w:shd w:val="clear" w:color="auto" w:fill="ecfdf0"/>
      </w:pPr>
      <w:r>
        <w:t>|Child Resources of _[trustAnchorCred]_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_[trustAnchorCred]_ resource shall contain the attributes specified in table 7.1.6-2.</w:t>
      </w:r>
    </w:p>
    <w:p>
      <w:pPr>
        <w:pStyle w:val="CodeChangeLine"/>
        <w:shd w:val="clear" w:color="auto" w:fill="ecfdf0"/>
      </w:pPr>
      <w:r/>
    </w:p>
    <w:p>
      <w:pPr>
        <w:pStyle w:val="CodeChangeLine"/>
        <w:shd w:val="clear" w:color="auto" w:fill="ecfdf0"/>
      </w:pPr>
      <w:r>
        <w:t>**Table 7.1.6-2: Attributes of _[trustAnchorCred]_ resource**&lt;a name="table_7.1.6-2"&gt;&lt;/a&gt;</w:t>
      </w:r>
    </w:p>
    <w:p>
      <w:pPr>
        <w:pStyle w:val="CodeChangeLine"/>
        <w:shd w:val="clear" w:color="auto" w:fill="ecfdf0"/>
      </w:pPr>
      <w:r/>
    </w:p>
    <w:p>
      <w:pPr>
        <w:pStyle w:val="CodeChangeLine"/>
        <w:shd w:val="clear" w:color="auto" w:fill="ecfdf0"/>
      </w:pPr>
      <w:r>
        <w:t>|Attributes of &lt;br /&gt;_[trustAnchorCred]_ |Multiplicity |RW/&lt;br /&gt;RO/&lt;br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1024 ("trustAnchorCred").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|_certFingerprint_ |1 |WO |Provides a hash value for identifying a certificate authority certificate to be used for validating certificates presented by other entities. |</w:t>
      </w:r>
    </w:p>
    <w:p>
      <w:pPr>
        <w:pStyle w:val="CodeChangeLine"/>
        <w:shd w:val="clear" w:color="auto" w:fill="ecfdf0"/>
      </w:pPr>
      <w:r>
        <w:t>|_URI_ |1 |RW |A URI from which the trust anchor certificate may be retrieved. |</w:t>
      </w:r>
    </w:p>
    <w:p>
      <w:pPr>
        <w:pStyle w:val="CodeChangeLine"/>
        <w:shd w:val="clear" w:color="auto" w:fill="ecfdf0"/>
      </w:pPr>
      <w:r/>
    </w:p>
    <w:p>
      <w:pPr>
        <w:pStyle w:val="CodeChangeLine"/>
        <w:shd w:val="clear" w:color="auto" w:fill="ecfdf0"/>
      </w:pPr>
      <w:r/>
    </w:p>
    <w:p>
      <w:pPr>
        <w:pStyle w:val="CodeChangeLine"/>
        <w:shd w:val="clear" w:color="auto" w:fill="ecfdf0"/>
      </w:pPr>
      <w:r>
        <w:t>The _certFingerprint_ attribute of the _[trustAnchorCred]_ resource identifies a Certificate Authority certificate to be used by the Managed Entity as a trust anchor when validating the certificate chains provided by other entities. The hash value portion of the _certFingerprint_  attribute shall be computed over the X.509 ASN.1 DER encoded certificate using the SHA-256 hash algorithm defined in FIPS PUB 180-4 &lt;a href="#_ref_10"&gt;[10]&lt;/a&gt;. The certFingerprint attribute shall be represented in the named information (ni) URI format defined in IETF RFC 6920 &lt;a href="#_ref_7"&gt;[7]&lt;/a&gt;, see tables 7.2.6.1-2 and 7.3.2-1. Where the CA Certificate identified in a _[trustAnchorCred]_ resource is not already in local storage, then the Managed Entity shall retrieve the certificate using the _URI_ attribute in the _[trustAnchorCred]_ resources.</w:t>
      </w:r>
    </w:p>
    <w:p>
      <w:pPr>
        <w:pStyle w:val="CodeChangeLine"/>
        <w:shd w:val="clear" w:color="auto" w:fill="ecfdf0"/>
      </w:pPr>
      <w:r/>
    </w:p>
    <w:p>
      <w:pPr>
        <w:pStyle w:val="CodeChangeLine"/>
        <w:shd w:val="clear" w:color="auto" w:fill="ecfdf0"/>
      </w:pPr>
      <w:r>
        <w:t>_[trustAnchorCred]_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pPr>
        <w:pStyle w:val="CodeChangeLine"/>
        <w:shd w:val="clear" w:color="auto" w:fill="ecfdf0"/>
      </w:pPr>
      <w:r/>
    </w:p>
    <w:p>
      <w:pPr>
        <w:pStyle w:val="CodeChangeLine"/>
        <w:shd w:val="clear" w:color="auto" w:fill="ecfdf0"/>
      </w:pPr>
      <w:r/>
    </w:p>
    <w:p>
      <w:pPr>
        <w:pStyle w:val="CodeChangeLine"/>
        <w:shd w:val="clear" w:color="auto" w:fill="ecfdf0"/>
      </w:pPr>
      <w:r>
        <w:t>### 7.1.7 Resource [MAFClientRegCfg]</w:t>
      </w:r>
    </w:p>
    <w:p>
      <w:pPr>
        <w:pStyle w:val="CodeChangeLine"/>
        <w:shd w:val="clear" w:color="auto" w:fill="ecfdf0"/>
      </w:pPr>
      <w:r>
        <w:t>This _&amp;lt;mgmtObj&gt;_ specialization is used to convey instructions regarding the MAF Client Registration procedure (clause 8.8.2.3 of oneM2M TS-0003 &lt;a href="#_ref_3"&gt;[3]&lt;/a&gt;).</w:t>
      </w:r>
    </w:p>
    <w:p>
      <w:pPr>
        <w:pStyle w:val="CodeChangeLine"/>
        <w:shd w:val="clear" w:color="auto" w:fill="ecfdf0"/>
      </w:pPr>
      <w:r/>
    </w:p>
    <w:p>
      <w:pPr>
        <w:pStyle w:val="CodeChangeLine"/>
        <w:shd w:val="clear" w:color="auto" w:fill="ecfdf0"/>
      </w:pPr>
      <w:r>
        <w:t>The _[MAFClientRegCfg]_ resource shall contain the child resource specified in table 7.1.7-1.</w:t>
      </w:r>
    </w:p>
    <w:p>
      <w:pPr>
        <w:pStyle w:val="CodeChangeLine"/>
        <w:shd w:val="clear" w:color="auto" w:fill="ecfdf0"/>
      </w:pPr>
      <w:r/>
    </w:p>
    <w:p>
      <w:pPr>
        <w:pStyle w:val="CodeChangeLine"/>
        <w:shd w:val="clear" w:color="auto" w:fill="ecfdf0"/>
      </w:pPr>
      <w:r/>
    </w:p>
    <w:p>
      <w:pPr>
        <w:pStyle w:val="CodeChangeLine"/>
        <w:shd w:val="clear" w:color="auto" w:fill="ecfdf0"/>
      </w:pPr>
      <w:r>
        <w:t>**Table 7.1.7-1: Child resources of _[MAFClientRegCfg]_ resource**&lt;a name="table_7.1.7-1"&gt;&lt;/a&gt;</w:t>
      </w:r>
    </w:p>
    <w:p>
      <w:pPr>
        <w:pStyle w:val="CodeChangeLine"/>
        <w:shd w:val="clear" w:color="auto" w:fill="ecfdf0"/>
      </w:pPr>
      <w:r/>
    </w:p>
    <w:p>
      <w:pPr>
        <w:pStyle w:val="CodeChangeLine"/>
        <w:shd w:val="clear" w:color="auto" w:fill="ecfdf0"/>
      </w:pPr>
      <w:r>
        <w:t>|Child Resources of _[MAFClientRegCfg]_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_[MAFClientRegCfg]_ resource shall contain the attributes specified in table 7.1.7-2.</w:t>
      </w:r>
    </w:p>
    <w:p>
      <w:pPr>
        <w:pStyle w:val="CodeChangeLine"/>
        <w:shd w:val="clear" w:color="auto" w:fill="ecfdf0"/>
      </w:pPr>
      <w:r/>
    </w:p>
    <w:p>
      <w:pPr>
        <w:pStyle w:val="CodeChangeLine"/>
        <w:shd w:val="clear" w:color="auto" w:fill="ecfdf0"/>
      </w:pPr>
      <w:r/>
    </w:p>
    <w:p>
      <w:pPr>
        <w:pStyle w:val="CodeChangeLine"/>
        <w:shd w:val="clear" w:color="auto" w:fill="ecfdf0"/>
      </w:pPr>
      <w:r>
        <w:t>**Table 7.1.7-2: Attributes of _[MAFClientRegCfg]_ resource**&lt;a name="table_7.1.7-2"&gt;&lt;/a&gt;</w:t>
      </w:r>
    </w:p>
    <w:p>
      <w:pPr>
        <w:pStyle w:val="CodeChangeLine"/>
        <w:shd w:val="clear" w:color="auto" w:fill="ecfdf0"/>
      </w:pPr>
      <w:r/>
    </w:p>
    <w:p>
      <w:pPr>
        <w:pStyle w:val="CodeChangeLine"/>
        <w:shd w:val="clear" w:color="auto" w:fill="ecfdf0"/>
      </w:pPr>
      <w:r>
        <w:t>|Attributes of&lt;br /&gt;_[MAFClientRegCfg]_ |Multiplicity |RW/&lt;br /&gt;RO/&lt;br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1025 ("MAFClientRegCfg").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|_fqdn_ |1 |WO |See clause 8.8.3.2 of oneM2M TS-0003 &lt;a href="#_ref_3"&gt;[3]&lt;/a&gt; |</w:t>
      </w:r>
    </w:p>
    <w:p>
      <w:pPr>
        <w:pStyle w:val="CodeChangeLine"/>
        <w:shd w:val="clear" w:color="auto" w:fill="ecfdf0"/>
      </w:pPr>
      <w:r>
        <w:t>|_adminFQDN_ |1 |WO |See clause 8.8.3.2 of oneM2M TS-0003 &lt;a href="#_ref_3"&gt;[3]&lt;/a&gt; |</w:t>
      </w:r>
    </w:p>
    <w:p>
      <w:pPr>
        <w:pStyle w:val="CodeChangeLine"/>
        <w:shd w:val="clear" w:color="auto" w:fill="ecfdf0"/>
      </w:pPr>
      <w:r>
        <w:t>|_httpPort_ |0..1 |WO |See clause 8.8.3.2 of oneM2M TS-0003 &lt;a href="#_ref_3"&gt;[3]&lt;/a&gt; |</w:t>
      </w:r>
    </w:p>
    <w:p>
      <w:pPr>
        <w:pStyle w:val="CodeChangeLine"/>
        <w:shd w:val="clear" w:color="auto" w:fill="ecfdf0"/>
      </w:pPr>
      <w:r>
        <w:t>|_coapPort_ |0..1 |WO |See clause 8.8.3.2 of oneM2M TS-0003 &lt;a href="#_ref_3"&gt;[3]&lt;/a&gt; |</w:t>
      </w:r>
    </w:p>
    <w:p>
      <w:pPr>
        <w:pStyle w:val="CodeChangeLine"/>
        <w:shd w:val="clear" w:color="auto" w:fill="ecfdf0"/>
      </w:pPr>
      <w:r>
        <w:t>|_websocketPort_ |0..1 |WO |See clause 8.8.3.2 of oneM2M TS-0003 &lt;a href="#_ref_3"&gt;[3]&lt;/a&gt; |</w:t>
      </w:r>
    </w:p>
    <w:p>
      <w:pPr>
        <w:pStyle w:val="CodeChangeLine"/>
        <w:shd w:val="clear" w:color="auto" w:fill="ecfdf0"/>
      </w:pPr>
      <w:r>
        <w:t>|_mgmtLink_ |1 |RW |A link to a [authenticationProfile] resource containing the parameters for the MAF Client to establish mutuallyauthenticated secure communications with the MAF. |</w:t>
      </w:r>
    </w:p>
    <w:p>
      <w:pPr>
        <w:pStyle w:val="CodeChangeLine"/>
        <w:shd w:val="clear" w:color="auto" w:fill="ecfdf0"/>
      </w:pPr>
      <w:r/>
    </w:p>
    <w:p>
      <w:pPr>
        <w:pStyle w:val="CodeChangeLine"/>
        <w:shd w:val="clear" w:color="auto" w:fill="ecfdf0"/>
      </w:pPr>
      <w:r/>
    </w:p>
    <w:p>
      <w:pPr>
        <w:pStyle w:val="CodeChangeLine"/>
        <w:shd w:val="clear" w:color="auto" w:fill="ecfdf0"/>
      </w:pPr>
      <w:r>
        <w:t>The MAF Client shall perform the MAF Client Registration Procedure specified in clause 8.8.2.3 of oneM2M TS0003 &lt;a href="#_ref_3"&gt;[3]&lt;/a&gt;, using the linked authentication profile for mutual authentication of the MAF Client and MAF.</w:t>
      </w:r>
    </w:p>
    <w:p>
      <w:pPr>
        <w:pStyle w:val="CodeChangeLine"/>
        <w:shd w:val="clear" w:color="auto" w:fill="ecfdf0"/>
      </w:pPr>
      <w:r/>
    </w:p>
    <w:p>
      <w:pPr>
        <w:pStyle w:val="CodeChangeLine"/>
        <w:shd w:val="clear" w:color="auto" w:fill="ecfdf0"/>
      </w:pPr>
      <w:r>
        <w:t>The MOs configured to the Managed Entity via _[MAFClientRegCfg]_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pPr>
        <w:pStyle w:val="CodeChangeLine"/>
        <w:shd w:val="clear" w:color="auto" w:fill="ecfdf0"/>
      </w:pPr>
      <w:r/>
    </w:p>
    <w:p>
      <w:pPr>
        <w:pStyle w:val="CodeChangeLine"/>
        <w:shd w:val="clear" w:color="auto" w:fill="ecfdf0"/>
      </w:pPr>
      <w:r/>
    </w:p>
    <w:p>
      <w:pPr>
        <w:pStyle w:val="CodeChangeLine"/>
        <w:shd w:val="clear" w:color="auto" w:fill="ecfdf0"/>
      </w:pPr>
      <w:r>
        <w:t>### 7.1.8 Resource [MEFClientRegCfg]</w:t>
      </w:r>
    </w:p>
    <w:p>
      <w:pPr>
        <w:pStyle w:val="CodeChangeLine"/>
        <w:shd w:val="clear" w:color="auto" w:fill="ecfdf0"/>
      </w:pPr>
      <w:r>
        <w:t>This _&amp;lt;mgmtObj&gt;_ specialization is used to convey instructions regarding the MEF Client Registration procedure (clause 8.3.5.2.3 of oneM2M TS-0003 &lt;a href="#_ref_3"&gt;[3]&lt;/a&gt;).</w:t>
      </w:r>
    </w:p>
    <w:p>
      <w:pPr>
        <w:pStyle w:val="CodeChangeLine"/>
        <w:shd w:val="clear" w:color="auto" w:fill="ecfdf0"/>
      </w:pPr>
      <w:r/>
    </w:p>
    <w:p>
      <w:pPr>
        <w:pStyle w:val="CodeChangeLine"/>
        <w:shd w:val="clear" w:color="auto" w:fill="ecfdf0"/>
      </w:pPr>
      <w:r>
        <w:t>The _[MEFClientRegCfg]_ resource shall contain the child resource specified in table 7.1.8-1.</w:t>
      </w:r>
    </w:p>
    <w:p>
      <w:pPr>
        <w:pStyle w:val="CodeChangeLine"/>
        <w:shd w:val="clear" w:color="auto" w:fill="ecfdf0"/>
      </w:pPr>
      <w:r/>
    </w:p>
    <w:p>
      <w:pPr>
        <w:pStyle w:val="CodeChangeLine"/>
        <w:shd w:val="clear" w:color="auto" w:fill="ecfdf0"/>
      </w:pPr>
      <w:r/>
    </w:p>
    <w:p>
      <w:pPr>
        <w:pStyle w:val="CodeChangeLine"/>
        <w:shd w:val="clear" w:color="auto" w:fill="ecfdf0"/>
      </w:pPr>
      <w:r>
        <w:t>**Table 7.1.8-1: Child resources of _[MEFClientRegCfg]_ resource**&lt;a name="table_7.1.8-1"&gt;&lt;/a&gt;</w:t>
      </w:r>
    </w:p>
    <w:p>
      <w:pPr>
        <w:pStyle w:val="CodeChangeLine"/>
        <w:shd w:val="clear" w:color="auto" w:fill="ecfdf0"/>
      </w:pPr>
      <w:r/>
    </w:p>
    <w:p>
      <w:pPr>
        <w:pStyle w:val="CodeChangeLine"/>
        <w:shd w:val="clear" w:color="auto" w:fill="ecfdf0"/>
      </w:pPr>
      <w:r>
        <w:t>|Child Resources of _[MEFClientRegCfg]_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_[MEFClientRegCfg]_ resource shall contain the attributes specified in table 7.1.8-2.</w:t>
      </w:r>
    </w:p>
    <w:p>
      <w:pPr>
        <w:pStyle w:val="CodeChangeLine"/>
        <w:shd w:val="clear" w:color="auto" w:fill="ecfdf0"/>
      </w:pPr>
      <w:r/>
    </w:p>
    <w:p>
      <w:pPr>
        <w:pStyle w:val="CodeChangeLine"/>
        <w:shd w:val="clear" w:color="auto" w:fill="ecfdf0"/>
      </w:pPr>
      <w:r/>
    </w:p>
    <w:p>
      <w:pPr>
        <w:pStyle w:val="CodeChangeLine"/>
        <w:shd w:val="clear" w:color="auto" w:fill="ecfdf0"/>
      </w:pPr>
      <w:r>
        <w:t>**Table 7.1.8-2: Attributes of _[MEFClientRegCfg]_ resource**&lt;a name="table_7.1.8-2"&gt;&lt;/a&gt;</w:t>
      </w:r>
    </w:p>
    <w:p>
      <w:pPr>
        <w:pStyle w:val="CodeChangeLine"/>
        <w:shd w:val="clear" w:color="auto" w:fill="ecfdf0"/>
      </w:pPr>
      <w:r/>
    </w:p>
    <w:p>
      <w:pPr>
        <w:pStyle w:val="CodeChangeLine"/>
        <w:shd w:val="clear" w:color="auto" w:fill="ecfdf0"/>
      </w:pPr>
      <w:r>
        <w:t>|Attributes of &lt;br /&gt;_[MEFClientRegCfg]_ |Multiplicity |RW/&lt;br /&gt;RO/&lt;br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1026 ("MEFClientRegCfg").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|_Fqdn_ |1 |WO |See clause 8.3.7 of oneM2M TS-0003 &lt;a href="#_ref_3"&gt;[3]&lt;/a&gt; |</w:t>
      </w:r>
    </w:p>
    <w:p>
      <w:pPr>
        <w:pStyle w:val="CodeChangeLine"/>
        <w:shd w:val="clear" w:color="auto" w:fill="ecfdf0"/>
      </w:pPr>
      <w:r>
        <w:t>|_adminFQDN_ |1 |WO |See clause 8.3.7 of oneM2M TS-0003 &lt;a href="#_ref_3"&gt;[3]&lt;/a&gt; |</w:t>
      </w:r>
    </w:p>
    <w:p>
      <w:pPr>
        <w:pStyle w:val="CodeChangeLine"/>
        <w:shd w:val="clear" w:color="auto" w:fill="ecfdf0"/>
      </w:pPr>
      <w:r>
        <w:t>|_httpPort_ |0..1 |WO |See clause 8.3.7 of oneM2M TS-0003 &lt;a href="#_ref_3"&gt;[3]&lt;/a&gt; |</w:t>
      </w:r>
    </w:p>
    <w:p>
      <w:pPr>
        <w:pStyle w:val="CodeChangeLine"/>
        <w:shd w:val="clear" w:color="auto" w:fill="ecfdf0"/>
      </w:pPr>
      <w:r>
        <w:t>|_coapPort_ |0..1 |WO |See clause 8.3.7 of oneM2M TS-0003 &lt;a href="#_ref_3"&gt;[3]&lt;/a&gt; |</w:t>
      </w:r>
    </w:p>
    <w:p>
      <w:pPr>
        <w:pStyle w:val="CodeChangeLine"/>
        <w:shd w:val="clear" w:color="auto" w:fill="ecfdf0"/>
      </w:pPr>
      <w:r>
        <w:t>|_websocketPort_ |0..1 |WO |See clause 8.3.7 of oneM2M TS-0003 &lt;a href="#_ref_3"&gt;[3]&lt;/a&gt; |</w:t>
      </w:r>
    </w:p>
    <w:p>
      <w:pPr>
        <w:pStyle w:val="CodeChangeLine"/>
        <w:shd w:val="clear" w:color="auto" w:fill="ecfdf0"/>
      </w:pPr>
      <w:r>
        <w:t>|_mgmtLink_ |1 |RW |A link to a _[authenticationProfile]_ resource containing the parameters for the MEF Client to establish mutually-authenticated secure communications with the MEF. |</w:t>
      </w:r>
    </w:p>
    <w:p>
      <w:pPr>
        <w:pStyle w:val="CodeChangeLine"/>
        <w:shd w:val="clear" w:color="auto" w:fill="ecfdf0"/>
      </w:pPr>
      <w:r/>
    </w:p>
    <w:p>
      <w:pPr>
        <w:pStyle w:val="CodeChangeLine"/>
        <w:shd w:val="clear" w:color="auto" w:fill="ecfdf0"/>
      </w:pPr>
      <w:r/>
    </w:p>
    <w:p>
      <w:pPr>
        <w:pStyle w:val="CodeChangeLine"/>
        <w:shd w:val="clear" w:color="auto" w:fill="ecfdf0"/>
      </w:pPr>
      <w:r>
        <w:t>The MEF Client shall perform the MEF Client Registration Procedure specified in clause 8.8.2.3 of oneM2M TS0003 &lt;a href="#_ref_3"&gt;[3]&lt;/a&gt;, using the linked authentication profile for mutual authentication of the MEF Client and MEF.</w:t>
      </w:r>
    </w:p>
    <w:p>
      <w:pPr>
        <w:pStyle w:val="CodeChangeLine"/>
        <w:shd w:val="clear" w:color="auto" w:fill="ecfdf0"/>
      </w:pPr>
      <w:r/>
    </w:p>
    <w:p>
      <w:pPr>
        <w:pStyle w:val="CodeChangeLine"/>
        <w:shd w:val="clear" w:color="auto" w:fill="ecfdf0"/>
      </w:pPr>
      <w:r>
        <w:t>The MOs configured to the Managed Entity via _[MEFClientRegCfg]_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pPr>
        <w:pStyle w:val="CodeChangeLine"/>
        <w:shd w:val="clear" w:color="auto" w:fill="ecfdf0"/>
      </w:pPr>
      <w:r/>
    </w:p>
    <w:p>
      <w:pPr>
        <w:pStyle w:val="CodeChangeLine"/>
        <w:shd w:val="clear" w:color="auto" w:fill="ecfdf0"/>
      </w:pPr>
      <w:r/>
    </w:p>
    <w:p>
      <w:pPr>
        <w:pStyle w:val="CodeChangeLine"/>
        <w:shd w:val="clear" w:color="auto" w:fill="ecfdf0"/>
      </w:pPr>
      <w:r>
        <w:t>### 7.1.9 Resource [OAuth2Authentication]</w:t>
      </w:r>
    </w:p>
    <w:p>
      <w:pPr>
        <w:pStyle w:val="CodeChangeLine"/>
        <w:shd w:val="clear" w:color="auto" w:fill="ecfdf0"/>
      </w:pPr>
      <w:r>
        <w:t>This specialization of &amp;lt;mgmtObj&gt; is used to store access token and refresh token used in OAuth2 security protocol</w:t>
      </w:r>
    </w:p>
    <w:p>
      <w:pPr>
        <w:pStyle w:val="CodeChangeLine"/>
        <w:shd w:val="clear" w:color="auto" w:fill="ecfdf0"/>
      </w:pPr>
      <w:r/>
    </w:p>
    <w:p>
      <w:pPr>
        <w:pStyle w:val="CodeChangeLine"/>
        <w:shd w:val="clear" w:color="auto" w:fill="ecfdf0"/>
      </w:pPr>
      <w:r>
        <w:t>The _[OAuth2Authentication]_ resource shall contain the child resources specified in table 7.1.9-1.</w:t>
      </w:r>
    </w:p>
    <w:p>
      <w:pPr>
        <w:pStyle w:val="CodeChangeLine"/>
        <w:shd w:val="clear" w:color="auto" w:fill="ecfdf0"/>
      </w:pPr>
      <w:r/>
    </w:p>
    <w:p>
      <w:pPr>
        <w:pStyle w:val="CodeChangeLine"/>
        <w:shd w:val="clear" w:color="auto" w:fill="ecfdf0"/>
      </w:pPr>
      <w:r/>
    </w:p>
    <w:p>
      <w:pPr>
        <w:pStyle w:val="CodeChangeLine"/>
        <w:shd w:val="clear" w:color="auto" w:fill="ecfdf0"/>
      </w:pPr>
      <w:r>
        <w:t>**Table 7.1.9-1: Child resources of _[OAuth2Authentication]_ resource**&lt;a name="table_7.1.9-1"&gt;&lt;/a&gt;</w:t>
      </w:r>
    </w:p>
    <w:p>
      <w:pPr>
        <w:pStyle w:val="CodeChangeLine"/>
        <w:shd w:val="clear" w:color="auto" w:fill="ecfdf0"/>
      </w:pPr>
      <w:r/>
    </w:p>
    <w:p>
      <w:pPr>
        <w:pStyle w:val="CodeChangeLine"/>
        <w:shd w:val="clear" w:color="auto" w:fill="ecfdf0"/>
      </w:pPr>
      <w:r>
        <w:t>|Child Resources of _[OAuth2Authentication]_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t>The _[OAuth2Authentication]_ resource shall contain the attributes specified in table 7.1.9-2.</w:t>
      </w:r>
    </w:p>
    <w:p>
      <w:pPr>
        <w:pStyle w:val="CodeChangeLine"/>
        <w:shd w:val="clear" w:color="auto" w:fill="ecfdf0"/>
      </w:pPr>
      <w:r/>
    </w:p>
    <w:p>
      <w:pPr>
        <w:pStyle w:val="CodeChangeLine"/>
        <w:shd w:val="clear" w:color="auto" w:fill="ecfdf0"/>
      </w:pPr>
      <w:r>
        <w:t>**Table 7.1.9-2: Attributes of _[OAuth2Authentication]_ resource**&lt;a name="table_7.1.9-2"&gt;&lt;/a&gt;</w:t>
      </w:r>
    </w:p>
    <w:p>
      <w:pPr>
        <w:pStyle w:val="CodeChangeLine"/>
        <w:shd w:val="clear" w:color="auto" w:fill="ecfdf0"/>
      </w:pPr>
      <w:r/>
    </w:p>
    <w:p>
      <w:pPr>
        <w:pStyle w:val="CodeChangeLine"/>
        <w:shd w:val="clear" w:color="auto" w:fill="ecfdf0"/>
      </w:pPr>
      <w:r>
        <w:t>|Attributes of&lt;br /&gt;_[OAuth2Authentication]_ |Multiplicity |RW/&lt;br /&gt;RO/&lt;br /&gt;WO |Description |</w:t>
      </w:r>
    </w:p>
    <w:p>
      <w:pPr>
        <w:pStyle w:val="CodeChangeLine"/>
        <w:shd w:val="clear" w:color="auto" w:fill="ecfdf0"/>
      </w:pPr>
      <w:r>
        <w:t>|-|-|-|-|</w:t>
      </w:r>
    </w:p>
    <w:p>
      <w:pPr>
        <w:pStyle w:val="CodeChangeLine"/>
        <w:shd w:val="clear" w:color="auto" w:fill="ecfdf0"/>
      </w:pPr>
      <w:r>
        <w:t>|resourceType |1 |RO |See clause 9.6.1.3 of oneM2M TS-0001 &lt;a href="#_ref_2"&gt;[2]&lt;/a&gt;. |</w:t>
      </w:r>
    </w:p>
    <w:p>
      <w:pPr>
        <w:pStyle w:val="CodeChangeLine"/>
        <w:shd w:val="clear" w:color="auto" w:fill="ecfdf0"/>
      </w:pPr>
      <w:r>
        <w:t>|resourceID |1 |RO |See clause 9.6.1.3 of oneM2M TS-0001 &lt;a href="#_ref_2"&gt;[2]&lt;/a&gt;. |</w:t>
      </w:r>
    </w:p>
    <w:p>
      <w:pPr>
        <w:pStyle w:val="CodeChangeLine"/>
        <w:shd w:val="clear" w:color="auto" w:fill="ecfdf0"/>
      </w:pPr>
      <w:r>
        <w:t>|resourceName |1 |WO |See clause 9.6.1.3 of oneM2M TS-0001 &lt;a href="#_ref_2"&gt;[2]&lt;/a&gt;. |</w:t>
      </w:r>
    </w:p>
    <w:p>
      <w:pPr>
        <w:pStyle w:val="CodeChangeLine"/>
        <w:shd w:val="clear" w:color="auto" w:fill="ecfdf0"/>
      </w:pPr>
      <w:r>
        <w:t>|parentID |1 |RO |See clause 9.6.1.3 of oneM2M TS-0001 &lt;a href="#_ref_2"&gt;[2]&lt;/a&gt;. |</w:t>
      </w:r>
    </w:p>
    <w:p>
      <w:pPr>
        <w:pStyle w:val="CodeChangeLine"/>
        <w:shd w:val="clear" w:color="auto" w:fill="ecfdf0"/>
      </w:pPr>
      <w:r>
        <w:t>|expirationTime |1 |RW |See clause 9.6.1.3 of oneM2M TS-0001 &lt;a href="#_ref_2"&gt;[2]&lt;/a&gt;. |</w:t>
      </w:r>
    </w:p>
    <w:p>
      <w:pPr>
        <w:pStyle w:val="CodeChangeLine"/>
        <w:shd w:val="clear" w:color="auto" w:fill="ecfdf0"/>
      </w:pPr>
      <w:r>
        <w:t>|accessControlPolicyIDs |0..1 (L) |RW |See clause 9.6.1.3 of oneM2M TS-0001 &lt;a href="#_ref_2"&gt;[2]&lt;/a&gt;. |</w:t>
      </w:r>
    </w:p>
    <w:p>
      <w:pPr>
        <w:pStyle w:val="CodeChangeLine"/>
        <w:shd w:val="clear" w:color="auto" w:fill="ecfdf0"/>
      </w:pPr>
      <w:r>
        <w:t>|creationTime |1 |RO |See clause 9.6.1.3 of oneM2M TS-0001 &lt;a href="#_ref_2"&gt;[2]&lt;/a&gt;. |</w:t>
      </w:r>
    </w:p>
    <w:p>
      <w:pPr>
        <w:pStyle w:val="CodeChangeLine"/>
        <w:shd w:val="clear" w:color="auto" w:fill="ecfdf0"/>
      </w:pPr>
      <w:r>
        <w:t>|lastModifiedTime |1 |RO |See clause 9.6.1.3 of oneM2M TS-0001 &lt;a href="#_ref_2"&gt;[2]&lt;/a&gt;. |</w:t>
      </w:r>
    </w:p>
    <w:p>
      <w:pPr>
        <w:pStyle w:val="CodeChangeLine"/>
        <w:shd w:val="clear" w:color="auto" w:fill="ecfdf0"/>
      </w:pPr>
      <w:r>
        <w:t>|labels |0..1(L) |RW |See clause 9.6.1.3 of oneM2M TS-0001 &lt;a href="#_ref_2"&gt;[2]&lt;/a&gt;. |</w:t>
      </w:r>
    </w:p>
    <w:p>
      <w:pPr>
        <w:pStyle w:val="CodeChangeLine"/>
        <w:shd w:val="clear" w:color="auto" w:fill="ecfdf0"/>
      </w:pPr>
      <w:r>
        <w:t>|mgmtDefinition |1 |WO |See clause 9.6.15 of oneM2M TS-0001 &lt;a href="#_ref_2"&gt;[2]&lt;/a&gt;. This attribute shall have fixed value "OAuthAuthentication". |</w:t>
      </w:r>
    </w:p>
    <w:p>
      <w:pPr>
        <w:pStyle w:val="CodeChangeLine"/>
        <w:shd w:val="clear" w:color="auto" w:fill="ecfdf0"/>
      </w:pPr>
      <w:r>
        <w:t>|objectIDs |0..1 (L) |WO |See clause 9.6.15 of oneM2M TS-0001 &lt;a href="#_ref_2"&gt;[2]&lt;/a&gt;. |</w:t>
      </w:r>
    </w:p>
    <w:p>
      <w:pPr>
        <w:pStyle w:val="CodeChangeLine"/>
        <w:shd w:val="clear" w:color="auto" w:fill="ecfdf0"/>
      </w:pPr>
      <w:r>
        <w:t>|objectPaths |0..1 (L) |WO |See clause 9.6.15 of oneM2M TS-0001 &lt;a href="#_ref_2"&gt;[2]&lt;/a&gt;. |</w:t>
      </w:r>
    </w:p>
    <w:p>
      <w:pPr>
        <w:pStyle w:val="CodeChangeLine"/>
        <w:shd w:val="clear" w:color="auto" w:fill="ecfdf0"/>
      </w:pPr>
      <w:r>
        <w:t>|description |0..1 |RW |See clause 9.6.15 of oneM2M TS-0001 &lt;a href="#_ref_2"&gt;[2]&lt;/a&gt;. |</w:t>
      </w:r>
    </w:p>
    <w:p>
      <w:pPr>
        <w:pStyle w:val="CodeChangeLine"/>
        <w:shd w:val="clear" w:color="auto" w:fill="ecfdf0"/>
      </w:pPr>
      <w:r>
        <w:t>|accessToken |1 |RW |Indicates OAuth2 access token. |</w:t>
      </w:r>
    </w:p>
    <w:p>
      <w:pPr>
        <w:pStyle w:val="CodeChangeLine"/>
        <w:shd w:val="clear" w:color="auto" w:fill="ecfdf0"/>
      </w:pPr>
      <w:r>
        <w:t>|refreshToken |1 |RW |Indicates OAuth2 refresh token. |</w:t>
      </w:r>
    </w:p>
    <w:p>
      <w:pPr>
        <w:pStyle w:val="CodeChangeLine"/>
        <w:shd w:val="clear" w:color="auto" w:fill="ecfdf0"/>
      </w:pPr>
      <w:r/>
    </w:p>
    <w:p>
      <w:pPr>
        <w:pStyle w:val="CodeChangeLine"/>
        <w:shd w:val="clear" w:color="auto" w:fill="ecfdf0"/>
      </w:pPr>
      <w:r/>
    </w:p>
    <w:p>
      <w:pPr>
        <w:pStyle w:val="CodeChangeLine"/>
        <w:shd w:val="clear" w:color="auto" w:fill="ecfdf0"/>
      </w:pPr>
      <w:r>
        <w:t>### 7.1.10 Resource [wifiClient]</w:t>
      </w:r>
    </w:p>
    <w:p>
      <w:pPr>
        <w:pStyle w:val="CodeChangeLine"/>
        <w:shd w:val="clear" w:color="auto" w:fill="ecfdf0"/>
      </w:pPr>
      <w:r>
        <w:t>This specialization of &amp;lt;mgmtObj&gt; is used to store configuration of Wi-Fi&amp;reg; connection on the client device.</w:t>
      </w:r>
    </w:p>
    <w:p>
      <w:pPr>
        <w:pStyle w:val="CodeChangeLine"/>
        <w:shd w:val="clear" w:color="auto" w:fill="ecfdf0"/>
      </w:pPr>
      <w:r/>
    </w:p>
    <w:p>
      <w:pPr>
        <w:pStyle w:val="CodeChangeLine"/>
        <w:shd w:val="clear" w:color="auto" w:fill="ecfdf0"/>
      </w:pPr>
      <w:r>
        <w:t>The _[wifiClient]_ resource shall contain the child resources specified in table 7.1.10-1.</w:t>
      </w:r>
    </w:p>
    <w:p>
      <w:pPr>
        <w:pStyle w:val="CodeChangeLine"/>
        <w:shd w:val="clear" w:color="auto" w:fill="ecfdf0"/>
      </w:pPr>
      <w:r/>
    </w:p>
    <w:p>
      <w:pPr>
        <w:pStyle w:val="CodeChangeLine"/>
        <w:shd w:val="clear" w:color="auto" w:fill="ecfdf0"/>
      </w:pPr>
      <w:r>
        <w:t>**Table 7.1.10-1: Child resources of _[wifiClient]_ resource**&lt;a name="table_7.1.10-1"&gt;&lt;/a&gt;</w:t>
      </w:r>
    </w:p>
    <w:p>
      <w:pPr>
        <w:pStyle w:val="CodeChangeLine"/>
        <w:shd w:val="clear" w:color="auto" w:fill="ecfdf0"/>
      </w:pPr>
      <w:r/>
    </w:p>
    <w:p>
      <w:pPr>
        <w:pStyle w:val="CodeChangeLine"/>
        <w:shd w:val="clear" w:color="auto" w:fill="ecfdf0"/>
      </w:pPr>
      <w:r>
        <w:t>|Child Resources of _[wifiClient]_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t>The _[wifiClient]_ resource shall contain the attributes specified in table 7.1.10-2.</w:t>
      </w:r>
    </w:p>
    <w:p>
      <w:pPr>
        <w:pStyle w:val="CodeChangeLine"/>
        <w:shd w:val="clear" w:color="auto" w:fill="ecfdf0"/>
      </w:pPr>
      <w:r/>
    </w:p>
    <w:p>
      <w:pPr>
        <w:pStyle w:val="CodeChangeLine"/>
        <w:shd w:val="clear" w:color="auto" w:fill="ecfdf0"/>
      </w:pPr>
      <w:r>
        <w:t>**Table 7.1.10-2: Attributes of _[wifiClient]_ resource**&lt;a name="table_7.1.10-2"&gt;&lt;/a&gt;</w:t>
      </w:r>
    </w:p>
    <w:p>
      <w:pPr>
        <w:pStyle w:val="CodeChangeLine"/>
        <w:shd w:val="clear" w:color="auto" w:fill="ecfdf0"/>
      </w:pPr>
      <w:r/>
    </w:p>
    <w:p>
      <w:pPr>
        <w:pStyle w:val="CodeChangeLine"/>
        <w:shd w:val="clear" w:color="auto" w:fill="ecfdf0"/>
      </w:pPr>
      <w:r>
        <w:t>|Attributes of &lt;br /&gt;_[wifiClient]_ |Multiplicity** |RW/ &lt;br /&gt;RO/ &lt;br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1027(wifiClient).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|_ssid_ |1 |RW |Indicates ssid of Wi-Fi&amp;reg; network. This attribute is a specialization of _[objectAttribute]_  attribute. |</w:t>
      </w:r>
    </w:p>
    <w:p>
      <w:pPr>
        <w:pStyle w:val="CodeChangeLine"/>
        <w:shd w:val="clear" w:color="auto" w:fill="ecfdf0"/>
      </w:pPr>
      <w:r>
        <w:t>|_credentials_ |0..1 |RW |Indicates encryption type and credentials used to authenticate connection. This attribute is a specialization of [objectAttribute] attribute. |</w:t>
      </w:r>
    </w:p>
    <w:p>
      <w:pPr>
        <w:pStyle w:val="CodeChangeLine"/>
        <w:shd w:val="clear" w:color="auto" w:fill="ecfdf0"/>
      </w:pPr>
      <w:r>
        <w:t>|_macAddress_ |0..1 |RW |Indicates MAC address of network's access point. This attribute is a specialization of [objectAttribute] attribute. |</w:t>
      </w:r>
    </w:p>
    <w:p>
      <w:pPr>
        <w:pStyle w:val="CodeChangeLine"/>
        <w:shd w:val="clear" w:color="auto" w:fill="ecfdf0"/>
      </w:pPr>
      <w:r>
        <w:t>|_channel_ |0..1 |RO |Indicates Wi-Fi&amp;reg; channel. This attribute is a specialization of [objectAttribute] attribute. |</w:t>
      </w:r>
    </w:p>
    <w:p>
      <w:pPr>
        <w:pStyle w:val="CodeChangeLine"/>
        <w:shd w:val="clear" w:color="auto" w:fill="ecfdf0"/>
      </w:pPr>
      <w:r>
        <w:t>|_connectionStatus_ |0..1 |RW |Indicates current status of the connection. This attribute is a specialization of _[objectAttribute]_  attribute. |</w:t>
      </w:r>
    </w:p>
    <w:p>
      <w:pPr>
        <w:pStyle w:val="CodeChangeLine"/>
        <w:shd w:val="clear" w:color="auto" w:fill="ecfdf0"/>
      </w:pPr>
      <w:r>
        <w:t>|_scan_ |1 |RW |The action that allows to scan the environment to find available Wi-Fi&amp;reg; networks. The action is triggered by assigning value "TRUE" to this attribute. This attribute is a specialization of _[objectAttribute]_  attribute. This action will provide all the available ssids in _scanResult_ . |</w:t>
      </w:r>
    </w:p>
    <w:p>
      <w:pPr>
        <w:pStyle w:val="CodeChangeLine"/>
        <w:shd w:val="clear" w:color="auto" w:fill="ecfdf0"/>
      </w:pPr>
      <w:r>
        <w:t>|_scanResult_ |1 |RW |Indicates list of networks detected by the device. This attribute is a specialization of _[objectAttribute]_  attribute. |</w:t>
      </w:r>
    </w:p>
    <w:p>
      <w:pPr>
        <w:pStyle w:val="CodeChangeLine"/>
        <w:shd w:val="clear" w:color="auto" w:fill="ecfdf0"/>
      </w:pPr>
      <w:r>
        <w:t>|_update_ |1 |RW |The action is to trigger the device to update its Wi-Fi&amp;reg; configuration based on the provided values (e.g. ssid, credentials, etc.).The action is triggered by assigning value "TRUE" to this attribute. This attribute is a specialization of [objectAttribute] attribute. |</w:t>
      </w:r>
    </w:p>
    <w:p>
      <w:pPr>
        <w:pStyle w:val="CodeChangeLine"/>
        <w:shd w:val="clear" w:color="auto" w:fill="ecfdf0"/>
      </w:pPr>
      <w:r>
        <w:t>|_updateStatus_ |1 |RW |Indicates status of update operation. This attribute is a specialization of _[objectAttribute]_  attribute. |</w:t>
      </w:r>
    </w:p>
    <w:p>
      <w:pPr>
        <w:pStyle w:val="CodeChangeLine"/>
        <w:shd w:val="clear" w:color="auto" w:fill="ecfdf0"/>
      </w:pPr>
      <w:r>
        <w:t>|_toggleRadioStatus_ |0..1 |RW |The action that allows to turn on and turn off the Wi-Fi&amp;reg; subsystem on Wi-Fi&amp;reg; client device according to present radioStatus attribute value. The action is triggered by assigning value "TRUE" to this attribute. This attribute is a specialization of _[objectAttribute]_ attribute. This action will switch _radioStatus_ . |</w:t>
      </w:r>
    </w:p>
    <w:p>
      <w:pPr>
        <w:pStyle w:val="CodeChangeLine"/>
        <w:shd w:val="clear" w:color="auto" w:fill="ecfdf0"/>
      </w:pPr>
      <w:r>
        <w:t>|_radioStatus_ |0..1 |RW |Indicates whether the Wi-Fi&amp;reg; sub-system on Wi-Fi&amp;reg; client device is turned on or turned off. This attribute is a specialization of _[objectAttribute]_ attribute. |</w:t>
      </w:r>
    </w:p>
    <w:p>
      <w:pPr>
        <w:pStyle w:val="CodeChangeLine"/>
        <w:shd w:val="clear" w:color="auto" w:fill="ecfdf0"/>
      </w:pPr>
      <w:r/>
    </w:p>
    <w:p>
      <w:pPr>
        <w:pStyle w:val="CodeChangeLine"/>
        <w:shd w:val="clear" w:color="auto" w:fill="ecfdf0"/>
      </w:pPr>
      <w:r/>
    </w:p>
    <w:p>
      <w:pPr>
        <w:pStyle w:val="CodeChangeLine"/>
        <w:shd w:val="clear" w:color="auto" w:fill="ecfdf0"/>
      </w:pPr>
      <w:r>
        <w:t>### 7.1.11 Resource [credentials]</w:t>
      </w:r>
    </w:p>
    <w:p>
      <w:pPr>
        <w:pStyle w:val="CodeChangeLine"/>
        <w:shd w:val="clear" w:color="auto" w:fill="ecfdf0"/>
      </w:pPr>
      <w:r>
        <w:t>This specialization of &amp;lt;mgmtObj&gt; is used to store credentials on the client device.</w:t>
      </w:r>
    </w:p>
    <w:p>
      <w:pPr>
        <w:pStyle w:val="CodeChangeLine"/>
        <w:shd w:val="clear" w:color="auto" w:fill="ecfdf0"/>
      </w:pPr>
      <w:r/>
    </w:p>
    <w:p>
      <w:pPr>
        <w:pStyle w:val="CodeChangeLine"/>
        <w:shd w:val="clear" w:color="auto" w:fill="ecfdf0"/>
      </w:pPr>
      <w:r>
        <w:t>The _[credentials]_ resource shall contain the child resources specified in table 7.1.11-1.</w:t>
      </w:r>
    </w:p>
    <w:p>
      <w:pPr>
        <w:pStyle w:val="CodeChangeLine"/>
        <w:shd w:val="clear" w:color="auto" w:fill="ecfdf0"/>
      </w:pPr>
      <w:r/>
    </w:p>
    <w:p>
      <w:pPr>
        <w:pStyle w:val="CodeChangeLine"/>
        <w:shd w:val="clear" w:color="auto" w:fill="ecfdf0"/>
      </w:pPr>
      <w:r>
        <w:t>**Table 7.1.11-1: Child resources of _[credentials]_ resource**&lt;a name="table_7.1.11-1"&gt;&lt;/a&gt;</w:t>
      </w:r>
    </w:p>
    <w:p>
      <w:pPr>
        <w:pStyle w:val="CodeChangeLine"/>
        <w:shd w:val="clear" w:color="auto" w:fill="ecfdf0"/>
      </w:pPr>
      <w:r/>
    </w:p>
    <w:p>
      <w:pPr>
        <w:pStyle w:val="CodeChangeLine"/>
        <w:shd w:val="clear" w:color="auto" w:fill="ecfdf0"/>
      </w:pPr>
      <w:r>
        <w:t>|Child Resources of _[credentials]_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_[credentials]_ resource shall contain the attributes specified in table 7.1.11.-2</w:t>
      </w:r>
    </w:p>
    <w:p>
      <w:pPr>
        <w:pStyle w:val="CodeChangeLine"/>
        <w:shd w:val="clear" w:color="auto" w:fill="ecfdf0"/>
      </w:pPr>
      <w:r/>
    </w:p>
    <w:p>
      <w:pPr>
        <w:pStyle w:val="CodeChangeLine"/>
        <w:shd w:val="clear" w:color="auto" w:fill="ecfdf0"/>
      </w:pPr>
      <w:r>
        <w:t>**Table 7.1.11-2: Attributes of _[credentials]_ resource**&lt;a name="table_7.1.11-2"&gt;&lt;/a&gt;</w:t>
      </w:r>
    </w:p>
    <w:p>
      <w:pPr>
        <w:pStyle w:val="CodeChangeLine"/>
        <w:shd w:val="clear" w:color="auto" w:fill="ecfdf0"/>
      </w:pPr>
      <w:r/>
    </w:p>
    <w:p>
      <w:pPr>
        <w:pStyle w:val="CodeChangeLine"/>
        <w:shd w:val="clear" w:color="auto" w:fill="ecfdf0"/>
      </w:pPr>
      <w:r>
        <w:t>|Attributes of &lt;br /&gt;_[wifiClient]_ |Multiplicity |RW/&lt;br /&gt;RO/&lt;br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1029(credentials).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|_purpose_ |0..1 |RW |Indicates the intended use of this credentials set. |</w:t>
      </w:r>
    </w:p>
    <w:p>
      <w:pPr>
        <w:pStyle w:val="CodeChangeLine"/>
        <w:shd w:val="clear" w:color="auto" w:fill="ecfdf0"/>
      </w:pPr>
      <w:r>
        <w:t>|_credentialID_ |0..1 |RW |Indicates a username or credential ID for authentication. |</w:t>
      </w:r>
    </w:p>
    <w:p>
      <w:pPr>
        <w:pStyle w:val="CodeChangeLine"/>
        <w:shd w:val="clear" w:color="auto" w:fill="ecfdf0"/>
      </w:pPr>
      <w:r>
        <w:t>|_credentialSecret_ |0..1 |RW |Indicates a password or credential secret for authentication. |</w:t>
      </w:r>
    </w:p>
    <w:p>
      <w:pPr>
        <w:pStyle w:val="CodeChangeLine"/>
        <w:shd w:val="clear" w:color="auto" w:fill="ecfdf0"/>
      </w:pPr>
      <w:r>
        <w:t>|_credentialToken_ |0..1 |RW |Indicates a token for authentication. |</w:t>
      </w:r>
    </w:p>
    <w:p>
      <w:pPr>
        <w:pStyle w:val="CodeChangeLine"/>
        <w:shd w:val="clear" w:color="auto" w:fill="ecfdf0"/>
      </w:pPr>
      <w:r/>
    </w:p>
    <w:p>
      <w:pPr>
        <w:pStyle w:val="CodeChangeLine"/>
        <w:shd w:val="clear" w:color="auto" w:fill="ecfdf0"/>
      </w:pPr>
      <w:r/>
    </w:p>
    <w:p>
      <w:pPr>
        <w:pStyle w:val="CodeChangeLine"/>
        <w:shd w:val="clear" w:color="auto" w:fill="ecfdf0"/>
      </w:pPr>
      <w:r>
        <w:t>### 7.1.12 Resource [SIM]</w:t>
      </w:r>
    </w:p>
    <w:p>
      <w:pPr>
        <w:pStyle w:val="CodeChangeLine"/>
        <w:shd w:val="clear" w:color="auto" w:fill="ecfdf0"/>
      </w:pPr>
      <w:r>
        <w:t>This specialization of &amp;lt;mgmtObj&gt; is used to store configuration of Subscriber Identification Module (SIM) and status information. This information is meant to configure devices, e.g. to activate or deactivate SIM on a device, as well as provide information about used and deployed SIM identify to other entities.</w:t>
      </w:r>
    </w:p>
    <w:p>
      <w:pPr>
        <w:pStyle w:val="CodeChangeLine"/>
        <w:shd w:val="clear" w:color="auto" w:fill="ecfdf0"/>
      </w:pPr>
      <w:r/>
    </w:p>
    <w:p>
      <w:pPr>
        <w:pStyle w:val="CodeChangeLine"/>
        <w:shd w:val="clear" w:color="auto" w:fill="ecfdf0"/>
      </w:pPr>
      <w:r>
        <w:t>The terms "SIM" and "Subscriber Identity Module" are used in this resource to refer to the physical/logical platform hosting the application handling authentication of the related subscriber onto a 3GPP network.</w:t>
      </w:r>
    </w:p>
    <w:p>
      <w:pPr>
        <w:pStyle w:val="CodeChangeLine"/>
        <w:shd w:val="clear" w:color="auto" w:fill="ecfdf0"/>
      </w:pPr>
      <w:r/>
    </w:p>
    <w:p>
      <w:pPr>
        <w:pStyle w:val="CodeChangeLine"/>
        <w:shd w:val="clear" w:color="auto" w:fill="ecfdf0"/>
      </w:pPr>
      <w:r>
        <w:t>The _[SIM]_ resource shall contain the child resources specified in table 7.1.12-1.</w:t>
      </w:r>
    </w:p>
    <w:p>
      <w:pPr>
        <w:pStyle w:val="CodeChangeLine"/>
        <w:shd w:val="clear" w:color="auto" w:fill="ecfdf0"/>
      </w:pPr>
      <w:r/>
    </w:p>
    <w:p>
      <w:pPr>
        <w:pStyle w:val="CodeChangeLine"/>
        <w:shd w:val="clear" w:color="auto" w:fill="ecfdf0"/>
      </w:pPr>
      <w:r/>
    </w:p>
    <w:p>
      <w:pPr>
        <w:pStyle w:val="CodeChangeLine"/>
        <w:shd w:val="clear" w:color="auto" w:fill="ecfdf0"/>
      </w:pPr>
      <w:r>
        <w:t>**Table 7.1.12-1: Child resources of _[SIM]_ resource**&lt;a name="table_7.1.12-1"&gt;&lt;/a&gt;</w:t>
      </w:r>
    </w:p>
    <w:p>
      <w:pPr>
        <w:pStyle w:val="CodeChangeLine"/>
        <w:shd w:val="clear" w:color="auto" w:fill="ecfdf0"/>
      </w:pPr>
      <w:r/>
    </w:p>
    <w:p>
      <w:pPr>
        <w:pStyle w:val="CodeChangeLine"/>
        <w:shd w:val="clear" w:color="auto" w:fill="ecfdf0"/>
      </w:pPr>
      <w:r>
        <w:t>|Child Resources of _[SIM]_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_[SIM]_ resource shall contain the attributes specified in table 7.1.12-2.</w:t>
      </w:r>
    </w:p>
    <w:p>
      <w:pPr>
        <w:pStyle w:val="CodeChangeLine"/>
        <w:shd w:val="clear" w:color="auto" w:fill="ecfdf0"/>
      </w:pPr>
      <w:r/>
    </w:p>
    <w:p>
      <w:pPr>
        <w:pStyle w:val="CodeChangeLine"/>
        <w:shd w:val="clear" w:color="auto" w:fill="ecfdf0"/>
      </w:pPr>
      <w:r/>
    </w:p>
    <w:p>
      <w:pPr>
        <w:pStyle w:val="CodeChangeLine"/>
        <w:shd w:val="clear" w:color="auto" w:fill="ecfdf0"/>
      </w:pPr>
      <w:r>
        <w:t>**Table 7.1.12-2: Attributes of _[SIM]_ resource**&lt;a name="table_7.1.12-2"&gt;&lt;/a&gt;</w:t>
      </w:r>
    </w:p>
    <w:p>
      <w:pPr>
        <w:pStyle w:val="CodeChangeLine"/>
        <w:shd w:val="clear" w:color="auto" w:fill="ecfdf0"/>
      </w:pPr>
      <w:r/>
    </w:p>
    <w:p>
      <w:pPr>
        <w:pStyle w:val="CodeChangeLine"/>
        <w:shd w:val="clear" w:color="auto" w:fill="ecfdf0"/>
      </w:pPr>
      <w:r>
        <w:t>|Attributes of &lt;br /&gt;_[SIM]_ |Multiplicity |RW/&lt;br /&gt;RO/&lt;br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1030 (SIM).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|_imsi_ |0..1 |RW |The _international mobile subscriber identity_  (IMSI) that is associated with the SIM. |</w:t>
      </w:r>
    </w:p>
    <w:p>
      <w:pPr>
        <w:pStyle w:val="CodeChangeLine"/>
        <w:shd w:val="clear" w:color="auto" w:fill="ecfdf0"/>
      </w:pPr>
      <w:r>
        <w:t>|_iccid_ |1 |RW |The physical/logical platform for each SIM is uniquely identified by its _integrated circuit card identifier_  (ICCID) as specified in ETSI TS 102 221_._  It is also used to identify eSIM profiles. |</w:t>
      </w:r>
    </w:p>
    <w:p>
      <w:pPr>
        <w:pStyle w:val="CodeChangeLine"/>
        <w:shd w:val="clear" w:color="auto" w:fill="ecfdf0"/>
      </w:pPr>
      <w:r>
        <w:t>|_simStatus_ |0..1 |RW |The activation status of the SIM in the device. |</w:t>
      </w:r>
    </w:p>
    <w:p>
      <w:pPr>
        <w:pStyle w:val="CodeChangeLine"/>
        <w:shd w:val="clear" w:color="auto" w:fill="ecfdf0"/>
      </w:pPr>
      <w:r>
        <w:t>|_simType_ |0..1 |RW |The type of the SIM. |</w:t>
      </w:r>
    </w:p>
    <w:p>
      <w:pPr>
        <w:pStyle w:val="CodeChangeLine"/>
        <w:shd w:val="clear" w:color="auto" w:fill="ecfdf0"/>
      </w:pPr>
      <w:r>
        <w:t>|_serviceProviderName_ |0..1 |RW |The Service Provider Name (SPN) of a SIM. |</w:t>
      </w:r>
    </w:p>
    <w:p>
      <w:pPr>
        <w:pStyle w:val="CodeChangeLine"/>
        <w:shd w:val="clear" w:color="auto" w:fill="ecfdf0"/>
      </w:pPr>
      <w:r/>
    </w:p>
    <w:p>
      <w:pPr>
        <w:pStyle w:val="CodeChangeLine"/>
        <w:shd w:val="clear" w:color="auto" w:fill="ecfdf0"/>
      </w:pPr>
      <w:r/>
    </w:p>
    <w:p>
      <w:pPr>
        <w:pStyle w:val="CodeChangeLine"/>
        <w:shd w:val="clear" w:color="auto" w:fill="ecfdf0"/>
      </w:pPr>
      <w:r>
        <w:t>### 7.1.13 Resource [mobileNetwork]</w:t>
      </w:r>
    </w:p>
    <w:p>
      <w:pPr>
        <w:pStyle w:val="CodeChangeLine"/>
        <w:shd w:val="clear" w:color="auto" w:fill="ecfdf0"/>
      </w:pPr>
      <w:r>
        <w:t>This specialization of &amp;lt;mgmtObj&gt; is used to store information about the currently connected mobile network. This information can be derived from the network, but also be provided by an OSS (Operation Support System), or be provided by a device.</w:t>
      </w:r>
    </w:p>
    <w:p>
      <w:pPr>
        <w:pStyle w:val="CodeChangeLine"/>
        <w:shd w:val="clear" w:color="auto" w:fill="ecfdf0"/>
      </w:pPr>
      <w:r/>
    </w:p>
    <w:p>
      <w:pPr>
        <w:pStyle w:val="CodeChangeLine"/>
        <w:shd w:val="clear" w:color="auto" w:fill="ecfdf0"/>
      </w:pPr>
      <w:r>
        <w:t>The _[mobileNetwork]_ resource shall contain the child resources specified in table 7.1.13-1.</w:t>
      </w:r>
    </w:p>
    <w:p>
      <w:pPr>
        <w:pStyle w:val="CodeChangeLine"/>
        <w:shd w:val="clear" w:color="auto" w:fill="ecfdf0"/>
      </w:pPr>
      <w:r/>
    </w:p>
    <w:p>
      <w:pPr>
        <w:pStyle w:val="CodeChangeLine"/>
        <w:shd w:val="clear" w:color="auto" w:fill="ecfdf0"/>
      </w:pPr>
      <w:r>
        <w:t>**Table 7.1.13-1: Child resources of _[mobileNetwork]_ resource**&lt;a name="table_7.1.13-1"&gt;&lt;/a&gt;</w:t>
      </w:r>
    </w:p>
    <w:p>
      <w:pPr>
        <w:pStyle w:val="CodeChangeLine"/>
        <w:shd w:val="clear" w:color="auto" w:fill="ecfdf0"/>
      </w:pPr>
      <w:r/>
    </w:p>
    <w:p>
      <w:pPr>
        <w:pStyle w:val="CodeChangeLine"/>
        <w:shd w:val="clear" w:color="auto" w:fill="ecfdf0"/>
      </w:pPr>
      <w:r>
        <w:t>|Child Resources of _[mobileNetwork]_ |Child Resource Type |Multiplicity |Description |</w:t>
      </w:r>
    </w:p>
    <w:p>
      <w:pPr>
        <w:pStyle w:val="CodeChangeLine"/>
        <w:shd w:val="clear" w:color="auto" w:fill="ecfdf0"/>
      </w:pPr>
      <w:r>
        <w:t>|-|-|-|-|</w:t>
      </w:r>
    </w:p>
    <w:p>
      <w:pPr>
        <w:pStyle w:val="CodeChangeLine"/>
        <w:shd w:val="clear" w:color="auto" w:fill="ecfdf0"/>
      </w:pPr>
      <w:r>
        <w:t>|_[variable]_ |_&amp;lt;subscription&gt;_ |0..n |See clause 9.6.8 of oneM2M TS-0001 &lt;a href="#_ref_2"&gt;[2]&lt;/a&gt; |</w:t>
      </w:r>
    </w:p>
    <w:p>
      <w:pPr>
        <w:pStyle w:val="CodeChangeLine"/>
        <w:shd w:val="clear" w:color="auto" w:fill="ecfdf0"/>
      </w:pPr>
      <w:r/>
    </w:p>
    <w:p>
      <w:pPr>
        <w:pStyle w:val="CodeChangeLine"/>
        <w:shd w:val="clear" w:color="auto" w:fill="ecfdf0"/>
      </w:pPr>
      <w:r/>
    </w:p>
    <w:p>
      <w:pPr>
        <w:pStyle w:val="CodeChangeLine"/>
        <w:shd w:val="clear" w:color="auto" w:fill="ecfdf0"/>
      </w:pPr>
      <w:r>
        <w:t>The _[mobileNetwork]_ resource shall contain the attributes specified in table 7.1.13-2. The specialisation attributes are derived from and map to the LwM2M Object #4 "Connectivity Monitoring" definition &lt;a href="#_ref_11"&gt;[11]&lt;/a&gt;.</w:t>
      </w:r>
    </w:p>
    <w:p>
      <w:pPr>
        <w:pStyle w:val="CodeChangeLine"/>
        <w:shd w:val="clear" w:color="auto" w:fill="ecfdf0"/>
      </w:pPr>
      <w:r/>
    </w:p>
    <w:p>
      <w:pPr>
        <w:pStyle w:val="CodeChangeLine"/>
        <w:shd w:val="clear" w:color="auto" w:fill="ecfdf0"/>
      </w:pPr>
      <w:r/>
    </w:p>
    <w:p>
      <w:pPr>
        <w:pStyle w:val="CodeChangeLine"/>
        <w:shd w:val="clear" w:color="auto" w:fill="ecfdf0"/>
      </w:pPr>
      <w:r>
        <w:t>**Table 7.1.13-2: Attributes of _[mobileNetwork]_ resource**&lt;a name="table_7.1.13-2"&gt;&lt;/a&gt;</w:t>
      </w:r>
    </w:p>
    <w:p>
      <w:pPr>
        <w:pStyle w:val="CodeChangeLine"/>
        <w:shd w:val="clear" w:color="auto" w:fill="ecfdf0"/>
      </w:pPr>
      <w:r/>
    </w:p>
    <w:p>
      <w:pPr>
        <w:pStyle w:val="CodeChangeLine"/>
        <w:shd w:val="clear" w:color="auto" w:fill="ecfdf0"/>
      </w:pPr>
      <w:r>
        <w:t>|Attributes of &lt;br /&gt;_[mobileNetwork]_ |Multiplicity |RW/&lt;br /&gt;RO/&lt;br /&gt;WO |Description |</w:t>
      </w:r>
    </w:p>
    <w:p>
      <w:pPr>
        <w:pStyle w:val="CodeChangeLine"/>
        <w:shd w:val="clear" w:color="auto" w:fill="ecfdf0"/>
      </w:pPr>
      <w:r>
        <w:t>|-|-|-|-|</w:t>
      </w:r>
    </w:p>
    <w:p>
      <w:pPr>
        <w:pStyle w:val="CodeChangeLine"/>
        <w:shd w:val="clear" w:color="auto" w:fill="ecfdf0"/>
      </w:pPr>
      <w:r>
        <w:t>|_resourceType_ |1 |RO |See clause 9.6.1.3 of oneM2M TS-0001 &lt;a href="#_ref_2"&gt;[2]&lt;/a&gt;. |</w:t>
      </w:r>
    </w:p>
    <w:p>
      <w:pPr>
        <w:pStyle w:val="CodeChangeLine"/>
        <w:shd w:val="clear" w:color="auto" w:fill="ecfdf0"/>
      </w:pPr>
      <w:r>
        <w:t>|_resourceID_ |1 |RO |See clause 9.6.1.3 of oneM2M TS-0001 &lt;a href="#_ref_2"&gt;[2]&lt;/a&gt;. |</w:t>
      </w:r>
    </w:p>
    <w:p>
      <w:pPr>
        <w:pStyle w:val="CodeChangeLine"/>
        <w:shd w:val="clear" w:color="auto" w:fill="ecfdf0"/>
      </w:pPr>
      <w:r>
        <w:t>|_resourceName_ |1 |WO |See clause 9.6.1.3 of oneM2M TS-0001 &lt;a href="#_ref_2"&gt;[2]&lt;/a&gt;. |</w:t>
      </w:r>
    </w:p>
    <w:p>
      <w:pPr>
        <w:pStyle w:val="CodeChangeLine"/>
        <w:shd w:val="clear" w:color="auto" w:fill="ecfdf0"/>
      </w:pPr>
      <w:r>
        <w:t>|_parentID_ |1 |RO |See clause 9.6.1.3 of oneM2M TS-0001 &lt;a href="#_ref_2"&gt;[2]&lt;/a&gt;. |</w:t>
      </w:r>
    </w:p>
    <w:p>
      <w:pPr>
        <w:pStyle w:val="CodeChangeLine"/>
        <w:shd w:val="clear" w:color="auto" w:fill="ecfdf0"/>
      </w:pPr>
      <w:r>
        <w:t>|_expirationTime_ |1 |RW |See clause 9.6.1.3 of oneM2M TS-0001 &lt;a href="#_ref_2"&gt;[2]&lt;/a&gt;. |</w:t>
      </w:r>
    </w:p>
    <w:p>
      <w:pPr>
        <w:pStyle w:val="CodeChangeLine"/>
        <w:shd w:val="clear" w:color="auto" w:fill="ecfdf0"/>
      </w:pPr>
      <w:r>
        <w:t>|_accessControlPolicyIDs_ |0..1 (L) |RW |See clause 9.6.1.3 of oneM2M TS-0001 &lt;a href="#_ref_2"&gt;[2]&lt;/a&gt;. |</w:t>
      </w:r>
    </w:p>
    <w:p>
      <w:pPr>
        <w:pStyle w:val="CodeChangeLine"/>
        <w:shd w:val="clear" w:color="auto" w:fill="ecfdf0"/>
      </w:pPr>
      <w:r>
        <w:t>|_creationTime_ |1 |RO |See clause 9.6.1.3 of oneM2M TS-0001 &lt;a href="#_ref_2"&gt;[2]&lt;/a&gt;. |</w:t>
      </w:r>
    </w:p>
    <w:p>
      <w:pPr>
        <w:pStyle w:val="CodeChangeLine"/>
        <w:shd w:val="clear" w:color="auto" w:fill="ecfdf0"/>
      </w:pPr>
      <w:r>
        <w:t>|_lastModifiedTime_ |1 |RO |See clause 9.6.1.3 of oneM2M TS-0001 &lt;a href="#_ref_2"&gt;[2]&lt;/a&gt;. |</w:t>
      </w:r>
    </w:p>
    <w:p>
      <w:pPr>
        <w:pStyle w:val="CodeChangeLine"/>
        <w:shd w:val="clear" w:color="auto" w:fill="ecfdf0"/>
      </w:pPr>
      <w:r>
        <w:t>|_labels_ |0..1(L) |RW |See clause 9.6.1.3 of oneM2M TS-0001 &lt;a href="#_ref_2"&gt;[2]&lt;/a&gt;. |</w:t>
      </w:r>
    </w:p>
    <w:p>
      <w:pPr>
        <w:pStyle w:val="CodeChangeLine"/>
        <w:shd w:val="clear" w:color="auto" w:fill="ecfdf0"/>
      </w:pPr>
      <w:r>
        <w:t>|_mgmtDefinition_ |1 |WO |See clause 9.6.15 of oneM2M TS-0001 &lt;a href="#_ref_2"&gt;[2]&lt;/a&gt;.. This attribute shall have the fixed value 1031 (mobileNetwork).&lt;br /&gt; |</w:t>
      </w:r>
    </w:p>
    <w:p>
      <w:pPr>
        <w:pStyle w:val="CodeChangeLine"/>
        <w:shd w:val="clear" w:color="auto" w:fill="ecfdf0"/>
      </w:pPr>
      <w:r>
        <w:t>|_objectIDs_ |0..1 (L) |WO |See clause 9.6.15 of oneM2M TS-0001 &lt;a href="#_ref_2"&gt;[2]&lt;/a&gt;. |</w:t>
      </w:r>
    </w:p>
    <w:p>
      <w:pPr>
        <w:pStyle w:val="CodeChangeLine"/>
        <w:shd w:val="clear" w:color="auto" w:fill="ecfdf0"/>
      </w:pPr>
      <w:r>
        <w:t>|_objectPaths_ |0..1 (L) |WO |See clause 9.6.15 of oneM2M TS-0001 &lt;a href="#_ref_2"&gt;[2]&lt;/a&gt;. |</w:t>
      </w:r>
    </w:p>
    <w:p>
      <w:pPr>
        <w:pStyle w:val="CodeChangeLine"/>
        <w:shd w:val="clear" w:color="auto" w:fill="ecfdf0"/>
      </w:pPr>
      <w:r>
        <w:t>|_description_ |0..1 |RW |See clause 9.6.15 of oneM2M TS-0001 &lt;a href="#_ref_2"&gt;[2]&lt;/a&gt;. |</w:t>
      </w:r>
    </w:p>
    <w:p>
      <w:pPr>
        <w:pStyle w:val="CodeChangeLine"/>
        <w:shd w:val="clear" w:color="auto" w:fill="ecfdf0"/>
      </w:pPr>
      <w:r>
        <w:t>|_cellularNetworkBearer_ |0..1 |RW |Indicates the cellular network bearer used for the current cellular communication session. |</w:t>
      </w:r>
    </w:p>
    <w:p>
      <w:pPr>
        <w:pStyle w:val="CodeChangeLine"/>
        <w:shd w:val="clear" w:color="auto" w:fill="ecfdf0"/>
      </w:pPr>
      <w:r>
        <w:t>|_radioSignalStrength_ |0..1 |RW |Indicates the average value of the received signal strength indication used in the current cellular network bearer. For the following network bearers the signal strength parameters indicated below are represented by this resource:&lt;br /&gt;&lt;br /&gt;GSM: RSSI&lt;br /&gt;UMTS: RSCP&lt;br /&gt;LTE: RSRP&lt;br /&gt;NB-IoT: NRSRP |</w:t>
      </w:r>
    </w:p>
    <w:p>
      <w:pPr>
        <w:pStyle w:val="CodeChangeLine"/>
        <w:shd w:val="clear" w:color="auto" w:fill="ecfdf0"/>
      </w:pPr>
      <w:r>
        <w:t>|_linkQuality_ |0..1 |RW |This attribute contains received link quality e.g. LQI for IEEE 802.15.4 (range 0...255), RxQual Downlink for GSM (range 0...7, see 3GPP 44.018 &lt;a href="#_ref_12"&gt;[12]&lt;/a&gt;), RSRQ for LTE, (see 3GPP 36.214 &lt;a href="#_ref_13"&gt;[13]&lt;/a&gt;), NRSRQ for NB-IoT (see &lt;a href="#_ref_13"&gt;[13]&lt;/a&gt;). |</w:t>
      </w:r>
    </w:p>
    <w:p>
      <w:pPr>
        <w:pStyle w:val="CodeChangeLine"/>
        <w:shd w:val="clear" w:color="auto" w:fill="ecfdf0"/>
      </w:pPr>
      <w:r>
        <w:t>|_ipAddresses_ |0..1(L) |RW |The IP addresses assigned to the connectivity interface. (e.g. IPv4, IPv6, etc.) |</w:t>
      </w:r>
    </w:p>
    <w:p>
      <w:pPr>
        <w:pStyle w:val="CodeChangeLine"/>
        <w:shd w:val="clear" w:color="auto" w:fill="ecfdf0"/>
      </w:pPr>
      <w:r>
        <w:t>|_routerIPAddresses_ |0..1(L) |RW |The IP address of the next-hop IP router, on each of the interfaces specified in resource 4 (IP Addresses). |</w:t>
      </w:r>
    </w:p>
    <w:p>
      <w:pPr>
        <w:pStyle w:val="CodeChangeLine"/>
        <w:shd w:val="clear" w:color="auto" w:fill="ecfdf0"/>
      </w:pPr>
      <w:r>
        <w:t>|_apn_ |0..1 |RW |Access Point Name of the cellular network. |</w:t>
      </w:r>
    </w:p>
    <w:p>
      <w:pPr>
        <w:pStyle w:val="CodeChangeLine"/>
        <w:shd w:val="clear" w:color="auto" w:fill="ecfdf0"/>
      </w:pPr>
      <w:r>
        <w:t>|_cellID_ |0..1 |RW |Serving Cell ID of a cellular Network. |</w:t>
      </w:r>
    </w:p>
    <w:p>
      <w:pPr>
        <w:pStyle w:val="CodeChangeLine"/>
        <w:shd w:val="clear" w:color="auto" w:fill="ecfdf0"/>
      </w:pPr>
      <w:r>
        <w:t>|_smnc_ |0..1 |RW |Serving Mobile Network Code of a cellular network.&lt;br /&gt;As specified in 3GPP 23.003 &lt;a href="#_ref_14"&gt;[14]&lt;/a&gt;. |</w:t>
      </w:r>
    </w:p>
    <w:p>
      <w:pPr>
        <w:pStyle w:val="CodeChangeLine"/>
        <w:shd w:val="clear" w:color="auto" w:fill="ecfdf0"/>
      </w:pPr>
      <w:r>
        <w:t>|_smcc_ |0..1 |RW |Serving Mobile Country Code of a cellular network.&lt;br /&gt;As specified in 3GPP 23.003 &lt;a href="#_ref_14"&gt;[14]&lt;/a&gt;. |</w:t>
      </w:r>
    </w:p>
    <w:p>
      <w:pPr>
        <w:pStyle w:val="CodeChangeLine"/>
        <w:shd w:val="clear" w:color="auto" w:fill="ecfdf0"/>
      </w:pPr>
      <w:r>
        <w:t>|_lac_ |0..1 |RW |Location Area Code for a Cellular Network. As specified in 3GPP 23.003 &lt;a href="#_ref_14"&gt;[14]&lt;/a&gt; and in 3GPP 24.008 &lt;a href="#_ref_15"&gt;[15]&lt;/a&gt;. |</w:t>
      </w:r>
    </w:p>
    <w:p>
      <w:pPr>
        <w:pStyle w:val="CodeChangeLine"/>
        <w:shd w:val="clear" w:color="auto" w:fill="ecfdf0"/>
      </w:pPr>
      <w:r>
        <w:t>|_coverageEnhancementLevel_ |0..1 |RW |Indicates the Coverage Enhancement Level of the UE in the serving cell. The Coverage Enhancement levels are defined and specified in 3GPP 36.331 &lt;a href="#_ref_16"&gt;[16]&lt;/a&gt; and 36.213 &lt;a href="#_ref_17"&gt;[17]&lt;/a&gt;. |</w:t>
      </w:r>
    </w:p>
    <w:p>
      <w:pPr>
        <w:pStyle w:val="CodeChangeLine"/>
        <w:shd w:val="clear" w:color="auto" w:fill="ecfdf0"/>
      </w:pPr>
      <w:r/>
    </w:p>
    <w:p>
      <w:pPr>
        <w:pStyle w:val="CodeChangeLine"/>
        <w:shd w:val="clear" w:color="auto" w:fill="ecfdf0"/>
      </w:pPr>
      <w:r/>
    </w:p>
    <w:p>
      <w:pPr>
        <w:pStyle w:val="CodeChangeLine"/>
        <w:shd w:val="clear" w:color="auto" w:fill="ecfdf0"/>
      </w:pPr>
      <w:r>
        <w:t>## 7.2 Resource-Type specific procedures and definitions</w:t>
      </w:r>
    </w:p>
    <w:p>
      <w:pPr>
        <w:pStyle w:val="CodeChangeLine"/>
        <w:shd w:val="clear" w:color="auto" w:fill="ecfdf0"/>
      </w:pPr>
      <w:r/>
    </w:p>
    <w:p>
      <w:pPr>
        <w:pStyle w:val="CodeChangeLine"/>
        <w:shd w:val="clear" w:color="auto" w:fill="ecfdf0"/>
      </w:pPr>
      <w:r>
        <w:t>### 7.2.1 Introduction</w:t>
      </w:r>
    </w:p>
    <w:p>
      <w:pPr>
        <w:pStyle w:val="CodeChangeLine"/>
        <w:shd w:val="clear" w:color="auto" w:fill="ecfdf0"/>
      </w:pPr>
      <w:r>
        <w:t>The present clause defines the resource-type specific details of the resource representations and protocol procedures for each _&amp;lt;mgmtObj&gt;_ specialization defined in clause 7.1.</w:t>
      </w:r>
    </w:p>
    <w:p>
      <w:pPr>
        <w:pStyle w:val="CodeChangeLine"/>
        <w:shd w:val="clear" w:color="auto" w:fill="ecfdf0"/>
      </w:pPr>
      <w:r/>
    </w:p>
    <w:p>
      <w:pPr>
        <w:pStyle w:val="CodeChangeLine"/>
        <w:shd w:val="clear" w:color="auto" w:fill="ecfdf0"/>
      </w:pPr>
      <w:r/>
    </w:p>
    <w:p>
      <w:pPr>
        <w:pStyle w:val="CodeChangeLine"/>
        <w:shd w:val="clear" w:color="auto" w:fill="ecfdf0"/>
      </w:pPr>
      <w:r>
        <w:t>### 7.2.2 Resource [registration]</w:t>
      </w:r>
    </w:p>
    <w:p>
      <w:pPr>
        <w:pStyle w:val="CodeChangeLine"/>
        <w:shd w:val="clear" w:color="auto" w:fill="ecfdf0"/>
      </w:pPr>
      <w:r/>
    </w:p>
    <w:p>
      <w:pPr>
        <w:pStyle w:val="CodeChangeLine"/>
        <w:shd w:val="clear" w:color="auto" w:fill="ecfdf0"/>
      </w:pPr>
      <w:r>
        <w:t>#### 7.2.2.1 Introduction</w:t>
      </w:r>
    </w:p>
    <w:p>
      <w:pPr>
        <w:pStyle w:val="CodeChangeLine"/>
        <w:shd w:val="clear" w:color="auto" w:fill="ecfdf0"/>
      </w:pPr>
      <w:r>
        <w:t>This specialization of _&amp;lt;mgmtObj&gt;_ is used to convey the service layer configuration information needed to register an AE or CSE with a Registrar CSE.</w:t>
      </w:r>
    </w:p>
    <w:p>
      <w:pPr>
        <w:pStyle w:val="CodeChangeLine"/>
        <w:shd w:val="clear" w:color="auto" w:fill="ecfdf0"/>
      </w:pPr>
      <w:r/>
    </w:p>
    <w:p>
      <w:pPr>
        <w:pStyle w:val="CodeChangeLine"/>
        <w:shd w:val="clear" w:color="auto" w:fill="ecfdf0"/>
      </w:pPr>
      <w:r/>
    </w:p>
    <w:p>
      <w:pPr>
        <w:pStyle w:val="CodeChangeLine"/>
        <w:shd w:val="clear" w:color="auto" w:fill="ecfdf0"/>
      </w:pPr>
      <w:r>
        <w:t>**Table 7.2.2.1-1: Data Type Definition of _[registration]_**&lt;a name="table_7.2.2.1-1"&gt;&lt;/a&gt;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|registration |DCFG-registration.xsd | |</w:t>
      </w:r>
    </w:p>
    <w:p>
      <w:pPr>
        <w:pStyle w:val="CodeChangeLine"/>
        <w:shd w:val="clear" w:color="auto" w:fill="ecfdf0"/>
      </w:pPr>
      <w:r/>
    </w:p>
    <w:p>
      <w:pPr>
        <w:pStyle w:val="CodeChangeLine"/>
        <w:shd w:val="clear" w:color="auto" w:fill="ecfdf0"/>
      </w:pPr>
      <w:r/>
    </w:p>
    <w:p>
      <w:pPr>
        <w:pStyle w:val="CodeChangeLine"/>
        <w:shd w:val="clear" w:color="auto" w:fill="ecfdf0"/>
      </w:pPr>
      <w:r>
        <w:t>**Table 7.2.2.1-2: Resource specific attributes of _[registration]_**&lt;a name="table_7.2.2.1-2"&gt;&lt;/a&gt;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w:t>
      </w:r>
    </w:p>
    <w:p>
      <w:pPr>
        <w:pStyle w:val="CodeChangeLine"/>
        <w:shd w:val="clear" w:color="auto" w:fill="ecfdf0"/>
      </w:pPr>
      <w:r>
        <w:t>|                        +-----------+-----------+                                                                                                                                                                                                                                                                                                                                                                                                                                                                             |</w:t>
      </w:r>
    </w:p>
    <w:p>
      <w:pPr>
        <w:pStyle w:val="CodeChangeLine"/>
        <w:shd w:val="clear" w:color="auto" w:fill="ecfdf0"/>
      </w:pPr>
      <w:r>
        <w:t>|                        | Create    | Update    |                                                                                                                                                                                                                                                                                                                                                                                                                                                                             |</w:t>
      </w:r>
    </w:p>
    <w:p>
      <w:pPr>
        <w:pStyle w:val="CodeChangeLine"/>
        <w:shd w:val="clear" w:color="auto" w:fill="ecfdf0"/>
      </w:pPr>
      <w:r>
        <w:t>+:=======================+:==========+:==========+:=====================================================+:=====================================================================================================================================================================================================================================================================================================================================================================================================================+</w:t>
      </w:r>
    </w:p>
    <w:p>
      <w:pPr>
        <w:pStyle w:val="CodeChangeLine"/>
        <w:shd w:val="clear" w:color="auto" w:fill="ecfdf0"/>
      </w:pPr>
      <w:r>
        <w:t>| mgmtDefinition         | M         | NP        | See clause 7.4.15 of oneM2M TS-0004 [\[4\]](#_ref_4) | 1020 (registration).                                                                                                                                                                                                                                                                                                                                                                                                 |</w:t>
      </w:r>
    </w:p>
    <w:p>
      <w:pPr>
        <w:pStyle w:val="CodeChangeLine"/>
        <w:shd w:val="clear" w:color="auto" w:fill="ecfdf0"/>
      </w:pPr>
      <w:r>
        <w:t>+------------------------+-----------+-----------+------------------------------------------------------+----------------------------------------------------------------------------------------------------------------------------------------------------------------------------------------------------------------------------------------------------------------------------------------------------------------------------------------------------------------------------------------------------------------------+</w:t>
      </w:r>
    </w:p>
    <w:p>
      <w:pPr>
        <w:pStyle w:val="CodeChangeLine"/>
        <w:shd w:val="clear" w:color="auto" w:fill="ecfdf0"/>
      </w:pPr>
      <w:r>
        <w:t>| objectIDs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originatorID           | O         | O         | m2m:ID                                               | CSE-ID of the CSE hosted on the ASN/MN or the AE-ID of an AE hosted on an ASN/MN or ADN node.\                                                                                                                                                                                                                                                                                                                       |</w:t>
      </w:r>
    </w:p>
    <w:p>
      <w:pPr>
        <w:pStyle w:val="CodeChangeLine"/>
        <w:shd w:val="clear" w:color="auto" w:fill="ecfdf0"/>
      </w:pPr>
      <w:r>
        <w:t>|                        |           |           |                                                      | If the setting is for a CSE, then this attribute shall be present.                                                                                                                                                                                                                                                                                                                                                   |</w:t>
      </w:r>
    </w:p>
    <w:p>
      <w:pPr>
        <w:pStyle w:val="CodeChangeLine"/>
        <w:shd w:val="clear" w:color="auto" w:fill="ecfdf0"/>
      </w:pPr>
      <w:r>
        <w:t>+------------------------+-----------+-----------+------------------------------------------------------+----------------------------------------------------------------------------------------------------------------------------------------------------------------------------------------------------------------------------------------------------------------------------------------------------------------------------------------------------------------------------------------------------------------------+</w:t>
      </w:r>
    </w:p>
    <w:p>
      <w:pPr>
        <w:pStyle w:val="CodeChangeLine"/>
        <w:shd w:val="clear" w:color="auto" w:fill="ecfdf0"/>
      </w:pPr>
      <w:r>
        <w:t>| pointOfAccess          | O         | O         | m2m:poaList                                          | The point of access URI of the Registrar CSE.\                                                                                                                                                                                                                                                                                                                                                                       |</w:t>
      </w:r>
    </w:p>
    <w:p>
      <w:pPr>
        <w:pStyle w:val="CodeChangeLine"/>
        <w:shd w:val="clear" w:color="auto" w:fill="ecfdf0"/>
      </w:pPr>
      <w:r>
        <w:t>|                        |           |           |                                                      | Note; protocol binding is determined from the protocol schema in this URI.                                                                                                                                                                                                                                                                                                                                           |</w:t>
      </w:r>
    </w:p>
    <w:p>
      <w:pPr>
        <w:pStyle w:val="CodeChangeLine"/>
        <w:shd w:val="clear" w:color="auto" w:fill="ecfdf0"/>
      </w:pPr>
      <w:r>
        <w:t>+------------------------+-----------+-----------+------------------------------------------------------+----------------------------------------------------------------------------------------------------------------------------------------------------------------------------------------------------------------------------------------------------------------------------------------------------------------------------------------------------------------------------------------------------------------------+</w:t>
      </w:r>
    </w:p>
    <w:p>
      <w:pPr>
        <w:pStyle w:val="CodeChangeLine"/>
        <w:shd w:val="clear" w:color="auto" w:fill="ecfdf0"/>
      </w:pPr>
      <w:r>
        <w:t>| _CSEBase_              | O         | O         | xs:anyURI                                            | No Defaults.                                                                                                                                                                                                                                                                                                                                                                                                         |</w:t>
      </w:r>
    </w:p>
    <w:p>
      <w:pPr>
        <w:pStyle w:val="CodeChangeLine"/>
        <w:shd w:val="clear" w:color="auto" w:fill="ecfdf0"/>
      </w:pPr>
      <w:r>
        <w:t>+------------------------+-----------+-----------+------------------------------------------------------+----------------------------------------------------------------------------------------------------------------------------------------------------------------------------------------------------------------------------------------------------------------------------------------------------------------------------------------------------------------------------------------------------------------------+</w:t>
      </w:r>
    </w:p>
    <w:p>
      <w:pPr>
        <w:pStyle w:val="CodeChangeLine"/>
        <w:shd w:val="clear" w:color="auto" w:fill="ecfdf0"/>
      </w:pPr>
      <w:r>
        <w:t>| _CSE-ID_               | O         | O         | m2m:ID                                               | No Defaults.                                                                                                                                                                                                                                                                                                                                                                                                         |</w:t>
      </w:r>
    </w:p>
    <w:p>
      <w:pPr>
        <w:pStyle w:val="CodeChangeLine"/>
        <w:shd w:val="clear" w:color="auto" w:fill="ecfdf0"/>
      </w:pPr>
      <w:r>
        <w:t>+------------------------+-----------+-----------+------------------------------------------------------+----------------------------------------------------------------------------------------------------------------------------------------------------------------------------------------------------------------------------------------------------------------------------------------------------------------------------------------------------------------------------------------------------------------------+</w:t>
      </w:r>
    </w:p>
    <w:p>
      <w:pPr>
        <w:pStyle w:val="CodeChangeLine"/>
        <w:shd w:val="clear" w:color="auto" w:fill="ecfdf0"/>
      </w:pPr>
      <w:r>
        <w:t>| appID                  | O         | O         | m2m:ID                                               | The APP\_ID of an AE. This attribute shall only be present when this resource is used for the registration of an AE.                                                                                                                                                                                                                                                                                                 |</w:t>
      </w:r>
    </w:p>
    <w:p>
      <w:pPr>
        <w:pStyle w:val="CodeChangeLine"/>
        <w:shd w:val="clear" w:color="auto" w:fill="ecfdf0"/>
      </w:pPr>
      <w:r>
        <w:t>+------------------------+-----------+-----------+------------------------------------------------------+----------------------------------------------------------------------------------------------------------------------------------------------------------------------------------------------------------------------------------------------------------------------------------------------------------------------------------------------------------------------------------------------------------------------+</w:t>
      </w:r>
    </w:p>
    <w:p>
      <w:pPr>
        <w:pStyle w:val="CodeChangeLine"/>
        <w:shd w:val="clear" w:color="auto" w:fill="ecfdf0"/>
      </w:pPr>
      <w:r>
        <w:t>| externalID             | O         | O         | m2m:externalID                                       | The M2M-Ext-ID of the ASN/MN CSE. This attribute can be present when the originatorID is a CSE-ID and the CSE uses the dynamic registration defined in clause 7.1.10 Trigger Recipient Identifier of oneM2M TS0001 [\[2\]](#_ref_2).                                                                                                                                                                                 |</w:t>
      </w:r>
    </w:p>
    <w:p>
      <w:pPr>
        <w:pStyle w:val="CodeChangeLine"/>
        <w:shd w:val="clear" w:color="auto" w:fill="ecfdf0"/>
      </w:pPr>
      <w:r>
        <w:t>+------------------------+-----------+-----------+------------------------------------------------------+----------------------------------------------------------------------------------------------------------------------------------------------------------------------------------------------------------------------------------------------------------------------------------------------------------------------------------------------------------------------------------------------------------------------+</w:t>
      </w:r>
    </w:p>
    <w:p>
      <w:pPr>
        <w:pStyle w:val="CodeChangeLine"/>
        <w:shd w:val="clear" w:color="auto" w:fill="ecfdf0"/>
      </w:pPr>
      <w:r>
        <w:t>| Trigger-Recipient-ID   | O         | O         | m2m:triggerRecipientID                               | The Trigger-Recipient-ID of the ASN/MN CSE. This attribute can be present when the originatorID is a CSE-ID and the CSE uses the dynamic registration defined in clause 7.1.10 Trigger Recipient Identifier of oneM2M TS-0001 [\[2\]](#_ref_2).                                                                                                                                                                      |</w:t>
      </w:r>
    </w:p>
    <w:p>
      <w:pPr>
        <w:pStyle w:val="CodeChangeLine"/>
        <w:shd w:val="clear" w:color="auto" w:fill="ecfdf0"/>
      </w:pPr>
      <w:r>
        <w:t>+------------------------+-----------+-----------+------------------------------------------------------+----------------------------------------------------------------------------------------------------------------------------------------------------------------------------------------------------------------------------------------------------------------------------------------------------------------------------------------------------------------------------------------------------------------------+</w:t>
      </w:r>
    </w:p>
    <w:p>
      <w:pPr>
        <w:pStyle w:val="CodeChangeLine"/>
        <w:shd w:val="clear" w:color="auto" w:fill="ecfdf0"/>
      </w:pPr>
      <w:r>
        <w:t>| mgmtLink               | O         | O         | m2m:mgmtLinkRef                                      | 1 link to a _[authenticationProfile]_ resource instance. See note.                                                                                                                                                                                                                                                                                                                                                   |</w:t>
      </w:r>
    </w:p>
    <w:p>
      <w:pPr>
        <w:pStyle w:val="CodeChangeLine"/>
        <w:shd w:val="clear" w:color="auto" w:fill="ecfdf0"/>
      </w:pPr>
      <w:r>
        <w:t>+------------------------+-----------+-----------+------------------------------------------------------+----------------------------------------------------------------------------------------------------------------------------------------------------------------------------------------------------------------------------------------------------------------------------------------------------------------------------------------------------------------------------------------------------------------------+</w:t>
      </w:r>
    </w:p>
    <w:p>
      <w:pPr>
        <w:pStyle w:val="CodeChangeLine"/>
        <w:shd w:val="clear" w:color="auto" w:fill="ecfdf0"/>
      </w:pPr>
      <w:r>
        <w:t>| M2M-Sub-ID             | O         | NP        | m2m:ID                                               |                                                                                                                                                                                                                                                                                                                                                                                                                      |</w:t>
      </w:r>
    </w:p>
    <w:p>
      <w:pPr>
        <w:pStyle w:val="CodeChangeLine"/>
        <w:shd w:val="clear" w:color="auto" w:fill="ecfdf0"/>
      </w:pPr>
      <w:r>
        <w:t>+------------------------+-----------+-----------+------------------------------------------------------+----------------------------------------------------------------------------------------------------------------------------------------------------------------------------------------------------------------------------------------------------------------------------------------------------------------------------------------------------------------------------------------------------------------------+</w:t>
      </w:r>
    </w:p>
    <w:p>
      <w:pPr>
        <w:pStyle w:val="CodeChangeLine"/>
        <w:shd w:val="clear" w:color="auto" w:fill="ecfdf0"/>
      </w:pPr>
      <w:r>
        <w:t>| NOTE: The SUID in the linked _[authenticationProfile]_ instance constrains the security framework to be used with the Authentication Profile. The security frameworks used with the [registration] resource are Security Association Establishment Frameworks (SAEF). The entity composing a _[registration]_ instance is expected to confirm that the linked Authentication Profile contains a SUID corresponding to an SAEF. The SAEF SUIDs are the values 12, 22, 32 or 42 as defined in oneM2M TS-0004 [\[4\]](#_ref_4).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7.2.2.2 Resource specific procedure on CRUD operations</w:t>
      </w:r>
    </w:p>
    <w:p>
      <w:pPr>
        <w:pStyle w:val="CodeChangeLine"/>
        <w:shd w:val="clear" w:color="auto" w:fill="ecfdf0"/>
      </w:pPr>
      <w:r>
        <w:t>When management is performed using technology specific protocols, the procedures defined in clause 7.4.15.2 of oneM2M TS-0004 &lt;a href="#_ref_4"&gt;[4]&lt;/a&gt;, '_&amp;lt;mgmtObj&gt;_ specific procedures' shall be used. In addition to the generic procedures in clause 7.2.2 of oneM2M TS-0004 &lt;a href="#_ref_4"&gt;[4]&lt;/a&gt; for operations on this resource following check shall be done in CREATE and UPDATE operation:</w:t>
      </w:r>
    </w:p>
    <w:p>
      <w:pPr>
        <w:pStyle w:val="CodeChangeLine"/>
        <w:shd w:val="clear" w:color="auto" w:fill="ecfdf0"/>
      </w:pPr>
      <w:r/>
    </w:p>
    <w:p>
      <w:pPr>
        <w:pStyle w:val="CodeChangeLine"/>
        <w:shd w:val="clear" w:color="auto" w:fill="ecfdf0"/>
      </w:pPr>
      <w:r>
        <w:t>If _appID_ attribute is set to a value starting with other than 'r', 'R' or 'N' then the Hosting CSE shall reject the request with "BAD\_REQUEST" **_Response Status Code_** .</w:t>
      </w:r>
    </w:p>
    <w:p>
      <w:pPr>
        <w:pStyle w:val="CodeChangeLine"/>
        <w:shd w:val="clear" w:color="auto" w:fill="ecfdf0"/>
      </w:pPr>
      <w:r/>
    </w:p>
    <w:p>
      <w:pPr>
        <w:pStyle w:val="CodeChangeLine"/>
        <w:shd w:val="clear" w:color="auto" w:fill="ecfdf0"/>
      </w:pPr>
      <w:r>
        <w:t>&gt; NOTE:  Use of 'r' will be forbidden when subsequently registering an AE that supports release 4 or above.</w:t>
      </w:r>
    </w:p>
    <w:p>
      <w:pPr>
        <w:pStyle w:val="CodeChangeLine"/>
        <w:shd w:val="clear" w:color="auto" w:fill="ecfdf0"/>
      </w:pPr>
      <w:r/>
    </w:p>
    <w:p>
      <w:pPr>
        <w:pStyle w:val="CodeChangeLine"/>
        <w:shd w:val="clear" w:color="auto" w:fill="ecfdf0"/>
      </w:pPr>
      <w:r>
        <w:t>### 7.2.3 Resource [dataCollection]</w:t>
      </w:r>
    </w:p>
    <w:p>
      <w:pPr>
        <w:pStyle w:val="CodeChangeLine"/>
        <w:shd w:val="clear" w:color="auto" w:fill="ecfdf0"/>
      </w:pPr>
      <w:r/>
    </w:p>
    <w:p>
      <w:pPr>
        <w:pStyle w:val="CodeChangeLine"/>
        <w:shd w:val="clear" w:color="auto" w:fill="ecfdf0"/>
      </w:pPr>
      <w:r>
        <w:t>#### 7.2.3.1 Introduction</w:t>
      </w:r>
    </w:p>
    <w:p>
      <w:pPr>
        <w:pStyle w:val="CodeChangeLine"/>
        <w:shd w:val="clear" w:color="auto" w:fill="ecfdf0"/>
      </w:pPr>
      <w:r/>
    </w:p>
    <w:p>
      <w:pPr>
        <w:pStyle w:val="CodeChangeLine"/>
        <w:shd w:val="clear" w:color="auto" w:fill="ecfdf0"/>
      </w:pPr>
      <w:r>
        <w:t>**Table 7.2.3.1-1: Data Type Definition of _[dataCollection]**&lt;a name="table_7.2.3.1-1"&gt;&lt;/a&gt;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|dataCollection |DCFG-dataCollection.xsd | |</w:t>
      </w:r>
    </w:p>
    <w:p>
      <w:pPr>
        <w:pStyle w:val="CodeChangeLine"/>
        <w:shd w:val="clear" w:color="auto" w:fill="ecfdf0"/>
      </w:pPr>
      <w:r/>
    </w:p>
    <w:p>
      <w:pPr>
        <w:pStyle w:val="CodeChangeLine"/>
        <w:shd w:val="clear" w:color="auto" w:fill="ecfdf0"/>
      </w:pPr>
      <w:r/>
    </w:p>
    <w:p>
      <w:pPr>
        <w:pStyle w:val="CodeChangeLine"/>
        <w:shd w:val="clear" w:color="auto" w:fill="ecfdf0"/>
      </w:pPr>
      <w:r>
        <w:t>**Table 7.2.3.1-2: Resource specific attributes of _[dataCollection]_**&lt;a name="table_7.2.3.1-2"&gt;&lt;/a&gt;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w:t>
      </w:r>
    </w:p>
    <w:p>
      <w:pPr>
        <w:pStyle w:val="CodeChangeLine"/>
        <w:shd w:val="clear" w:color="auto" w:fill="ecfdf0"/>
      </w:pPr>
      <w:r>
        <w:t>|                           +---------------------------+-------------------+                                                                                                                                                                                                                                                                                                                                                                                                                                                                                    |</w:t>
      </w:r>
    </w:p>
    <w:p>
      <w:pPr>
        <w:pStyle w:val="CodeChangeLine"/>
        <w:shd w:val="clear" w:color="auto" w:fill="ecfdf0"/>
      </w:pPr>
      <w:r>
        <w:t>|                           | Create                    | Update            |                                                                                                                                                                                                                                                                                                                                                                                                                                                                                    |</w:t>
      </w:r>
    </w:p>
    <w:p>
      <w:pPr>
        <w:pStyle w:val="CodeChangeLine"/>
        <w:shd w:val="clear" w:color="auto" w:fill="ecfdf0"/>
      </w:pPr>
      <w:r>
        <w:t>+:==========================+:==========================+:==================+:==============================================================+:===================================================================================================================================================================================================================================================================================================================================================================================================================+</w:t>
      </w:r>
    </w:p>
    <w:p>
      <w:pPr>
        <w:pStyle w:val="CodeChangeLine"/>
        <w:shd w:val="clear" w:color="auto" w:fill="ecfdf0"/>
      </w:pPr>
      <w:r>
        <w:t>| mgmtDefinition            | M                         | NP                | See clause 7.4.15 of oneM2M TS-0004 [\[4\]](#_ref_4)          | 1021 (dataCollection).                                                                                                                                                                                                                                                                                                                                                                                             |</w:t>
      </w:r>
    </w:p>
    <w:p>
      <w:pPr>
        <w:pStyle w:val="CodeChangeLine"/>
        <w:shd w:val="clear" w:color="auto" w:fill="ecfdf0"/>
      </w:pPr>
      <w:r>
        <w:t>+---------------------------+---------------------------+-------------------+---------------------------------------------------------------+--------------------------------------------------------------------------------------------------------------------------------------------------------------------------------------------------------------------------------------------------------------------------------------------------------------------------------------------------------------------------------------------------------------------+</w:t>
      </w:r>
    </w:p>
    <w:p>
      <w:pPr>
        <w:pStyle w:val="CodeChangeLine"/>
        <w:shd w:val="clear" w:color="auto" w:fill="ecfdf0"/>
      </w:pPr>
      <w:r>
        <w:t>| objectIDs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containerPath             | M                         | O                 | m2m:ID                                                        | The URI of the &amp;lt;container&gt; resource in the hosting CSE that stores the data transmitted by the device.                                                                                                                                                                                                                                                                                                          |</w:t>
      </w:r>
    </w:p>
    <w:p>
      <w:pPr>
        <w:pStyle w:val="CodeChangeLine"/>
        <w:shd w:val="clear" w:color="auto" w:fill="ecfdf0"/>
      </w:pPr>
      <w:r>
        <w:t>+---------------------------+---------------------------+-------------------+---------------------------------------------------------------+--------------------------------------------------------------------------------------------------------------------------------------------------------------------------------------------------------------------------------------------------------------------------------------------------------------------------------------------------------------------------------------------------------------------+</w:t>
      </w:r>
    </w:p>
    <w:p>
      <w:pPr>
        <w:pStyle w:val="CodeChangeLine"/>
        <w:shd w:val="clear" w:color="auto" w:fill="ecfdf0"/>
      </w:pPr>
      <w:r>
        <w:t>| reportingSchedule         | O                         | O                 | m2m:scheduleEntries                                           | The schedule, used to transmit the measured or collected data to the Hosting CSE. \                                                                                                                                                                                                                                                                                                                                |</w:t>
      </w:r>
    </w:p>
    <w:p>
      <w:pPr>
        <w:pStyle w:val="CodeChangeLine"/>
        <w:shd w:val="clear" w:color="auto" w:fill="ecfdf0"/>
      </w:pPr>
      <w:r>
        <w:t>|                           |                           |                   |                                                               | If the entity that reports the data misses a reporting interval, the entity shall wait until the next interval to report the data.                                                                                                                                                                                                                                                                                 |</w:t>
      </w:r>
    </w:p>
    <w:p>
      <w:pPr>
        <w:pStyle w:val="CodeChangeLine"/>
        <w:shd w:val="clear" w:color="auto" w:fill="ecfdf0"/>
      </w:pPr>
      <w:r>
        <w:t>+---------------------------+---------------------------+-------------------+---------------------------------------------------------------+--------------------------------------------------------------------------------------------------------------------------------------------------------------------------------------------------------------------------------------------------------------------------------------------------------------------------------------------------------------------------------------------------------------------+</w:t>
      </w:r>
    </w:p>
    <w:p>
      <w:pPr>
        <w:pStyle w:val="CodeChangeLine"/>
        <w:shd w:val="clear" w:color="auto" w:fill="ecfdf0"/>
      </w:pPr>
      <w:r>
        <w:t>| measurementSchedule       | O                         | O                 | m2m:scheduleEntries                                           | The schedule, that the device will use to collect or measure the data.\                                                                                                                                                                                                                                                                                                                                            |</w:t>
      </w:r>
    </w:p>
    <w:p>
      <w:pPr>
        <w:pStyle w:val="CodeChangeLine"/>
        <w:shd w:val="clear" w:color="auto" w:fill="ecfdf0"/>
      </w:pPr>
      <w:r>
        <w:t>|                           |                           |                   |                                                               | If the entity that measures or collects the data misses a measurement interval, the entity shall wait until the next interval to collect or measure the data.                                                                                                                                                                                                                                                      |</w:t>
      </w:r>
    </w:p>
    <w:p>
      <w:pPr>
        <w:pStyle w:val="CodeChangeLine"/>
        <w:shd w:val="clear" w:color="auto" w:fill="ecfdf0"/>
      </w:pPr>
      <w:r>
        <w:t>+---------------------------+---------------------------+-------------------+---------------------------------------------------------------+--------------------------------------------------------------------------------------------------------------------------------------------------------------------------------------------------------------------------------------------------------------------------------------------------------------------------------------------------------------------------------------------------------------------+</w:t>
      </w:r>
    </w:p>
    <w:p>
      <w:pPr>
        <w:pStyle w:val="CodeChangeLine"/>
        <w:shd w:val="clear" w:color="auto" w:fill="ecfdf0"/>
      </w:pPr>
      <w:r>
        <w:t>| mgmtLink                  | O                         | O                 | m2m:mgmtLinkRef                                               | 1 link to a [authenticationProfile]. See note.                                                                                                                                                                                                                                                                                                                                                                     |</w:t>
      </w:r>
    </w:p>
    <w:p>
      <w:pPr>
        <w:pStyle w:val="CodeChangeLine"/>
        <w:shd w:val="clear" w:color="auto" w:fill="ecfdf0"/>
      </w:pPr>
      <w:r>
        <w:t>+---------------------------+---------------------------+-------------------+---------------------------------------------------------------+--------------------------------------------------------------------------------------------------------------------------------------------------------------------------------------------------------------------------------------------------------------------------------------------------------------------------------------------------------------------------------------------------------------------+</w:t>
      </w:r>
    </w:p>
    <w:p>
      <w:pPr>
        <w:pStyle w:val="CodeChangeLine"/>
        <w:shd w:val="clear" w:color="auto" w:fill="ecfdf0"/>
      </w:pPr>
      <w:r>
        <w:t>| NOTE: The SUID in the linked _[authenticationProfile]_ instance constrains the security framework to be used with the Authentication Profile. The security frameworks used with the _[dataCollection]_ resource are End-to-End Security of Primitives (ESPrim). The entity composing a _[dataCollection]_ instance is expected to confirm that the linked Authentication Profile contains a SUID corresponding to ESPrim. The SUIDs corresponding to ESPrim security frameworks are the values 13, 23, 33 or 43 as defined in oneM2M TS-0004 [\[4\]](#_ref_4).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7.2.3.2 Resource specific procedure on CRUD operations</w:t>
      </w:r>
    </w:p>
    <w:p>
      <w:pPr>
        <w:pStyle w:val="CodeChangeLine"/>
        <w:shd w:val="clear" w:color="auto" w:fill="ecfdf0"/>
      </w:pPr>
      <w:r>
        <w:t>When management is performed using technology specific protocols, the procedures defined in clause 7.4.15.2 of oneM2M TS-0004 &lt;a href="#_ref_4"&gt;[4]&lt;/a&gt;, '_&amp;lt;mgmtObj&gt;_ specific procedures' shall be used. There is no change from the generic procedures in clause 7.2.2 of oneM2M TS-0004 &lt;a href="#_ref_4"&gt;[4]&lt;/a&gt; for operations on this resource. oneM2M TS-0005 &lt;a href="#_ref_5"&gt;[5]&lt;/a&gt; and oneM2M TS0006 &lt;a href="#_ref_6"&gt;[6]&lt;/a&gt; provide the mapping of these resources into the technology specific protocol data model.</w:t>
      </w:r>
    </w:p>
    <w:p>
      <w:pPr>
        <w:pStyle w:val="CodeChangeLine"/>
        <w:shd w:val="clear" w:color="auto" w:fill="ecfdf0"/>
      </w:pPr>
      <w:r/>
    </w:p>
    <w:p>
      <w:pPr>
        <w:pStyle w:val="CodeChangeLine"/>
        <w:shd w:val="clear" w:color="auto" w:fill="ecfdf0"/>
      </w:pPr>
      <w:r/>
    </w:p>
    <w:p>
      <w:pPr>
        <w:pStyle w:val="CodeChangeLine"/>
        <w:shd w:val="clear" w:color="auto" w:fill="ecfdf0"/>
      </w:pPr>
      <w:r>
        <w:t>### 7.2.4 Resource [authenticationProfile]</w:t>
      </w:r>
    </w:p>
    <w:p>
      <w:pPr>
        <w:pStyle w:val="CodeChangeLine"/>
        <w:shd w:val="clear" w:color="auto" w:fill="ecfdf0"/>
      </w:pPr>
      <w:r/>
    </w:p>
    <w:p>
      <w:pPr>
        <w:pStyle w:val="CodeChangeLine"/>
        <w:shd w:val="clear" w:color="auto" w:fill="ecfdf0"/>
      </w:pPr>
      <w:r>
        <w:t>#### 7.2.4.1 Introduction</w:t>
      </w:r>
    </w:p>
    <w:p>
      <w:pPr>
        <w:pStyle w:val="CodeChangeLine"/>
        <w:shd w:val="clear" w:color="auto" w:fill="ecfdf0"/>
      </w:pPr>
      <w:r/>
    </w:p>
    <w:p>
      <w:pPr>
        <w:pStyle w:val="CodeChangeLine"/>
        <w:shd w:val="clear" w:color="auto" w:fill="ecfdf0"/>
      </w:pPr>
      <w:r>
        <w:t>**Table 7.2.4.1-1: Data Type Definition of _[authenticationProfile]_**&lt;a name="table_7.2.4.1-1"&gt;&lt;/a&gt;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|authenticationProfile |DCFG-authenticationProfile.xsd | |</w:t>
      </w:r>
    </w:p>
    <w:p>
      <w:pPr>
        <w:pStyle w:val="CodeChangeLine"/>
        <w:shd w:val="clear" w:color="auto" w:fill="ecfdf0"/>
      </w:pPr>
      <w:r/>
    </w:p>
    <w:p>
      <w:pPr>
        <w:pStyle w:val="CodeChangeLine"/>
        <w:shd w:val="clear" w:color="auto" w:fill="ecfdf0"/>
      </w:pPr>
      <w:r/>
    </w:p>
    <w:p>
      <w:pPr>
        <w:pStyle w:val="CodeChangeLine"/>
        <w:shd w:val="clear" w:color="auto" w:fill="ecfdf0"/>
      </w:pPr>
      <w:r>
        <w:t>**Table 7.2.4.1-2: Resource specific attributes of _[authenticationProfile]_**&lt;a name="table_7.2.4.1-2"&gt;&lt;/a&gt;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1022 (authenticationProfile).                |</w:t>
      </w:r>
    </w:p>
    <w:p>
      <w:pPr>
        <w:pStyle w:val="CodeChangeLine"/>
        <w:shd w:val="clear" w:color="auto" w:fill="ecfdf0"/>
      </w:pPr>
      <w:r>
        <w:t>+----------------------+---------+-----------+------------------------------------------------------+----------------------------------------------+</w:t>
      </w:r>
    </w:p>
    <w:p>
      <w:pPr>
        <w:pStyle w:val="CodeChangeLine"/>
        <w:shd w:val="clear" w:color="auto" w:fill="ecfdf0"/>
      </w:pPr>
      <w:r>
        <w:t>| objectID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SUID                 | M       | NP        | m2m:suid                                             | Allowed values are listed in table 7.1.43.   |</w:t>
      </w:r>
    </w:p>
    <w:p>
      <w:pPr>
        <w:pStyle w:val="CodeChangeLine"/>
        <w:shd w:val="clear" w:color="auto" w:fill="ecfdf0"/>
      </w:pPr>
      <w:r>
        <w:t>+----------------------+---------+-----------+------------------------------------------------------+----------------------------------------------+</w:t>
      </w:r>
    </w:p>
    <w:p>
      <w:pPr>
        <w:pStyle w:val="CodeChangeLine"/>
        <w:shd w:val="clear" w:color="auto" w:fill="ecfdf0"/>
      </w:pPr>
      <w:r>
        <w:t>| TLSCiphersuites      | O       | O         | dcfg:listOfTLSCiphersuite                            |                                              |</w:t>
      </w:r>
    </w:p>
    <w:p>
      <w:pPr>
        <w:pStyle w:val="CodeChangeLine"/>
        <w:shd w:val="clear" w:color="auto" w:fill="ecfdf0"/>
      </w:pPr>
      <w:r>
        <w:t>+----------------------+---------+-----------+------------------------------------------------------+----------------------------------------------+</w:t>
      </w:r>
    </w:p>
    <w:p>
      <w:pPr>
        <w:pStyle w:val="CodeChangeLine"/>
        <w:shd w:val="clear" w:color="auto" w:fill="ecfdf0"/>
      </w:pPr>
      <w:r>
        <w:t>| symmKeyID            | O       | NP        | sec:credentialID                                     |                                              |</w:t>
      </w:r>
    </w:p>
    <w:p>
      <w:pPr>
        <w:pStyle w:val="CodeChangeLine"/>
        <w:shd w:val="clear" w:color="auto" w:fill="ecfdf0"/>
      </w:pPr>
      <w:r>
        <w:t>+----------------------+---------+-----------+------------------------------------------------------+----------------------------------------------+</w:t>
      </w:r>
    </w:p>
    <w:p>
      <w:pPr>
        <w:pStyle w:val="CodeChangeLine"/>
        <w:shd w:val="clear" w:color="auto" w:fill="ecfdf0"/>
      </w:pPr>
      <w:r>
        <w:t>| symmKeyValue         | O       | NP        | xs:hexBinary                                         | The minimum key length is 256 bits.          |</w:t>
      </w:r>
    </w:p>
    <w:p>
      <w:pPr>
        <w:pStyle w:val="CodeChangeLine"/>
        <w:shd w:val="clear" w:color="auto" w:fill="ecfdf0"/>
      </w:pPr>
      <w:r>
        <w:t>+----------------------+---------+-----------+------------------------------------------------------+----------------------------------------------+</w:t>
      </w:r>
    </w:p>
    <w:p>
      <w:pPr>
        <w:pStyle w:val="CodeChangeLine"/>
        <w:shd w:val="clear" w:color="auto" w:fill="ecfdf0"/>
      </w:pPr>
      <w:r>
        <w:t>| MAFKeyRegLabels      | O       | NP        | m2m:labels                                           |                                              |</w:t>
      </w:r>
    </w:p>
    <w:p>
      <w:pPr>
        <w:pStyle w:val="CodeChangeLine"/>
        <w:shd w:val="clear" w:color="auto" w:fill="ecfdf0"/>
      </w:pPr>
      <w:r>
        <w:t>+----------------------+---------+-----------+------------------------------------------------------+----------------------------------------------+</w:t>
      </w:r>
    </w:p>
    <w:p>
      <w:pPr>
        <w:pStyle w:val="CodeChangeLine"/>
        <w:shd w:val="clear" w:color="auto" w:fill="ecfdf0"/>
      </w:pPr>
      <w:r>
        <w:t>| MAFKeyRegDuration    | O       | NP        | xs:duration                                          |                                              |</w:t>
      </w:r>
    </w:p>
    <w:p>
      <w:pPr>
        <w:pStyle w:val="CodeChangeLine"/>
        <w:shd w:val="clear" w:color="auto" w:fill="ecfdf0"/>
      </w:pPr>
      <w:r>
        <w:t>+----------------------+---------+-----------+------------------------------------------------------+----------------------------------------------+</w:t>
      </w:r>
    </w:p>
    <w:p>
      <w:pPr>
        <w:pStyle w:val="CodeChangeLine"/>
        <w:shd w:val="clear" w:color="auto" w:fill="ecfdf0"/>
      </w:pPr>
      <w:r>
        <w:t>| mycertFingerprint    | O       | NP        | dcfg:niURI or dcfg:nihURI                            |                                              |</w:t>
      </w:r>
    </w:p>
    <w:p>
      <w:pPr>
        <w:pStyle w:val="CodeChangeLine"/>
        <w:shd w:val="clear" w:color="auto" w:fill="ecfdf0"/>
      </w:pPr>
      <w:r>
        <w:t>+----------------------+---------+-----------+------------------------------------------------------+----------------------------------------------+</w:t>
      </w:r>
    </w:p>
    <w:p>
      <w:pPr>
        <w:pStyle w:val="CodeChangeLine"/>
        <w:shd w:val="clear" w:color="auto" w:fill="ecfdf0"/>
      </w:pPr>
      <w:r>
        <w:t>| rawPubKeyID          | O       | NP        | dcfg:niURI or dcfg:nihURI                            |                                              |</w:t>
      </w:r>
    </w:p>
    <w:p>
      <w:pPr>
        <w:pStyle w:val="CodeChangeLine"/>
        <w:shd w:val="clear" w:color="auto" w:fill="ecfdf0"/>
      </w:pPr>
      <w:r>
        <w:t>+----------------------+---------+-----------+------------------------------------------------------+----------------------------------------------+</w:t>
      </w:r>
    </w:p>
    <w:p>
      <w:pPr>
        <w:pStyle w:val="CodeChangeLine"/>
        <w:shd w:val="clear" w:color="auto" w:fill="ecfdf0"/>
      </w:pPr>
      <w:r>
        <w:t>| M2M-Sub-ID           | O       | NP        | m2m:ID                                               |                                              |</w:t>
      </w:r>
    </w:p>
    <w:p>
      <w:pPr>
        <w:pStyle w:val="CodeChangeLine"/>
        <w:shd w:val="clear" w:color="auto" w:fill="ecfdf0"/>
      </w:pPr>
      <w:r>
        <w:t>+----------------------+---------+-----------+------------------------------------------------------+----------------------------------------------+</w:t>
      </w:r>
    </w:p>
    <w:p>
      <w:pPr>
        <w:pStyle w:val="CodeChangeLine"/>
        <w:shd w:val="clear" w:color="auto" w:fill="ecfdf0"/>
      </w:pPr>
      <w:r>
        <w:t>| mgmtLink             | O       | O         | See clause 7.4.15 of oneM2M TS-0004 [\[4\]](#_ref_4) |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**Table 7.2.4.13: Child resources of _[authenticationProfile]_ resource**&lt;a name="table_7.2.4.13"&gt;&lt;/a&gt;</w:t>
      </w:r>
    </w:p>
    <w:p>
      <w:pPr>
        <w:pStyle w:val="CodeChangeLine"/>
        <w:shd w:val="clear" w:color="auto" w:fill="ecfdf0"/>
      </w:pPr>
      <w:r/>
    </w:p>
    <w:p>
      <w:pPr>
        <w:pStyle w:val="CodeChangeLine"/>
        <w:shd w:val="clear" w:color="auto" w:fill="ecfdf0"/>
      </w:pPr>
      <w:r>
        <w:t>|Child Resource Type |Child Resource Name |Multiplicity |Ref. to in Resource Type Definition |</w:t>
      </w:r>
    </w:p>
    <w:p>
      <w:pPr>
        <w:pStyle w:val="CodeChangeLine"/>
        <w:shd w:val="clear" w:color="auto" w:fill="ecfdf0"/>
      </w:pPr>
      <w:r>
        <w:t>|-|-|-|-|</w:t>
      </w:r>
    </w:p>
    <w:p>
      <w:pPr>
        <w:pStyle w:val="CodeChangeLine"/>
        <w:shd w:val="clear" w:color="auto" w:fill="ecfdf0"/>
      </w:pPr>
      <w:r>
        <w:t>|&amp;lt;subscription&gt; |[variable] |0..n |Clause 7.4.8 of oneM2M TS-0004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 7.2.4.2 Resource specific procedure on CRUD operations</w:t>
      </w:r>
    </w:p>
    <w:p>
      <w:pPr>
        <w:pStyle w:val="CodeChangeLine"/>
        <w:shd w:val="clear" w:color="auto" w:fill="ecfdf0"/>
      </w:pPr>
      <w:r>
        <w:t>When management is performed using technology specific protocols, the procedures defined in clause 7.4.15.2 of oneM2M TS-0004 &lt;a href="#_ref_4"&gt;[4]&lt;/a&gt;, '_&amp;lt;mgmtObj&gt;_ specific procedures' shall be used. There is no change from the generic procedures in clause 7.2.2 of oneM2M TS-0004 &lt;a href="#_ref_4"&gt;[4]&lt;/a&gt; for operations on this resource. oneM2M TS-0005 &lt;a href="#_ref_5"&gt;[5]&lt;/a&gt; and oneM2M TS0006 &lt;a href="#_ref_6"&gt;[6]&lt;/a&gt; provide the mapping of these resources into the technology specific protocol data model.</w:t>
      </w:r>
    </w:p>
    <w:p>
      <w:pPr>
        <w:pStyle w:val="CodeChangeLine"/>
        <w:shd w:val="clear" w:color="auto" w:fill="ecfdf0"/>
      </w:pPr>
      <w:r/>
    </w:p>
    <w:p>
      <w:pPr>
        <w:pStyle w:val="CodeChangeLine"/>
        <w:shd w:val="clear" w:color="auto" w:fill="ecfdf0"/>
      </w:pPr>
      <w:r/>
    </w:p>
    <w:p>
      <w:pPr>
        <w:pStyle w:val="CodeChangeLine"/>
        <w:shd w:val="clear" w:color="auto" w:fill="ecfdf0"/>
      </w:pPr>
      <w:r>
        <w:t>### 7.2.5 Resource [myCertFileCred]</w:t>
      </w:r>
    </w:p>
    <w:p>
      <w:pPr>
        <w:pStyle w:val="CodeChangeLine"/>
        <w:shd w:val="clear" w:color="auto" w:fill="ecfdf0"/>
      </w:pPr>
      <w:r/>
    </w:p>
    <w:p>
      <w:pPr>
        <w:pStyle w:val="CodeChangeLine"/>
        <w:shd w:val="clear" w:color="auto" w:fill="ecfdf0"/>
      </w:pPr>
      <w:r>
        <w:t>#### 7.2.5.1 Introduction</w:t>
      </w:r>
    </w:p>
    <w:p>
      <w:pPr>
        <w:pStyle w:val="CodeChangeLine"/>
        <w:shd w:val="clear" w:color="auto" w:fill="ecfdf0"/>
      </w:pPr>
      <w:r/>
    </w:p>
    <w:p>
      <w:pPr>
        <w:pStyle w:val="CodeChangeLine"/>
        <w:shd w:val="clear" w:color="auto" w:fill="ecfdf0"/>
      </w:pPr>
      <w:r>
        <w:t>**Table 7.2.5.1-1: Data Type Definition of _[myCertFileCred]_**&lt;a name="table_7.2.5.1-1"&gt;&lt;/a&gt;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|myCertFileCred |DCFG-myCertFileCred.xsd | |</w:t>
      </w:r>
    </w:p>
    <w:p>
      <w:pPr>
        <w:pStyle w:val="CodeChangeLine"/>
        <w:shd w:val="clear" w:color="auto" w:fill="ecfdf0"/>
      </w:pPr>
      <w:r/>
    </w:p>
    <w:p>
      <w:pPr>
        <w:pStyle w:val="CodeChangeLine"/>
        <w:shd w:val="clear" w:color="auto" w:fill="ecfdf0"/>
      </w:pPr>
      <w:r>
        <w:t>**Table 7.2.5.1-2: Resource specific attributes of _[myCertFileCred]_**&lt;a name="table_7.2.5.1-2"&gt;&lt;/a&gt;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1023 (myCertFileCred)                                                               |</w:t>
      </w:r>
    </w:p>
    <w:p>
      <w:pPr>
        <w:pStyle w:val="CodeChangeLine"/>
        <w:shd w:val="clear" w:color="auto" w:fill="ecfdf0"/>
      </w:pPr>
      <w:r>
        <w:t>+----------------------+---------+-----------+------------------------------------------------------+-------------------------------------------------------------------------------------+</w:t>
      </w:r>
    </w:p>
    <w:p>
      <w:pPr>
        <w:pStyle w:val="CodeChangeLine"/>
        <w:shd w:val="clear" w:color="auto" w:fill="ecfdf0"/>
      </w:pPr>
      <w:r>
        <w:t>| objectID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SUIDs                | M       | O         | xs:list of m2m:suid                                  | Allowed values are listed in table 7.1.5-3.                                         |</w:t>
      </w:r>
    </w:p>
    <w:p>
      <w:pPr>
        <w:pStyle w:val="CodeChangeLine"/>
        <w:shd w:val="clear" w:color="auto" w:fill="ecfdf0"/>
      </w:pPr>
      <w:r>
        <w:t>+----------------------+---------+-----------+------------------------------------------------------+-------------------------------------------------------------------------------------+</w:t>
      </w:r>
    </w:p>
    <w:p>
      <w:pPr>
        <w:pStyle w:val="CodeChangeLine"/>
        <w:shd w:val="clear" w:color="auto" w:fill="ecfdf0"/>
      </w:pPr>
      <w:r>
        <w:t>| myCertFileFormat     | M       | NP        | xs:anyURI                                            | Media Type of myCertFileContent attribute. Default is "application/pkcs7-mime".     |</w:t>
      </w:r>
    </w:p>
    <w:p>
      <w:pPr>
        <w:pStyle w:val="CodeChangeLine"/>
        <w:shd w:val="clear" w:color="auto" w:fill="ecfdf0"/>
      </w:pPr>
      <w:r>
        <w:t>+----------------------+---------+-----------+------------------------------------------------------+-------------------------------------------------------------------------------------+</w:t>
      </w:r>
    </w:p>
    <w:p>
      <w:pPr>
        <w:pStyle w:val="CodeChangeLine"/>
        <w:shd w:val="clear" w:color="auto" w:fill="ecfdf0"/>
      </w:pPr>
      <w:r>
        <w:t>| myCertFileContent    | M       | NP        | xs:string                                            | Certificate or certificate chain. Default media-type is "application/pkcs7-mime".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**Table 7.2.5.13: Child resources of _[myCertFileCred]_ resource**&lt;a name="table_7.2.5.13"&gt;&lt;/a&gt;</w:t>
      </w:r>
    </w:p>
    <w:p>
      <w:pPr>
        <w:pStyle w:val="CodeChangeLine"/>
        <w:shd w:val="clear" w:color="auto" w:fill="ecfdf0"/>
      </w:pPr>
      <w:r/>
    </w:p>
    <w:p>
      <w:pPr>
        <w:pStyle w:val="CodeChangeLine"/>
        <w:shd w:val="clear" w:color="auto" w:fill="ecfdf0"/>
      </w:pPr>
      <w:r>
        <w:t>|Child Resource Type |Child Resource Name |Multiplicity |Ref. to in Resource Type Definition |</w:t>
      </w:r>
    </w:p>
    <w:p>
      <w:pPr>
        <w:pStyle w:val="CodeChangeLine"/>
        <w:shd w:val="clear" w:color="auto" w:fill="ecfdf0"/>
      </w:pPr>
      <w:r>
        <w:t>|-|-|-|-|</w:t>
      </w:r>
    </w:p>
    <w:p>
      <w:pPr>
        <w:pStyle w:val="CodeChangeLine"/>
        <w:shd w:val="clear" w:color="auto" w:fill="ecfdf0"/>
      </w:pPr>
      <w:r>
        <w:t>|&amp;lt;subscription&gt; |[variable] |0..n |Clause 7.4.8 of oneM2M TS-0004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 7.2.5.2 Resource specific procedure on CRUD operations</w:t>
      </w:r>
    </w:p>
    <w:p>
      <w:pPr>
        <w:pStyle w:val="CodeChangeLine"/>
        <w:shd w:val="clear" w:color="auto" w:fill="ecfdf0"/>
      </w:pPr>
      <w:r>
        <w:t>When management is performed using technology specific protocols, the procedures defined in clause 7.4.15.2 of oneM2M TS-0004 &lt;a href="#_ref_4"&gt;[4]&lt;/a&gt;, '_&amp;lt;mgmtObj&gt;_ specific procedures' shall be used. There is no change from the generic procedures in clause 7.2.2 of oneM2M TS-0004 &lt;a href="#_ref_4"&gt;[4]&lt;/a&gt; for operations on this resource. oneM2M TS-0005 &lt;a href="#_ref_5"&gt;[5]&lt;/a&gt; and oneM2M TS0006 &lt;a href="#_ref_6"&gt;[6]&lt;/a&gt; provide the mapping of these resources into the technology specific protocol data model.</w:t>
      </w:r>
    </w:p>
    <w:p>
      <w:pPr>
        <w:pStyle w:val="CodeChangeLine"/>
        <w:shd w:val="clear" w:color="auto" w:fill="ecfdf0"/>
      </w:pPr>
      <w:r/>
    </w:p>
    <w:p>
      <w:pPr>
        <w:pStyle w:val="CodeChangeLine"/>
        <w:shd w:val="clear" w:color="auto" w:fill="ecfdf0"/>
      </w:pPr>
      <w:r/>
    </w:p>
    <w:p>
      <w:pPr>
        <w:pStyle w:val="CodeChangeLine"/>
        <w:shd w:val="clear" w:color="auto" w:fill="ecfdf0"/>
      </w:pPr>
      <w:r>
        <w:t>### 7.2.6 Resource [trustAnchorCred]</w:t>
      </w:r>
    </w:p>
    <w:p>
      <w:pPr>
        <w:pStyle w:val="CodeChangeLine"/>
        <w:shd w:val="clear" w:color="auto" w:fill="ecfdf0"/>
      </w:pPr>
      <w:r/>
    </w:p>
    <w:p>
      <w:pPr>
        <w:pStyle w:val="CodeChangeLine"/>
        <w:shd w:val="clear" w:color="auto" w:fill="ecfdf0"/>
      </w:pPr>
      <w:r>
        <w:t>#### 7.2.6.1 Introduction</w:t>
      </w:r>
    </w:p>
    <w:p>
      <w:pPr>
        <w:pStyle w:val="CodeChangeLine"/>
        <w:shd w:val="clear" w:color="auto" w:fill="ecfdf0"/>
      </w:pPr>
      <w:r/>
    </w:p>
    <w:p>
      <w:pPr>
        <w:pStyle w:val="CodeChangeLine"/>
        <w:shd w:val="clear" w:color="auto" w:fill="ecfdf0"/>
      </w:pPr>
      <w:r>
        <w:t>**Table 7.2.6.1-1: Data Type Definition of _[trustAnchorCred]_**&lt;a name="table_7.2.6.1-1"&gt;&lt;/a&gt;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|trustAnchorCred |DCFG-trustAnchorCred.xsd | |</w:t>
      </w:r>
    </w:p>
    <w:p>
      <w:pPr>
        <w:pStyle w:val="CodeChangeLine"/>
        <w:shd w:val="clear" w:color="auto" w:fill="ecfdf0"/>
      </w:pPr>
      <w:r/>
    </w:p>
    <w:p>
      <w:pPr>
        <w:pStyle w:val="CodeChangeLine"/>
        <w:shd w:val="clear" w:color="auto" w:fill="ecfdf0"/>
      </w:pPr>
      <w:r>
        <w:t>**Table 7.2.6.1-2: Resource specific attributes of _[trustAnchorCred]_**&lt;a name="table_7.2.6.1-2"&gt;&lt;/a&gt;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1024 (trustAnchorCred)        |</w:t>
      </w:r>
    </w:p>
    <w:p>
      <w:pPr>
        <w:pStyle w:val="CodeChangeLine"/>
        <w:shd w:val="clear" w:color="auto" w:fill="ecfdf0"/>
      </w:pPr>
      <w:r>
        <w:t>+----------------------+---------+-----------+------------------------------------------------------+-------------------------------+</w:t>
      </w:r>
    </w:p>
    <w:p>
      <w:pPr>
        <w:pStyle w:val="CodeChangeLine"/>
        <w:shd w:val="clear" w:color="auto" w:fill="ecfdf0"/>
      </w:pPr>
      <w:r>
        <w:t>| objectID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certFingerprint      | M       | NP        | dcfg:niURI                                           |                               |</w:t>
      </w:r>
    </w:p>
    <w:p>
      <w:pPr>
        <w:pStyle w:val="CodeChangeLine"/>
        <w:shd w:val="clear" w:color="auto" w:fill="ecfdf0"/>
      </w:pPr>
      <w:r>
        <w:t>+----------------------+---------+-----------+------------------------------------------------------+-------------------------------+</w:t>
      </w:r>
    </w:p>
    <w:p>
      <w:pPr>
        <w:pStyle w:val="CodeChangeLine"/>
        <w:shd w:val="clear" w:color="auto" w:fill="ecfdf0"/>
      </w:pPr>
      <w:r>
        <w:t>| URI                  | M       | O         | xs:anyURI                                            |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7.2.6.13: Child resources of _[trustAnchorCred]_ resource**&lt;a name="table_7.2.6.13"&gt;&lt;/a&gt;</w:t>
      </w:r>
    </w:p>
    <w:p>
      <w:pPr>
        <w:pStyle w:val="CodeChangeLine"/>
        <w:shd w:val="clear" w:color="auto" w:fill="ecfdf0"/>
      </w:pPr>
      <w:r/>
    </w:p>
    <w:p>
      <w:pPr>
        <w:pStyle w:val="CodeChangeLine"/>
        <w:shd w:val="clear" w:color="auto" w:fill="ecfdf0"/>
      </w:pPr>
      <w:r>
        <w:t>|Child Resource Type |Child Resource Name |Multiplicity |Ref. to in Resource Type Definition |</w:t>
      </w:r>
    </w:p>
    <w:p>
      <w:pPr>
        <w:pStyle w:val="CodeChangeLine"/>
        <w:shd w:val="clear" w:color="auto" w:fill="ecfdf0"/>
      </w:pPr>
      <w:r>
        <w:t>|-|-|-|-|</w:t>
      </w:r>
    </w:p>
    <w:p>
      <w:pPr>
        <w:pStyle w:val="CodeChangeLine"/>
        <w:shd w:val="clear" w:color="auto" w:fill="ecfdf0"/>
      </w:pPr>
      <w:r>
        <w:t>|&amp;lt;subscription&gt; |[variable] |0..n |Clause 7.4.8 of oneM2M TS-0004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7.2.6.2 Resource specific procedure on CRUD operations</w:t>
      </w:r>
    </w:p>
    <w:p>
      <w:pPr>
        <w:pStyle w:val="CodeChangeLine"/>
        <w:shd w:val="clear" w:color="auto" w:fill="ecfdf0"/>
      </w:pPr>
      <w:r/>
    </w:p>
    <w:p>
      <w:pPr>
        <w:pStyle w:val="CodeChangeLine"/>
        <w:shd w:val="clear" w:color="auto" w:fill="ecfdf0"/>
      </w:pPr>
      <w:r>
        <w:t>When management is performed using technology specific protocols, the procedures defined in clause 7.4.15.2 of oneM2M TS-0004 &lt;a href="#_ref_4"&gt;[4]&lt;/a&gt;, '_&amp;lt;mgmtObj&gt;_ specific procedures' shall be used. There is no change from the generic procedures in clause 7.2.2 of oneM2M TS-0004 &lt;a href="#_ref_4"&gt;[4]&lt;/a&gt; for operations on this resource. oneM2M TS-0005 &lt;a href="#_ref_5"&gt;[5]&lt;/a&gt; and oneM2M TS0006 &lt;a href="#_ref_6"&gt;[6]&lt;/a&gt; provide the mapping of these resources into the technology specific protocol data model.</w:t>
      </w:r>
    </w:p>
    <w:p>
      <w:pPr>
        <w:pStyle w:val="CodeChangeLine"/>
        <w:shd w:val="clear" w:color="auto" w:fill="ecfdf0"/>
      </w:pPr>
      <w:r/>
    </w:p>
    <w:p>
      <w:pPr>
        <w:pStyle w:val="CodeChangeLine"/>
        <w:shd w:val="clear" w:color="auto" w:fill="ecfdf0"/>
      </w:pPr>
      <w:r/>
    </w:p>
    <w:p>
      <w:pPr>
        <w:pStyle w:val="CodeChangeLine"/>
        <w:shd w:val="clear" w:color="auto" w:fill="ecfdf0"/>
      </w:pPr>
      <w:r>
        <w:t>### 7.2.7 Resource [MAFClientRegCfg]</w:t>
      </w:r>
    </w:p>
    <w:p>
      <w:pPr>
        <w:pStyle w:val="CodeChangeLine"/>
        <w:shd w:val="clear" w:color="auto" w:fill="ecfdf0"/>
      </w:pPr>
      <w:r/>
    </w:p>
    <w:p>
      <w:pPr>
        <w:pStyle w:val="CodeChangeLine"/>
        <w:shd w:val="clear" w:color="auto" w:fill="ecfdf0"/>
      </w:pPr>
      <w:r>
        <w:t>#### 7.2.7.1 Introduction</w:t>
      </w:r>
    </w:p>
    <w:p>
      <w:pPr>
        <w:pStyle w:val="CodeChangeLine"/>
        <w:shd w:val="clear" w:color="auto" w:fill="ecfdf0"/>
      </w:pPr>
      <w:r/>
    </w:p>
    <w:p>
      <w:pPr>
        <w:pStyle w:val="CodeChangeLine"/>
        <w:shd w:val="clear" w:color="auto" w:fill="ecfdf0"/>
      </w:pPr>
      <w:r>
        <w:t>**Table 7.2.7.1-1: Data Type Definition of _[MAFClientRegCfg]_**&lt;a name="table_7.2.7.1-1"&gt;&lt;/a&gt;</w:t>
      </w:r>
    </w:p>
    <w:p>
      <w:pPr>
        <w:pStyle w:val="CodeChangeLine"/>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|MAFClientRegCfg |DCFG-MAFClientRegCfg.xsd | |</w:t>
      </w:r>
    </w:p>
    <w:p>
      <w:pPr>
        <w:pStyle w:val="CodeChangeLine"/>
        <w:shd w:val="clear" w:color="auto" w:fill="ecfdf0"/>
      </w:pPr>
      <w:r/>
    </w:p>
    <w:p>
      <w:pPr>
        <w:pStyle w:val="CodeChangeLine"/>
        <w:shd w:val="clear" w:color="auto" w:fill="ecfdf0"/>
      </w:pPr>
      <w:r/>
    </w:p>
    <w:p>
      <w:pPr>
        <w:pStyle w:val="CodeChangeLine"/>
        <w:shd w:val="clear" w:color="auto" w:fill="ecfdf0"/>
      </w:pPr>
      <w:r>
        <w:t>**Table 7.2.7.1-2: Resource specific attributes of _[MAFClientRegCfg]_**&lt;a name="table_7.2.7.1-2"&gt;&lt;/a&gt;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1025 (MAFClientRegCfg)                                      |</w:t>
      </w:r>
    </w:p>
    <w:p>
      <w:pPr>
        <w:pStyle w:val="CodeChangeLine"/>
        <w:shd w:val="clear" w:color="auto" w:fill="ecfdf0"/>
      </w:pPr>
      <w:r>
        <w:t>+----------------------+---------+-----------+-------------------------------------------------------+-------------------------------------------------------------+</w:t>
      </w:r>
    </w:p>
    <w:p>
      <w:pPr>
        <w:pStyle w:val="CodeChangeLine"/>
        <w:shd w:val="clear" w:color="auto" w:fill="ecfdf0"/>
      </w:pPr>
      <w:r>
        <w:t>| fqdn                 | M       | NP        | See table 12.4.2-1 of oneM2M TS-0003 [\[3\]](#_ref_3) |                                                             |</w:t>
      </w:r>
    </w:p>
    <w:p>
      <w:pPr>
        <w:pStyle w:val="CodeChangeLine"/>
        <w:shd w:val="clear" w:color="auto" w:fill="ecfdf0"/>
      </w:pPr>
      <w:r>
        <w:t>+----------------------+---------+-----------+-------------------------------------------------------+-------------------------------------------------------------+</w:t>
      </w:r>
    </w:p>
    <w:p>
      <w:pPr>
        <w:pStyle w:val="CodeChangeLine"/>
        <w:shd w:val="clear" w:color="auto" w:fill="ecfdf0"/>
      </w:pPr>
      <w:r>
        <w:t>| adminFQDN            | M       | NP        | See table 12.4.2-1 of oneM2M TS-0003 [\[3\]](#_ref_3) |                                                             |</w:t>
      </w:r>
    </w:p>
    <w:p>
      <w:pPr>
        <w:pStyle w:val="CodeChangeLine"/>
        <w:shd w:val="clear" w:color="auto" w:fill="ecfdf0"/>
      </w:pPr>
      <w:r>
        <w:t>+----------------------+---------+-----------+-------------------------------------------------------+-------------------------------------------------------------+</w:t>
      </w:r>
    </w:p>
    <w:p>
      <w:pPr>
        <w:pStyle w:val="CodeChangeLine"/>
        <w:shd w:val="clear" w:color="auto" w:fill="ecfdf0"/>
      </w:pPr>
      <w:r>
        <w:t>| httpPort             | O       | NP        | See table 12.4.2-1 of oneM2M TS-0003 [\[3\]](#_ref_3) | At least one of these attributes shall be present           |</w:t>
      </w:r>
    </w:p>
    <w:p>
      <w:pPr>
        <w:pStyle w:val="CodeChangeLine"/>
        <w:shd w:val="clear" w:color="auto" w:fill="ecfdf0"/>
      </w:pPr>
      <w:r>
        <w:t>+----------------------+---------+-----------+-------------------------------------------------------+-------------------------------------------------------------+</w:t>
      </w:r>
    </w:p>
    <w:p>
      <w:pPr>
        <w:pStyle w:val="CodeChangeLine"/>
        <w:shd w:val="clear" w:color="auto" w:fill="ecfdf0"/>
      </w:pPr>
      <w:r>
        <w:t>| coapPort             | O       | NP        | See table 12.4.2-1 of oneM2M TS-0003 [\[3\]](#_ref_3) | At least one of these attributes shall be present           |</w:t>
      </w:r>
    </w:p>
    <w:p>
      <w:pPr>
        <w:pStyle w:val="CodeChangeLine"/>
        <w:shd w:val="clear" w:color="auto" w:fill="ecfdf0"/>
      </w:pPr>
      <w:r>
        <w:t>+----------------------+---------+-----------+-------------------------------------------------------+-------------------------------------------------------------+</w:t>
      </w:r>
    </w:p>
    <w:p>
      <w:pPr>
        <w:pStyle w:val="CodeChangeLine"/>
        <w:shd w:val="clear" w:color="auto" w:fill="ecfdf0"/>
      </w:pPr>
      <w:r>
        <w:t>| websocketPort        | O       | NP        | See table 12.4.2-1 of oneM2M TS-0003 [\[3\]](#_ref_3) | At least one of these attributes shall be present           |</w:t>
      </w:r>
    </w:p>
    <w:p>
      <w:pPr>
        <w:pStyle w:val="CodeChangeLine"/>
        <w:shd w:val="clear" w:color="auto" w:fill="ecfdf0"/>
      </w:pPr>
      <w:r>
        <w:t>+----------------------+---------+-----------+-------------------------------------------------------+-------------------------------------------------------------+</w:t>
      </w:r>
    </w:p>
    <w:p>
      <w:pPr>
        <w:pStyle w:val="CodeChangeLine"/>
        <w:shd w:val="clear" w:color="auto" w:fill="ecfdf0"/>
      </w:pPr>
      <w:r>
        <w:t>| mgmtLink             | M       | O         | m2m:mgmtLinkRef                                       | 1 link to a _[authenticationProfile]_ resources instance    |</w:t>
      </w:r>
    </w:p>
    <w:p>
      <w:pPr>
        <w:pStyle w:val="CodeChangeLine"/>
        <w:shd w:val="clear" w:color="auto" w:fill="ecfdf0"/>
      </w:pPr>
      <w:r>
        <w:t>+----------------------+---------+-----------+-------------------------------------------------------+-------------------------------------------------------------+</w:t>
      </w:r>
    </w:p>
    <w:p>
      <w:pPr>
        <w:pStyle w:val="CodeChangeLine"/>
        <w:shd w:val="clear" w:color="auto" w:fill="ecfdf0"/>
      </w:pPr>
      <w:r>
        <w:t>| NOTE: For further details of these attributes, see clauses 8.8.3.2 and 12.4.2 of oneM2M TS-0003 [\[3\]](#_ref_3).                                                |</w:t>
      </w:r>
    </w:p>
    <w:p>
      <w:pPr>
        <w:pStyle w:val="CodeChangeLine"/>
        <w:shd w:val="clear" w:color="auto" w:fill="ecfdf0"/>
      </w:pPr>
      <w:r>
        <w:t>+----------------------+---------+-----------+-------------------------------------------------------+-------------------------------------------------------------+</w:t>
      </w:r>
    </w:p>
    <w:p>
      <w:pPr>
        <w:pStyle w:val="CodeChangeLine"/>
        <w:shd w:val="clear" w:color="auto" w:fill="ecfdf0"/>
      </w:pPr>
      <w:r/>
    </w:p>
    <w:p>
      <w:pPr>
        <w:pStyle w:val="CodeChangeLine"/>
        <w:shd w:val="clear" w:color="auto" w:fill="ecfdf0"/>
      </w:pPr>
      <w:r>
        <w:t>**Table 7.2.7.13: Child resources of __MAFClientRegCfg]_ resource**&lt;a name="table_7.2.7.13"&gt;&lt;/a&gt;</w:t>
      </w:r>
    </w:p>
    <w:p>
      <w:pPr>
        <w:pStyle w:val="CodeChangeLine"/>
        <w:shd w:val="clear" w:color="auto" w:fill="ecfdf0"/>
      </w:pPr>
      <w:r/>
    </w:p>
    <w:p>
      <w:pPr>
        <w:pStyle w:val="CodeChangeLine"/>
        <w:shd w:val="clear" w:color="auto" w:fill="ecfdf0"/>
      </w:pPr>
      <w:r>
        <w:t>|Child Resource Type |Child Resource Name |Multiplicity |Ref. to in Resource Type Definition |</w:t>
      </w:r>
    </w:p>
    <w:p>
      <w:pPr>
        <w:pStyle w:val="CodeChangeLine"/>
        <w:shd w:val="clear" w:color="auto" w:fill="ecfdf0"/>
      </w:pPr>
      <w:r>
        <w:t>|-|-|-|-|</w:t>
      </w:r>
    </w:p>
    <w:p>
      <w:pPr>
        <w:pStyle w:val="CodeChangeLine"/>
        <w:shd w:val="clear" w:color="auto" w:fill="ecfdf0"/>
      </w:pPr>
      <w:r>
        <w:t>|&amp;lt;subscription&gt; |[variable] |0..n |Clause 7.4.8 of oneM2M TS-0004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 7.2.7.2 Resource specific procedure on CRUD operations</w:t>
      </w:r>
    </w:p>
    <w:p>
      <w:pPr>
        <w:pStyle w:val="CodeChangeLine"/>
        <w:shd w:val="clear" w:color="auto" w:fill="ecfdf0"/>
      </w:pPr>
      <w:r>
        <w:t>When management is performed using technology specific protocols, the procedures defined in clause 7.4.15.2 of oneM2M TS-0004 &lt;a href="#_ref_4"&gt;[4]&lt;/a&gt;, '_&amp;lt;mgmtObj&gt;_ specific procedures' shall be used. There is no change from the generic procedures in clause 7.2.2 of oneM2M TS-0004 &lt;a href="#_ref_4"&gt;[4]&lt;/a&gt; for operations on this resource. oneM2M TS-0005 &lt;a href="#_ref_5"&gt;[5]&lt;/a&gt; and oneM2M TS0006 &lt;a href="#_ref_6"&gt;[6]&lt;/a&gt; provide the mapping of these resources into the technology specific protocol data model.</w:t>
      </w:r>
    </w:p>
    <w:p>
      <w:pPr>
        <w:pStyle w:val="CodeChangeLine"/>
        <w:shd w:val="clear" w:color="auto" w:fill="ecfdf0"/>
      </w:pPr>
      <w:r/>
    </w:p>
    <w:p>
      <w:pPr>
        <w:pStyle w:val="CodeChangeLine"/>
        <w:shd w:val="clear" w:color="auto" w:fill="ecfdf0"/>
      </w:pPr>
      <w:r/>
    </w:p>
    <w:p>
      <w:pPr>
        <w:pStyle w:val="CodeChangeLine"/>
        <w:shd w:val="clear" w:color="auto" w:fill="ecfdf0"/>
      </w:pPr>
      <w:r>
        <w:t>### 7.2.8 Resource [MEFClientRegCfg]</w:t>
      </w:r>
    </w:p>
    <w:p>
      <w:pPr>
        <w:pStyle w:val="CodeChangeLine"/>
        <w:shd w:val="clear" w:color="auto" w:fill="ecfdf0"/>
      </w:pPr>
      <w:r/>
    </w:p>
    <w:p>
      <w:pPr>
        <w:pStyle w:val="CodeChangeLine"/>
        <w:shd w:val="clear" w:color="auto" w:fill="ecfdf0"/>
      </w:pPr>
      <w:r>
        <w:t>#### 7.2.8.1 Introduction</w:t>
      </w:r>
    </w:p>
    <w:p>
      <w:pPr>
        <w:pStyle w:val="CodeChangeLine"/>
        <w:shd w:val="clear" w:color="auto" w:fill="ecfdf0"/>
      </w:pPr>
      <w:r/>
    </w:p>
    <w:p>
      <w:pPr>
        <w:pStyle w:val="CodeChangeLine"/>
        <w:shd w:val="clear" w:color="auto" w:fill="ecfdf0"/>
      </w:pPr>
      <w:r>
        <w:t>**Table 7.2.8.1-1: Data Type Definition of _[MEFClientRegCfg]_**&lt;a name="table_7.2.8.1-1"&gt;&lt;/a&gt;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|MEFClientRegCfg |DCFG-MEFClientRegCfg.xsd | |</w:t>
      </w:r>
    </w:p>
    <w:p>
      <w:pPr>
        <w:pStyle w:val="CodeChangeLine"/>
        <w:shd w:val="clear" w:color="auto" w:fill="ecfdf0"/>
      </w:pPr>
      <w:r/>
    </w:p>
    <w:p>
      <w:pPr>
        <w:pStyle w:val="CodeChangeLine"/>
        <w:shd w:val="clear" w:color="auto" w:fill="ecfdf0"/>
      </w:pPr>
      <w:r/>
    </w:p>
    <w:p>
      <w:pPr>
        <w:pStyle w:val="CodeChangeLine"/>
        <w:shd w:val="clear" w:color="auto" w:fill="ecfdf0"/>
      </w:pPr>
      <w:r>
        <w:t>**Table 7.2.8.1-2: Resource specific attributes of _[MEFClientRegCfg]_**&lt;a name="table_7.2.8.1-2"&gt;&lt;/a&gt;</w:t>
      </w:r>
    </w:p>
    <w:p>
      <w:pPr>
        <w:pStyle w:val="CodeChangeLine"/>
        <w:shd w:val="clear" w:color="auto" w:fill="ecfdf0"/>
      </w:pPr>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1026 (MEFClientRegCfg)                              |</w:t>
      </w:r>
    </w:p>
    <w:p>
      <w:pPr>
        <w:pStyle w:val="CodeChangeLine"/>
        <w:shd w:val="clear" w:color="auto" w:fill="ecfdf0"/>
      </w:pPr>
      <w:r>
        <w:t>+----------------------+---------+-----------+-------------------------------------------------------+-----------------------------------------------------+</w:t>
      </w:r>
    </w:p>
    <w:p>
      <w:pPr>
        <w:pStyle w:val="CodeChangeLine"/>
        <w:shd w:val="clear" w:color="auto" w:fill="ecfdf0"/>
      </w:pPr>
      <w:r>
        <w:t>| fqdn                 | M       | NP        | See table 12.4.2-1 of oneM2M TS-0003 [\[3\]](#_ref_3) |                                                     |</w:t>
      </w:r>
    </w:p>
    <w:p>
      <w:pPr>
        <w:pStyle w:val="CodeChangeLine"/>
        <w:shd w:val="clear" w:color="auto" w:fill="ecfdf0"/>
      </w:pPr>
      <w:r>
        <w:t>+----------------------+---------+-----------+-------------------------------------------------------+-----------------------------------------------------+</w:t>
      </w:r>
    </w:p>
    <w:p>
      <w:pPr>
        <w:pStyle w:val="CodeChangeLine"/>
        <w:shd w:val="clear" w:color="auto" w:fill="ecfdf0"/>
      </w:pPr>
      <w:r>
        <w:t>| adminFQDN            | M       | NP        | See table 12.4.2-1 of oneM2M TS-0003 [\[3\]](#_ref_3) |                                                     |</w:t>
      </w:r>
    </w:p>
    <w:p>
      <w:pPr>
        <w:pStyle w:val="CodeChangeLine"/>
        <w:shd w:val="clear" w:color="auto" w:fill="ecfdf0"/>
      </w:pPr>
      <w:r>
        <w:t>+----------------------+---------+-----------+-------------------------------------------------------+-----------------------------------------------------+</w:t>
      </w:r>
    </w:p>
    <w:p>
      <w:pPr>
        <w:pStyle w:val="CodeChangeLine"/>
        <w:shd w:val="clear" w:color="auto" w:fill="ecfdf0"/>
      </w:pPr>
      <w:r>
        <w:t>| httpPort             | O       | NP        | See table 12.4.2-1 of oneM2M TS-0003 [\[3\]](#_ref_3) | At least one of these attributes shall be present   |</w:t>
      </w:r>
    </w:p>
    <w:p>
      <w:pPr>
        <w:pStyle w:val="CodeChangeLine"/>
        <w:shd w:val="clear" w:color="auto" w:fill="ecfdf0"/>
      </w:pPr>
      <w:r>
        <w:t>+----------------------+---------+-----------+-------------------------------------------------------+-----------------------------------------------------+</w:t>
      </w:r>
    </w:p>
    <w:p>
      <w:pPr>
        <w:pStyle w:val="CodeChangeLine"/>
        <w:shd w:val="clear" w:color="auto" w:fill="ecfdf0"/>
      </w:pPr>
      <w:r>
        <w:t>| coapPort             | O       | NP        | See table 12.4.2-1 of oneM2M TS-0003 [\[3\]](#_ref_3) | At least one of these attributes shall be present   |</w:t>
      </w:r>
    </w:p>
    <w:p>
      <w:pPr>
        <w:pStyle w:val="CodeChangeLine"/>
        <w:shd w:val="clear" w:color="auto" w:fill="ecfdf0"/>
      </w:pPr>
      <w:r>
        <w:t>+----------------------+---------+-----------+-------------------------------------------------------+-----------------------------------------------------+</w:t>
      </w:r>
    </w:p>
    <w:p>
      <w:pPr>
        <w:pStyle w:val="CodeChangeLine"/>
        <w:shd w:val="clear" w:color="auto" w:fill="ecfdf0"/>
      </w:pPr>
      <w:r>
        <w:t>| websocketPort        | O       | NP        | See table 12.4.2-1 of oneM2M TS-0003 [\[3\]](#_ref_3) | At least one of these attributes shall be present   |</w:t>
      </w:r>
    </w:p>
    <w:p>
      <w:pPr>
        <w:pStyle w:val="CodeChangeLine"/>
        <w:shd w:val="clear" w:color="auto" w:fill="ecfdf0"/>
      </w:pPr>
      <w:r>
        <w:t>+----------------------+---------+-----------+-------------------------------------------------------+-----------------------------------------------------+</w:t>
      </w:r>
    </w:p>
    <w:p>
      <w:pPr>
        <w:pStyle w:val="CodeChangeLine"/>
        <w:shd w:val="clear" w:color="auto" w:fill="ecfdf0"/>
      </w:pPr>
      <w:r>
        <w:t>| mgmtLink             | M       | O         | m2m:mgmtLinkRef                                       |                                                     |</w:t>
      </w:r>
    </w:p>
    <w:p>
      <w:pPr>
        <w:pStyle w:val="CodeChangeLine"/>
        <w:shd w:val="clear" w:color="auto" w:fill="ecfdf0"/>
      </w:pPr>
      <w:r>
        <w:t>+----------------------+---------+-----------+-------------------------------------------------------+-----------------------------------------------------+</w:t>
      </w:r>
    </w:p>
    <w:p>
      <w:pPr>
        <w:pStyle w:val="CodeChangeLine"/>
        <w:shd w:val="clear" w:color="auto" w:fill="ecfdf0"/>
      </w:pPr>
      <w:r>
        <w:t>| NOTE:    For further details of these attributes, see clauses 8.3.7.2 and 12.4.2 of oneM2M TS-0003 [\[3\]](#_ref_3).                                     |</w:t>
      </w:r>
    </w:p>
    <w:p>
      <w:pPr>
        <w:pStyle w:val="CodeChangeLine"/>
        <w:shd w:val="clear" w:color="auto" w:fill="ecfdf0"/>
      </w:pPr>
      <w:r>
        <w:t>+----------------------+---------+-----------+-------------------------------------------------------+-----------------------------------------------------+</w:t>
      </w:r>
    </w:p>
    <w:p>
      <w:pPr>
        <w:pStyle w:val="CodeChangeLine"/>
        <w:shd w:val="clear" w:color="auto" w:fill="ecfdf0"/>
      </w:pPr>
      <w:r/>
    </w:p>
    <w:p>
      <w:pPr>
        <w:pStyle w:val="CodeChangeLine"/>
        <w:shd w:val="clear" w:color="auto" w:fill="ecfdf0"/>
      </w:pPr>
      <w:r>
        <w:t>**Table 7.2.8.13: Child resources of _[MEFClientRegCfg]_ resource**&lt;a name="table_7.2.8.13"&gt;&lt;/a&gt;</w:t>
      </w:r>
    </w:p>
    <w:p>
      <w:pPr>
        <w:pStyle w:val="CodeChangeLine"/>
        <w:shd w:val="clear" w:color="auto" w:fill="ecfdf0"/>
      </w:pPr>
      <w:r/>
    </w:p>
    <w:p>
      <w:pPr>
        <w:pStyle w:val="CodeChangeLine"/>
        <w:shd w:val="clear" w:color="auto" w:fill="ecfdf0"/>
      </w:pPr>
      <w:r>
        <w:t>|hild Resource Type |Child Resource Name |Multiplicity |Ref. to in Resource Type Definition |</w:t>
      </w:r>
    </w:p>
    <w:p>
      <w:pPr>
        <w:pStyle w:val="CodeChangeLine"/>
        <w:shd w:val="clear" w:color="auto" w:fill="ecfdf0"/>
      </w:pPr>
      <w:r>
        <w:t>|-|-|-|-|</w:t>
      </w:r>
    </w:p>
    <w:p>
      <w:pPr>
        <w:pStyle w:val="CodeChangeLine"/>
        <w:shd w:val="clear" w:color="auto" w:fill="ecfdf0"/>
      </w:pPr>
      <w:r>
        <w:t>|&amp;lt;subscription&gt; |[variable] |0..n |Clause 7.4.8 of oneM2M TS-0004 &lt;a href="#_ref_4"&gt;[4]&lt;/a&gt; |</w:t>
      </w:r>
    </w:p>
    <w:p>
      <w:pPr>
        <w:pStyle w:val="CodeChangeLine"/>
        <w:shd w:val="clear" w:color="auto" w:fill="ecfdf0"/>
      </w:pPr>
      <w:r/>
    </w:p>
    <w:p>
      <w:pPr>
        <w:pStyle w:val="CodeChangeLine"/>
        <w:shd w:val="clear" w:color="auto" w:fill="ecfdf0"/>
      </w:pPr>
      <w:r/>
    </w:p>
    <w:p>
      <w:pPr>
        <w:pStyle w:val="CodeChangeLine"/>
        <w:shd w:val="clear" w:color="auto" w:fill="ecfdf0"/>
      </w:pPr>
      <w:r>
        <w:t>#### 7.2.8.2 Resource specific procedure on CRUD operations</w:t>
      </w:r>
    </w:p>
    <w:p>
      <w:pPr>
        <w:pStyle w:val="CodeChangeLine"/>
        <w:shd w:val="clear" w:color="auto" w:fill="ecfdf0"/>
      </w:pPr>
      <w:r>
        <w:t>When management is performed using technology specific protocols, the procedures defined in clause 7.4.15.2 of oneM2M TS-0004 &lt;a href="#_ref_4"&gt;[4]&lt;/a&gt;, '_&amp;lt;mgmtObj&gt;_ specific procedures' shall be used. There is no change from the generic procedures in clause 7.2.2 of oneM2M TS-0004 &lt;a href="#_ref_4"&gt;[4]&lt;/a&gt; for operations on this resource. oneM2M TS-0005 &lt;a href="#_ref_5"&gt;[5]&lt;/a&gt; and oneM2M TS0006 &lt;a href="#_ref_6"&gt;[6]&lt;/a&gt; provide the mapping of these resources into the technology specific protocol data model.</w:t>
      </w:r>
    </w:p>
    <w:p>
      <w:pPr>
        <w:pStyle w:val="CodeChangeLine"/>
        <w:shd w:val="clear" w:color="auto" w:fill="ecfdf0"/>
      </w:pPr>
      <w:r/>
    </w:p>
    <w:p>
      <w:pPr>
        <w:pStyle w:val="CodeChangeLine"/>
        <w:shd w:val="clear" w:color="auto" w:fill="ecfdf0"/>
      </w:pPr>
      <w:r/>
    </w:p>
    <w:p>
      <w:pPr>
        <w:pStyle w:val="CodeChangeLine"/>
        <w:shd w:val="clear" w:color="auto" w:fill="ecfdf0"/>
      </w:pPr>
      <w:r>
        <w:t>### 7.2.9 Resource [OAuth2Authentication]</w:t>
      </w:r>
    </w:p>
    <w:p>
      <w:pPr>
        <w:pStyle w:val="CodeChangeLine"/>
        <w:shd w:val="clear" w:color="auto" w:fill="ecfdf0"/>
      </w:pPr>
      <w:r/>
    </w:p>
    <w:p>
      <w:pPr>
        <w:pStyle w:val="CodeChangeLine"/>
        <w:shd w:val="clear" w:color="auto" w:fill="ecfdf0"/>
      </w:pPr>
      <w:r>
        <w:t>#### 7.2.9.1 Introduction</w:t>
      </w:r>
    </w:p>
    <w:p>
      <w:pPr>
        <w:pStyle w:val="CodeChangeLine"/>
        <w:shd w:val="clear" w:color="auto" w:fill="ecfdf0"/>
      </w:pPr>
      <w:r>
        <w:t>This specialization of &amp;lt;mgmtObj&gt; is used to store access token and refresh token used in OAuth2 security protocol</w:t>
      </w:r>
    </w:p>
    <w:p>
      <w:pPr>
        <w:pStyle w:val="CodeChangeLine"/>
        <w:shd w:val="clear" w:color="auto" w:fill="ecfdf0"/>
      </w:pPr>
      <w:r/>
    </w:p>
    <w:p>
      <w:pPr>
        <w:pStyle w:val="CodeChangeLine"/>
        <w:shd w:val="clear" w:color="auto" w:fill="ecfdf0"/>
      </w:pPr>
      <w:r>
        <w:t>**Table 7.2.9.1-1: Data Type Definition of [OAuth2Authentication]**&lt;a name="table_7.2.9.1-1"&gt;&lt;/a&gt;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|OAuth2Authentication |DCFG-OAuth2.xsd | |</w:t>
      </w:r>
    </w:p>
    <w:p>
      <w:pPr>
        <w:pStyle w:val="CodeChangeLine"/>
        <w:shd w:val="clear" w:color="auto" w:fill="ecfdf0"/>
      </w:pPr>
      <w:r/>
    </w:p>
    <w:p>
      <w:pPr>
        <w:pStyle w:val="CodeChangeLine"/>
        <w:shd w:val="clear" w:color="auto" w:fill="ecfdf0"/>
      </w:pPr>
      <w:r/>
    </w:p>
    <w:p>
      <w:pPr>
        <w:pStyle w:val="CodeChangeLine"/>
        <w:shd w:val="clear" w:color="auto" w:fill="ecfdf0"/>
      </w:pPr>
      <w:r>
        <w:t>**Table 7.2.9.1-2: Resource specific attributes of [OAuth2Authentication]**&lt;a name="table_7.2.9.1-2"&gt;&lt;/a&gt;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1027 (OAuth2Authentication)     |</w:t>
      </w:r>
    </w:p>
    <w:p>
      <w:pPr>
        <w:pStyle w:val="CodeChangeLine"/>
        <w:shd w:val="clear" w:color="auto" w:fill="ecfdf0"/>
      </w:pPr>
      <w:r>
        <w:t>+----------------------+---------+-----------+------------------------------------------------------+---------------------------------+</w:t>
      </w:r>
    </w:p>
    <w:p>
      <w:pPr>
        <w:pStyle w:val="CodeChangeLine"/>
        <w:shd w:val="clear" w:color="auto" w:fill="ecfdf0"/>
      </w:pPr>
      <w:r>
        <w:t>| objectIDs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accessToken          | M       | O         | xs:string                                            |                                 |</w:t>
      </w:r>
    </w:p>
    <w:p>
      <w:pPr>
        <w:pStyle w:val="CodeChangeLine"/>
        <w:shd w:val="clear" w:color="auto" w:fill="ecfdf0"/>
      </w:pPr>
      <w:r>
        <w:t>+----------------------+---------+-----------+------------------------------------------------------+---------------------------------+</w:t>
      </w:r>
    </w:p>
    <w:p>
      <w:pPr>
        <w:pStyle w:val="CodeChangeLine"/>
        <w:shd w:val="clear" w:color="auto" w:fill="ecfdf0"/>
      </w:pPr>
      <w:r>
        <w:t>| refreshToken         | M       | O         | xs:string                                            |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7.2.9.2 Resource specific procedure on CRUD operations</w:t>
      </w:r>
    </w:p>
    <w:p>
      <w:pPr>
        <w:pStyle w:val="CodeChangeLine"/>
        <w:shd w:val="clear" w:color="auto" w:fill="ecfdf0"/>
      </w:pPr>
      <w:r>
        <w:t>When management is performed using technology specific protocols, the procedures defined in clause 7.4.15.2 in oneM2M TS-0004 &lt;a href="#_ref_4"&gt;[4]&lt;/a&gt;,'_&amp;lt;mgmtObj&gt; specific procedures' shall be used. There are no change from the generic procedures in clause 7.2.2 of oneM2M TS-0004 &lt;a href="#_ref_4"&gt;[4]&lt;/a&gt; for operations on this resource.</w:t>
      </w:r>
    </w:p>
    <w:p>
      <w:pPr>
        <w:pStyle w:val="CodeChangeLine"/>
        <w:shd w:val="clear" w:color="auto" w:fill="ecfdf0"/>
      </w:pPr>
      <w:r/>
    </w:p>
    <w:p>
      <w:pPr>
        <w:pStyle w:val="CodeChangeLine"/>
        <w:shd w:val="clear" w:color="auto" w:fill="ecfdf0"/>
      </w:pPr>
      <w:r/>
    </w:p>
    <w:p>
      <w:pPr>
        <w:pStyle w:val="CodeChangeLine"/>
        <w:shd w:val="clear" w:color="auto" w:fill="ecfdf0"/>
      </w:pPr>
      <w:r>
        <w:t>### 7.2.10 Resource [wifiClient]</w:t>
      </w:r>
    </w:p>
    <w:p>
      <w:pPr>
        <w:pStyle w:val="CodeChangeLine"/>
        <w:shd w:val="clear" w:color="auto" w:fill="ecfdf0"/>
      </w:pPr>
      <w:r/>
    </w:p>
    <w:p>
      <w:pPr>
        <w:pStyle w:val="CodeChangeLine"/>
        <w:shd w:val="clear" w:color="auto" w:fill="ecfdf0"/>
      </w:pPr>
      <w:r>
        <w:t>#### 7.2.10.1 Introduction</w:t>
      </w:r>
    </w:p>
    <w:p>
      <w:pPr>
        <w:pStyle w:val="CodeChangeLine"/>
        <w:shd w:val="clear" w:color="auto" w:fill="ecfdf0"/>
      </w:pPr>
      <w:r>
        <w:t>This specialization of &amp;lt;mgmtObj&gt; is used to store configuration of Wi-Fi&amp;reg; connection on the client device.</w:t>
      </w:r>
    </w:p>
    <w:p>
      <w:pPr>
        <w:pStyle w:val="CodeChangeLine"/>
        <w:shd w:val="clear" w:color="auto" w:fill="ecfdf0"/>
      </w:pPr>
      <w:r/>
    </w:p>
    <w:p>
      <w:pPr>
        <w:pStyle w:val="CodeChangeLine"/>
        <w:shd w:val="clear" w:color="auto" w:fill="ecfdf0"/>
      </w:pPr>
      <w:r>
        <w:t>**Table 7.2.10.11: Data Type Definition of [wifiClient]**&lt;a name="table_7.2.10.11"&gt;&lt;/a&gt;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|wifiClient |DCFG-wifiClient.xsd | |</w:t>
      </w:r>
    </w:p>
    <w:p>
      <w:pPr>
        <w:pStyle w:val="CodeChangeLine"/>
        <w:shd w:val="clear" w:color="auto" w:fill="ecfdf0"/>
      </w:pPr>
      <w:r/>
    </w:p>
    <w:p>
      <w:pPr>
        <w:pStyle w:val="CodeChangeLine"/>
        <w:shd w:val="clear" w:color="auto" w:fill="ecfdf0"/>
      </w:pPr>
      <w:r/>
    </w:p>
    <w:p>
      <w:pPr>
        <w:pStyle w:val="CodeChangeLine"/>
        <w:shd w:val="clear" w:color="auto" w:fill="ecfdf0"/>
      </w:pPr>
      <w:r>
        <w:t>**Table 7.2.10.12: Resource specific attributes of [wifiClient]**&lt;a name="table_7.2.10.12"&gt;&lt;/a&gt;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1028 (wifiClient)               |</w:t>
      </w:r>
    </w:p>
    <w:p>
      <w:pPr>
        <w:pStyle w:val="CodeChangeLine"/>
        <w:shd w:val="clear" w:color="auto" w:fill="ecfdf0"/>
      </w:pPr>
      <w:r>
        <w:t>+----------------------+---------+-----------+-------------------------------------------------------+---------------------------------+</w:t>
      </w:r>
    </w:p>
    <w:p>
      <w:pPr>
        <w:pStyle w:val="CodeChangeLine"/>
        <w:shd w:val="clear" w:color="auto" w:fill="ecfdf0"/>
      </w:pPr>
      <w:r>
        <w:t>| objectIDs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ssid                 | M       | O         | dcfg:ssid                                             |                                 |</w:t>
      </w:r>
    </w:p>
    <w:p>
      <w:pPr>
        <w:pStyle w:val="CodeChangeLine"/>
        <w:shd w:val="clear" w:color="auto" w:fill="ecfdf0"/>
      </w:pPr>
      <w:r>
        <w:t>+----------------------+---------+-----------+-------------------------------------------------------+---------------------------------+</w:t>
      </w:r>
    </w:p>
    <w:p>
      <w:pPr>
        <w:pStyle w:val="CodeChangeLine"/>
        <w:shd w:val="clear" w:color="auto" w:fill="ecfdf0"/>
      </w:pPr>
      <w:r>
        <w:t>| credentials          | O       | O         | dcfg:wifiCredentials                                  |                                 |</w:t>
      </w:r>
    </w:p>
    <w:p>
      <w:pPr>
        <w:pStyle w:val="CodeChangeLine"/>
        <w:shd w:val="clear" w:color="auto" w:fill="ecfdf0"/>
      </w:pPr>
      <w:r>
        <w:t>+----------------------+---------+-----------+-------------------------------------------------------+---------------------------------+</w:t>
      </w:r>
    </w:p>
    <w:p>
      <w:pPr>
        <w:pStyle w:val="CodeChangeLine"/>
        <w:shd w:val="clear" w:color="auto" w:fill="ecfdf0"/>
      </w:pPr>
      <w:r>
        <w:t>| macAddress           | O       | O         | xs:string                                             |                                 |</w:t>
      </w:r>
    </w:p>
    <w:p>
      <w:pPr>
        <w:pStyle w:val="CodeChangeLine"/>
        <w:shd w:val="clear" w:color="auto" w:fill="ecfdf0"/>
      </w:pPr>
      <w:r>
        <w:t>+----------------------+---------+-----------+-------------------------------------------------------+---------------------------------+</w:t>
      </w:r>
    </w:p>
    <w:p>
      <w:pPr>
        <w:pStyle w:val="CodeChangeLine"/>
        <w:shd w:val="clear" w:color="auto" w:fill="ecfdf0"/>
      </w:pPr>
      <w:r>
        <w:t>| channel              | O       | O         | xs:integer                                            |                                 |</w:t>
      </w:r>
    </w:p>
    <w:p>
      <w:pPr>
        <w:pStyle w:val="CodeChangeLine"/>
        <w:shd w:val="clear" w:color="auto" w:fill="ecfdf0"/>
      </w:pPr>
      <w:r>
        <w:t>+----------------------+---------+-----------+-------------------------------------------------------+---------------------------------+</w:t>
      </w:r>
    </w:p>
    <w:p>
      <w:pPr>
        <w:pStyle w:val="CodeChangeLine"/>
        <w:shd w:val="clear" w:color="auto" w:fill="ecfdf0"/>
      </w:pPr>
      <w:r>
        <w:t>| update               | O       | O         | xs:boolean                                            |                                 |</w:t>
      </w:r>
    </w:p>
    <w:p>
      <w:pPr>
        <w:pStyle w:val="CodeChangeLine"/>
        <w:shd w:val="clear" w:color="auto" w:fill="ecfdf0"/>
      </w:pPr>
      <w:r>
        <w:t>+----------------------+---------+-----------+-------------------------------------------------------+---------------------------------+</w:t>
      </w:r>
    </w:p>
    <w:p>
      <w:pPr>
        <w:pStyle w:val="CodeChangeLine"/>
        <w:shd w:val="clear" w:color="auto" w:fill="ecfdf0"/>
      </w:pPr>
      <w:r>
        <w:t>| scan                 | M       | O         | xs:boolean                                            |                                 |</w:t>
      </w:r>
    </w:p>
    <w:p>
      <w:pPr>
        <w:pStyle w:val="CodeChangeLine"/>
        <w:shd w:val="clear" w:color="auto" w:fill="ecfdf0"/>
      </w:pPr>
      <w:r>
        <w:t>+----------------------+---------+-----------+-------------------------------------------------------+---------------------------------+</w:t>
      </w:r>
    </w:p>
    <w:p>
      <w:pPr>
        <w:pStyle w:val="CodeChangeLine"/>
        <w:shd w:val="clear" w:color="auto" w:fill="ecfdf0"/>
      </w:pPr>
      <w:r>
        <w:t>| toggleRadioStatus    | O       | O         | xs:boolean                                            |                                 |</w:t>
      </w:r>
    </w:p>
    <w:p>
      <w:pPr>
        <w:pStyle w:val="CodeChangeLine"/>
        <w:shd w:val="clear" w:color="auto" w:fill="ecfdf0"/>
      </w:pPr>
      <w:r>
        <w:t>+----------------------+---------+-----------+-------------------------------------------------------+---------------------------------+</w:t>
      </w:r>
    </w:p>
    <w:p>
      <w:pPr>
        <w:pStyle w:val="CodeChangeLine"/>
        <w:shd w:val="clear" w:color="auto" w:fill="ecfdf0"/>
      </w:pPr>
      <w:r>
        <w:t>| scanResult           | O       | O         | dcfg:listOfSsids                                      |                                 |</w:t>
      </w:r>
    </w:p>
    <w:p>
      <w:pPr>
        <w:pStyle w:val="CodeChangeLine"/>
        <w:shd w:val="clear" w:color="auto" w:fill="ecfdf0"/>
      </w:pPr>
      <w:r>
        <w:t>+----------------------+---------+-----------+-------------------------------------------------------+---------------------------------+</w:t>
      </w:r>
    </w:p>
    <w:p>
      <w:pPr>
        <w:pStyle w:val="CodeChangeLine"/>
        <w:shd w:val="clear" w:color="auto" w:fill="ecfdf0"/>
      </w:pPr>
      <w:r>
        <w:t>| updateStatus         | O       | O         | m2m:actionStatus                                      |                                 |</w:t>
      </w:r>
    </w:p>
    <w:p>
      <w:pPr>
        <w:pStyle w:val="CodeChangeLine"/>
        <w:shd w:val="clear" w:color="auto" w:fill="ecfdf0"/>
      </w:pPr>
      <w:r>
        <w:t>+----------------------+---------+-----------+-------------------------------------------------------+---------------------------------+</w:t>
      </w:r>
    </w:p>
    <w:p>
      <w:pPr>
        <w:pStyle w:val="CodeChangeLine"/>
        <w:shd w:val="clear" w:color="auto" w:fill="ecfdf0"/>
      </w:pPr>
      <w:r>
        <w:t>| connectionStatus     | O       | O         | dcfg:wifiConnectionStatus                             |                                 |</w:t>
      </w:r>
    </w:p>
    <w:p>
      <w:pPr>
        <w:pStyle w:val="CodeChangeLine"/>
        <w:shd w:val="clear" w:color="auto" w:fill="ecfdf0"/>
      </w:pPr>
      <w:r>
        <w:t>+----------------------+---------+-----------+-------------------------------------------------------+---------------------------------+</w:t>
      </w:r>
    </w:p>
    <w:p>
      <w:pPr>
        <w:pStyle w:val="CodeChangeLine"/>
        <w:shd w:val="clear" w:color="auto" w:fill="ecfdf0"/>
      </w:pPr>
      <w:r>
        <w:t>| radioStatus          | O       | O         | xs:boolean                                            |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7.2.10.2 Resource specific procedure on CRUD operations</w:t>
      </w:r>
    </w:p>
    <w:p>
      <w:pPr>
        <w:pStyle w:val="CodeChangeLine"/>
        <w:shd w:val="clear" w:color="auto" w:fill="ecfdf0"/>
      </w:pPr>
      <w:r>
        <w:t>When management is performed using technology specific protocols, the procedures defined in clause 7.4.15.2 of oneM2M TS-0004 &lt;a href="#_ref_4"&gt;[4]&lt;/a&gt;,'&amp;lt;mgmtObj&gt; specific procedures' shall be used. There are no change from the generic procedures in clause 7.2.2 of oneM2M TS-0004 &lt;a href="#_ref_4"&gt;[4]&lt;/a&gt; for operations on this resource except retrieve operation which is described below.</w:t>
      </w:r>
    </w:p>
    <w:p>
      <w:pPr>
        <w:pStyle w:val="CodeChangeLine"/>
        <w:shd w:val="clear" w:color="auto" w:fill="ecfdf0"/>
      </w:pPr>
      <w:r/>
    </w:p>
    <w:p>
      <w:pPr>
        <w:pStyle w:val="CodeChangeLine"/>
        <w:shd w:val="clear" w:color="auto" w:fill="ecfdf0"/>
      </w:pPr>
      <w:r/>
    </w:p>
    <w:p>
      <w:pPr>
        <w:pStyle w:val="CodeChangeLine"/>
        <w:shd w:val="clear" w:color="auto" w:fill="ecfdf0"/>
      </w:pPr>
      <w:r>
        <w:t>### 7.2.11 Resource [credentials]</w:t>
      </w:r>
    </w:p>
    <w:p>
      <w:pPr>
        <w:pStyle w:val="CodeChangeLine"/>
        <w:shd w:val="clear" w:color="auto" w:fill="ecfdf0"/>
      </w:pPr>
      <w:r/>
    </w:p>
    <w:p>
      <w:pPr>
        <w:pStyle w:val="CodeChangeLine"/>
        <w:shd w:val="clear" w:color="auto" w:fill="ecfdf0"/>
      </w:pPr>
      <w:r>
        <w:t>#### 7.2.11.1 Introduction</w:t>
      </w:r>
    </w:p>
    <w:p>
      <w:pPr>
        <w:pStyle w:val="CodeChangeLine"/>
        <w:shd w:val="clear" w:color="auto" w:fill="ecfdf0"/>
      </w:pPr>
      <w:r/>
    </w:p>
    <w:p>
      <w:pPr>
        <w:pStyle w:val="CodeChangeLine"/>
        <w:shd w:val="clear" w:color="auto" w:fill="ecfdf0"/>
      </w:pPr>
      <w:r>
        <w:t>This specialization of &amp;lt;mgmtObj&gt; is used to store credentials on the client device for authentications.</w:t>
      </w:r>
    </w:p>
    <w:p>
      <w:pPr>
        <w:pStyle w:val="CodeChangeLine"/>
        <w:shd w:val="clear" w:color="auto" w:fill="ecfdf0"/>
      </w:pPr>
      <w:r/>
    </w:p>
    <w:p>
      <w:pPr>
        <w:pStyle w:val="CodeChangeLine"/>
        <w:shd w:val="clear" w:color="auto" w:fill="ecfdf0"/>
      </w:pPr>
      <w:r>
        <w:t>**Table 7.2.11.11: Data Type Definition of [credentials]**&lt;a name="table_7.2.11.11"&gt;&lt;/a&gt;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|credentials |DCFG-credentials-v4\_0\_0.xsd | |</w:t>
      </w:r>
    </w:p>
    <w:p>
      <w:pPr>
        <w:pStyle w:val="CodeChangeLine"/>
        <w:shd w:val="clear" w:color="auto" w:fill="ecfdf0"/>
      </w:pPr>
      <w:r/>
    </w:p>
    <w:p>
      <w:pPr>
        <w:pStyle w:val="CodeChangeLine"/>
        <w:shd w:val="clear" w:color="auto" w:fill="ecfdf0"/>
      </w:pPr>
      <w:r/>
    </w:p>
    <w:p>
      <w:pPr>
        <w:pStyle w:val="CodeChangeLine"/>
        <w:shd w:val="clear" w:color="auto" w:fill="ecfdf0"/>
      </w:pPr>
      <w:r>
        <w:t>**Table 7.2.11.12: Resource specific attributes of [credentials]**&lt;a name="table_7.2.11.12"&gt;&lt;/a&gt;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1029 (credentials)              |</w:t>
      </w:r>
    </w:p>
    <w:p>
      <w:pPr>
        <w:pStyle w:val="CodeChangeLine"/>
        <w:shd w:val="clear" w:color="auto" w:fill="ecfdf0"/>
      </w:pPr>
      <w:r>
        <w:t>+--------------------+---------+-----------+-------------------------------------------------------+---------------------------------+</w:t>
      </w:r>
    </w:p>
    <w:p>
      <w:pPr>
        <w:pStyle w:val="CodeChangeLine"/>
        <w:shd w:val="clear" w:color="auto" w:fill="ecfdf0"/>
      </w:pPr>
      <w:r>
        <w:t>| objectIDs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purpose            | O       | O         | xs:string                                             |                                 |</w:t>
      </w:r>
    </w:p>
    <w:p>
      <w:pPr>
        <w:pStyle w:val="CodeChangeLine"/>
        <w:shd w:val="clear" w:color="auto" w:fill="ecfdf0"/>
      </w:pPr>
      <w:r>
        <w:t>+--------------------+---------+-----------+-------------------------------------------------------+---------------------------------+</w:t>
      </w:r>
    </w:p>
    <w:p>
      <w:pPr>
        <w:pStyle w:val="CodeChangeLine"/>
        <w:shd w:val="clear" w:color="auto" w:fill="ecfdf0"/>
      </w:pPr>
      <w:r>
        <w:t>| credentialID       | O       | O         | xs:string                                             |                                 |</w:t>
      </w:r>
    </w:p>
    <w:p>
      <w:pPr>
        <w:pStyle w:val="CodeChangeLine"/>
        <w:shd w:val="clear" w:color="auto" w:fill="ecfdf0"/>
      </w:pPr>
      <w:r>
        <w:t>+--------------------+---------+-----------+-------------------------------------------------------+---------------------------------+</w:t>
      </w:r>
    </w:p>
    <w:p>
      <w:pPr>
        <w:pStyle w:val="CodeChangeLine"/>
        <w:shd w:val="clear" w:color="auto" w:fill="ecfdf0"/>
      </w:pPr>
      <w:r>
        <w:t>| credentialSecret   | O       | O         | xs:string                                             |                                 |</w:t>
      </w:r>
    </w:p>
    <w:p>
      <w:pPr>
        <w:pStyle w:val="CodeChangeLine"/>
        <w:shd w:val="clear" w:color="auto" w:fill="ecfdf0"/>
      </w:pPr>
      <w:r>
        <w:t>+--------------------+---------+-----------+-------------------------------------------------------+---------------------------------+</w:t>
      </w:r>
    </w:p>
    <w:p>
      <w:pPr>
        <w:pStyle w:val="CodeChangeLine"/>
        <w:shd w:val="clear" w:color="auto" w:fill="ecfdf0"/>
      </w:pPr>
      <w:r>
        <w:t>| credentialToken    | O       | O         | Xs:string                                             |                                 |</w:t>
      </w:r>
    </w:p>
    <w:p>
      <w:pPr>
        <w:pStyle w:val="CodeChangeLine"/>
        <w:shd w:val="clear" w:color="auto" w:fill="ecfdf0"/>
      </w:pPr>
      <w:r>
        <w:t>+--------------------+---------+-----------+-------------------------------------------------------+---------------------------------+</w:t>
      </w:r>
    </w:p>
    <w:p>
      <w:pPr>
        <w:pStyle w:val="CodeChangeLine"/>
        <w:shd w:val="clear" w:color="auto" w:fill="ecfdf0"/>
      </w:pPr>
      <w:r/>
    </w:p>
    <w:p>
      <w:pPr>
        <w:pStyle w:val="CodeChangeLine"/>
        <w:shd w:val="clear" w:color="auto" w:fill="ecfdf0"/>
      </w:pPr>
      <w:r>
        <w:t>#### 7.2.11.2 Resource specific procedure on CRUD operations</w:t>
      </w:r>
    </w:p>
    <w:p>
      <w:pPr>
        <w:pStyle w:val="CodeChangeLine"/>
        <w:shd w:val="clear" w:color="auto" w:fill="ecfdf0"/>
      </w:pPr>
      <w:r/>
    </w:p>
    <w:p>
      <w:pPr>
        <w:pStyle w:val="CodeChangeLine"/>
        <w:shd w:val="clear" w:color="auto" w:fill="ecfdf0"/>
      </w:pPr>
      <w:r>
        <w:t>When management is performed using technology specific protocols, the procedures defined in clause 7.4.15.2 of oneM2M TS-0004 &lt;a href="#_ref_4"&gt;[4]&lt;/a&gt; shall be used. There is no change from the generic procedures in clause 7.2.2 of oneM2M TS-0004 &lt;a href="#_ref_4"&gt;[4]&lt;/a&gt; for operations on this resource.</w:t>
      </w:r>
    </w:p>
    <w:p>
      <w:pPr>
        <w:pStyle w:val="CodeChangeLine"/>
        <w:shd w:val="clear" w:color="auto" w:fill="ecfdf0"/>
      </w:pPr>
      <w:r/>
    </w:p>
    <w:p>
      <w:pPr>
        <w:pStyle w:val="CodeChangeLine"/>
        <w:shd w:val="clear" w:color="auto" w:fill="ecfdf0"/>
      </w:pPr>
      <w:r/>
    </w:p>
    <w:p>
      <w:pPr>
        <w:pStyle w:val="CodeChangeLine"/>
        <w:shd w:val="clear" w:color="auto" w:fill="ecfdf0"/>
      </w:pPr>
      <w:r>
        <w:t>### 7.2.12 Resource [SIM]</w:t>
      </w:r>
    </w:p>
    <w:p>
      <w:pPr>
        <w:pStyle w:val="CodeChangeLine"/>
      </w:pPr>
      <w:r/>
    </w:p>
    <w:p>
      <w:pPr>
        <w:pStyle w:val="CodeChangeLine"/>
        <w:shd w:val="clear" w:color="auto" w:fill="fbe9eb"/>
      </w:pPr>
      <w:r>
        <w:t>|Publication history |Publication history |Publication history |</w:t>
      </w:r>
    </w:p>
    <w:p>
      <w:pPr>
        <w:pStyle w:val="CodeChangeLine"/>
        <w:shd w:val="clear" w:color="auto" w:fill="ecfdf0"/>
      </w:pPr>
      <w:r>
        <w:t>#### 7.2.12.1 Introduction</w:t>
      </w:r>
    </w:p>
    <w:p>
      <w:pPr>
        <w:pStyle w:val="CodeChangeLine"/>
        <w:shd w:val="clear" w:color="auto" w:fill="ecfdf0"/>
      </w:pPr>
      <w:r/>
    </w:p>
    <w:p>
      <w:pPr>
        <w:pStyle w:val="CodeChangeLine"/>
        <w:shd w:val="clear" w:color="auto" w:fill="ecfdf0"/>
      </w:pPr>
      <w:r>
        <w:t>This specialization of &amp;lt;mgmtObj&gt; is used to store configuration of Subscriber Identification Module (SIM) and status information.</w:t>
      </w:r>
    </w:p>
    <w:p>
      <w:pPr>
        <w:pStyle w:val="CodeChangeLine"/>
        <w:shd w:val="clear" w:color="auto" w:fill="ecfdf0"/>
      </w:pPr>
      <w:r/>
    </w:p>
    <w:p>
      <w:pPr>
        <w:pStyle w:val="CodeChangeLine"/>
        <w:shd w:val="clear" w:color="auto" w:fill="ecfdf0"/>
      </w:pPr>
      <w:r>
        <w:t>**Table 7.2.12.11: Data Type Definition of [SIM]**&lt;a name="table_7.2.12.11"&gt;&lt;/a&gt;</w:t>
      </w:r>
    </w:p>
    <w:p>
      <w:pPr>
        <w:pStyle w:val="CodeChangeLine"/>
        <w:shd w:val="clear" w:color="auto" w:fill="ecfdf0"/>
      </w:pPr>
      <w:r/>
    </w:p>
    <w:p>
      <w:pPr>
        <w:pStyle w:val="CodeChangeLine"/>
        <w:shd w:val="clear" w:color="auto" w:fill="ecfdf0"/>
      </w:pPr>
      <w:r>
        <w:t>|Data Type ID |File Name |Note |</w:t>
      </w:r>
    </w:p>
    <w:p>
      <w:pPr>
        <w:pStyle w:val="CodeChangeLine"/>
        <w:shd w:val="clear" w:color="auto" w:fill="ecfdf0"/>
      </w:pPr>
      <w:r>
        <w:t>|-|-|-|</w:t>
      </w:r>
    </w:p>
    <w:p>
      <w:pPr>
        <w:pStyle w:val="CodeChangeLine"/>
        <w:shd w:val="clear" w:color="auto" w:fill="ecfdf0"/>
      </w:pPr>
      <w:r>
        <w:t>|SIM |DCFG-SIM.xsd | |</w:t>
      </w:r>
    </w:p>
    <w:p>
      <w:pPr>
        <w:pStyle w:val="CodeChangeLine"/>
        <w:shd w:val="clear" w:color="auto" w:fill="ecfdf0"/>
      </w:pPr>
      <w:r/>
    </w:p>
    <w:p>
      <w:pPr>
        <w:pStyle w:val="CodeChangeLine"/>
        <w:shd w:val="clear" w:color="auto" w:fill="ecfdf0"/>
      </w:pPr>
      <w:r>
        <w:t>**Table 7.2.12.12: Resource specific attributes of [SIM]**&lt;a name="table_7.2.12.12"&gt;&lt;/a&gt;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1030 (SIM)                      |</w:t>
      </w:r>
    </w:p>
    <w:p>
      <w:pPr>
        <w:pStyle w:val="CodeChangeLine"/>
        <w:shd w:val="clear" w:color="auto" w:fill="ecfdf0"/>
      </w:pPr>
      <w:r>
        <w:t>+-----------------------+---------+-----------+-------------------------------------------------------+---------------------------------+</w:t>
      </w:r>
    </w:p>
    <w:p>
      <w:pPr>
        <w:pStyle w:val="CodeChangeLine"/>
        <w:shd w:val="clear" w:color="auto" w:fill="ecfdf0"/>
      </w:pPr>
      <w:r>
        <w:t>| objectIDs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imsi                  | O       | O         | dcfg:imsi                                             |                                 |</w:t>
      </w:r>
    </w:p>
    <w:p>
      <w:pPr>
        <w:pStyle w:val="CodeChangeLine"/>
        <w:shd w:val="clear" w:color="auto" w:fill="ecfdf0"/>
      </w:pPr>
      <w:r>
        <w:t>+-----------------------+---------+-----------+-------------------------------------------------------+---------------------------------+</w:t>
      </w:r>
    </w:p>
    <w:p>
      <w:pPr>
        <w:pStyle w:val="CodeChangeLine"/>
        <w:shd w:val="clear" w:color="auto" w:fill="ecfdf0"/>
      </w:pPr>
      <w:r>
        <w:t>| iccid                 | M       | NP        | dcfg:iccid                                            |                                 |</w:t>
      </w:r>
    </w:p>
    <w:p>
      <w:pPr>
        <w:pStyle w:val="CodeChangeLine"/>
        <w:shd w:val="clear" w:color="auto" w:fill="ecfdf0"/>
      </w:pPr>
      <w:r>
        <w:t>+-----------------------+---------+-----------+-------------------------------------------------------+---------------------------------+</w:t>
      </w:r>
    </w:p>
    <w:p>
      <w:pPr>
        <w:pStyle w:val="CodeChangeLine"/>
        <w:shd w:val="clear" w:color="auto" w:fill="ecfdf0"/>
      </w:pPr>
      <w:r>
        <w:t>| simStatus             | O       | O         | dcfg:simStatus                                        |                                 |</w:t>
      </w:r>
    </w:p>
    <w:p>
      <w:pPr>
        <w:pStyle w:val="CodeChangeLine"/>
        <w:shd w:val="clear" w:color="auto" w:fill="ecfdf0"/>
      </w:pPr>
      <w:r>
        <w:t>+-----------------------+---------+-----------+-------------------------------------------------------+---------------------------------+</w:t>
      </w:r>
    </w:p>
    <w:p>
      <w:pPr>
        <w:pStyle w:val="CodeChangeLine"/>
        <w:shd w:val="clear" w:color="auto" w:fill="ecfdf0"/>
      </w:pPr>
      <w:r>
        <w:t>| simType               | O       | O         | dcfg:simType                                          |                                 |</w:t>
      </w:r>
    </w:p>
    <w:p>
      <w:pPr>
        <w:pStyle w:val="CodeChangeLine"/>
        <w:shd w:val="clear" w:color="auto" w:fill="ecfdf0"/>
      </w:pPr>
      <w:r>
        <w:t>+-----------------------+---------+-----------+-------------------------------------------------------+---------------------------------+</w:t>
      </w:r>
    </w:p>
    <w:p>
      <w:pPr>
        <w:pStyle w:val="CodeChangeLine"/>
        <w:shd w:val="clear" w:color="auto" w:fill="ecfdf0"/>
      </w:pPr>
      <w:r>
        <w:t>| serviceProviderName   | O       | O         | xs:string                                             |                                 |</w:t>
      </w:r>
    </w:p>
    <w:p>
      <w:pPr>
        <w:pStyle w:val="CodeChangeLine"/>
        <w:shd w:val="clear" w:color="auto" w:fill="ecfdf0"/>
      </w:pPr>
      <w:r>
        <w:t>+-----------------------+---------+-----------+-------------------------------------------------------+---------------------------------+</w:t>
      </w:r>
    </w:p>
    <w:p>
      <w:pPr>
        <w:pStyle w:val="CodeChangeLine"/>
        <w:shd w:val="clear" w:color="auto" w:fill="ecfdf0"/>
      </w:pPr>
      <w:r/>
    </w:p>
    <w:p>
      <w:pPr>
        <w:pStyle w:val="CodeChangeLine"/>
        <w:shd w:val="clear" w:color="auto" w:fill="ecfdf0"/>
      </w:pPr>
      <w:r>
        <w:t>#### 7.2.12.2 Resource specific procedure on CRUD operations</w:t>
      </w:r>
    </w:p>
    <w:p>
      <w:pPr>
        <w:pStyle w:val="CodeChangeLine"/>
        <w:shd w:val="clear" w:color="auto" w:fill="ecfdf0"/>
      </w:pPr>
      <w:r/>
    </w:p>
    <w:p>
      <w:pPr>
        <w:pStyle w:val="CodeChangeLine"/>
        <w:shd w:val="clear" w:color="auto" w:fill="ecfdf0"/>
      </w:pPr>
      <w:r>
        <w:t>When management is performed using technology specific protocols, the procedures defined in clause 7.4.15.2 of oneM2M TS-0004 &lt;a href="#_ref_4"&gt;[4]&lt;/a&gt;, '&amp;lt;mgmtObj&gt; specific procedures' shall be used. There is no change from the generic procedures in clause 7.2.2 of oneM2M TS-0004 &lt;a href="#_ref_4"&gt;[4]&lt;/a&gt; for operations on this resource. oneM2M TS-0005 &lt;a href="#_ref_5"&gt;[5]&lt;/a&gt; and oneM2M TS 0006 &lt;a href="#_ref_6"&gt;[6]&lt;/a&gt; provide the mapping of these resources into the technology specific protocol data model.</w:t>
      </w:r>
    </w:p>
    <w:p>
      <w:pPr>
        <w:pStyle w:val="CodeChangeLine"/>
        <w:shd w:val="clear" w:color="auto" w:fill="ecfdf0"/>
      </w:pPr>
      <w:r/>
    </w:p>
    <w:p>
      <w:pPr>
        <w:pStyle w:val="CodeChangeLine"/>
        <w:shd w:val="clear" w:color="auto" w:fill="ecfdf0"/>
      </w:pPr>
      <w:r/>
    </w:p>
    <w:p>
      <w:pPr>
        <w:pStyle w:val="CodeChangeLine"/>
        <w:shd w:val="clear" w:color="auto" w:fill="ecfdf0"/>
      </w:pPr>
      <w:r>
        <w:t>### 7.2.13 Resource [mobileNetwork]</w:t>
      </w:r>
    </w:p>
    <w:p>
      <w:pPr>
        <w:pStyle w:val="CodeChangeLine"/>
        <w:shd w:val="clear" w:color="auto" w:fill="ecfdf0"/>
      </w:pPr>
      <w:r/>
    </w:p>
    <w:p>
      <w:pPr>
        <w:pStyle w:val="CodeChangeLine"/>
        <w:shd w:val="clear" w:color="auto" w:fill="ecfdf0"/>
      </w:pPr>
      <w:r>
        <w:t>#### 7.2.13.1 Introduction</w:t>
      </w:r>
    </w:p>
    <w:p>
      <w:pPr>
        <w:pStyle w:val="CodeChangeLine"/>
        <w:shd w:val="clear" w:color="auto" w:fill="ecfdf0"/>
      </w:pPr>
      <w:r/>
    </w:p>
    <w:p>
      <w:pPr>
        <w:pStyle w:val="CodeChangeLine"/>
        <w:shd w:val="clear" w:color="auto" w:fill="ecfdf0"/>
      </w:pPr>
      <w:r>
        <w:t>This specialization of &amp;lt;mgmtObj&gt; is used to store configuration of the currently connected mobile network.</w:t>
      </w:r>
    </w:p>
    <w:p>
      <w:pPr>
        <w:pStyle w:val="CodeChangeLine"/>
        <w:shd w:val="clear" w:color="auto" w:fill="ecfdf0"/>
      </w:pPr>
      <w:r/>
    </w:p>
    <w:p>
      <w:pPr>
        <w:pStyle w:val="CodeChangeLine"/>
        <w:shd w:val="clear" w:color="auto" w:fill="ecfdf0"/>
      </w:pPr>
      <w:r/>
    </w:p>
    <w:p>
      <w:pPr>
        <w:pStyle w:val="CodeChangeLine"/>
        <w:shd w:val="clear" w:color="auto" w:fill="ecfdf0"/>
      </w:pPr>
      <w:r>
        <w:t>**Table 7.2.13.11: Data Type Definition of [mobileNetwork]**&lt;a name="table_7.2.13.11"&gt;&lt;/a&gt;</w:t>
      </w:r>
    </w:p>
    <w:p>
      <w:pPr>
        <w:pStyle w:val="CodeChangeLine"/>
        <w:shd w:val="clear" w:color="auto" w:fill="ecfdf0"/>
      </w:pPr>
      <w:r/>
    </w:p>
    <w:p>
      <w:pPr>
        <w:pStyle w:val="CodeChangeLine"/>
        <w:shd w:val="clear" w:color="auto" w:fill="ecfdf0"/>
      </w:pPr>
      <w:r>
        <w:t>|Data Type ID |File Name |Note |</w:t>
      </w:r>
    </w:p>
    <w:p>
      <w:pPr>
        <w:pStyle w:val="CodeChangeLine"/>
      </w:pPr>
      <w:r>
        <w:t>|-|-|-|</w:t>
      </w:r>
    </w:p>
    <w:p>
      <w:pPr>
        <w:pStyle w:val="CodeChangeLine"/>
        <w:shd w:val="clear" w:color="auto" w:fill="fbe9eb"/>
      </w:pPr>
      <w:r>
        <w:t>|V1.x.x |&amp;lt;yyyy-mm-dd &gt; |&amp;lt;Milestone&gt;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ecfdf0"/>
      </w:pPr>
      <w:r>
        <w:t>|mobileNetwork |DCFG-mobileNetwork.xsd | |</w:t>
      </w:r>
    </w:p>
    <w:p>
      <w:pPr>
        <w:pStyle w:val="CodeChangeLine"/>
        <w:shd w:val="clear" w:color="auto" w:fill="ecfdf0"/>
      </w:pPr>
      <w:r/>
    </w:p>
    <w:p>
      <w:pPr>
        <w:pStyle w:val="CodeChangeLine"/>
        <w:shd w:val="clear" w:color="auto" w:fill="ecfdf0"/>
      </w:pPr>
      <w:r>
        <w:t>**Table 7.2.12.12: Resource specific attributes of [mobileNetwork]**&lt;a name="table_7.2.12.12"&gt;&lt;/a&gt;</w:t>
      </w:r>
    </w:p>
    <w:p>
      <w:pPr>
        <w:pStyle w:val="CodeChangeLine"/>
        <w:shd w:val="clear" w:color="auto" w:fill="ecfdf0"/>
      </w:pPr>
      <w:r/>
    </w:p>
    <w:p>
      <w:pPr>
        <w:pStyle w:val="CodeChangeLine"/>
        <w:shd w:val="clear" w:color="auto" w:fill="ecfdf0"/>
      </w:pPr>
      <w:r>
        <w:t>+------------------------------+---------------------+-------------------------------------------------------+---------------------------------+</w:t>
      </w:r>
    </w:p>
    <w:p>
      <w:pPr>
        <w:pStyle w:val="CodeChangeLine"/>
        <w:shd w:val="clear" w:color="auto" w:fill="ecfdf0"/>
      </w:pPr>
      <w:r>
        <w:t>| Attribute Name               | Request Optionality | Data Type                                             | Default Value and Constraints   |</w:t>
      </w:r>
    </w:p>
    <w:p>
      <w:pPr>
        <w:pStyle w:val="CodeChangeLine"/>
        <w:shd w:val="clear" w:color="auto" w:fill="ecfdf0"/>
      </w:pPr>
      <w:r>
        <w:t>|                              +---------+-----------+                                                       |                                 |</w:t>
      </w:r>
    </w:p>
    <w:p>
      <w:pPr>
        <w:pStyle w:val="CodeChangeLine"/>
        <w:shd w:val="clear" w:color="auto" w:fill="ecfdf0"/>
      </w:pPr>
      <w:r>
        <w:t>|                              | Create  | Update    |                                                       |                                 |</w:t>
      </w:r>
    </w:p>
    <w:p>
      <w:pPr>
        <w:pStyle w:val="CodeChangeLine"/>
        <w:shd w:val="clear" w:color="auto" w:fill="ecfdf0"/>
      </w:pPr>
      <w:r>
        <w:t>+:=============================+:========+:==========+:======================================================+:================================+</w:t>
      </w:r>
    </w:p>
    <w:p>
      <w:pPr>
        <w:pStyle w:val="CodeChangeLine"/>
        <w:shd w:val="clear" w:color="auto" w:fill="ecfdf0"/>
      </w:pPr>
      <w:r>
        <w:t>| mgmtDefinition               | M       | NP        | See clause 7.4.15 of oneM2M TS-0004 [\[4\]](#_ref_4). | 1031 (mobileNetwork)            |</w:t>
      </w:r>
    </w:p>
    <w:p>
      <w:pPr>
        <w:pStyle w:val="CodeChangeLine"/>
        <w:shd w:val="clear" w:color="auto" w:fill="ecfdf0"/>
      </w:pPr>
      <w:r>
        <w:t>+------------------------------+---------+-----------+-------------------------------------------------------+---------------------------------+</w:t>
      </w:r>
    </w:p>
    <w:p>
      <w:pPr>
        <w:pStyle w:val="CodeChangeLine"/>
        <w:shd w:val="clear" w:color="auto" w:fill="ecfdf0"/>
      </w:pPr>
      <w:r>
        <w:t>| objectIDs                    | O       | NP        | See clause 7.4.15 of oneM2M TS-0004 [\[4\]](#_ref_4). |                                 |</w:t>
      </w:r>
    </w:p>
    <w:p>
      <w:pPr>
        <w:pStyle w:val="CodeChangeLine"/>
        <w:shd w:val="clear" w:color="auto" w:fill="ecfdf0"/>
      </w:pPr>
      <w:r>
        <w:t>+------------------------------+---------+-----------+-------------------------------------------------------+---------------------------------+</w:t>
      </w:r>
    </w:p>
    <w:p>
      <w:pPr>
        <w:pStyle w:val="CodeChangeLine"/>
        <w:shd w:val="clear" w:color="auto" w:fill="ecfdf0"/>
      </w:pPr>
      <w:r>
        <w:t>| objectPaths                  | O       | NP        | See clause 7.4.15 of oneM2M TS-0004 [\[4\]](#_ref_4). |                                 |</w:t>
      </w:r>
    </w:p>
    <w:p>
      <w:pPr>
        <w:pStyle w:val="CodeChangeLine"/>
        <w:shd w:val="clear" w:color="auto" w:fill="ecfdf0"/>
      </w:pPr>
      <w:r>
        <w:t>+------------------------------+---------+-----------+-------------------------------------------------------+---------------------------------+</w:t>
      </w:r>
    </w:p>
    <w:p>
      <w:pPr>
        <w:pStyle w:val="CodeChangeLine"/>
        <w:shd w:val="clear" w:color="auto" w:fill="ecfdf0"/>
      </w:pPr>
      <w:r>
        <w:t>| description                  | O       | O         | See clause 7.4.15 of oneM2M TS-0004 [\[4\]](#_ref_4). |                                 |</w:t>
      </w:r>
    </w:p>
    <w:p>
      <w:pPr>
        <w:pStyle w:val="CodeChangeLine"/>
        <w:shd w:val="clear" w:color="auto" w:fill="ecfdf0"/>
      </w:pPr>
      <w:r>
        <w:t>+------------------------------+---------+-----------+-------------------------------------------------------+---------------------------------+</w:t>
      </w:r>
    </w:p>
    <w:p>
      <w:pPr>
        <w:pStyle w:val="CodeChangeLine"/>
        <w:shd w:val="clear" w:color="auto" w:fill="ecfdf0"/>
      </w:pPr>
      <w:r>
        <w:t>| cellularNetworkBearer        | O       | O         | dcfg:cellularNetworkBearerType                        |                                 |</w:t>
      </w:r>
    </w:p>
    <w:p>
      <w:pPr>
        <w:pStyle w:val="CodeChangeLine"/>
        <w:shd w:val="clear" w:color="auto" w:fill="ecfdf0"/>
      </w:pPr>
      <w:r>
        <w:t>+------------------------------+---------+-----------+-------------------------------------------------------+---------------------------------+</w:t>
      </w:r>
    </w:p>
    <w:p>
      <w:pPr>
        <w:pStyle w:val="CodeChangeLine"/>
        <w:shd w:val="clear" w:color="auto" w:fill="ecfdf0"/>
      </w:pPr>
      <w:r>
        <w:t>| _radioSignalStrength_        | O       | O         | xs:integer                                            |                                 |</w:t>
      </w:r>
    </w:p>
    <w:p>
      <w:pPr>
        <w:pStyle w:val="CodeChangeLine"/>
        <w:shd w:val="clear" w:color="auto" w:fill="ecfdf0"/>
      </w:pPr>
      <w:r>
        <w:t>+------------------------------+---------+-----------+-------------------------------------------------------+---------------------------------+</w:t>
      </w:r>
    </w:p>
    <w:p>
      <w:pPr>
        <w:pStyle w:val="CodeChangeLine"/>
        <w:shd w:val="clear" w:color="auto" w:fill="ecfdf0"/>
      </w:pPr>
      <w:r>
        <w:t>| _linkQuality_                | O       | O         | xs:integer                                            |                                 |</w:t>
      </w:r>
    </w:p>
    <w:p>
      <w:pPr>
        <w:pStyle w:val="CodeChangeLine"/>
        <w:shd w:val="clear" w:color="auto" w:fill="ecfdf0"/>
      </w:pPr>
      <w:r>
        <w:t>+------------------------------+---------+-----------+-------------------------------------------------------+---------------------------------+</w:t>
      </w:r>
    </w:p>
    <w:p>
      <w:pPr>
        <w:pStyle w:val="CodeChangeLine"/>
        <w:shd w:val="clear" w:color="auto" w:fill="ecfdf0"/>
      </w:pPr>
      <w:r>
        <w:t>| _ipAddresses_                | O       | O         | list of m2m:ipAddress                                 |                                 |</w:t>
      </w:r>
    </w:p>
    <w:p>
      <w:pPr>
        <w:pStyle w:val="CodeChangeLine"/>
        <w:shd w:val="clear" w:color="auto" w:fill="ecfdf0"/>
      </w:pPr>
      <w:r>
        <w:t>+------------------------------+---------+-----------+-------------------------------------------------------+---------------------------------+</w:t>
      </w:r>
    </w:p>
    <w:p>
      <w:pPr>
        <w:pStyle w:val="CodeChangeLine"/>
        <w:shd w:val="clear" w:color="auto" w:fill="ecfdf0"/>
      </w:pPr>
      <w:r>
        <w:t>| _routerIPAddresses_          | O       | O         | list of m2m:ipAddress                                 |                                 |</w:t>
      </w:r>
    </w:p>
    <w:p>
      <w:pPr>
        <w:pStyle w:val="CodeChangeLine"/>
        <w:shd w:val="clear" w:color="auto" w:fill="ecfdf0"/>
      </w:pPr>
      <w:r>
        <w:t>+------------------------------+---------+-----------+-------------------------------------------------------+---------------------------------+</w:t>
      </w:r>
    </w:p>
    <w:p>
      <w:pPr>
        <w:pStyle w:val="CodeChangeLine"/>
        <w:shd w:val="clear" w:color="auto" w:fill="ecfdf0"/>
      </w:pPr>
      <w:r>
        <w:t>| _apn_                        | O       | O         | dcfg:apn                                              |                                 |</w:t>
      </w:r>
    </w:p>
    <w:p>
      <w:pPr>
        <w:pStyle w:val="CodeChangeLine"/>
        <w:shd w:val="clear" w:color="auto" w:fill="ecfdf0"/>
      </w:pPr>
      <w:r>
        <w:t>+------------------------------+---------+-----------+-------------------------------------------------------+---------------------------------+</w:t>
      </w:r>
    </w:p>
    <w:p>
      <w:pPr>
        <w:pStyle w:val="CodeChangeLine"/>
        <w:shd w:val="clear" w:color="auto" w:fill="ecfdf0"/>
      </w:pPr>
      <w:r>
        <w:t>| _cellID_                     | O       | O         | xs:integer                                            |                                 |</w:t>
      </w:r>
    </w:p>
    <w:p>
      <w:pPr>
        <w:pStyle w:val="CodeChangeLine"/>
        <w:shd w:val="clear" w:color="auto" w:fill="ecfdf0"/>
      </w:pPr>
      <w:r>
        <w:t>+------------------------------+---------+-----------+-------------------------------------------------------+---------------------------------+</w:t>
      </w:r>
    </w:p>
    <w:p>
      <w:pPr>
        <w:pStyle w:val="CodeChangeLine"/>
        <w:shd w:val="clear" w:color="auto" w:fill="ecfdf0"/>
      </w:pPr>
      <w:r>
        <w:t>| _smnc_                       | O       | O         | xs:integer                                            |                                 |</w:t>
      </w:r>
    </w:p>
    <w:p>
      <w:pPr>
        <w:pStyle w:val="CodeChangeLine"/>
        <w:shd w:val="clear" w:color="auto" w:fill="ecfdf0"/>
      </w:pPr>
      <w:r>
        <w:t>+------------------------------+---------+-----------+-------------------------------------------------------+---------------------------------+</w:t>
      </w:r>
    </w:p>
    <w:p>
      <w:pPr>
        <w:pStyle w:val="CodeChangeLine"/>
        <w:shd w:val="clear" w:color="auto" w:fill="ecfdf0"/>
      </w:pPr>
      <w:r>
        <w:t>| _smcc_                       | O       | O         | xs:integer                                            |                                 |</w:t>
      </w:r>
    </w:p>
    <w:p>
      <w:pPr>
        <w:pStyle w:val="CodeChangeLine"/>
        <w:shd w:val="clear" w:color="auto" w:fill="ecfdf0"/>
      </w:pPr>
      <w:r>
        <w:t>+------------------------------+---------+-----------+-------------------------------------------------------+---------------------------------+</w:t>
      </w:r>
    </w:p>
    <w:p>
      <w:pPr>
        <w:pStyle w:val="CodeChangeLine"/>
        <w:shd w:val="clear" w:color="auto" w:fill="ecfdf0"/>
      </w:pPr>
      <w:r>
        <w:t>| _lac_                        | O       | O         | dcfg:lac                                              |                                 |</w:t>
      </w:r>
    </w:p>
    <w:p>
      <w:pPr>
        <w:pStyle w:val="CodeChangeLine"/>
        <w:shd w:val="clear" w:color="auto" w:fill="ecfdf0"/>
      </w:pPr>
      <w:r>
        <w:t>+------------------------------+---------+-----------+-------------------------------------------------------+---------------------------------+</w:t>
      </w:r>
    </w:p>
    <w:p>
      <w:pPr>
        <w:pStyle w:val="CodeChangeLine"/>
        <w:shd w:val="clear" w:color="auto" w:fill="ecfdf0"/>
      </w:pPr>
      <w:r>
        <w:t>| _coverageEnhancementLevel_   | O       | O         | dcfg:coverageEnhancementLevel                         |                                 |</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7.2.13.2 Resource specific procedure on CRUD operations</w:t>
      </w:r>
    </w:p>
    <w:p>
      <w:pPr>
        <w:pStyle w:val="CodeChangeLine"/>
        <w:shd w:val="clear" w:color="auto" w:fill="ecfdf0"/>
      </w:pPr>
      <w:r/>
    </w:p>
    <w:p>
      <w:pPr>
        <w:pStyle w:val="CodeChangeLine"/>
        <w:shd w:val="clear" w:color="auto" w:fill="ecfdf0"/>
      </w:pPr>
      <w:r>
        <w:t>When management is performed using technology specific protocols, the procedures defined in clause 7.4.15.2 of oneM2M TS-0004 &lt;a href="#_ref_4"&gt;[4]&lt;/a&gt;, '&amp;lt;mgmtObj&gt; specific procedures' shall be used. There is no change from the generic procedures in clause 7.2.2 of oneM2M TS-0004 &lt;a href="#_ref_4"&gt;[4]&lt;/a&gt; for operations on this resource. oneM2M TS-0005 &lt;a href="#_ref_5"&gt;[5]&lt;/a&gt; and oneM2M TS 0006 &lt;a href="#_ref_6"&gt;[6]&lt;/a&gt; provide the mapping of these resources into the technology specific protocol data model.</w:t>
      </w:r>
    </w:p>
    <w:p>
      <w:pPr>
        <w:pStyle w:val="CodeChangeLine"/>
        <w:shd w:val="clear" w:color="auto" w:fill="ecfdf0"/>
      </w:pPr>
      <w:r/>
    </w:p>
    <w:p>
      <w:pPr>
        <w:pStyle w:val="CodeChangeLine"/>
        <w:shd w:val="clear" w:color="auto" w:fill="ecfdf0"/>
      </w:pPr>
      <w:r>
        <w:t>## 7.3 Data formats for device configuration</w:t>
      </w:r>
    </w:p>
    <w:p>
      <w:pPr>
        <w:pStyle w:val="CodeChangeLine"/>
        <w:shd w:val="clear" w:color="auto" w:fill="ecfdf0"/>
      </w:pPr>
      <w:r/>
    </w:p>
    <w:p>
      <w:pPr>
        <w:pStyle w:val="CodeChangeLine"/>
        <w:shd w:val="clear" w:color="auto" w:fill="ecfdf0"/>
      </w:pPr>
      <w:r>
        <w:t>### 7.3.1 Introduction</w:t>
      </w:r>
    </w:p>
    <w:p>
      <w:pPr>
        <w:pStyle w:val="CodeChangeLine"/>
        <w:shd w:val="clear" w:color="auto" w:fill="ecfdf0"/>
      </w:pPr>
      <w:r/>
    </w:p>
    <w:p>
      <w:pPr>
        <w:pStyle w:val="CodeChangeLine"/>
        <w:shd w:val="clear" w:color="auto" w:fill="ecfdf0"/>
      </w:pPr>
      <w:r>
        <w:t>Clause 7.3 defines data formats of resource attributes and parameters used in present document.</w:t>
      </w:r>
    </w:p>
    <w:p>
      <w:pPr>
        <w:pStyle w:val="CodeChangeLine"/>
        <w:shd w:val="clear" w:color="auto" w:fill="ecfdf0"/>
      </w:pPr>
      <w:r/>
    </w:p>
    <w:p>
      <w:pPr>
        <w:pStyle w:val="CodeChangeLine"/>
        <w:shd w:val="clear" w:color="auto" w:fill="ecfdf0"/>
      </w:pPr>
      <w:r>
        <w:t>Any data types of XML elements defined for use in present document shall be one of name spaces in table 7.3.1-1.</w:t>
      </w:r>
    </w:p>
    <w:p>
      <w:pPr>
        <w:pStyle w:val="CodeChangeLine"/>
        <w:shd w:val="clear" w:color="auto" w:fill="ecfdf0"/>
      </w:pPr>
      <w:r/>
    </w:p>
    <w:p>
      <w:pPr>
        <w:pStyle w:val="CodeChangeLine"/>
        <w:shd w:val="clear" w:color="auto" w:fill="ecfdf0"/>
      </w:pPr>
      <w:r>
        <w:t>**Table 7.3.1-1: Namespaces used in present document**&lt;a name="table_7.3.1-1"&gt;&lt;/a&gt;</w:t>
      </w:r>
    </w:p>
    <w:p>
      <w:pPr>
        <w:pStyle w:val="CodeChangeLine"/>
        <w:shd w:val="clear" w:color="auto" w:fill="ecfdf0"/>
      </w:pPr>
      <w:r/>
    </w:p>
    <w:p>
      <w:pPr>
        <w:pStyle w:val="CodeChangeLine"/>
        <w:shd w:val="clear" w:color="auto" w:fill="ecfdf0"/>
      </w:pPr>
      <w:r>
        <w:t>|Name space |prefix |Namespace definition |</w:t>
      </w:r>
    </w:p>
    <w:p>
      <w:pPr>
        <w:pStyle w:val="CodeChangeLine"/>
        <w:shd w:val="clear" w:color="auto" w:fill="ecfdf0"/>
      </w:pPr>
      <w:r>
        <w:t>|-|-|-|</w:t>
      </w:r>
    </w:p>
    <w:p>
      <w:pPr>
        <w:pStyle w:val="CodeChangeLine"/>
        <w:shd w:val="clear" w:color="auto" w:fill="ecfdf0"/>
      </w:pPr>
      <w:r>
        <w:t>|oneM2M protocol CDT |m2m: |http://www.onem2m.org/xml/protocol |</w:t>
      </w:r>
    </w:p>
    <w:p>
      <w:pPr>
        <w:pStyle w:val="CodeChangeLine"/>
        <w:shd w:val="clear" w:color="auto" w:fill="ecfdf0"/>
      </w:pPr>
      <w:r>
        <w:t>|Device Configuration |dcfg: |http://www.onem2m.org/xml/deviceConfig |</w:t>
      </w:r>
    </w:p>
    <w:p>
      <w:pPr>
        <w:pStyle w:val="CodeChangeLine"/>
        <w:shd w:val="clear" w:color="auto" w:fill="ecfdf0"/>
      </w:pPr>
      <w:r>
        <w:t>|oneM2M Security |sec: |http://www.onem2m.org/xml/securityProtocols |</w:t>
      </w:r>
    </w:p>
    <w:p>
      <w:pPr>
        <w:pStyle w:val="CodeChangeLine"/>
        <w:shd w:val="clear" w:color="auto" w:fill="ecfdf0"/>
      </w:pPr>
      <w:r/>
    </w:p>
    <w:p>
      <w:pPr>
        <w:pStyle w:val="CodeChangeLine"/>
        <w:shd w:val="clear" w:color="auto" w:fill="ecfdf0"/>
      </w:pPr>
      <w:r/>
    </w:p>
    <w:p>
      <w:pPr>
        <w:pStyle w:val="CodeChangeLine"/>
        <w:shd w:val="clear" w:color="auto" w:fill="ecfdf0"/>
      </w:pPr>
      <w:r>
        <w:t>### 7.3.2 Simple oneM2M data types for device configuration</w:t>
      </w:r>
    </w:p>
    <w:p>
      <w:pPr>
        <w:pStyle w:val="CodeChangeLine"/>
        <w:shd w:val="clear" w:color="auto" w:fill="ecfdf0"/>
      </w:pPr>
      <w:r/>
    </w:p>
    <w:p>
      <w:pPr>
        <w:pStyle w:val="CodeChangeLine"/>
        <w:shd w:val="clear" w:color="auto" w:fill="ecfdf0"/>
      </w:pPr>
      <w:r>
        <w:t>Table 7.3.2-1 describes simple data type definitions specific to security. The types in table 7.3.2-1 are either:</w:t>
      </w:r>
    </w:p>
    <w:p>
      <w:pPr>
        <w:pStyle w:val="CodeChangeLine"/>
        <w:shd w:val="clear" w:color="auto" w:fill="ecfdf0"/>
      </w:pPr>
      <w:r/>
    </w:p>
    <w:p>
      <w:pPr>
        <w:pStyle w:val="CodeChangeLine"/>
        <w:shd w:val="clear" w:color="auto" w:fill="ecfdf0"/>
      </w:pPr>
      <w:r>
        <w:t>- Atomic data types derived from XML Schema data types by restrictions other than enumeration.</w:t>
      </w:r>
    </w:p>
    <w:p>
      <w:pPr>
        <w:pStyle w:val="CodeChangeLine"/>
        <w:shd w:val="clear" w:color="auto" w:fill="ecfdf0"/>
      </w:pPr>
      <w:r>
        <w:t>- List data types constructed from other XML Schema or oneM2M-defined atomic data types.</w:t>
      </w:r>
    </w:p>
    <w:p>
      <w:pPr>
        <w:pStyle w:val="CodeChangeLine"/>
        <w:shd w:val="clear" w:color="auto" w:fill="ecfdf0"/>
      </w:pPr>
      <w:r/>
    </w:p>
    <w:p>
      <w:pPr>
        <w:pStyle w:val="CodeChangeLine"/>
        <w:shd w:val="clear" w:color="auto" w:fill="ecfdf0"/>
      </w:pPr>
      <w:r>
        <w:t>**Table 7.3.2-1: oneM2M simple data types for device configuration**&lt;a name="table_7.3.2-1"&gt;&lt;/a&gt;</w:t>
      </w:r>
    </w:p>
    <w:p>
      <w:pPr>
        <w:pStyle w:val="CodeChangeLine"/>
        <w:shd w:val="clear" w:color="auto" w:fill="ecfdf0"/>
      </w:pPr>
      <w:r/>
    </w:p>
    <w:p>
      <w:pPr>
        <w:pStyle w:val="CodeChangeLine"/>
        <w:shd w:val="clear" w:color="auto" w:fill="ecfdf0"/>
      </w:pPr>
      <w:r>
        <w:t>|XSD type name |Used for |Examples |Description |</w:t>
      </w:r>
    </w:p>
    <w:p>
      <w:pPr>
        <w:pStyle w:val="CodeChangeLine"/>
        <w:shd w:val="clear" w:color="auto" w:fill="ecfdf0"/>
      </w:pPr>
      <w:r>
        <w:t>|-|-|-|-|</w:t>
      </w:r>
    </w:p>
    <w:p>
      <w:pPr>
        <w:pStyle w:val="CodeChangeLine"/>
        <w:shd w:val="clear" w:color="auto" w:fill="ecfdf0"/>
      </w:pPr>
      <w:r>
        <w:t>|dcfg:TLSCiphersuite |A TLS Ciphersuite identifier |C0A5 |Four hexadecimal characters representing a TLS Cipher suite identifier. The list of TLS cipher suites identifiers can be found at the IANA TLS Cipher Suite Registry &lt;a href="#_ref_8"&gt;[8]&lt;/a&gt;. |</w:t>
      </w:r>
    </w:p>
    <w:p>
      <w:pPr>
        <w:pStyle w:val="CodeChangeLine"/>
        <w:shd w:val="clear" w:color="auto" w:fill="ecfdf0"/>
      </w:pPr>
      <w:r>
        <w:t>|dcfg:ListOfTLSCiphersuite |A list of TLS Ciphersuite identifiers | |xs:list of elements of data type dcfg:TLSCiphersuite. |</w:t>
      </w:r>
    </w:p>
    <w:p>
      <w:pPr>
        <w:pStyle w:val="CodeChangeLine"/>
        <w:shd w:val="clear" w:color="auto" w:fill="ecfdf0"/>
      </w:pPr>
      <w:r>
        <w:t>|dcfg:niURI |Identifying information with a hash value |ni:///sha-256;UyaQV...&lt;br /&gt;ni:///1;UyaQV... ("1" is a short identifier for sha-256) |An xs:anyURI conforming to the Named Information 'ni' URI scheme specified in IETF RFC 6920 &lt;a href="#_ref_7"&gt;[7]&lt;/a&gt;, with no authority field. |</w:t>
      </w:r>
    </w:p>
    <w:p>
      <w:pPr>
        <w:pStyle w:val="CodeChangeLine"/>
        <w:shd w:val="clear" w:color="auto" w:fill="ecfdf0"/>
      </w:pPr>
      <w:r>
        <w:t>|dcfg:nihURI |Identifying information with a human speakable encoding of a hash value |nih:sha-256-32;53269057;b&lt;br /&gt;nih:sha-256-32;5326-9057;b&lt;br /&gt;nih:6;5326-9057 ("6" is a short identifier for sha-256-32) |An xs:anyURI conforming to the Human Speakable Named Information 'nih' URI scheme specified in IETF RFC 6920 &lt;a href="#_ref_7"&gt;[7]&lt;/a&gt;, with no authority field. A checkdigit may be present. |</w:t>
      </w:r>
    </w:p>
    <w:p>
      <w:pPr>
        <w:pStyle w:val="CodeChangeLine"/>
        <w:shd w:val="clear" w:color="auto" w:fill="ecfdf0"/>
      </w:pPr>
      <w:r>
        <w:t>|dcfg:ssid |SSID of Wi-Fi&amp;reg; network | |The ssid of Wi-Fi&amp;reg; network. |</w:t>
      </w:r>
    </w:p>
    <w:p>
      <w:pPr>
        <w:pStyle w:val="CodeChangeLine"/>
        <w:shd w:val="clear" w:color="auto" w:fill="ecfdf0"/>
      </w:pPr>
      <w:r>
        <w:t>|dcfg:listOfSsids |List of SSIDs | |xs:list of elements of data type m2m:ssid. |</w:t>
      </w:r>
    </w:p>
    <w:p>
      <w:pPr>
        <w:pStyle w:val="CodeChangeLine"/>
        <w:shd w:val="clear" w:color="auto" w:fill="ecfdf0"/>
      </w:pPr>
      <w:r>
        <w:t>|dcfg:imsi |IMSI of a SIM |262019876543210 |IMSI compliant numerical representation |</w:t>
      </w:r>
    </w:p>
    <w:p>
      <w:pPr>
        <w:pStyle w:val="CodeChangeLine"/>
        <w:shd w:val="clear" w:color="auto" w:fill="ecfdf0"/>
      </w:pPr>
      <w:r>
        <w:t>|dcfg:iccid |ICCID of a SIM |89490200000829149056 |ICCID alphanumerical representation |</w:t>
      </w:r>
    </w:p>
    <w:p>
      <w:pPr>
        <w:pStyle w:val="CodeChangeLine"/>
        <w:shd w:val="clear" w:color="auto" w:fill="ecfdf0"/>
      </w:pPr>
      <w:r>
        <w:t>|dcfg:apn |APN of a cellular network |internet.t-mobile |xs:string with an internal format that follows the structure of an APN (Access Point Name). It usually consists of a network identifier and an operator identifier. See &lt;a href="#_ref_14"&gt;[14]&lt;/a&gt;. |</w:t>
      </w:r>
    </w:p>
    <w:p>
      <w:pPr>
        <w:pStyle w:val="CodeChangeLine"/>
        <w:shd w:val="clear" w:color="auto" w:fill="ecfdf0"/>
      </w:pPr>
      <w:r>
        <w:t>|dcfg:lac |Location Area Code for a cellular network |0x0523 |A Location Area Code is a fixed length code of 2 octets identifying a location area. The data type is xs:integer. |</w:t>
      </w:r>
    </w:p>
    <w:p>
      <w:pPr>
        <w:pStyle w:val="CodeChangeLine"/>
        <w:shd w:val="clear" w:color="auto" w:fill="ecfdf0"/>
      </w:pPr>
      <w:r/>
    </w:p>
    <w:p>
      <w:pPr>
        <w:pStyle w:val="CodeChangeLine"/>
        <w:shd w:val="clear" w:color="auto" w:fill="ecfdf0"/>
      </w:pPr>
      <w:r/>
    </w:p>
    <w:p>
      <w:pPr>
        <w:pStyle w:val="CodeChangeLine"/>
        <w:shd w:val="clear" w:color="auto" w:fill="ecfdf0"/>
      </w:pPr>
      <w:r>
        <w:t>### 7.3.3 Enumerated oneM2M data types for device configuration</w:t>
      </w:r>
    </w:p>
    <w:p>
      <w:pPr>
        <w:pStyle w:val="CodeChangeLine"/>
        <w:shd w:val="clear" w:color="auto" w:fill="ecfdf0"/>
      </w:pPr>
      <w:r/>
    </w:p>
    <w:p>
      <w:pPr>
        <w:pStyle w:val="CodeChangeLine"/>
        <w:shd w:val="clear" w:color="auto" w:fill="ecfdf0"/>
      </w:pPr>
      <w:r>
        <w:t>#### 7.3.3.1 dcfg:wifiConnectionStatus</w:t>
      </w:r>
    </w:p>
    <w:p>
      <w:pPr>
        <w:pStyle w:val="CodeChangeLine"/>
        <w:shd w:val="clear" w:color="auto" w:fill="ecfdf0"/>
      </w:pPr>
      <w:r/>
    </w:p>
    <w:p>
      <w:pPr>
        <w:pStyle w:val="CodeChangeLine"/>
        <w:shd w:val="clear" w:color="auto" w:fill="ecfdf0"/>
      </w:pPr>
      <w:r>
        <w:t>Used to indicate Wi-Fi&amp;reg; connection status.</w:t>
      </w:r>
    </w:p>
    <w:p>
      <w:pPr>
        <w:pStyle w:val="CodeChangeLine"/>
        <w:shd w:val="clear" w:color="auto" w:fill="ecfdf0"/>
      </w:pPr>
      <w:r/>
    </w:p>
    <w:p>
      <w:pPr>
        <w:pStyle w:val="CodeChangeLine"/>
        <w:shd w:val="clear" w:color="auto" w:fill="ecfdf0"/>
      </w:pPr>
      <w:r>
        <w:t>**Table 7.3.3.11: Interpretation of dcfg:wifiConnectionStatus**&lt;a name="table_7.3.3.11"&gt;&lt;/a&gt;</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|0 |Disconnected | |</w:t>
      </w:r>
    </w:p>
    <w:p>
      <w:pPr>
        <w:pStyle w:val="CodeChangeLine"/>
        <w:shd w:val="clear" w:color="auto" w:fill="ecfdf0"/>
      </w:pPr>
      <w:r>
        <w:t>|1 |Connected | |</w:t>
      </w:r>
    </w:p>
    <w:p>
      <w:pPr>
        <w:pStyle w:val="CodeChangeLine"/>
        <w:shd w:val="clear" w:color="auto" w:fill="ecfdf0"/>
      </w:pPr>
      <w:r>
        <w:t>|2 |Idle |Indicates the state when the device tries to establish the connection to the network. It expires after the set number of unsuccessful attempts or when the connection is established. |</w:t>
      </w:r>
    </w:p>
    <w:p>
      <w:pPr>
        <w:pStyle w:val="CodeChangeLine"/>
        <w:shd w:val="clear" w:color="auto" w:fill="ecfdf0"/>
      </w:pPr>
      <w:r>
        <w:t>|3 |No SSID available | |</w:t>
      </w:r>
    </w:p>
    <w:p>
      <w:pPr>
        <w:pStyle w:val="CodeChangeLine"/>
        <w:shd w:val="clear" w:color="auto" w:fill="ecfdf0"/>
      </w:pPr>
      <w:r>
        <w:t>|4 |Scan completed | |</w:t>
      </w:r>
    </w:p>
    <w:p>
      <w:pPr>
        <w:pStyle w:val="CodeChangeLine"/>
        <w:shd w:val="clear" w:color="auto" w:fill="ecfdf0"/>
      </w:pPr>
      <w:r>
        <w:t>|5 |Failed | |</w:t>
      </w:r>
    </w:p>
    <w:p>
      <w:pPr>
        <w:pStyle w:val="CodeChangeLine"/>
        <w:shd w:val="clear" w:color="auto" w:fill="ecfdf0"/>
      </w:pPr>
      <w:r>
        <w:t>|6 |Lost | |</w:t>
      </w:r>
    </w:p>
    <w:p>
      <w:pPr>
        <w:pStyle w:val="CodeChangeLine"/>
        <w:shd w:val="clear" w:color="auto" w:fill="ecfdf0"/>
      </w:pPr>
      <w:r/>
    </w:p>
    <w:p>
      <w:pPr>
        <w:pStyle w:val="CodeChangeLine"/>
        <w:shd w:val="clear" w:color="auto" w:fill="ecfdf0"/>
      </w:pPr>
      <w:r/>
    </w:p>
    <w:p>
      <w:pPr>
        <w:pStyle w:val="CodeChangeLine"/>
        <w:shd w:val="clear" w:color="auto" w:fill="ecfdf0"/>
      </w:pPr>
      <w:r>
        <w:t>#### 7.3.3.2 dcfg:wifiEncryptionType</w:t>
      </w:r>
    </w:p>
    <w:p>
      <w:pPr>
        <w:pStyle w:val="CodeChangeLine"/>
        <w:shd w:val="clear" w:color="auto" w:fill="ecfdf0"/>
      </w:pPr>
      <w:r>
        <w:t>Used for indicating which Wi-Fi&amp;reg; encryption protocol is used to provide security in wireless network.</w:t>
      </w:r>
    </w:p>
    <w:p>
      <w:pPr>
        <w:pStyle w:val="CodeChangeLine"/>
        <w:shd w:val="clear" w:color="auto" w:fill="ecfdf0"/>
      </w:pPr>
      <w:r/>
    </w:p>
    <w:p>
      <w:pPr>
        <w:pStyle w:val="CodeChangeLine"/>
        <w:shd w:val="clear" w:color="auto" w:fill="ecfdf0"/>
      </w:pPr>
      <w:r>
        <w:t>**Table 7.3.3.2-1: Interpretation of dcfg:wifiEncyrptionType**&lt;a name="table_7.3.3.2-1"&gt;&lt;/a&gt;</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|1 |none | |</w:t>
      </w:r>
    </w:p>
    <w:p>
      <w:pPr>
        <w:pStyle w:val="CodeChangeLine"/>
        <w:shd w:val="clear" w:color="auto" w:fill="ecfdf0"/>
      </w:pPr>
      <w:r>
        <w:t>|2 |WEP | |</w:t>
      </w:r>
    </w:p>
    <w:p>
      <w:pPr>
        <w:pStyle w:val="CodeChangeLine"/>
        <w:shd w:val="clear" w:color="auto" w:fill="ecfdf0"/>
      </w:pPr>
      <w:r>
        <w:t>|3 |WPA Personal | |</w:t>
      </w:r>
    </w:p>
    <w:p>
      <w:pPr>
        <w:pStyle w:val="CodeChangeLine"/>
        <w:shd w:val="clear" w:color="auto" w:fill="ecfdf0"/>
      </w:pPr>
      <w:r>
        <w:t>|4 |WPA2 Personal | |</w:t>
      </w:r>
    </w:p>
    <w:p>
      <w:pPr>
        <w:pStyle w:val="CodeChangeLine"/>
        <w:shd w:val="clear" w:color="auto" w:fill="ecfdf0"/>
      </w:pPr>
      <w:r>
        <w:t>|5 |WPA3 Personal | |</w:t>
      </w:r>
    </w:p>
    <w:p>
      <w:pPr>
        <w:pStyle w:val="CodeChangeLine"/>
        <w:shd w:val="clear" w:color="auto" w:fill="ecfdf0"/>
      </w:pPr>
      <w:r>
        <w:t>|6 |WPA Enterprise | |</w:t>
      </w:r>
    </w:p>
    <w:p>
      <w:pPr>
        <w:pStyle w:val="CodeChangeLine"/>
        <w:shd w:val="clear" w:color="auto" w:fill="ecfdf0"/>
      </w:pPr>
      <w:r>
        <w:t>|7 |WPA2 Enterprise | |</w:t>
      </w:r>
    </w:p>
    <w:p>
      <w:pPr>
        <w:pStyle w:val="CodeChangeLine"/>
        <w:shd w:val="clear" w:color="auto" w:fill="ecfdf0"/>
      </w:pPr>
      <w:r>
        <w:t>|8 |WPA3 Enterprise | |</w:t>
      </w:r>
    </w:p>
    <w:p>
      <w:pPr>
        <w:pStyle w:val="CodeChangeLine"/>
        <w:shd w:val="clear" w:color="auto" w:fill="ecfdf0"/>
      </w:pPr>
      <w:r/>
    </w:p>
    <w:p>
      <w:pPr>
        <w:pStyle w:val="CodeChangeLine"/>
        <w:shd w:val="clear" w:color="auto" w:fill="ecfdf0"/>
      </w:pPr>
      <w:r/>
    </w:p>
    <w:p>
      <w:pPr>
        <w:pStyle w:val="CodeChangeLine"/>
        <w:shd w:val="clear" w:color="auto" w:fill="ecfdf0"/>
      </w:pPr>
      <w:r>
        <w:t>#### 7.3.3.3 dcfg:simStatus</w:t>
      </w:r>
    </w:p>
    <w:p>
      <w:pPr>
        <w:pStyle w:val="CodeChangeLine"/>
        <w:shd w:val="clear" w:color="auto" w:fill="ecfdf0"/>
      </w:pPr>
      <w:r/>
    </w:p>
    <w:p>
      <w:pPr>
        <w:pStyle w:val="CodeChangeLine"/>
        <w:shd w:val="clear" w:color="auto" w:fill="ecfdf0"/>
      </w:pPr>
      <w:r>
        <w:t>Used for indicating a SIM status.</w:t>
      </w:r>
    </w:p>
    <w:p>
      <w:pPr>
        <w:pStyle w:val="CodeChangeLine"/>
        <w:shd w:val="clear" w:color="auto" w:fill="ecfdf0"/>
      </w:pPr>
      <w:r/>
    </w:p>
    <w:p>
      <w:pPr>
        <w:pStyle w:val="CodeChangeLine"/>
        <w:shd w:val="clear" w:color="auto" w:fill="ecfdf0"/>
      </w:pPr>
      <w:r>
        <w:t>**Table 7.3.3.3-1: Interpretation of dcfg:simStatus**&lt;a name="table_7.3.3.3-1"&gt;&lt;/a&gt;</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|0 |inactive | |</w:t>
      </w:r>
    </w:p>
    <w:p>
      <w:pPr>
        <w:pStyle w:val="CodeChangeLine"/>
        <w:shd w:val="clear" w:color="auto" w:fill="ecfdf0"/>
      </w:pPr>
      <w:r>
        <w:t>|1 |active | |</w:t>
      </w:r>
    </w:p>
    <w:p>
      <w:pPr>
        <w:pStyle w:val="CodeChangeLine"/>
        <w:shd w:val="clear" w:color="auto" w:fill="ecfdf0"/>
      </w:pPr>
      <w:r/>
    </w:p>
    <w:p>
      <w:pPr>
        <w:pStyle w:val="CodeChangeLine"/>
        <w:shd w:val="clear" w:color="auto" w:fill="ecfdf0"/>
      </w:pPr>
      <w:r/>
    </w:p>
    <w:p>
      <w:pPr>
        <w:pStyle w:val="CodeChangeLine"/>
        <w:shd w:val="clear" w:color="auto" w:fill="ecfdf0"/>
      </w:pPr>
      <w:r>
        <w:t>#### 7.3.3.4 dcfg:simType</w:t>
      </w:r>
    </w:p>
    <w:p>
      <w:pPr>
        <w:pStyle w:val="CodeChangeLine"/>
        <w:shd w:val="clear" w:color="auto" w:fill="ecfdf0"/>
      </w:pPr>
      <w:r/>
    </w:p>
    <w:p>
      <w:pPr>
        <w:pStyle w:val="CodeChangeLine"/>
        <w:shd w:val="clear" w:color="auto" w:fill="ecfdf0"/>
      </w:pPr>
      <w:r>
        <w:t>Used for indicating a SIM type.</w:t>
      </w:r>
    </w:p>
    <w:p>
      <w:pPr>
        <w:pStyle w:val="CodeChangeLine"/>
        <w:shd w:val="clear" w:color="auto" w:fill="ecfdf0"/>
      </w:pPr>
      <w:r/>
    </w:p>
    <w:p>
      <w:pPr>
        <w:pStyle w:val="CodeChangeLine"/>
        <w:shd w:val="clear" w:color="auto" w:fill="ecfdf0"/>
      </w:pPr>
      <w:r>
        <w:t>**Table 7.3.3.4-1: Interpretation of dcfg:simType**&lt;a name="table_7.3.3.4-1"&gt;&lt;/a&gt;</w:t>
      </w:r>
    </w:p>
    <w:p>
      <w:pPr>
        <w:pStyle w:val="CodeChangeLine"/>
        <w:shd w:val="clear" w:color="auto" w:fill="ecfdf0"/>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|0 |UICC (removable) | |</w:t>
      </w:r>
    </w:p>
    <w:p>
      <w:pPr>
        <w:pStyle w:val="CodeChangeLine"/>
        <w:shd w:val="clear" w:color="auto" w:fill="ecfdf0"/>
      </w:pPr>
      <w:r>
        <w:t>|1 |eUICC (removable) | |</w:t>
      </w:r>
    </w:p>
    <w:p>
      <w:pPr>
        <w:pStyle w:val="CodeChangeLine"/>
        <w:shd w:val="clear" w:color="auto" w:fill="ecfdf0"/>
      </w:pPr>
      <w:r>
        <w:t>|2 |eUICC (non-removable) | |</w:t>
      </w:r>
    </w:p>
    <w:p>
      <w:pPr>
        <w:pStyle w:val="CodeChangeLine"/>
        <w:shd w:val="clear" w:color="auto" w:fill="ecfdf0"/>
      </w:pPr>
      <w:r>
        <w:t>|3 |iUICC | |</w:t>
      </w:r>
    </w:p>
    <w:p>
      <w:pPr>
        <w:pStyle w:val="CodeChangeLine"/>
        <w:shd w:val="clear" w:color="auto" w:fill="ecfdf0"/>
      </w:pPr>
      <w:r/>
    </w:p>
    <w:p>
      <w:pPr>
        <w:pStyle w:val="CodeChangeLine"/>
      </w:pPr>
      <w:r/>
    </w:p>
    <w:p>
      <w:pPr>
        <w:pStyle w:val="CodeChangeLine"/>
        <w:shd w:val="clear" w:color="auto" w:fill="ecfdf0"/>
      </w:pPr>
      <w:r>
        <w:t>#### 7.3.3.5 dcfg:cellularNetworkBearerType</w:t>
      </w:r>
    </w:p>
    <w:p>
      <w:pPr>
        <w:pStyle w:val="CodeChangeLine"/>
      </w:pPr>
      <w:r/>
    </w:p>
    <w:p>
      <w:pPr>
        <w:pStyle w:val="CodeChangeLine"/>
        <w:shd w:val="clear" w:color="auto" w:fill="ecfdf0"/>
      </w:pPr>
      <w:r>
        <w:t>Used for indicating a Cellular Network Bearer type.</w:t>
      </w:r>
    </w:p>
    <w:p>
      <w:pPr>
        <w:pStyle w:val="CodeChangeLine"/>
      </w:pPr>
      <w:r/>
    </w:p>
    <w:p>
      <w:pPr>
        <w:pStyle w:val="CodeChangeLine"/>
      </w:pPr>
      <w:r/>
    </w:p>
    <w:p>
      <w:pPr>
        <w:pStyle w:val="CodeChangeLine"/>
        <w:shd w:val="clear" w:color="auto" w:fill="ecfdf0"/>
      </w:pPr>
      <w:r>
        <w:t>**Table 7.3.3.5-1: Interpretation of dcfg:cellularNetworkBearerType**&lt;a name="table_7.3.3.5-1"&gt;&lt;/a&gt;</w:t>
      </w:r>
    </w:p>
    <w:p>
      <w:pPr>
        <w:pStyle w:val="CodeChangeLine"/>
      </w:pPr>
      <w:r/>
    </w:p>
    <w:p>
      <w:pPr>
        <w:pStyle w:val="CodeChangeLine"/>
        <w:shd w:val="clear" w:color="auto" w:fill="ecfdf0"/>
      </w:pPr>
      <w:r>
        <w:t>|Value |Interpretation |Note |</w:t>
      </w:r>
    </w:p>
    <w:p>
      <w:pPr>
        <w:pStyle w:val="CodeChangeLine"/>
        <w:shd w:val="clear" w:color="auto" w:fill="ecfdf0"/>
      </w:pPr>
      <w:r>
        <w:t>|-|-|-|</w:t>
      </w:r>
    </w:p>
    <w:p>
      <w:pPr>
        <w:pStyle w:val="CodeChangeLine"/>
        <w:shd w:val="clear" w:color="auto" w:fill="ecfdf0"/>
      </w:pPr>
      <w:r>
        <w:t>|0 |GSM cellular network | |</w:t>
      </w:r>
    </w:p>
    <w:p>
      <w:pPr>
        <w:pStyle w:val="CodeChangeLine"/>
        <w:shd w:val="clear" w:color="auto" w:fill="ecfdf0"/>
      </w:pPr>
      <w:r>
        <w:t>|1 |TD-SCDMA cellular network | |</w:t>
      </w:r>
    </w:p>
    <w:p>
      <w:pPr>
        <w:pStyle w:val="CodeChangeLine"/>
        <w:shd w:val="clear" w:color="auto" w:fill="ecfdf0"/>
      </w:pPr>
      <w:r>
        <w:t>|2 |WCDMA cellular network | |</w:t>
      </w:r>
    </w:p>
    <w:p>
      <w:pPr>
        <w:pStyle w:val="CodeChangeLine"/>
        <w:shd w:val="clear" w:color="auto" w:fill="ecfdf0"/>
      </w:pPr>
      <w:r>
        <w:t>|3 |CDMA2000 cellular network | |</w:t>
      </w:r>
    </w:p>
    <w:p>
      <w:pPr>
        <w:pStyle w:val="CodeChangeLine"/>
        <w:shd w:val="clear" w:color="auto" w:fill="ecfdf0"/>
      </w:pPr>
      <w:r>
        <w:t>|4 |WiMAX cellular network | |</w:t>
      </w:r>
    </w:p>
    <w:p>
      <w:pPr>
        <w:pStyle w:val="CodeChangeLine"/>
        <w:shd w:val="clear" w:color="auto" w:fill="ecfdf0"/>
      </w:pPr>
      <w:r>
        <w:t>|5 |LTE-TDD cellular network | |</w:t>
      </w:r>
    </w:p>
    <w:p>
      <w:pPr>
        <w:pStyle w:val="CodeChangeLine"/>
        <w:shd w:val="clear" w:color="auto" w:fill="ecfdf0"/>
      </w:pPr>
      <w:r>
        <w:t>|6 |LTE-FDD cellular network | |</w:t>
      </w:r>
    </w:p>
    <w:p>
      <w:pPr>
        <w:pStyle w:val="CodeChangeLine"/>
        <w:shd w:val="clear" w:color="auto" w:fill="ecfdf0"/>
      </w:pPr>
      <w:r>
        <w:t>|7 |NB-IoT | |</w:t>
      </w:r>
    </w:p>
    <w:p>
      <w:pPr>
        <w:pStyle w:val="CodeChangeLine"/>
        <w:shd w:val="clear" w:color="auto" w:fill="ecfdf0"/>
      </w:pPr>
      <w:r/>
    </w:p>
    <w:p>
      <w:pPr>
        <w:pStyle w:val="CodeChangeLine"/>
        <w:shd w:val="clear" w:color="auto" w:fill="ecfdf0"/>
      </w:pPr>
      <w:r/>
    </w:p>
    <w:p>
      <w:pPr>
        <w:pStyle w:val="CodeChangeLine"/>
        <w:shd w:val="clear" w:color="auto" w:fill="ecfdf0"/>
      </w:pPr>
      <w:r>
        <w:t>#### 7.3.3.6 dcfg:coverageEnhancementLevel</w:t>
      </w:r>
    </w:p>
    <w:p>
      <w:pPr>
        <w:pStyle w:val="CodeChangeLine"/>
      </w:pPr>
      <w:r/>
    </w:p>
    <w:p>
      <w:pPr>
        <w:pStyle w:val="CodeChangeLine"/>
        <w:shd w:val="clear" w:color="auto" w:fill="ecfdf0"/>
      </w:pPr>
      <w:r>
        <w:t>Used for indicating a Coverage Enhancement Level.</w:t>
      </w:r>
    </w:p>
    <w:p>
      <w:pPr>
        <w:pStyle w:val="CodeChangeLine"/>
      </w:pPr>
      <w:r/>
    </w:p>
    <w:p>
      <w:pPr>
        <w:pStyle w:val="CodeChangeLine"/>
        <w:shd w:val="clear" w:color="auto" w:fill="ecfdf0"/>
      </w:pPr>
      <w:r>
        <w:t>**Table 7.3.3.6-1: Interpretation of dcfg:coverageEnhancementLevel**&lt;a name="table_7.3.3.6-1"&gt;&lt;/a&gt;</w:t>
      </w:r>
    </w:p>
    <w:p>
      <w:pPr>
        <w:pStyle w:val="CodeChangeLine"/>
      </w:pPr>
      <w:r/>
    </w:p>
    <w:p>
      <w:pPr>
        <w:pStyle w:val="CodeChangeLine"/>
        <w:shd w:val="clear" w:color="auto" w:fill="fbe9eb"/>
      </w:pPr>
      <w:r>
        <w:t>|Draft history (to be removed on publication) |Draft history (to be removed on publication) |Draft history (to be removed on publication) |</w:t>
      </w:r>
    </w:p>
    <w:p>
      <w:pPr>
        <w:pStyle w:val="CodeChangeLine"/>
        <w:shd w:val="clear" w:color="auto" w:fill="ecfdf0"/>
      </w:pPr>
      <w:r>
        <w:t>|Value |Interpretation |Note |</w:t>
      </w:r>
    </w:p>
    <w:p>
      <w:pPr>
        <w:pStyle w:val="CodeChangeLine"/>
      </w:pPr>
      <w:r>
        <w:t>|-|-|-|</w:t>
      </w:r>
    </w:p>
    <w:p>
      <w:pPr>
        <w:pStyle w:val="CodeChangeLine"/>
        <w:shd w:val="clear" w:color="auto" w:fill="fbe9eb"/>
      </w:pPr>
      <w:r>
        <w:t>|V1.x.x |&amp;lt;yyyy-mm-dd &gt; |&amp;lt;CR ID&gt; applied - &amp;lt;Summary of changes&gt;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fbe9eb"/>
      </w:pPr>
      <w:r>
        <w:t>| | | |</w:t>
      </w:r>
    </w:p>
    <w:p>
      <w:pPr>
        <w:pStyle w:val="CodeChangeLine"/>
        <w:shd w:val="clear" w:color="auto" w:fill="ecfdf0"/>
      </w:pPr>
      <w:r>
        <w:t>|0 |No Coverage Enhancement in the serving cell | |</w:t>
      </w:r>
    </w:p>
    <w:p>
      <w:pPr>
        <w:pStyle w:val="CodeChangeLine"/>
        <w:shd w:val="clear" w:color="auto" w:fill="ecfdf0"/>
      </w:pPr>
      <w:r>
        <w:t>|1 |Coverage Enhancement level 0 | |</w:t>
      </w:r>
    </w:p>
    <w:p>
      <w:pPr>
        <w:pStyle w:val="CodeChangeLine"/>
        <w:shd w:val="clear" w:color="auto" w:fill="ecfdf0"/>
      </w:pPr>
      <w:r>
        <w:t>|2 |Coverage Enhancement level 1 | |</w:t>
      </w:r>
    </w:p>
    <w:p>
      <w:pPr>
        <w:pStyle w:val="CodeChangeLine"/>
        <w:shd w:val="clear" w:color="auto" w:fill="ecfdf0"/>
      </w:pPr>
      <w:r>
        <w:t>|3 |Coverage Enhancement level 2 | |</w:t>
      </w:r>
    </w:p>
    <w:p>
      <w:pPr>
        <w:pStyle w:val="CodeChangeLine"/>
        <w:shd w:val="clear" w:color="auto" w:fill="ecfdf0"/>
      </w:pPr>
      <w:r>
        <w:t>|4 |Coverage Enhancement level 3 | |</w:t>
      </w:r>
    </w:p>
    <w:p>
      <w:pPr>
        <w:pStyle w:val="CodeChangeLine"/>
        <w:shd w:val="clear" w:color="auto" w:fill="ecfdf0"/>
      </w:pPr>
      <w:r/>
    </w:p>
    <w:p>
      <w:pPr>
        <w:pStyle w:val="CodeChangeLine"/>
        <w:shd w:val="clear" w:color="auto" w:fill="ecfdf0"/>
      </w:pPr>
      <w:r/>
    </w:p>
    <w:p>
      <w:pPr>
        <w:pStyle w:val="CodeChangeLine"/>
        <w:shd w:val="clear" w:color="auto" w:fill="ecfdf0"/>
      </w:pPr>
      <w:r>
        <w:t>### 7.3.4 Complex type definitions</w:t>
      </w:r>
    </w:p>
    <w:p>
      <w:pPr>
        <w:pStyle w:val="CodeChangeLine"/>
        <w:shd w:val="clear" w:color="auto" w:fill="ecfdf0"/>
      </w:pPr>
      <w:r/>
    </w:p>
    <w:p>
      <w:pPr>
        <w:pStyle w:val="CodeChangeLine"/>
        <w:shd w:val="clear" w:color="auto" w:fill="ecfdf0"/>
      </w:pPr>
      <w:r>
        <w:t>#### 7.3.4.1 dcfg:wifiCredentials</w:t>
      </w:r>
    </w:p>
    <w:p>
      <w:pPr>
        <w:pStyle w:val="CodeChangeLine"/>
        <w:shd w:val="clear" w:color="auto" w:fill="ecfdf0"/>
      </w:pPr>
      <w:r/>
    </w:p>
    <w:p>
      <w:pPr>
        <w:pStyle w:val="CodeChangeLine"/>
        <w:shd w:val="clear" w:color="auto" w:fill="ecfdf0"/>
      </w:pPr>
      <w:r>
        <w:t>Used for credentials in [wifiClient] Management Object resource. Values contained in username, password, wep.key and wpa.psk attributes shall not be readable. Each Retrieve request shall be forwarded to device and from there the data shall be retrieved.</w:t>
      </w:r>
    </w:p>
    <w:p>
      <w:pPr>
        <w:pStyle w:val="CodeChangeLine"/>
        <w:shd w:val="clear" w:color="auto" w:fill="ecfdf0"/>
      </w:pPr>
      <w:r/>
    </w:p>
    <w:p>
      <w:pPr>
        <w:pStyle w:val="CodeChangeLine"/>
        <w:shd w:val="clear" w:color="auto" w:fill="ecfdf0"/>
      </w:pPr>
      <w:r>
        <w:t>**Table 7.3.4.1-1: Type Definition of dcfg:wifiCredentials**&lt;a name="table_7.3.4.1-1"&gt;&lt;/a&gt;</w:t>
      </w:r>
    </w:p>
    <w:p>
      <w:pPr>
        <w:pStyle w:val="CodeChangeLine"/>
        <w:shd w:val="clear" w:color="auto" w:fill="ecfdf0"/>
      </w:pPr>
      <w:r/>
    </w:p>
    <w:p>
      <w:pPr>
        <w:pStyle w:val="CodeChangeLine"/>
        <w:shd w:val="clear" w:color="auto" w:fill="ecfdf0"/>
      </w:pPr>
      <w:r>
        <w:t>|Element Path |Element Data Type |Multiplicity |Note |</w:t>
      </w:r>
    </w:p>
    <w:p>
      <w:pPr>
        <w:pStyle w:val="CodeChangeLine"/>
        <w:shd w:val="clear" w:color="auto" w:fill="ecfdf0"/>
      </w:pPr>
      <w:r>
        <w:t>|-|-|-|-|</w:t>
      </w:r>
    </w:p>
    <w:p>
      <w:pPr>
        <w:pStyle w:val="CodeChangeLine"/>
        <w:shd w:val="clear" w:color="auto" w:fill="ecfdf0"/>
      </w:pPr>
      <w:r>
        <w:t>|encryptionType |dcfg:wifiEncryptionType |1 |Indicates type of encryption used to provide network security |</w:t>
      </w:r>
    </w:p>
    <w:p>
      <w:pPr>
        <w:pStyle w:val="CodeChangeLine"/>
        <w:shd w:val="clear" w:color="auto" w:fill="ecfdf0"/>
      </w:pPr>
      <w:r>
        <w:t>|username |xs:string |0..1 |Indicates username used to authenticate user in WPA-Enterprise, WPA2-Enterprise or WPA3-Enterprise protocols&lt;br /&gt;Only valid if encryptionType=6,7 or 8 |</w:t>
      </w:r>
    </w:p>
    <w:p>
      <w:pPr>
        <w:pStyle w:val="CodeChangeLine"/>
        <w:shd w:val="clear" w:color="auto" w:fill="ecfdf0"/>
      </w:pPr>
      <w:r>
        <w:t>|password |xs:string |0..1 |Indicates password used to authenticate user in WPA-Enterprise, WPA2-Enterprise or WPA3-Enterprise protocols&lt;br /&gt;Only valid if encryptionType=6,7 or 8 |</w:t>
      </w:r>
    </w:p>
    <w:p>
      <w:pPr>
        <w:pStyle w:val="CodeChangeLine"/>
        <w:shd w:val="clear" w:color="auto" w:fill="ecfdf0"/>
      </w:pPr>
      <w:r>
        <w:t>|wepKey |xs:string |0..1 |Indicates key in case of WEP encryption.&lt;br /&gt;Only valid if field encryptionType =2 |</w:t>
      </w:r>
    </w:p>
    <w:p>
      <w:pPr>
        <w:pStyle w:val="CodeChangeLine"/>
        <w:shd w:val="clear" w:color="auto" w:fill="ecfdf0"/>
      </w:pPr>
      <w:r>
        <w:t>|wpaPsk |xs:string |0..1 |Indicates WPA Pre Shared Key&lt;br /&gt;Only valid if field encryptionType = 3,4 or 5 |</w:t>
      </w:r>
    </w:p>
    <w:p>
      <w:pPr>
        <w:pStyle w:val="CodeChangeLine"/>
        <w:shd w:val="clear" w:color="auto" w:fill="ecfdf0"/>
      </w:pPr>
      <w:r/>
    </w:p>
    <w:p>
      <w:pPr>
        <w:pStyle w:val="CodeChangeLine"/>
        <w:shd w:val="clear" w:color="auto" w:fill="ecfdf0"/>
      </w:pPr>
      <w:r/>
    </w:p>
    <w:p>
      <w:pPr>
        <w:pStyle w:val="CodeChangeLine"/>
        <w:shd w:val="clear" w:color="auto" w:fill="ecfdf0"/>
      </w:pPr>
      <w:r>
        <w:t># 8 Procedures</w:t>
      </w:r>
    </w:p>
    <w:p>
      <w:pPr>
        <w:pStyle w:val="CodeChangeLine"/>
        <w:shd w:val="clear" w:color="auto" w:fill="ecfdf0"/>
      </w:pPr>
      <w:r/>
    </w:p>
    <w:p>
      <w:pPr>
        <w:pStyle w:val="CodeChangeLine"/>
        <w:shd w:val="clear" w:color="auto" w:fill="ecfdf0"/>
      </w:pPr>
      <w:r>
        <w:t>## 8.1 &amp;lt;mgmtObj&gt; life cycle procedures</w:t>
      </w:r>
    </w:p>
    <w:p>
      <w:pPr>
        <w:pStyle w:val="CodeChangeLine"/>
        <w:shd w:val="clear" w:color="auto" w:fill="ecfdf0"/>
      </w:pPr>
      <w:r/>
    </w:p>
    <w:p>
      <w:pPr>
        <w:pStyle w:val="CodeChangeLine"/>
        <w:shd w:val="clear" w:color="auto" w:fill="ecfdf0"/>
      </w:pPr>
      <w:r>
        <w:t>### 8.1.1 Introduction</w:t>
      </w:r>
    </w:p>
    <w:p>
      <w:pPr>
        <w:pStyle w:val="CodeChangeLine"/>
        <w:shd w:val="clear" w:color="auto" w:fill="ecfdf0"/>
      </w:pPr>
      <w:r/>
    </w:p>
    <w:p>
      <w:pPr>
        <w:pStyle w:val="CodeChangeLine"/>
        <w:shd w:val="clear" w:color="auto" w:fill="ecfdf0"/>
      </w:pPr>
      <w:r>
        <w:t>The life cycle of the _&amp;lt;mgmtObj&gt;_ resource in the Hosting CSE(IN-CSE) is established either through the:</w:t>
      </w:r>
    </w:p>
    <w:p>
      <w:pPr>
        <w:pStyle w:val="CodeChangeLine"/>
        <w:shd w:val="clear" w:color="auto" w:fill="ecfdf0"/>
      </w:pPr>
      <w:r/>
    </w:p>
    <w:p>
      <w:pPr>
        <w:pStyle w:val="CodeChangeLine"/>
        <w:shd w:val="clear" w:color="auto" w:fill="ecfdf0"/>
      </w:pPr>
      <w:r>
        <w:t>- Provisioning of the _&amp;lt;mgmtObj&gt;_ resource by the Configuration AE.</w:t>
      </w:r>
    </w:p>
    <w:p>
      <w:pPr>
        <w:pStyle w:val="CodeChangeLine"/>
        <w:shd w:val="clear" w:color="auto" w:fill="ecfdf0"/>
      </w:pPr>
      <w:r>
        <w:t>- Discovery of the _&amp;lt;mgmtObj&gt;_ resource by the Hosting CSE using the methods described in clause 6.1.</w:t>
      </w:r>
    </w:p>
    <w:p>
      <w:pPr>
        <w:pStyle w:val="CodeChangeLine"/>
        <w:shd w:val="clear" w:color="auto" w:fill="ecfdf0"/>
      </w:pPr>
      <w:r/>
    </w:p>
    <w:p>
      <w:pPr>
        <w:pStyle w:val="CodeChangeLine"/>
        <w:shd w:val="clear" w:color="auto" w:fill="ecfdf0"/>
      </w:pPr>
      <w:r>
        <w:t>### 8.1.2 Setting configuration information on &amp;lt;mgmtObj&gt; resource</w:t>
      </w:r>
    </w:p>
    <w:p>
      <w:pPr>
        <w:pStyle w:val="CodeChangeLine"/>
        <w:shd w:val="clear" w:color="auto" w:fill="ecfdf0"/>
      </w:pPr>
      <w:r/>
    </w:p>
    <w:p>
      <w:pPr>
        <w:pStyle w:val="CodeChangeLine"/>
        <w:shd w:val="clear" w:color="auto" w:fill="ecfdf0"/>
      </w:pPr>
      <w:r>
        <w:t>The Configuration AE is able to configure the _&amp;lt;mgmtObj&gt;_ resources used for device configuration by either creating the _&amp;lt;mgmtObj&gt;_ resource or updating existing _&amp;lt;mgmtObj&gt;_ resources for the targeted AE or CSE. Likewise, the Configuration AE can delete the _&amp;lt;mgmtObj&gt;_ resource as part of a decommissioning process.</w:t>
      </w:r>
    </w:p>
    <w:p>
      <w:pPr>
        <w:pStyle w:val="CodeChangeLine"/>
        <w:shd w:val="clear" w:color="auto" w:fill="ecfdf0"/>
      </w:pPr>
      <w:r/>
    </w:p>
    <w:p>
      <w:pPr>
        <w:pStyle w:val="CodeChangeLine"/>
        <w:shd w:val="clear" w:color="auto" w:fill="ecfdf0"/>
      </w:pPr>
      <w:r>
        <w:t>In some scenarios the _&amp;lt;mgmtObj&gt;_ resource may already exist due to pre-provisioning or a previous discovery action by the IN-CSE's interaction with the Configuration IPE, DM Server or ASN/MN or ADN node. As such the Configuration AE needs to first discover if the _&amp;lt;mgmtObj&gt;_ resource exists in the Hosting CSE. As _&amp;lt;mgmtObj&gt;_ resources are represented under the &amp;lt;node&gt; resource of the ASN/MN or ADN node, the discovery operation's scope can use the &amp;lt;node&gt; resource within the discovery criteria. Based on the results of the discovery the Configuration AE will either create or update the _&amp;lt;mgmtObj&gt;_ resource. Figure 8.1.2-1 depicts this flow.</w:t>
      </w:r>
    </w:p>
    <w:p>
      <w:pPr>
        <w:pStyle w:val="CodeChangeLine"/>
        <w:shd w:val="clear" w:color="auto" w:fill="ecfdf0"/>
      </w:pPr>
      <w:r/>
    </w:p>
    <w:p>
      <w:pPr>
        <w:pStyle w:val="CodeChangeLine"/>
        <w:shd w:val="clear" w:color="auto" w:fill="ecfdf0"/>
      </w:pPr>
      <w:r/>
    </w:p>
    <w:p>
      <w:pPr>
        <w:pStyle w:val="CodeChangeLine"/>
        <w:shd w:val="clear" w:color="auto" w:fill="ecfdf0"/>
      </w:pPr>
      <w:r>
        <w:t>![Figure 8.1.2-1: Configuring attributes of a _&amp;lt;mgmtObj&gt;_ resource](media/8_1_2_1.png)</w:t>
      </w:r>
    </w:p>
    <w:p>
      <w:pPr>
        <w:pStyle w:val="CodeChangeLine"/>
        <w:shd w:val="clear" w:color="auto" w:fill="ecfdf0"/>
      </w:pPr>
      <w:r/>
    </w:p>
    <w:p>
      <w:pPr>
        <w:pStyle w:val="CodeChangeLine"/>
        <w:shd w:val="clear" w:color="auto" w:fill="ecfdf0"/>
      </w:pPr>
      <w:r>
        <w:t>**Figure 8.1.2-1: Configuring attributes of a _&amp;lt;mgmtObj&gt;_ resource**</w:t>
      </w:r>
    </w:p>
    <w:p>
      <w:pPr>
        <w:pStyle w:val="CodeChangeLine"/>
        <w:shd w:val="clear" w:color="auto" w:fill="ecfdf0"/>
      </w:pPr>
      <w:r/>
    </w:p>
    <w:p>
      <w:pPr>
        <w:pStyle w:val="CodeChangeLine"/>
        <w:shd w:val="clear" w:color="auto" w:fill="ecfdf0"/>
      </w:pPr>
      <w:r/>
    </w:p>
    <w:p>
      <w:pPr>
        <w:pStyle w:val="CodeChangeLine"/>
        <w:shd w:val="clear" w:color="auto" w:fill="ecfdf0"/>
      </w:pPr>
      <w:r>
        <w:t>Likewise, the Configuration AE may use the same approach to discover when deleting the _&amp;lt;mgmtObj&gt;_ resource as part of a decommissioning process or retrieval of the _&amp;lt;mgmtObj&gt;_ resource.</w:t>
      </w:r>
    </w:p>
    <w:p>
      <w:pPr>
        <w:pStyle w:val="CodeChangeLine"/>
        <w:shd w:val="clear" w:color="auto" w:fill="ecfdf0"/>
      </w:pPr>
      <w:r/>
    </w:p>
    <w:p>
      <w:pPr>
        <w:pStyle w:val="CodeChangeLine"/>
        <w:shd w:val="clear" w:color="auto" w:fill="ecfdf0"/>
      </w:pPr>
      <w:r>
        <w:t>&gt; NOTE: In order for the IN-CSE to forward the request onto the DM Server, the _&amp;lt;mgmtObj&gt;_ resource is required to be configured with the path to the resource in the context of the technology specific protocol (e.g. LWM2M URI &lt;a href="#_ref_i.4"&gt;[i.4]&lt;/a&gt;, OMA-DM path &lt;a href="#_ref_i.3"&gt;[i.3]&lt;/a&gt;, BBF TR-069 path &lt;a href="#_ref_i.2"&gt;[i.2]&lt;/a&gt;). The fully qualified domain name can also be used if the IN-CSE does not know the address of the DM Server.</w:t>
      </w:r>
    </w:p>
    <w:p>
      <w:pPr>
        <w:pStyle w:val="CodeChangeLine"/>
        <w:shd w:val="clear" w:color="auto" w:fill="ecfdf0"/>
      </w:pPr>
      <w:r/>
    </w:p>
    <w:p>
      <w:pPr>
        <w:pStyle w:val="CodeChangeLine"/>
        <w:shd w:val="clear" w:color="auto" w:fill="ecfdf0"/>
      </w:pPr>
      <w:r>
        <w:t>### 8.1.3 Management of &amp;lt;mgmtObj&gt; resource on ASN/MN/ADN nodes</w:t>
      </w:r>
    </w:p>
    <w:p>
      <w:pPr>
        <w:pStyle w:val="CodeChangeLine"/>
        <w:shd w:val="clear" w:color="auto" w:fill="ecfdf0"/>
      </w:pPr>
      <w:r/>
    </w:p>
    <w:p>
      <w:pPr>
        <w:pStyle w:val="CodeChangeLine"/>
        <w:shd w:val="clear" w:color="auto" w:fill="ecfdf0"/>
      </w:pPr>
      <w:r>
        <w:t>#### 8.1.3.1 Introduction</w:t>
      </w:r>
    </w:p>
    <w:p>
      <w:pPr>
        <w:pStyle w:val="CodeChangeLine"/>
        <w:shd w:val="clear" w:color="auto" w:fill="ecfdf0"/>
      </w:pPr>
      <w:r/>
    </w:p>
    <w:p>
      <w:pPr>
        <w:pStyle w:val="CodeChangeLine"/>
        <w:shd w:val="clear" w:color="auto" w:fill="ecfdf0"/>
      </w:pPr>
      <w:r>
        <w:t>Management of the _&amp;lt;mgmtObj&gt;_ object resources on ASN/MN or ADN nodes may be managed using one of the architectural methods described in clause 6.1.</w:t>
      </w:r>
    </w:p>
    <w:p>
      <w:pPr>
        <w:pStyle w:val="CodeChangeLine"/>
        <w:shd w:val="clear" w:color="auto" w:fill="ecfdf0"/>
      </w:pPr>
      <w:r/>
    </w:p>
    <w:p>
      <w:pPr>
        <w:pStyle w:val="CodeChangeLine"/>
        <w:shd w:val="clear" w:color="auto" w:fill="ecfdf0"/>
      </w:pPr>
      <w:r/>
    </w:p>
    <w:p>
      <w:pPr>
        <w:pStyle w:val="CodeChangeLine"/>
        <w:shd w:val="clear" w:color="auto" w:fill="ecfdf0"/>
      </w:pPr>
      <w:r>
        <w:t>#### 8.1.3.2 Management using device management technologies</w:t>
      </w:r>
    </w:p>
    <w:p>
      <w:pPr>
        <w:pStyle w:val="CodeChangeLine"/>
        <w:shd w:val="clear" w:color="auto" w:fill="ecfdf0"/>
      </w:pPr>
      <w:r/>
    </w:p>
    <w:p>
      <w:pPr>
        <w:pStyle w:val="CodeChangeLine"/>
        <w:shd w:val="clear" w:color="auto" w:fill="ecfdf0"/>
      </w:pPr>
      <w:r>
        <w:t>Clause 10.2.8 '_&amp;lt;mgmtObj&gt;_ Resource Procedures' of oneM2M TS-0001 &lt;a href="#_ref_2"&gt;[2]&lt;/a&gt; describes the procedures for M2M Nodes to represent their technology specific data as oneM2M resources within the IN-CSE.</w:t>
      </w:r>
    </w:p>
    <w:p>
      <w:pPr>
        <w:pStyle w:val="CodeChangeLine"/>
        <w:shd w:val="clear" w:color="auto" w:fill="ecfdf0"/>
      </w:pPr>
      <w:r/>
    </w:p>
    <w:p>
      <w:pPr>
        <w:pStyle w:val="CodeChangeLine"/>
        <w:shd w:val="clear" w:color="auto" w:fill="ecfdf0"/>
      </w:pPr>
      <w:r/>
    </w:p>
    <w:p>
      <w:pPr>
        <w:pStyle w:val="CodeChangeLine"/>
        <w:shd w:val="clear" w:color="auto" w:fill="ecfdf0"/>
      </w:pPr>
      <w:r>
        <w:t>![Figure 8.1.3.2-1: Management using Device Management technologies](media/8_1_3_2_1.png)</w:t>
      </w:r>
    </w:p>
    <w:p>
      <w:pPr>
        <w:pStyle w:val="CodeChangeLine"/>
        <w:shd w:val="clear" w:color="auto" w:fill="ecfdf0"/>
      </w:pPr>
      <w:r/>
    </w:p>
    <w:p>
      <w:pPr>
        <w:pStyle w:val="CodeChangeLine"/>
        <w:shd w:val="clear" w:color="auto" w:fill="ecfdf0"/>
      </w:pPr>
      <w:r>
        <w:t>**Figure 8.1.3.2-1: Management using Device Management technologies**</w:t>
      </w:r>
    </w:p>
    <w:p>
      <w:pPr>
        <w:pStyle w:val="CodeChangeLine"/>
        <w:shd w:val="clear" w:color="auto" w:fill="ecfdf0"/>
      </w:pPr>
      <w:r/>
    </w:p>
    <w:p>
      <w:pPr>
        <w:pStyle w:val="CodeChangeLine"/>
        <w:shd w:val="clear" w:color="auto" w:fill="ecfdf0"/>
      </w:pPr>
      <w:r/>
    </w:p>
    <w:p>
      <w:pPr>
        <w:pStyle w:val="CodeChangeLine"/>
        <w:shd w:val="clear" w:color="auto" w:fill="ecfdf0"/>
      </w:pPr>
      <w:r>
        <w:t>1. The Configuration AE issues a request for _&amp;lt;mgmtObj&gt;_ resource for an ASN/MN/ADN node that is managed using Device Management technologies.</w:t>
      </w:r>
    </w:p>
    <w:p>
      <w:pPr>
        <w:pStyle w:val="CodeChangeLine"/>
        <w:shd w:val="clear" w:color="auto" w:fill="ecfdf0"/>
      </w:pPr>
      <w:r>
        <w:t>1. The IN-CSE processes the request issued by Configuration AE.</w:t>
      </w:r>
    </w:p>
    <w:p>
      <w:pPr>
        <w:pStyle w:val="CodeChangeLine"/>
        <w:shd w:val="clear" w:color="auto" w:fill="ecfdf0"/>
      </w:pPr>
      <w:r>
        <w:t>1. The IN-CSE executes the Device Management command which is mapped from operation on _&amp;lt;mgmtObj&gt;_ resource to external management technologies.</w:t>
      </w:r>
    </w:p>
    <w:p>
      <w:pPr>
        <w:pStyle w:val="CodeChangeLine"/>
        <w:shd w:val="clear" w:color="auto" w:fill="ecfdf0"/>
      </w:pPr>
      <w:r>
        <w:t>1. The ASN/MN/ADN then creates, updates, deletes or retrieve the configuration parameters on the node, and returns the result of Device Management command.</w:t>
      </w:r>
    </w:p>
    <w:p>
      <w:pPr>
        <w:pStyle w:val="CodeChangeLine"/>
        <w:shd w:val="clear" w:color="auto" w:fill="ecfdf0"/>
      </w:pPr>
      <w:r/>
    </w:p>
    <w:p>
      <w:pPr>
        <w:pStyle w:val="CodeChangeLine"/>
        <w:shd w:val="clear" w:color="auto" w:fill="ecfdf0"/>
      </w:pPr>
      <w:r>
        <w:t>#### 8.1.3.3 Management using the Mca or Mcc reference point</w:t>
      </w:r>
    </w:p>
    <w:p>
      <w:pPr>
        <w:pStyle w:val="CodeChangeLine"/>
        <w:shd w:val="clear" w:color="auto" w:fill="ecfdf0"/>
      </w:pPr>
      <w:r/>
    </w:p>
    <w:p>
      <w:pPr>
        <w:pStyle w:val="CodeChangeLine"/>
        <w:shd w:val="clear" w:color="auto" w:fill="ecfdf0"/>
      </w:pPr>
      <w:r>
        <w:t>Once M2M Service Layer operation is established between the AE or CSE and the Registrar/Hosting CSE, _&amp;lt;mgmtObj&gt;_ resources may be managed using the Mca or Mcc reference point by the AE or CSE respectively subscribing to receive changes to the _&amp;lt;mgmtObj&gt;_ resource using the subscription procedures defined in clause 10.2.11 of oneM2M TS-0001 &lt;a href="#_ref_2"&gt;[2]&lt;/a&gt;. Establishment of the M2M Service Layer operations includes actions such as establishing the appropriate security associations and registration of the CSEs and AEs.</w:t>
      </w:r>
    </w:p>
    <w:p>
      <w:pPr>
        <w:pStyle w:val="CodeChangeLine"/>
        <w:shd w:val="clear" w:color="auto" w:fill="ecfdf0"/>
      </w:pPr>
      <w:r/>
    </w:p>
    <w:p>
      <w:pPr>
        <w:pStyle w:val="CodeChangeLine"/>
        <w:shd w:val="clear" w:color="auto" w:fill="ecfdf0"/>
      </w:pPr>
      <w:r/>
    </w:p>
    <w:p>
      <w:pPr>
        <w:pStyle w:val="CodeChangeLine"/>
        <w:shd w:val="clear" w:color="auto" w:fill="ecfdf0"/>
      </w:pPr>
      <w:r>
        <w:t>![Figure 8.1.3.3-1: Management using the Mca or Mcc reference point](media/8_1_3_3_1.png)</w:t>
      </w:r>
    </w:p>
    <w:p>
      <w:pPr>
        <w:pStyle w:val="CodeChangeLine"/>
        <w:shd w:val="clear" w:color="auto" w:fill="ecfdf0"/>
      </w:pPr>
      <w:r/>
    </w:p>
    <w:p>
      <w:pPr>
        <w:pStyle w:val="CodeChangeLine"/>
        <w:shd w:val="clear" w:color="auto" w:fill="ecfdf0"/>
      </w:pPr>
      <w:r>
        <w:t>**Figure 8.1.3.3-1: Management using the Mca or Mcc reference point**</w:t>
      </w:r>
    </w:p>
    <w:p>
      <w:pPr>
        <w:pStyle w:val="CodeChangeLine"/>
        <w:shd w:val="clear" w:color="auto" w:fill="ecfdf0"/>
      </w:pPr>
      <w:r/>
    </w:p>
    <w:p>
      <w:pPr>
        <w:pStyle w:val="CodeChangeLine"/>
        <w:shd w:val="clear" w:color="auto" w:fill="ecfdf0"/>
      </w:pPr>
      <w:r/>
    </w:p>
    <w:p>
      <w:pPr>
        <w:pStyle w:val="CodeChangeLine"/>
        <w:shd w:val="clear" w:color="auto" w:fill="ecfdf0"/>
      </w:pPr>
      <w:r>
        <w:t>1. Once M2M Service Layer operation is established, the AE or CSE on the ASN/MN/ADN node subscribes to the _&amp;lt;mgmtObj&gt;_ resource which is associated with the specific M2M Application functionality creating &amp;lt;subscription&gt; resource.</w:t>
      </w:r>
    </w:p>
    <w:p>
      <w:pPr>
        <w:pStyle w:val="CodeChangeLine"/>
        <w:shd w:val="clear" w:color="auto" w:fill="ecfdf0"/>
      </w:pPr>
      <w:r>
        <w:t>1. When the Configurator AE creates, updates or delete the _&amp;lt;mgmtObj&gt;_ resource, the Configuration AE issues a request on the _&amp;lt;mgmtObj&gt;_ resource.</w:t>
      </w:r>
    </w:p>
    <w:p>
      <w:pPr>
        <w:pStyle w:val="CodeChangeLine"/>
        <w:shd w:val="clear" w:color="auto" w:fill="ecfdf0"/>
      </w:pPr>
      <w:r>
        <w:t>1. The Hosting CSE for the _&amp;lt;mgmtObj&gt;_ resource performs the operation on the resource as Receiver.</w:t>
      </w:r>
    </w:p>
    <w:p>
      <w:pPr>
        <w:pStyle w:val="CodeChangeLine"/>
        <w:shd w:val="clear" w:color="auto" w:fill="ecfdf0"/>
      </w:pPr>
      <w:r>
        <w:t>1. The Hosting CSE notifies the subscribed AE or CSE as the subscribed event message.</w:t>
      </w:r>
    </w:p>
    <w:p>
      <w:pPr>
        <w:pStyle w:val="CodeChangeLine"/>
        <w:shd w:val="clear" w:color="auto" w:fill="ecfdf0"/>
      </w:pPr>
      <w:r>
        <w:t>1. The AE or CSE configures the M2M Application on the ASN/MN or ADN node.</w:t>
      </w:r>
    </w:p>
    <w:p>
      <w:pPr>
        <w:pStyle w:val="CodeChangeLine"/>
        <w:shd w:val="clear" w:color="auto" w:fill="ecfdf0"/>
      </w:pPr>
      <w:r/>
    </w:p>
    <w:p>
      <w:pPr>
        <w:pStyle w:val="CodeChangeLine"/>
        <w:shd w:val="clear" w:color="auto" w:fill="ecfdf0"/>
      </w:pPr>
      <w:r>
        <w:t>Alternatively, _&amp;lt;mgmtObj&gt;_ specializations hosted by the IN-CSE may be announced to a CSE on a MN or ASN node depending on whether the _&amp;lt;mgmtObj&gt;_ specialization type is announceable. If a _&amp;lt;mgmtObj&gt;_ specialization type is not announceable, the MN or ASN nodes shall be managed using the subscription mechanism as shown in the Figure 8.1.3.3-1.</w:t>
      </w:r>
    </w:p>
    <w:p>
      <w:pPr>
        <w:pStyle w:val="CodeChangeLine"/>
        <w:shd w:val="clear" w:color="auto" w:fill="ecfdf0"/>
      </w:pPr>
      <w:r/>
    </w:p>
    <w:p>
      <w:pPr>
        <w:pStyle w:val="CodeChangeLine"/>
        <w:shd w:val="clear" w:color="auto" w:fill="ecfdf0"/>
      </w:pPr>
      <w:r>
        <w:t>The following _&amp;lt;mgmtObj&gt;_ specializations specified in the present document are announceable (i.e. announceable variants of this resource type are defined in the XSD of the respective _&amp;lt;mgmtObj&gt;_ specialization):</w:t>
      </w:r>
    </w:p>
    <w:p>
      <w:pPr>
        <w:pStyle w:val="CodeChangeLine"/>
        <w:shd w:val="clear" w:color="auto" w:fill="ecfdf0"/>
      </w:pPr>
      <w:r/>
    </w:p>
    <w:p>
      <w:pPr>
        <w:pStyle w:val="CodeChangeLine"/>
        <w:shd w:val="clear" w:color="auto" w:fill="ecfdf0"/>
      </w:pPr>
      <w:r>
        <w:t xml:space="preserve">- _[registration]_, _[dataCollection]_ </w:t>
      </w:r>
    </w:p>
    <w:p>
      <w:pPr>
        <w:pStyle w:val="CodeChangeLine"/>
        <w:shd w:val="clear" w:color="auto" w:fill="ecfdf0"/>
      </w:pPr>
      <w:r/>
    </w:p>
    <w:p>
      <w:pPr>
        <w:pStyle w:val="CodeChangeLine"/>
        <w:shd w:val="clear" w:color="auto" w:fill="ecfdf0"/>
      </w:pPr>
      <w:r>
        <w:t>The following _&amp;lt;mgmtObj&gt;_ specializations specified in the present document are not announceable (i.e. announceable variants of this resource type are not defined in the XSD of the respective _&amp;lt;mgmtObj&gt; specialization):</w:t>
      </w:r>
    </w:p>
    <w:p>
      <w:pPr>
        <w:pStyle w:val="CodeChangeLine"/>
        <w:shd w:val="clear" w:color="auto" w:fill="ecfdf0"/>
      </w:pPr>
      <w:r/>
    </w:p>
    <w:p>
      <w:pPr>
        <w:pStyle w:val="CodeChangeLine"/>
        <w:shd w:val="clear" w:color="auto" w:fill="ecfdf0"/>
      </w:pPr>
      <w:r>
        <w:t xml:space="preserve">- _[authenticationProfile]_, _[myCertFileCred]_, _[trustAnchorCred]_, _[MAFClientRegCfg]_, _[MEFClientRegCfg]_, _[OAuth2Authentication]_, _[wificlient]_, _[credentials]_  </w:t>
      </w:r>
    </w:p>
    <w:p>
      <w:pPr>
        <w:pStyle w:val="CodeChangeLine"/>
        <w:shd w:val="clear" w:color="auto" w:fill="ecfdf0"/>
      </w:pPr>
      <w:r/>
    </w:p>
    <w:p>
      <w:pPr>
        <w:pStyle w:val="CodeChangeLine"/>
        <w:shd w:val="clear" w:color="auto" w:fill="ecfdf0"/>
      </w:pPr>
      <w:r/>
    </w:p>
    <w:p>
      <w:pPr>
        <w:pStyle w:val="CodeChangeLine"/>
        <w:shd w:val="clear" w:color="auto" w:fill="ecfdf0"/>
      </w:pPr>
      <w:r>
        <w:t>When a _&amp;lt;mgmtObj&gt;_ specialization is announced to a CSE on a MN or ASN node, a _&amp;lt;mgmtObjAnnc&gt;_ resource specialization is created in this CSE. The AE residing on the same node as the CSE may subscribe to the _&amp;lt;mgmtObjAnnc&gt;_ specialization for receiving notifications when the original _&amp;lt;mgmtObj&gt;_ is updated by the Configuration AE.</w:t>
      </w:r>
    </w:p>
    <w:p>
      <w:pPr>
        <w:pStyle w:val="CodeChangeLine"/>
        <w:shd w:val="clear" w:color="auto" w:fill="ecfdf0"/>
      </w:pPr>
      <w:r/>
    </w:p>
    <w:p>
      <w:pPr>
        <w:pStyle w:val="CodeChangeLine"/>
        <w:shd w:val="clear" w:color="auto" w:fill="ecfdf0"/>
      </w:pPr>
      <w:r/>
    </w:p>
    <w:p>
      <w:pPr>
        <w:pStyle w:val="CodeChangeLine"/>
        <w:shd w:val="clear" w:color="auto" w:fill="ecfdf0"/>
      </w:pPr>
      <w:r>
        <w:t>#### 8.1.3.4 Management using the oneM2M IPE technology</w:t>
      </w:r>
    </w:p>
    <w:p>
      <w:pPr>
        <w:pStyle w:val="CodeChangeLine"/>
        <w:shd w:val="clear" w:color="auto" w:fill="ecfdf0"/>
      </w:pPr>
      <w:r/>
    </w:p>
    <w:p>
      <w:pPr>
        <w:pStyle w:val="CodeChangeLine"/>
        <w:shd w:val="clear" w:color="auto" w:fill="ecfdf0"/>
      </w:pPr>
      <w:r>
        <w:t>When ASN/MN or ADN nodes are configured using a Configuration IPE, the ASN/MN/ADN may periodically request the Configuration IPE to configure the ASN/MN/ADN node. The method that the ASN/MN/ADN uses to periodically request to be configured is unspecified in the present document. Once the Configuration IPE receives the request from the ASN/MN/ADN node, the Configuration IPE shall send a retrieve request to the Hosting CSE to obtain the applicable specialization of _&amp;lt;mgmtObj&gt;_ resources for the ASN/MN/ADN node. How the Configuration IPE maintains the mapping between the ASN/MN/ADN and the associated _&amp;lt;node&gt;_ and _&amp;lt;mgmtObj&gt;_ resources is unspecified in the present document.</w:t>
      </w:r>
    </w:p>
    <w:p>
      <w:pPr>
        <w:pStyle w:val="CodeChangeLine"/>
        <w:shd w:val="clear" w:color="auto" w:fill="ecfdf0"/>
      </w:pPr>
      <w:r/>
    </w:p>
    <w:p>
      <w:pPr>
        <w:pStyle w:val="CodeChangeLine"/>
        <w:shd w:val="clear" w:color="auto" w:fill="ecfdf0"/>
      </w:pPr>
      <w:r/>
    </w:p>
    <w:p>
      <w:pPr>
        <w:pStyle w:val="CodeChangeLine"/>
        <w:shd w:val="clear" w:color="auto" w:fill="ecfdf0"/>
      </w:pPr>
      <w:r>
        <w:t>![Figure 8.1.3.4-1: Management using oneM2M IPE technology](media/8_1_3_4_1.png)</w:t>
      </w:r>
    </w:p>
    <w:p>
      <w:pPr>
        <w:pStyle w:val="CodeChangeLine"/>
        <w:shd w:val="clear" w:color="auto" w:fill="ecfdf0"/>
      </w:pPr>
      <w:r/>
    </w:p>
    <w:p>
      <w:pPr>
        <w:pStyle w:val="CodeChangeLine"/>
        <w:shd w:val="clear" w:color="auto" w:fill="ecfdf0"/>
      </w:pPr>
      <w:r>
        <w:t>**Figure 8.1.3.4-1: Management using oneM2M IPE technology**</w:t>
      </w:r>
    </w:p>
    <w:p>
      <w:pPr>
        <w:pStyle w:val="CodeChangeLine"/>
        <w:shd w:val="clear" w:color="auto" w:fill="ecfdf0"/>
      </w:pPr>
      <w:r/>
    </w:p>
    <w:p>
      <w:pPr>
        <w:pStyle w:val="CodeChangeLine"/>
        <w:shd w:val="clear" w:color="auto" w:fill="ecfdf0"/>
      </w:pPr>
      <w:r/>
    </w:p>
    <w:p>
      <w:pPr>
        <w:pStyle w:val="CodeChangeLine"/>
        <w:shd w:val="clear" w:color="auto" w:fill="ecfdf0"/>
      </w:pPr>
      <w:r>
        <w:t>1. The Configuration AE issues a CRUD request to _&amp;lt;mgmtObj&gt;_ resource which is associated with the functionality of targeted field device.</w:t>
      </w:r>
    </w:p>
    <w:p>
      <w:pPr>
        <w:pStyle w:val="CodeChangeLine"/>
        <w:shd w:val="clear" w:color="auto" w:fill="ecfdf0"/>
      </w:pPr>
      <w:r>
        <w:t>1. The Hosting CSE processes the CRUD request.</w:t>
      </w:r>
    </w:p>
    <w:p>
      <w:pPr>
        <w:pStyle w:val="CodeChangeLine"/>
        <w:shd w:val="clear" w:color="auto" w:fill="ecfdf0"/>
      </w:pPr>
      <w:r>
        <w:t>1. When the ASN/MN/ADN determines it needs to be configured, the ASN/MN/ADN issues a request to the Configuration IPE.</w:t>
      </w:r>
    </w:p>
    <w:p>
      <w:pPr>
        <w:pStyle w:val="CodeChangeLine"/>
        <w:shd w:val="clear" w:color="auto" w:fill="ecfdf0"/>
      </w:pPr>
      <w:r>
        <w:t>1. The Configuration IPE determines _&amp;lt;mgmtObj&gt;_ resource to refer as the source of configuration parameter for the targeted field device, and issues an operation on the _&amp;lt;mgmtObj&gt;_ or _&amp;lt;node&gt;_ resource.</w:t>
      </w:r>
    </w:p>
    <w:p>
      <w:pPr>
        <w:pStyle w:val="CodeChangeLine"/>
        <w:shd w:val="clear" w:color="auto" w:fill="ecfdf0"/>
      </w:pPr>
      <w:r>
        <w:t>1. When the RETRIEVE request is successfully performed, the Configuration IPE transforms the _&amp;lt;mgmtObj&gt;_ resource into a form understandable by ASN/MN/ADN node.</w:t>
      </w:r>
    </w:p>
    <w:p>
      <w:pPr>
        <w:pStyle w:val="CodeChangeLine"/>
        <w:shd w:val="clear" w:color="auto" w:fill="ecfdf0"/>
      </w:pPr>
      <w:r>
        <w:t>1. The ASN/MN/ADN configures setting parameters for the M2M Application.</w:t>
      </w:r>
    </w:p>
    <w:p>
      <w:pPr>
        <w:pStyle w:val="CodeChangeLine"/>
        <w:shd w:val="clear" w:color="auto" w:fill="ecfdf0"/>
      </w:pPr>
      <w:r/>
    </w:p>
    <w:p>
      <w:pPr>
        <w:pStyle w:val="CodeChangeLine"/>
        <w:shd w:val="clear" w:color="auto" w:fill="ecfdf0"/>
      </w:pPr>
      <w:r>
        <w:t>&gt; NOTE: One possible method of exchanging information between the Configuration IPE and the ASN/MN/ADN is to simply serialize the _&amp;lt;mgmtObj&gt;_ resource using the MIME content types defined in clause 6.7 of oneM2M TS-0004 &lt;a href="#_ref_4"&gt;[4]&lt;/a&gt; 'oneM2M specific MIME media types'.</w:t>
      </w:r>
    </w:p>
    <w:p>
      <w:pPr>
        <w:pStyle w:val="CodeChangeLine"/>
        <w:shd w:val="clear" w:color="auto" w:fill="ecfdf0"/>
      </w:pPr>
      <w:r/>
    </w:p>
    <w:p>
      <w:pPr>
        <w:pStyle w:val="CodeChangeLine"/>
        <w:shd w:val="clear" w:color="auto" w:fill="ecfdf0"/>
      </w:pPr>
      <w:r>
        <w:t>## 8.2 Obtaining authentication credential procedure</w:t>
      </w:r>
    </w:p>
    <w:p>
      <w:pPr>
        <w:pStyle w:val="CodeChangeLine"/>
        <w:shd w:val="clear" w:color="auto" w:fill="ecfdf0"/>
      </w:pPr>
      <w:r/>
    </w:p>
    <w:p>
      <w:pPr>
        <w:pStyle w:val="CodeChangeLine"/>
        <w:shd w:val="clear" w:color="auto" w:fill="ecfdf0"/>
      </w:pPr>
      <w:r>
        <w:t>When an ASN/MN or ADN node is required to be authenticated, a mgmtLink 'authProfile' referring to the _&amp;lt;mgmtObj&gt;_ resource specialization for maintaining the Authentication Profiles shall be provided.</w:t>
      </w:r>
    </w:p>
    <w:p>
      <w:pPr>
        <w:pStyle w:val="CodeChangeLine"/>
        <w:shd w:val="clear" w:color="auto" w:fill="ecfdf0"/>
      </w:pPr>
      <w:r/>
    </w:p>
    <w:p>
      <w:pPr>
        <w:pStyle w:val="CodeChangeLine"/>
        <w:shd w:val="clear" w:color="auto" w:fill="ecfdf0"/>
      </w:pPr>
      <w:r>
        <w:t>The Authentication Profile contains following information:</w:t>
      </w:r>
    </w:p>
    <w:p>
      <w:pPr>
        <w:pStyle w:val="CodeChangeLine"/>
        <w:shd w:val="clear" w:color="auto" w:fill="ecfdf0"/>
      </w:pPr>
      <w:r/>
    </w:p>
    <w:p>
      <w:pPr>
        <w:pStyle w:val="CodeChangeLine"/>
        <w:shd w:val="clear" w:color="auto" w:fill="ecfdf0"/>
      </w:pPr>
      <w:r>
        <w:t>- Choice of TLS options.</w:t>
      </w:r>
    </w:p>
    <w:p>
      <w:pPr>
        <w:pStyle w:val="CodeChangeLine"/>
        <w:shd w:val="clear" w:color="auto" w:fill="ecfdf0"/>
      </w:pPr>
      <w:r>
        <w:t>- mgmtLinkRef(s) to the _&amp;lt;mgmtObj&gt;_ which provides information required to obtain the credential(s).</w:t>
      </w:r>
    </w:p>
    <w:p>
      <w:pPr>
        <w:pStyle w:val="CodeChangeLine"/>
        <w:shd w:val="clear" w:color="auto" w:fill="ecfdf0"/>
      </w:pPr>
      <w:r/>
    </w:p>
    <w:p>
      <w:pPr>
        <w:pStyle w:val="CodeChangeLine"/>
        <w:shd w:val="clear" w:color="auto" w:fill="ecfdf0"/>
      </w:pPr>
      <w:r>
        <w:t>When an ASN/MN or ADN node is establishing the appropriate security associations, the _&amp;lt;mgmtObj&gt;_ specialization for Authentication Profile shall be used to identify the security related settings.</w:t>
      </w:r>
    </w:p>
    <w:p>
      <w:pPr>
        <w:pStyle w:val="CodeChangeLine"/>
        <w:shd w:val="clear" w:color="auto" w:fill="ecfdf0"/>
      </w:pPr>
      <w:r/>
    </w:p>
    <w:p>
      <w:pPr>
        <w:pStyle w:val="CodeChangeLine"/>
        <w:shd w:val="clear" w:color="auto" w:fill="ecfdf0"/>
      </w:pPr>
      <w:r>
        <w:t>Actual credential shall be obtained using the information on the _&amp;lt;mgmtObj&gt;_ specializations (Authentication Credential Configuration) which is referred by mgmtLinkRef(s) from Authentication Profile.</w:t>
      </w:r>
    </w:p>
    <w:p>
      <w:pPr>
        <w:pStyle w:val="CodeChangeLine"/>
        <w:shd w:val="clear" w:color="auto" w:fill="ecfdf0"/>
      </w:pPr>
      <w:r/>
    </w:p>
    <w:p>
      <w:pPr>
        <w:pStyle w:val="CodeChangeLine"/>
        <w:shd w:val="clear" w:color="auto" w:fill="ecfdf0"/>
      </w:pPr>
      <w:r/>
    </w:p>
    <w:p>
      <w:pPr>
        <w:pStyle w:val="CodeChangeLine"/>
        <w:shd w:val="clear" w:color="auto" w:fill="ecfdf0"/>
      </w:pPr>
      <w:r>
        <w:t>![Figure 8.2-1: Relationship between 'Authentication Profile' and 'Authentication Credential Configuration(s)'](media/8_2_1.png)</w:t>
      </w:r>
    </w:p>
    <w:p>
      <w:pPr>
        <w:pStyle w:val="CodeChangeLine"/>
        <w:shd w:val="clear" w:color="auto" w:fill="ecfdf0"/>
      </w:pPr>
      <w:r/>
    </w:p>
    <w:p>
      <w:pPr>
        <w:pStyle w:val="CodeChangeLine"/>
        <w:shd w:val="clear" w:color="auto" w:fill="ecfdf0"/>
      </w:pPr>
      <w:r>
        <w:t>**Figure 8.2-1: Relationship between 'Authentication Profile' and 'Authentication Credential Configuration(s)'**</w:t>
      </w:r>
    </w:p>
    <w:p>
      <w:pPr>
        <w:pStyle w:val="CodeChangeLine"/>
        <w:shd w:val="clear" w:color="auto" w:fill="ecfdf0"/>
      </w:pPr>
      <w:r/>
    </w:p>
    <w:p>
      <w:pPr>
        <w:pStyle w:val="CodeChangeLine"/>
        <w:shd w:val="clear" w:color="auto" w:fill="ecfdf0"/>
      </w:pPr>
      <w:r/>
    </w:p>
    <w:p>
      <w:pPr>
        <w:pStyle w:val="CodeChangeLine"/>
        <w:shd w:val="clear" w:color="auto" w:fill="ecfdf0"/>
      </w:pPr>
      <w:r>
        <w:t>## 8.3 AE and CSE registration procedure</w:t>
      </w:r>
    </w:p>
    <w:p>
      <w:pPr>
        <w:pStyle w:val="CodeChangeLine"/>
        <w:shd w:val="clear" w:color="auto" w:fill="ecfdf0"/>
      </w:pPr>
      <w:r/>
    </w:p>
    <w:p>
      <w:pPr>
        <w:pStyle w:val="CodeChangeLine"/>
        <w:shd w:val="clear" w:color="auto" w:fill="ecfdf0"/>
      </w:pPr>
      <w:r>
        <w:t>When an ASN/MN or ADN node receives the information in the _[registration]_ resource, the AE or CSE performs the registration procedure for that type of resource. If the resource is for CSE, then the CSE registration procedure which is defined in clause 10.1.1.2.1 of oneM2M TS-0001 &lt;a href="#_ref_2"&gt;[2]&lt;/a&gt; is used. If the resource is for AE, the Application Entity Registration procedure defined in clause 10.1.1.2.2 of oneM2M TS-0001 &lt;a href="#_ref_2"&gt;[2]&lt;/a&gt; is used.</w:t>
      </w:r>
    </w:p>
    <w:p>
      <w:pPr>
        <w:pStyle w:val="CodeChangeLine"/>
        <w:shd w:val="clear" w:color="auto" w:fill="ecfdf0"/>
      </w:pPr>
      <w:r/>
    </w:p>
    <w:p>
      <w:pPr>
        <w:pStyle w:val="CodeChangeLine"/>
        <w:shd w:val="clear" w:color="auto" w:fill="ecfdf0"/>
      </w:pPr>
      <w:r>
        <w:t>Required parameter for registration procedures is retrieved as attribute value of [registration] resource.</w:t>
      </w:r>
    </w:p>
    <w:p>
      <w:pPr>
        <w:pStyle w:val="CodeChangeLine"/>
        <w:shd w:val="clear" w:color="auto" w:fill="ecfdf0"/>
      </w:pPr>
      <w:r/>
    </w:p>
    <w:p>
      <w:pPr>
        <w:pStyle w:val="CodeChangeLine"/>
        <w:shd w:val="clear" w:color="auto" w:fill="ecfdf0"/>
      </w:pPr>
      <w:r/>
    </w:p>
    <w:p>
      <w:pPr>
        <w:pStyle w:val="CodeChangeLine"/>
        <w:shd w:val="clear" w:color="auto" w:fill="ecfdf0"/>
      </w:pPr>
      <w:r>
        <w:t>**Table 8.3-1: Required [registration] resource parameters for registration**&lt;a name="table_8.3-1"&gt;&lt;/a&gt;</w:t>
      </w:r>
    </w:p>
    <w:p>
      <w:pPr>
        <w:pStyle w:val="CodeChangeLine"/>
        <w:shd w:val="clear" w:color="auto" w:fill="ecfdf0"/>
      </w:pPr>
      <w:r/>
    </w:p>
    <w:p>
      <w:pPr>
        <w:pStyle w:val="CodeChangeLine"/>
        <w:shd w:val="clear" w:color="auto" w:fill="ecfdf0"/>
      </w:pPr>
      <w:r>
        <w:t>|attribute of _[registration]_ |parameter in oneM2M TS-0001 &lt;a href="#_ref_2"&gt;[2]&lt;/a&gt;/TS0004 &lt;a href="#_ref_4"&gt;[4]&lt;/a&gt; |</w:t>
      </w:r>
    </w:p>
    <w:p>
      <w:pPr>
        <w:pStyle w:val="CodeChangeLine"/>
        <w:shd w:val="clear" w:color="auto" w:fill="ecfdf0"/>
      </w:pPr>
      <w:r>
        <w:t>|-|-|</w:t>
      </w:r>
    </w:p>
    <w:p>
      <w:pPr>
        <w:pStyle w:val="CodeChangeLine"/>
        <w:shd w:val="clear" w:color="auto" w:fill="ecfdf0"/>
      </w:pPr>
      <w:r>
        <w:t>|originatorID |From primitive parameter |</w:t>
      </w:r>
    </w:p>
    <w:p>
      <w:pPr>
        <w:pStyle w:val="CodeChangeLine"/>
        <w:shd w:val="clear" w:color="auto" w:fill="ecfdf0"/>
      </w:pPr>
      <w:r>
        <w:t>|PoA |CSE-PoA (Point of Access) |</w:t>
      </w:r>
    </w:p>
    <w:p>
      <w:pPr>
        <w:pStyle w:val="CodeChangeLine"/>
        <w:shd w:val="clear" w:color="auto" w:fill="ecfdf0"/>
      </w:pPr>
      <w:r>
        <w:t>|resourcePath |To primitive parameter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8.4 Enabling data collection by [dataCollection] resource</w:t>
      </w:r>
    </w:p>
    <w:p>
      <w:pPr>
        <w:pStyle w:val="CodeChangeLine"/>
        <w:shd w:val="clear" w:color="auto" w:fill="ecfdf0"/>
      </w:pPr>
      <w:r/>
    </w:p>
    <w:p>
      <w:pPr>
        <w:pStyle w:val="CodeChangeLine"/>
        <w:shd w:val="clear" w:color="auto" w:fill="ecfdf0"/>
      </w:pPr>
      <w:r>
        <w:t>When an AE needs to measure or collect data to be later reported to a Hosting CSE , report measured data to a CSE, the ASN/MN/ADN may be instructed when to measure/collect the data and then when to report the measured/collected data along with where to place the data within the Hosting CSE.</w:t>
      </w:r>
    </w:p>
    <w:p>
      <w:pPr>
        <w:pStyle w:val="CodeChangeLine"/>
        <w:shd w:val="clear" w:color="auto" w:fill="ecfdf0"/>
      </w:pPr>
      <w:r/>
    </w:p>
    <w:p>
      <w:pPr>
        <w:pStyle w:val="CodeChangeLine"/>
        <w:shd w:val="clear" w:color="auto" w:fill="ecfdf0"/>
      </w:pPr>
      <w:r>
        <w:t>Once AE is configured with the _[dataCollection]_ resource AE performs CREATE operation for new _&amp;lt;contentInstance&gt;_ resource as the child resource of &amp;lt;container&gt; resource which is specified as 'containerPath' attribute of _[dataCollection]_ resource to report the measured/collected data. The frequency of collection/measurement and reporting are accordingly specified as 'reportingSchedule' and 'measurementSchedule' attributes of the _[dataCollection]_ resource.</w:t>
      </w:r>
    </w:p>
    <w:p>
      <w:pPr>
        <w:pStyle w:val="CodeChangeLine"/>
        <w:shd w:val="clear" w:color="auto" w:fill="ecfdf0"/>
      </w:pPr>
      <w:r/>
    </w:p>
    <w:p>
      <w:pPr>
        <w:pStyle w:val="CodeChangeLine"/>
        <w:shd w:val="clear" w:color="auto" w:fill="ecfdf0"/>
      </w:pPr>
      <w:r/>
    </w:p>
    <w:p>
      <w:pPr>
        <w:pStyle w:val="CodeChangeLine"/>
        <w:shd w:val="clear" w:color="auto" w:fill="ecfdf0"/>
      </w:pPr>
      <w:r>
        <w:t># 9 Short Names</w:t>
      </w:r>
    </w:p>
    <w:p>
      <w:pPr>
        <w:pStyle w:val="CodeChangeLine"/>
        <w:shd w:val="clear" w:color="auto" w:fill="ecfdf0"/>
      </w:pPr>
      <w:r/>
    </w:p>
    <w:p>
      <w:pPr>
        <w:pStyle w:val="CodeChangeLine"/>
        <w:shd w:val="clear" w:color="auto" w:fill="ecfdf0"/>
      </w:pPr>
      <w:r>
        <w:t>## 9.1 Introduction</w:t>
      </w:r>
    </w:p>
    <w:p>
      <w:pPr>
        <w:pStyle w:val="CodeChangeLine"/>
        <w:shd w:val="clear" w:color="auto" w:fill="ecfdf0"/>
      </w:pPr>
      <w:r/>
    </w:p>
    <w:p>
      <w:pPr>
        <w:pStyle w:val="CodeChangeLine"/>
        <w:shd w:val="clear" w:color="auto" w:fill="ecfdf0"/>
      </w:pPr>
      <w:r>
        <w:t>Short names are introduced in clause 8.2.1 of oneM2M TS-0004 &lt;a href="#_ref_4"&gt;[4]&lt;/a&gt;. The short names in oneM2M TS-0004 shall apply in addition to the short names defined in the present document.</w:t>
      </w:r>
    </w:p>
    <w:p>
      <w:pPr>
        <w:pStyle w:val="CodeChangeLine"/>
        <w:shd w:val="clear" w:color="auto" w:fill="ecfdf0"/>
      </w:pPr>
      <w:r/>
    </w:p>
    <w:p>
      <w:pPr>
        <w:pStyle w:val="CodeChangeLine"/>
        <w:shd w:val="clear" w:color="auto" w:fill="ecfdf0"/>
      </w:pPr>
      <w:r/>
    </w:p>
    <w:p>
      <w:pPr>
        <w:pStyle w:val="CodeChangeLine"/>
        <w:shd w:val="clear" w:color="auto" w:fill="ecfdf0"/>
      </w:pPr>
      <w:r>
        <w:t>## 9.2 Common and Field Device Configuration specific oneM2M Resource attributes</w:t>
      </w:r>
    </w:p>
    <w:p>
      <w:pPr>
        <w:pStyle w:val="CodeChangeLine"/>
        <w:shd w:val="clear" w:color="auto" w:fill="ecfdf0"/>
      </w:pPr>
      <w:r>
        <w:t>In protocol bindings, resource attribute names shall be translated into short names of table 9.2-1 and in table 8.2.3-1 of oneM2M TS-0004 &lt;a href="#_ref_4"&gt;[4]&lt;/a&gt;.</w:t>
      </w:r>
    </w:p>
    <w:p>
      <w:pPr>
        <w:pStyle w:val="CodeChangeLine"/>
        <w:shd w:val="clear" w:color="auto" w:fill="ecfdf0"/>
      </w:pPr>
      <w:r/>
    </w:p>
    <w:p>
      <w:pPr>
        <w:pStyle w:val="CodeChangeLine"/>
        <w:shd w:val="clear" w:color="auto" w:fill="ecfdf0"/>
      </w:pPr>
      <w:r/>
    </w:p>
    <w:p>
      <w:pPr>
        <w:pStyle w:val="CodeChangeLine"/>
        <w:shd w:val="clear" w:color="auto" w:fill="ecfdf0"/>
      </w:pPr>
      <w:r>
        <w:t>**Table 9.2-1: Common and Field Device Configuration specific oneM2M Attribute Short Names**&lt;a name="table_9.2-1"&gt;&lt;/a&gt;</w:t>
      </w:r>
    </w:p>
    <w:p>
      <w:pPr>
        <w:pStyle w:val="CodeChangeLine"/>
        <w:shd w:val="clear" w:color="auto" w:fill="ecfdf0"/>
      </w:pPr>
      <w:r/>
    </w:p>
    <w:p>
      <w:pPr>
        <w:pStyle w:val="CodeChangeLine"/>
        <w:shd w:val="clear" w:color="auto" w:fill="ecfdf0"/>
      </w:pPr>
      <w:r>
        <w:t>&lt;mark&gt;Editors note: some shortname are italcs, some are not&lt;/mark&gt;</w:t>
      </w:r>
    </w:p>
    <w:p>
      <w:pPr>
        <w:pStyle w:val="CodeChangeLine"/>
        <w:shd w:val="clear" w:color="auto" w:fill="ecfdf0"/>
      </w:pPr>
      <w:r/>
    </w:p>
    <w:p>
      <w:pPr>
        <w:pStyle w:val="CodeChangeLine"/>
        <w:shd w:val="clear" w:color="auto" w:fill="ecfdf0"/>
      </w:pPr>
      <w:r>
        <w:t>|Attribute Name |Occurs in |Short Name |Notes |</w:t>
      </w:r>
    </w:p>
    <w:p>
      <w:pPr>
        <w:pStyle w:val="CodeChangeLine"/>
        <w:shd w:val="clear" w:color="auto" w:fill="ecfdf0"/>
      </w:pPr>
      <w:r>
        <w:t>|-|-|-|-|</w:t>
      </w:r>
    </w:p>
    <w:p>
      <w:pPr>
        <w:pStyle w:val="CodeChangeLine"/>
        <w:shd w:val="clear" w:color="auto" w:fill="ecfdf0"/>
      </w:pPr>
      <w:r>
        <w:t>|_resourceType_ |All |**_ty_** |Defined in oneM2M TS-0004 &lt;a href="#_ref_4"&gt;[4]&lt;/a&gt;. |</w:t>
      </w:r>
    </w:p>
    <w:p>
      <w:pPr>
        <w:pStyle w:val="CodeChangeLine"/>
        <w:shd w:val="clear" w:color="auto" w:fill="ecfdf0"/>
      </w:pPr>
      <w:r>
        <w:t>|_resourceID_ |All |**_ri_** |Defined in oneM2M TS-0004 &lt;a href="#_ref_4"&gt;[4]&lt;/a&gt;. |</w:t>
      </w:r>
    </w:p>
    <w:p>
      <w:pPr>
        <w:pStyle w:val="CodeChangeLine"/>
        <w:shd w:val="clear" w:color="auto" w:fill="ecfdf0"/>
      </w:pPr>
      <w:r>
        <w:t>|_resourceName_ |All |**_rn_** |Defined in oneM2M TS-0004 &lt;a href="#_ref_4"&gt;[4]&lt;/a&gt;. |</w:t>
      </w:r>
    </w:p>
    <w:p>
      <w:pPr>
        <w:pStyle w:val="CodeChangeLine"/>
        <w:shd w:val="clear" w:color="auto" w:fill="ecfdf0"/>
      </w:pPr>
      <w:r>
        <w:t>|_parentID_ |All |**_pi_** |Defined in oneM2M TS-0004 &lt;a href="#_ref_4"&gt;[4]&lt;/a&gt;. |</w:t>
      </w:r>
    </w:p>
    <w:p>
      <w:pPr>
        <w:pStyle w:val="CodeChangeLine"/>
        <w:shd w:val="clear" w:color="auto" w:fill="ecfdf0"/>
      </w:pPr>
      <w:r>
        <w:t>|_expirationTime_ |All |**_et_** |Defined in oneM2M TS-0004 &lt;a href="#_ref_4"&gt;[4]&lt;/a&gt;. |</w:t>
      </w:r>
    </w:p>
    <w:p>
      <w:pPr>
        <w:pStyle w:val="CodeChangeLine"/>
        <w:shd w:val="clear" w:color="auto" w:fill="ecfdf0"/>
      </w:pPr>
      <w:r>
        <w:t>|_creationTime_ |All |**_ct_** |Defined in oneM2M TS-0004 &lt;a href="#_ref_4"&gt;[4]&lt;/a&gt;. |</w:t>
      </w:r>
    </w:p>
    <w:p>
      <w:pPr>
        <w:pStyle w:val="CodeChangeLine"/>
        <w:shd w:val="clear" w:color="auto" w:fill="ecfdf0"/>
      </w:pPr>
      <w:r>
        <w:t>|_Labels_ |All |**_lbl_** |Defined in oneM2M TS-0004 &lt;a href="#_ref_4"&gt;[4]&lt;/a&gt;. |</w:t>
      </w:r>
    </w:p>
    <w:p>
      <w:pPr>
        <w:pStyle w:val="CodeChangeLine"/>
        <w:shd w:val="clear" w:color="auto" w:fill="ecfdf0"/>
      </w:pPr>
      <w:r>
        <w:t>|_lastModifiedTime_ |All |**_lt_** |Defined in oneM2M TS-0004 &lt;a href="#_ref_4"&gt;[4]&lt;/a&gt;. |</w:t>
      </w:r>
    </w:p>
    <w:p>
      <w:pPr>
        <w:pStyle w:val="CodeChangeLine"/>
        <w:shd w:val="clear" w:color="auto" w:fill="ecfdf0"/>
      </w:pPr>
      <w:r>
        <w:t>|_description_ |All |**_dc_** |Defined in oneM2M TS-0004 &lt;a href="#_ref_4"&gt;[4]&lt;/a&gt;. |</w:t>
      </w:r>
    </w:p>
    <w:p>
      <w:pPr>
        <w:pStyle w:val="CodeChangeLine"/>
        <w:shd w:val="clear" w:color="auto" w:fill="ecfdf0"/>
      </w:pPr>
      <w:r>
        <w:t>|_mgmtDefinition_ |All |**_mgd_** |Defined in oneM2M TS-0004 &lt;a href="#_ref_4"&gt;[4]&lt;/a&gt;. |</w:t>
      </w:r>
    </w:p>
    <w:p>
      <w:pPr>
        <w:pStyle w:val="CodeChangeLine"/>
        <w:shd w:val="clear" w:color="auto" w:fill="ecfdf0"/>
      </w:pPr>
      <w:r>
        <w:t>|_objectIDs_ |All |**_obis_** |Defined in oneM2M TS-0004 &lt;a href="#_ref_4"&gt;[4]&lt;/a&gt;. |</w:t>
      </w:r>
    </w:p>
    <w:p>
      <w:pPr>
        <w:pStyle w:val="CodeChangeLine"/>
        <w:shd w:val="clear" w:color="auto" w:fill="ecfdf0"/>
      </w:pPr>
      <w:r>
        <w:t>|_objectPaths_ |All |**_obps_** |Defined in oneM2M TS-0004 &lt;a href="#_ref_4"&gt;[4]&lt;/a&gt;. |</w:t>
      </w:r>
    </w:p>
    <w:p>
      <w:pPr>
        <w:pStyle w:val="CodeChangeLine"/>
        <w:shd w:val="clear" w:color="auto" w:fill="ecfdf0"/>
      </w:pPr>
      <w:r>
        <w:t>|_mgmtLink_ |All |**_cmlk_** |Defined in oneM2M TS-0004 &lt;a href="#_ref_4"&gt;[4]&lt;/a&gt;. |</w:t>
      </w:r>
    </w:p>
    <w:p>
      <w:pPr>
        <w:pStyle w:val="CodeChangeLine"/>
        <w:shd w:val="clear" w:color="auto" w:fill="ecfdf0"/>
      </w:pPr>
      <w:r>
        <w:t>|_CSE-ID_ |registration |**_csi_** |Defined in oneM2M TS-0004 &lt;a href="#_ref_4"&gt;[4]&lt;/a&gt;. |</w:t>
      </w:r>
    </w:p>
    <w:p>
      <w:pPr>
        <w:pStyle w:val="CodeChangeLine"/>
        <w:shd w:val="clear" w:color="auto" w:fill="ecfdf0"/>
      </w:pPr>
      <w:r>
        <w:t>|_CSEBase_ |registration |**_cb_** |Defined in oneM2M TS-0004 &lt;a href="#_ref_4"&gt;[4]&lt;/a&gt;. |</w:t>
      </w:r>
    </w:p>
    <w:p>
      <w:pPr>
        <w:pStyle w:val="CodeChangeLine"/>
        <w:shd w:val="clear" w:color="auto" w:fill="ecfdf0"/>
      </w:pPr>
      <w:r>
        <w:t>|_originatorID_ |registration |**_oid_** | |</w:t>
      </w:r>
    </w:p>
    <w:p>
      <w:pPr>
        <w:pStyle w:val="CodeChangeLine"/>
        <w:shd w:val="clear" w:color="auto" w:fill="ecfdf0"/>
      </w:pPr>
      <w:r>
        <w:t>|_pointOfAccess_ |registration |**_poa_** | |</w:t>
      </w:r>
    </w:p>
    <w:p>
      <w:pPr>
        <w:pStyle w:val="CodeChangeLine"/>
        <w:shd w:val="clear" w:color="auto" w:fill="ecfdf0"/>
      </w:pPr>
      <w:r>
        <w:t>|_appID_ |registration |**_apid_** | |</w:t>
      </w:r>
    </w:p>
    <w:p>
      <w:pPr>
        <w:pStyle w:val="CodeChangeLine"/>
        <w:shd w:val="clear" w:color="auto" w:fill="ecfdf0"/>
      </w:pPr>
      <w:r>
        <w:t>|_externalID_ |registration |**_eid_** | |</w:t>
      </w:r>
    </w:p>
    <w:p>
      <w:pPr>
        <w:pStyle w:val="CodeChangeLine"/>
        <w:shd w:val="clear" w:color="auto" w:fill="ecfdf0"/>
      </w:pPr>
      <w:r>
        <w:t>|_Trigger-Recipient-ID_ |registration |**_tri_** |Defined in oneM2M TS-0004 &lt;a href="#_ref_4"&gt;[4]&lt;/a&gt;. |</w:t>
      </w:r>
    </w:p>
    <w:p>
      <w:pPr>
        <w:pStyle w:val="CodeChangeLine"/>
        <w:shd w:val="clear" w:color="auto" w:fill="ecfdf0"/>
      </w:pPr>
      <w:r>
        <w:t>|_containerPath_ |dataCollection |**_cntp_** | |</w:t>
      </w:r>
    </w:p>
    <w:p>
      <w:pPr>
        <w:pStyle w:val="CodeChangeLine"/>
        <w:shd w:val="clear" w:color="auto" w:fill="ecfdf0"/>
      </w:pPr>
      <w:r>
        <w:t>|_reportingSchedule_ |dataCollection |**_rpsc_** | |</w:t>
      </w:r>
    </w:p>
    <w:p>
      <w:pPr>
        <w:pStyle w:val="CodeChangeLine"/>
        <w:shd w:val="clear" w:color="auto" w:fill="ecfdf0"/>
      </w:pPr>
      <w:r>
        <w:t>|_measurementSchedule_ |dataCollection |**_mesc_** | |</w:t>
      </w:r>
    </w:p>
    <w:p>
      <w:pPr>
        <w:pStyle w:val="CodeChangeLine"/>
        <w:shd w:val="clear" w:color="auto" w:fill="ecfdf0"/>
      </w:pPr>
      <w:r>
        <w:t>|_SUID_ |authenticationProfile |**_suid_** | |</w:t>
      </w:r>
    </w:p>
    <w:p>
      <w:pPr>
        <w:pStyle w:val="CodeChangeLine"/>
        <w:shd w:val="clear" w:color="auto" w:fill="ecfdf0"/>
      </w:pPr>
      <w:r>
        <w:t>|_TLSCiphersuites_ |authenticationProfile |**_tlcs_** | |</w:t>
      </w:r>
    </w:p>
    <w:p>
      <w:pPr>
        <w:pStyle w:val="CodeChangeLine"/>
        <w:shd w:val="clear" w:color="auto" w:fill="ecfdf0"/>
      </w:pPr>
      <w:r>
        <w:t>|_symmKeyID_ |authenticationProfile |**_ski_** | |</w:t>
      </w:r>
    </w:p>
    <w:p>
      <w:pPr>
        <w:pStyle w:val="CodeChangeLine"/>
        <w:shd w:val="clear" w:color="auto" w:fill="ecfdf0"/>
      </w:pPr>
      <w:r>
        <w:t>|_symmKeyValue_ |authenticationProfile |**_skv_** | |</w:t>
      </w:r>
    </w:p>
    <w:p>
      <w:pPr>
        <w:pStyle w:val="CodeChangeLine"/>
        <w:shd w:val="clear" w:color="auto" w:fill="ecfdf0"/>
      </w:pPr>
      <w:r>
        <w:t>|_MAFKeyRegLabels_ |authenticationProfile |**_mkrl_** | |</w:t>
      </w:r>
    </w:p>
    <w:p>
      <w:pPr>
        <w:pStyle w:val="CodeChangeLine"/>
        <w:shd w:val="clear" w:color="auto" w:fill="ecfdf0"/>
      </w:pPr>
      <w:r>
        <w:t>|_MAFKeyRegDuration_ |authenticationProfile |**_mkrd_** | |</w:t>
      </w:r>
    </w:p>
    <w:p>
      <w:pPr>
        <w:pStyle w:val="CodeChangeLine"/>
        <w:shd w:val="clear" w:color="auto" w:fill="ecfdf0"/>
      </w:pPr>
      <w:r>
        <w:t>|_mycertFingerprint_ |authenticationProfile |**_mcfp_** | |</w:t>
      </w:r>
    </w:p>
    <w:p>
      <w:pPr>
        <w:pStyle w:val="CodeChangeLine"/>
        <w:shd w:val="clear" w:color="auto" w:fill="ecfdf0"/>
      </w:pPr>
      <w:r>
        <w:t>|_rawPubKeyID_ |authenticationProfile |**_rpki_** | |</w:t>
      </w:r>
    </w:p>
    <w:p>
      <w:pPr>
        <w:pStyle w:val="CodeChangeLine"/>
        <w:shd w:val="clear" w:color="auto" w:fill="ecfdf0"/>
      </w:pPr>
      <w:r>
        <w:t>|_SUIDs_ |myCertFileCred |**_suids_** | |</w:t>
      </w:r>
    </w:p>
    <w:p>
      <w:pPr>
        <w:pStyle w:val="CodeChangeLine"/>
        <w:shd w:val="clear" w:color="auto" w:fill="ecfdf0"/>
      </w:pPr>
      <w:r>
        <w:t>|_myCertFileFormat_ |myCertFileCred |**_mcff_** | |</w:t>
      </w:r>
    </w:p>
    <w:p>
      <w:pPr>
        <w:pStyle w:val="CodeChangeLine"/>
        <w:shd w:val="clear" w:color="auto" w:fill="ecfdf0"/>
      </w:pPr>
      <w:r>
        <w:t>|_myCertFileContent_ |myCertFileCred |**_mcfc_** | |</w:t>
      </w:r>
    </w:p>
    <w:p>
      <w:pPr>
        <w:pStyle w:val="CodeChangeLine"/>
        <w:shd w:val="clear" w:color="auto" w:fill="ecfdf0"/>
      </w:pPr>
      <w:r>
        <w:t>|_certFingerprint_ |trustAnchorCred |**_cfp_** | |</w:t>
      </w:r>
    </w:p>
    <w:p>
      <w:pPr>
        <w:pStyle w:val="CodeChangeLine"/>
        <w:shd w:val="clear" w:color="auto" w:fill="ecfdf0"/>
      </w:pPr>
      <w:r>
        <w:t>|_URI_ |trustAnchorCred |**_uri_** |Defined in oneM2M TS-0004 &lt;a href="#_ref_4"&gt;[4]&lt;/a&gt;. |</w:t>
      </w:r>
    </w:p>
    <w:p>
      <w:pPr>
        <w:pStyle w:val="CodeChangeLine"/>
        <w:shd w:val="clear" w:color="auto" w:fill="ecfdf0"/>
      </w:pPr>
      <w:r>
        <w:t>|_Fqdn_ |MEFClientRegCfg,&lt;br /&gt;MAFClientRegCfg |**_fq_** |Defined in oneM2M TS-0032 &lt;a href="#_ref_9"&gt;[9]&lt;/a&gt;. |</w:t>
      </w:r>
    </w:p>
    <w:p>
      <w:pPr>
        <w:pStyle w:val="CodeChangeLine"/>
        <w:shd w:val="clear" w:color="auto" w:fill="ecfdf0"/>
      </w:pPr>
      <w:r>
        <w:t>|_adminFQDN_ |MEFClientRegCfg, MAFClientRegCfg |**_adfq_** |Defined in oneM2M TS-0032 &lt;a href="#_ref_9"&gt;[9]&lt;/a&gt;. |</w:t>
      </w:r>
    </w:p>
    <w:p>
      <w:pPr>
        <w:pStyle w:val="CodeChangeLine"/>
        <w:shd w:val="clear" w:color="auto" w:fill="ecfdf0"/>
      </w:pPr>
      <w:r>
        <w:t>|_httpPort_ |MEFClientRegCfg, MAFClientRegCfg |**_hpt_** |Defined in oneM2M TS-0032 &lt;a href="#_ref_9"&gt;[9]&lt;/a&gt;. |</w:t>
      </w:r>
    </w:p>
    <w:p>
      <w:pPr>
        <w:pStyle w:val="CodeChangeLine"/>
        <w:shd w:val="clear" w:color="auto" w:fill="ecfdf0"/>
      </w:pPr>
      <w:r>
        <w:t>|_coapPort_ |MEFClientRegCfg, MAFClientRegCfg |**_copt_** |Defined in oneM2M TS-0032 &lt;a href="#_ref_9"&gt;[9]&lt;/a&gt;. |</w:t>
      </w:r>
    </w:p>
    <w:p>
      <w:pPr>
        <w:pStyle w:val="CodeChangeLine"/>
        <w:shd w:val="clear" w:color="auto" w:fill="ecfdf0"/>
      </w:pPr>
      <w:r>
        <w:t>|_websocketPort_ |MEFClientRegCfg, MAFClientRegCfg |**_wpt_** |Defined in oneM2M TS-0032 &lt;a href="#_ref_9"&gt;[9]&lt;/a&gt;. |</w:t>
      </w:r>
    </w:p>
    <w:p>
      <w:pPr>
        <w:pStyle w:val="CodeChangeLine"/>
        <w:shd w:val="clear" w:color="auto" w:fill="ecfdf0"/>
      </w:pPr>
      <w:r>
        <w:t>|accessToken |OAuth2Authentication |**_atk_** | |</w:t>
      </w:r>
    </w:p>
    <w:p>
      <w:pPr>
        <w:pStyle w:val="CodeChangeLine"/>
        <w:shd w:val="clear" w:color="auto" w:fill="ecfdf0"/>
      </w:pPr>
      <w:r>
        <w:t>|refreshToken |OAuth2Authentication |**_rtk_** | |</w:t>
      </w:r>
    </w:p>
    <w:p>
      <w:pPr>
        <w:pStyle w:val="CodeChangeLine"/>
        <w:shd w:val="clear" w:color="auto" w:fill="ecfdf0"/>
      </w:pPr>
      <w:r>
        <w:t>|ssid |wifiClient |**_ssid_** | |</w:t>
      </w:r>
    </w:p>
    <w:p>
      <w:pPr>
        <w:pStyle w:val="CodeChangeLine"/>
        <w:shd w:val="clear" w:color="auto" w:fill="ecfdf0"/>
      </w:pPr>
      <w:r>
        <w:t>|credentials |wifiClient |**_cred_** | |</w:t>
      </w:r>
    </w:p>
    <w:p>
      <w:pPr>
        <w:pStyle w:val="CodeChangeLine"/>
        <w:shd w:val="clear" w:color="auto" w:fill="ecfdf0"/>
      </w:pPr>
      <w:r>
        <w:t>|macAddress |wifiClient |**_maca_** | |</w:t>
      </w:r>
    </w:p>
    <w:p>
      <w:pPr>
        <w:pStyle w:val="CodeChangeLine"/>
        <w:shd w:val="clear" w:color="auto" w:fill="ecfdf0"/>
      </w:pPr>
      <w:r>
        <w:t>|channel |wifiClient |**_chan_** | |</w:t>
      </w:r>
    </w:p>
    <w:p>
      <w:pPr>
        <w:pStyle w:val="CodeChangeLine"/>
        <w:shd w:val="clear" w:color="auto" w:fill="ecfdf0"/>
      </w:pPr>
      <w:r>
        <w:t>|connectionStatus |wifiClient |**_cons_** | |</w:t>
      </w:r>
    </w:p>
    <w:p>
      <w:pPr>
        <w:pStyle w:val="CodeChangeLine"/>
        <w:shd w:val="clear" w:color="auto" w:fill="ecfdf0"/>
      </w:pPr>
      <w:r>
        <w:t>|scan |wifiClient |**_scan_** | |</w:t>
      </w:r>
    </w:p>
    <w:p>
      <w:pPr>
        <w:pStyle w:val="CodeChangeLine"/>
        <w:shd w:val="clear" w:color="auto" w:fill="ecfdf0"/>
      </w:pPr>
      <w:r>
        <w:t>|scanResult |wifiClient |**_scanr_** | |</w:t>
      </w:r>
    </w:p>
    <w:p>
      <w:pPr>
        <w:pStyle w:val="CodeChangeLine"/>
        <w:shd w:val="clear" w:color="auto" w:fill="ecfdf0"/>
      </w:pPr>
      <w:r>
        <w:t>|update |wificlient, |**_ud_** |Defined in oneM2M TS-0004 &lt;a href="#_ref_4"&gt;[4]&lt;/a&gt;. |</w:t>
      </w:r>
    </w:p>
    <w:p>
      <w:pPr>
        <w:pStyle w:val="CodeChangeLine"/>
        <w:shd w:val="clear" w:color="auto" w:fill="ecfdf0"/>
      </w:pPr>
      <w:r>
        <w:t>|_updateStatus_ |wifiClient |**_uds_** |Defined in oneM2M TS-0004 &lt;a href="#_ref_4"&gt;[4]&lt;/a&gt;. |</w:t>
      </w:r>
    </w:p>
    <w:p>
      <w:pPr>
        <w:pStyle w:val="CodeChangeLine"/>
        <w:shd w:val="clear" w:color="auto" w:fill="ecfdf0"/>
      </w:pPr>
      <w:r>
        <w:t>|_toggleRadioStatus_ |wifiClient |**_trdst_** | |</w:t>
      </w:r>
    </w:p>
    <w:p>
      <w:pPr>
        <w:pStyle w:val="CodeChangeLine"/>
        <w:shd w:val="clear" w:color="auto" w:fill="ecfdf0"/>
      </w:pPr>
      <w:r>
        <w:t>|_radioStatus_ |wifiClient |**_rdst_** | |</w:t>
      </w:r>
    </w:p>
    <w:p>
      <w:pPr>
        <w:pStyle w:val="CodeChangeLine"/>
        <w:shd w:val="clear" w:color="auto" w:fill="ecfdf0"/>
      </w:pPr>
      <w:r>
        <w:t>|_purpose_ |credentials |**_pur_** | |</w:t>
      </w:r>
    </w:p>
    <w:p>
      <w:pPr>
        <w:pStyle w:val="CodeChangeLine"/>
        <w:shd w:val="clear" w:color="auto" w:fill="ecfdf0"/>
      </w:pPr>
      <w:r>
        <w:t>|_credentialID_ |credentials |**_crid_** | |</w:t>
      </w:r>
    </w:p>
    <w:p>
      <w:pPr>
        <w:pStyle w:val="CodeChangeLine"/>
        <w:shd w:val="clear" w:color="auto" w:fill="ecfdf0"/>
      </w:pPr>
      <w:r>
        <w:t>|_credentialSecret_ |credentials |**_crse_** | |</w:t>
      </w:r>
    </w:p>
    <w:p>
      <w:pPr>
        <w:pStyle w:val="CodeChangeLine"/>
        <w:shd w:val="clear" w:color="auto" w:fill="ecfdf0"/>
      </w:pPr>
      <w:r>
        <w:t>|_credentialToken_ |credentials |**_crtk_** | |</w:t>
      </w:r>
    </w:p>
    <w:p>
      <w:pPr>
        <w:pStyle w:val="CodeChangeLine"/>
        <w:shd w:val="clear" w:color="auto" w:fill="ecfdf0"/>
      </w:pPr>
      <w:r>
        <w:t>|_imsi_ |SIM |**_imsi_** | |</w:t>
      </w:r>
    </w:p>
    <w:p>
      <w:pPr>
        <w:pStyle w:val="CodeChangeLine"/>
        <w:shd w:val="clear" w:color="auto" w:fill="ecfdf0"/>
      </w:pPr>
      <w:r>
        <w:t>|_iccid_ |SIM |**_icid_** | |</w:t>
      </w:r>
    </w:p>
    <w:p>
      <w:pPr>
        <w:pStyle w:val="CodeChangeLine"/>
        <w:shd w:val="clear" w:color="auto" w:fill="ecfdf0"/>
      </w:pPr>
      <w:r>
        <w:t>|_simStatus_ |SIM |**_sist_** | |</w:t>
      </w:r>
    </w:p>
    <w:p>
      <w:pPr>
        <w:pStyle w:val="CodeChangeLine"/>
        <w:shd w:val="clear" w:color="auto" w:fill="ecfdf0"/>
      </w:pPr>
      <w:r>
        <w:t>|_simType_ |SIM |**_sity_** | |</w:t>
      </w:r>
    </w:p>
    <w:p>
      <w:pPr>
        <w:pStyle w:val="CodeChangeLine"/>
        <w:shd w:val="clear" w:color="auto" w:fill="ecfdf0"/>
      </w:pPr>
      <w:r>
        <w:t>|_serviceProviderName_ |SIM |**_spn_** | |</w:t>
      </w:r>
    </w:p>
    <w:p>
      <w:pPr>
        <w:pStyle w:val="CodeChangeLine"/>
        <w:shd w:val="clear" w:color="auto" w:fill="ecfdf0"/>
      </w:pPr>
      <w:r>
        <w:t>|_cellularNetworkBearer_ |mobileNetwork |**_cnb_** | |</w:t>
      </w:r>
    </w:p>
    <w:p>
      <w:pPr>
        <w:pStyle w:val="CodeChangeLine"/>
        <w:shd w:val="clear" w:color="auto" w:fill="ecfdf0"/>
      </w:pPr>
      <w:r>
        <w:t>|_radioSignalStrength_ |mobileNetwork |**_rss_** | |</w:t>
      </w:r>
    </w:p>
    <w:p>
      <w:pPr>
        <w:pStyle w:val="CodeChangeLine"/>
        <w:shd w:val="clear" w:color="auto" w:fill="ecfdf0"/>
      </w:pPr>
      <w:r>
        <w:t>|_linkQuality_ |mobileNetwork |**_liqu_** | |</w:t>
      </w:r>
    </w:p>
    <w:p>
      <w:pPr>
        <w:pStyle w:val="CodeChangeLine"/>
        <w:shd w:val="clear" w:color="auto" w:fill="ecfdf0"/>
      </w:pPr>
      <w:r>
        <w:t>|_ipAddresses_ |mobileNetwork |**_ipad_** | |</w:t>
      </w:r>
    </w:p>
    <w:p>
      <w:pPr>
        <w:pStyle w:val="CodeChangeLine"/>
        <w:shd w:val="clear" w:color="auto" w:fill="ecfdf0"/>
      </w:pPr>
      <w:r>
        <w:t>|_routerIPAddresses_ |mobileNetwork |**_ripa_** | |</w:t>
      </w:r>
    </w:p>
    <w:p>
      <w:pPr>
        <w:pStyle w:val="CodeChangeLine"/>
        <w:shd w:val="clear" w:color="auto" w:fill="ecfdf0"/>
      </w:pPr>
      <w:r>
        <w:t>|_apn_ |mobileNetwork |**_apna_** | |</w:t>
      </w:r>
    </w:p>
    <w:p>
      <w:pPr>
        <w:pStyle w:val="CodeChangeLine"/>
        <w:shd w:val="clear" w:color="auto" w:fill="ecfdf0"/>
      </w:pPr>
      <w:r>
        <w:t>|_cellID_ |mobileNetwork |**_ceid_** | |</w:t>
      </w:r>
    </w:p>
    <w:p>
      <w:pPr>
        <w:pStyle w:val="CodeChangeLine"/>
        <w:shd w:val="clear" w:color="auto" w:fill="ecfdf0"/>
      </w:pPr>
      <w:r>
        <w:t>|_smnc_ |mobileNetwork |**_smnc_** | |</w:t>
      </w:r>
    </w:p>
    <w:p>
      <w:pPr>
        <w:pStyle w:val="CodeChangeLine"/>
        <w:shd w:val="clear" w:color="auto" w:fill="ecfdf0"/>
      </w:pPr>
      <w:r>
        <w:t>|_smcc_ |mobileNetwork |**_smcc_** | |</w:t>
      </w:r>
    </w:p>
    <w:p>
      <w:pPr>
        <w:pStyle w:val="CodeChangeLine"/>
        <w:shd w:val="clear" w:color="auto" w:fill="ecfdf0"/>
      </w:pPr>
      <w:r>
        <w:t>|_lac_ |mobileNetwork |**_lac_** | |</w:t>
      </w:r>
    </w:p>
    <w:p>
      <w:pPr>
        <w:pStyle w:val="CodeChangeLine"/>
        <w:shd w:val="clear" w:color="auto" w:fill="ecfdf0"/>
      </w:pPr>
      <w:r>
        <w:t>|_coverageEnhancementLevel_ |mobileNetwork |**_coel_** | |</w:t>
      </w:r>
    </w:p>
    <w:p>
      <w:pPr>
        <w:pStyle w:val="CodeChangeLine"/>
        <w:shd w:val="clear" w:color="auto" w:fill="ecfdf0"/>
      </w:pPr>
      <w:r/>
    </w:p>
    <w:p>
      <w:pPr>
        <w:pStyle w:val="CodeChangeLine"/>
        <w:shd w:val="clear" w:color="auto" w:fill="ecfdf0"/>
      </w:pPr>
      <w:r/>
    </w:p>
    <w:p>
      <w:pPr>
        <w:pStyle w:val="CodeChangeLine"/>
        <w:shd w:val="clear" w:color="auto" w:fill="ecfdf0"/>
      </w:pPr>
      <w:r>
        <w:t>## 9.3 Field Device Configuration specific oneM2M Resource types</w:t>
      </w:r>
    </w:p>
    <w:p>
      <w:pPr>
        <w:pStyle w:val="CodeChangeLine"/>
        <w:shd w:val="clear" w:color="auto" w:fill="ecfdf0"/>
      </w:pPr>
      <w:r/>
    </w:p>
    <w:p>
      <w:pPr>
        <w:pStyle w:val="CodeChangeLine"/>
        <w:shd w:val="clear" w:color="auto" w:fill="ecfdf0"/>
      </w:pPr>
      <w:r>
        <w:t>In protocol bindings, resource type names of the &amp;lt;mgmtObj&gt; specializations shall be translated into the short names of table 9.3-1.</w:t>
      </w:r>
    </w:p>
    <w:p>
      <w:pPr>
        <w:pStyle w:val="CodeChangeLine"/>
        <w:shd w:val="clear" w:color="auto" w:fill="ecfdf0"/>
      </w:pPr>
      <w:r/>
    </w:p>
    <w:p>
      <w:pPr>
        <w:pStyle w:val="CodeChangeLine"/>
        <w:shd w:val="clear" w:color="auto" w:fill="ecfdf0"/>
      </w:pPr>
      <w:r>
        <w:t>**Table 9.3-1: Field Device Configuration specific Resource Type Short Names**&lt;a name="table_9.3-1"&gt;&lt;/a&gt;</w:t>
      </w:r>
    </w:p>
    <w:p>
      <w:pPr>
        <w:pStyle w:val="CodeChangeLine"/>
        <w:shd w:val="clear" w:color="auto" w:fill="ecfdf0"/>
      </w:pPr>
      <w:r/>
    </w:p>
    <w:p>
      <w:pPr>
        <w:pStyle w:val="CodeChangeLine"/>
        <w:shd w:val="clear" w:color="auto" w:fill="ecfdf0"/>
      </w:pPr>
      <w:r>
        <w:t>|ResourceType Name |Short Name |</w:t>
      </w:r>
    </w:p>
    <w:p>
      <w:pPr>
        <w:pStyle w:val="CodeChangeLine"/>
        <w:shd w:val="clear" w:color="auto" w:fill="ecfdf0"/>
      </w:pPr>
      <w:r>
        <w:t>|-|-|</w:t>
      </w:r>
    </w:p>
    <w:p>
      <w:pPr>
        <w:pStyle w:val="CodeChangeLine"/>
        <w:shd w:val="clear" w:color="auto" w:fill="ecfdf0"/>
      </w:pPr>
      <w:r>
        <w:t>|_registration_ |**_reg_** |</w:t>
      </w:r>
    </w:p>
    <w:p>
      <w:pPr>
        <w:pStyle w:val="CodeChangeLine"/>
        <w:shd w:val="clear" w:color="auto" w:fill="ecfdf0"/>
      </w:pPr>
      <w:r>
        <w:t>|_registrationAnnc_ |**_regA_** |</w:t>
      </w:r>
    </w:p>
    <w:p>
      <w:pPr>
        <w:pStyle w:val="CodeChangeLine"/>
        <w:shd w:val="clear" w:color="auto" w:fill="ecfdf0"/>
      </w:pPr>
      <w:r>
        <w:t>|_dataCollection_ |**_datc_** |</w:t>
      </w:r>
    </w:p>
    <w:p>
      <w:pPr>
        <w:pStyle w:val="CodeChangeLine"/>
        <w:shd w:val="clear" w:color="auto" w:fill="ecfdf0"/>
      </w:pPr>
      <w:r>
        <w:t>|_dataCollectionAnnc_ |**_datcA_** |</w:t>
      </w:r>
    </w:p>
    <w:p>
      <w:pPr>
        <w:pStyle w:val="CodeChangeLine"/>
        <w:shd w:val="clear" w:color="auto" w:fill="ecfdf0"/>
      </w:pPr>
      <w:r>
        <w:t>|_authenticationProfile_ |**_autp_** |</w:t>
      </w:r>
    </w:p>
    <w:p>
      <w:pPr>
        <w:pStyle w:val="CodeChangeLine"/>
        <w:shd w:val="clear" w:color="auto" w:fill="ecfdf0"/>
      </w:pPr>
      <w:r>
        <w:t>|_MAFClientRegCfg_ |**_macrc_** |</w:t>
      </w:r>
    </w:p>
    <w:p>
      <w:pPr>
        <w:pStyle w:val="CodeChangeLine"/>
        <w:shd w:val="clear" w:color="auto" w:fill="ecfdf0"/>
      </w:pPr>
      <w:r>
        <w:t>|_MEFClientRegCfg_ |**_mecrc_** |</w:t>
      </w:r>
    </w:p>
    <w:p>
      <w:pPr>
        <w:pStyle w:val="CodeChangeLine"/>
        <w:shd w:val="clear" w:color="auto" w:fill="ecfdf0"/>
      </w:pPr>
      <w:r>
        <w:t>|_myCertFileCred_ |**_nycfc_** |</w:t>
      </w:r>
    </w:p>
    <w:p>
      <w:pPr>
        <w:pStyle w:val="CodeChangeLine"/>
        <w:shd w:val="clear" w:color="auto" w:fill="ecfdf0"/>
      </w:pPr>
      <w:r>
        <w:t>|_trustAnchorCred_ |**_tac_** |</w:t>
      </w:r>
    </w:p>
    <w:p>
      <w:pPr>
        <w:pStyle w:val="CodeChangeLine"/>
        <w:shd w:val="clear" w:color="auto" w:fill="ecfdf0"/>
      </w:pPr>
      <w:r>
        <w:t>|_wifiClient_ |**_wfct_** |</w:t>
      </w:r>
    </w:p>
    <w:p>
      <w:pPr>
        <w:pStyle w:val="CodeChangeLine"/>
        <w:shd w:val="clear" w:color="auto" w:fill="ecfdf0"/>
      </w:pPr>
      <w:r>
        <w:t>|_OAuth2Authentication_ |**_oaan_** |</w:t>
      </w:r>
    </w:p>
    <w:p>
      <w:pPr>
        <w:pStyle w:val="CodeChangeLine"/>
        <w:shd w:val="clear" w:color="auto" w:fill="ecfdf0"/>
      </w:pPr>
      <w:r>
        <w:t>|_credentials_ |**_crds_** |</w:t>
      </w:r>
    </w:p>
    <w:p>
      <w:pPr>
        <w:pStyle w:val="CodeChangeLine"/>
        <w:shd w:val="clear" w:color="auto" w:fill="ecfdf0"/>
      </w:pPr>
      <w:r>
        <w:t>|_SIM_ |**_sim_** |</w:t>
      </w:r>
    </w:p>
    <w:p>
      <w:pPr>
        <w:pStyle w:val="CodeChangeLine"/>
        <w:shd w:val="clear" w:color="auto" w:fill="ecfdf0"/>
      </w:pPr>
      <w:r>
        <w:t>|_mobileNetwork_ |**_mnwk_** |</w:t>
      </w:r>
    </w:p>
    <w:p>
      <w:pPr>
        <w:pStyle w:val="CodeChangeLine"/>
        <w:shd w:val="clear" w:color="auto" w:fill="ecfdf0"/>
      </w:pPr>
      <w:r/>
    </w:p>
    <w:p>
      <w:pPr>
        <w:pStyle w:val="CodeChangeLine"/>
        <w:shd w:val="clear" w:color="auto" w:fill="ecfdf0"/>
      </w:pPr>
      <w:r/>
    </w:p>
    <w:p>
      <w:pPr>
        <w:pStyle w:val="CodeChangeLine"/>
        <w:shd w:val="clear" w:color="auto" w:fill="ecfdf0"/>
      </w:pPr>
      <w:r>
        <w:t>## 9.4 oneM2M Complex data type members</w:t>
      </w:r>
    </w:p>
    <w:p>
      <w:pPr>
        <w:pStyle w:val="CodeChangeLine"/>
        <w:shd w:val="clear" w:color="auto" w:fill="ecfdf0"/>
      </w:pPr>
      <w:r/>
    </w:p>
    <w:p>
      <w:pPr>
        <w:pStyle w:val="CodeChangeLine"/>
        <w:shd w:val="clear" w:color="auto" w:fill="ecfdf0"/>
      </w:pPr>
      <w:r>
        <w:t>In protocol bindings, complex data types member names shall be translated into the short names of table 9.4-1.</w:t>
      </w:r>
    </w:p>
    <w:p>
      <w:pPr>
        <w:pStyle w:val="CodeChangeLine"/>
        <w:shd w:val="clear" w:color="auto" w:fill="ecfdf0"/>
      </w:pPr>
      <w:r/>
    </w:p>
    <w:p>
      <w:pPr>
        <w:pStyle w:val="CodeChangeLine"/>
        <w:shd w:val="clear" w:color="auto" w:fill="ecfdf0"/>
      </w:pPr>
      <w:r/>
    </w:p>
    <w:p>
      <w:pPr>
        <w:pStyle w:val="CodeChangeLine"/>
        <w:shd w:val="clear" w:color="auto" w:fill="ecfdf0"/>
      </w:pPr>
      <w:r>
        <w:t>**Table 9.4-1: oneM2M Complex data type member short names**&lt;a name="table_9.4-1"&gt;&lt;/a&gt;</w:t>
      </w:r>
    </w:p>
    <w:p>
      <w:pPr>
        <w:pStyle w:val="CodeChangeLine"/>
        <w:shd w:val="clear" w:color="auto" w:fill="ecfdf0"/>
      </w:pPr>
      <w:r/>
    </w:p>
    <w:p>
      <w:pPr>
        <w:pStyle w:val="CodeChangeLine"/>
        <w:shd w:val="clear" w:color="auto" w:fill="ecfdf0"/>
      </w:pPr>
      <w:r>
        <w:t>|Member Name |Occurs in |Short Name |Notes |</w:t>
      </w:r>
    </w:p>
    <w:p>
      <w:pPr>
        <w:pStyle w:val="CodeChangeLine"/>
        <w:shd w:val="clear" w:color="auto" w:fill="ecfdf0"/>
      </w:pPr>
      <w:r>
        <w:t>|-|-|-|-|</w:t>
      </w:r>
    </w:p>
    <w:p>
      <w:pPr>
        <w:pStyle w:val="CodeChangeLine"/>
        <w:shd w:val="clear" w:color="auto" w:fill="ecfdf0"/>
      </w:pPr>
      <w:r>
        <w:t>|_encryptionType_ |dcfg:wifiCredentials |**_enct_** | |</w:t>
      </w:r>
    </w:p>
    <w:p>
      <w:pPr>
        <w:pStyle w:val="CodeChangeLine"/>
        <w:shd w:val="clear" w:color="auto" w:fill="ecfdf0"/>
      </w:pPr>
      <w:r>
        <w:t>|_username_ |dcfg:wifiCredentials |**_unm_** |Defined in oneM2M TS-0004 &lt;a href="#_ref_4"&gt;[4]&lt;/a&gt;. |</w:t>
      </w:r>
    </w:p>
    <w:p>
      <w:pPr>
        <w:pStyle w:val="CodeChangeLine"/>
        <w:shd w:val="clear" w:color="auto" w:fill="ecfdf0"/>
      </w:pPr>
      <w:r>
        <w:t>|_password_ |dcfg:wifiCredentials |**_pwd_** |Defined in oneM2M TS-0004 &lt;a href="#_ref_4"&gt;[4]&lt;/a&gt;. |</w:t>
      </w:r>
    </w:p>
    <w:p>
      <w:pPr>
        <w:pStyle w:val="CodeChangeLine"/>
        <w:shd w:val="clear" w:color="auto" w:fill="ecfdf0"/>
      </w:pPr>
      <w:r>
        <w:t>|_wepKey_ |dcfg:wifiCredentials |**_wepk_** | |</w:t>
      </w:r>
    </w:p>
    <w:p>
      <w:pPr>
        <w:pStyle w:val="CodeChangeLine"/>
        <w:shd w:val="clear" w:color="auto" w:fill="ecfdf0"/>
      </w:pPr>
      <w:r>
        <w:t>|_wpaPsk_ |dcfg:wifiCredentials |**_wpap_** | |</w:t>
      </w:r>
    </w:p>
    <w:p>
      <w:pPr>
        <w:pStyle w:val="CodeChangeLine"/>
        <w:shd w:val="clear" w:color="auto" w:fill="ecfdf0"/>
      </w:pPr>
      <w:r/>
    </w:p>
    <w:p>
      <w:pPr>
        <w:pStyle w:val="CodeChangeLine"/>
        <w:shd w:val="clear" w:color="auto" w:fill="ecfdf0"/>
      </w:pPr>
      <w:r/>
    </w:p>
    <w:p>
      <w:pPr>
        <w:pStyle w:val="CodeChangeLine"/>
        <w:shd w:val="clear" w:color="auto" w:fill="ecfdf0"/>
      </w:pPr>
      <w:r>
        <w:t># History</w:t>
      </w:r>
    </w:p>
    <w:p>
      <w:pPr>
        <w:pStyle w:val="CodeChangeLine"/>
        <w:shd w:val="clear" w:color="auto" w:fill="ecfdf0"/>
      </w:pPr>
      <w:r/>
    </w:p>
    <w:p>
      <w:pPr>
        <w:pStyle w:val="CodeChangeLine"/>
        <w:shd w:val="clear" w:color="auto" w:fill="ecfdf0"/>
      </w:pPr>
      <w:r>
        <w:t>This clause shall be the last one in the document and list the main phases (all additional information will be removed at the publication stage).</w:t>
      </w:r>
    </w:p>
    <w:p>
      <w:pPr>
        <w:pStyle w:val="CodeChangeLine"/>
        <w:shd w:val="clear" w:color="auto" w:fill="ecfdf0"/>
      </w:pPr>
      <w:r/>
    </w:p>
    <w:p>
      <w:pPr>
        <w:pStyle w:val="CodeChangeLine"/>
        <w:shd w:val="clear" w:color="auto" w:fill="ecfdf0"/>
      </w:pPr>
      <w:r>
        <w:t>+-------------------------------+---------------+-------------------------------------------------------------------------------------------------------------+</w:t>
      </w:r>
    </w:p>
    <w:p>
      <w:pPr>
        <w:pStyle w:val="CodeChangeLine"/>
        <w:shd w:val="clear" w:color="auto" w:fill="ecfdf0"/>
      </w:pPr>
      <w:r>
        <w:t>| Publication history                                                                                                                                         |</w:t>
      </w:r>
    </w:p>
    <w:p>
      <w:pPr>
        <w:pStyle w:val="CodeChangeLine"/>
        <w:shd w:val="clear" w:color="auto" w:fill="ecfdf0"/>
      </w:pPr>
      <w:r>
        <w:t>+:==============================+:==============+:============================================================================================================+</w:t>
      </w:r>
    </w:p>
    <w:p>
      <w:pPr>
        <w:pStyle w:val="CodeChangeLine"/>
        <w:shd w:val="clear" w:color="auto" w:fill="ecfdf0"/>
      </w:pPr>
      <w:r>
        <w:t>| V2.3.1                        | 2018-Mar-12   | Release 2A - Publication                                                                                    |</w:t>
      </w:r>
    </w:p>
    <w:p>
      <w:pPr>
        <w:pStyle w:val="CodeChangeLine"/>
        <w:shd w:val="clear" w:color="auto" w:fill="ecfdf0"/>
      </w:pPr>
      <w:r>
        <w:t>+-------------------------------+---------------+-------------------------------------------------------------------------------------------------------------+</w:t>
      </w:r>
    </w:p>
    <w:p>
      <w:pPr>
        <w:pStyle w:val="CodeChangeLine"/>
        <w:shd w:val="clear" w:color="auto" w:fill="ecfdf0"/>
      </w:pPr>
      <w:r>
        <w:t>| V5.0.0                        | 2024-Mar-19   | Following R5 CRs are incorporated from CR pack agreed in TP 64:\                                            |</w:t>
      </w:r>
    </w:p>
    <w:p>
      <w:pPr>
        <w:pStyle w:val="CodeChangeLine"/>
        <w:shd w:val="clear" w:color="auto" w:fill="ecfdf0"/>
      </w:pPr>
      <w:r>
        <w:t>|                               |               | SDS-2021-0185R02-Adding\_[credentials]\_specialization\_to\_TS-0022\                                        |</w:t>
      </w:r>
    </w:p>
    <w:p>
      <w:pPr>
        <w:pStyle w:val="CodeChangeLine"/>
        <w:shd w:val="clear" w:color="auto" w:fill="ecfdf0"/>
      </w:pPr>
      <w:r>
        <w:t>|                               |               | SDS-2023-0216R04-TS-0022\_-\_Adding\_SIM\_and\_mobileNetwork\_MgmtObjs\                                     |</w:t>
      </w:r>
    </w:p>
    <w:p>
      <w:pPr>
        <w:pStyle w:val="CodeChangeLine"/>
        <w:shd w:val="clear" w:color="auto" w:fill="ecfdf0"/>
      </w:pPr>
      <w:r>
        <w:t>|                               |               | Note: this baseline is created from V 4.6.0                                                                 |</w:t>
      </w:r>
    </w:p>
    <w:p>
      <w:pPr>
        <w:pStyle w:val="CodeChangeLine"/>
        <w:shd w:val="clear" w:color="auto" w:fill="ecfdf0"/>
      </w:pPr>
      <w:r>
        <w:t>+-------------------------------+---------------+-------------------------------------------------------------------------------------------------------------+</w:t>
      </w:r>
    </w:p>
    <w:p>
      <w:pPr>
        <w:pStyle w:val="CodeChangeLine"/>
        <w:shd w:val="clear" w:color="auto" w:fill="ecfdf0"/>
      </w:pPr>
      <w:r>
        <w:t>| V5.1.0                        | 2024-Dec-24   | ETSI editHelp V4.5.1 merged as per open action A-SDS-64-01.\                                                |</w:t>
      </w:r>
    </w:p>
    <w:p>
      <w:pPr>
        <w:pStyle w:val="CodeChangeLine"/>
        <w:shd w:val="clear" w:color="auto" w:fill="ecfdf0"/>
      </w:pPr>
      <w:r>
        <w:t>|                               |               | Following CRs from SDS #66 are incorporated:\                                                               |</w:t>
      </w:r>
    </w:p>
    <w:p>
      <w:pPr>
        <w:pStyle w:val="CodeChangeLine"/>
        <w:shd w:val="clear" w:color="auto" w:fill="ecfdf0"/>
      </w:pPr>
      <w:r>
        <w:t>|                               |               | SDS-2024-0104-AuthenticationProfile\_M2MSubID\_dataTypeCorrection\_mirrorCR\_R5                             |</w:t>
      </w:r>
    </w:p>
    <w:p>
      <w:pPr>
        <w:pStyle w:val="CodeChangeLine"/>
        <w:shd w:val="clear" w:color="auto" w:fill="ecfdf0"/>
      </w:pPr>
      <w:r>
        <w:t>+-------------------------------+---------------+-------------------------------------------------------------------------------------------------------------+</w:t>
      </w:r>
    </w:p>
    <w:p>
      <w:pPr>
        <w:pStyle w:val="CodeChangeLine"/>
        <w:shd w:val="clear" w:color="auto" w:fill="ecfdf0"/>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+++b/media/6_1_1.png</w:t>
      </w:r>
    </w:p>
    <w:p>
      <w:r>
        <w:drawing>
          <wp:inline xmlns:a="http://schemas.openxmlformats.org/drawingml/2006/main" xmlns:pic="http://schemas.openxmlformats.org/drawingml/2006/picture">
            <wp:extent cx="5943600" cy="4110593"/>
            <wp:docPr id="1" name="Picture 1"/>
            <wp:cNvGraphicFramePr>
              <a:graphicFrameLocks noChangeAspect="1"/>
            </wp:cNvGraphicFramePr>
            <a:graphic>
              <a:graphicData uri="http://schemas.openxmlformats.org/drawingml/2006/picture">
                <pic:pic>
                  <pic:nvPicPr>
                    <pic:cNvPr id="1" name="image.png"/>
                    <pic:cNvPicPr/>
                  </pic:nvPicPr>
                  <pic:blipFill>
                    <a:blip r:embed="rId17"/>
                    <a:stretch>
                      <a:fillRect/>
                    </a:stretch>
                  </pic:blipFill>
                  <pic:spPr>
                    <a:xfrm>
                      <a:off x="0" y="0"/>
                      <a:ext cx="5943600" cy="4110593"/>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+++b/media/8_1_2_1.png</w:t>
      </w:r>
    </w:p>
    <w:p>
      <w:r>
        <w:drawing>
          <wp:inline xmlns:a="http://schemas.openxmlformats.org/drawingml/2006/main" xmlns:pic="http://schemas.openxmlformats.org/drawingml/2006/picture">
            <wp:extent cx="5943600" cy="3666981"/>
            <wp:docPr id="2" name="Picture 1"/>
            <wp:cNvGraphicFramePr>
              <a:graphicFrameLocks noChangeAspect="1"/>
            </wp:cNvGraphicFramePr>
            <a:graphic>
              <a:graphicData uri="http://schemas.openxmlformats.org/drawingml/2006/picture">
                <pic:pic>
                  <pic:nvPicPr>
                    <pic:cNvPr id="2" name="image.png"/>
                    <pic:cNvPicPr/>
                  </pic:nvPicPr>
                  <pic:blipFill>
                    <a:blip r:embed="rId18"/>
                    <a:stretch>
                      <a:fillRect/>
                    </a:stretch>
                  </pic:blipFill>
                  <pic:spPr>
                    <a:xfrm>
                      <a:off x="0" y="0"/>
                      <a:ext cx="5943600" cy="3666981"/>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3</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+++b/media/8_1_2_1.svg</w:t>
      </w:r>
    </w:p>
    <w:p>
      <w:r>
        <w:drawing>
          <wp:inline xmlns:a="http://schemas.openxmlformats.org/drawingml/2006/main" xmlns:pic="http://schemas.openxmlformats.org/drawingml/2006/picture">
            <wp:extent cx="5943600" cy="8409481"/>
            <wp:docPr id="3" name="Picture 1"/>
            <wp:cNvGraphicFramePr>
              <a:graphicFrameLocks noChangeAspect="1"/>
            </wp:cNvGraphicFramePr>
            <a:graphic>
              <a:graphicData uri="http://schemas.openxmlformats.org/drawingml/2006/picture">
                <pic:pic>
                  <pic:nvPicPr>
                    <pic:cNvPr id="3" name="image.png"/>
                    <pic:cNvPicPr/>
                  </pic:nvPicPr>
                  <pic:blipFill>
                    <a:blip r:embed="rId19"/>
                    <a:stretch>
                      <a:fillRect/>
                    </a:stretch>
                  </pic:blipFill>
                  <pic:spPr>
                    <a:xfrm>
                      <a:off x="0" y="0"/>
                      <a:ext cx="5943600" cy="8409481"/>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4</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5</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+++b/media/8_1_3_2_1.png</w:t>
      </w:r>
    </w:p>
    <w:p>
      <w:r>
        <w:drawing>
          <wp:inline xmlns:a="http://schemas.openxmlformats.org/drawingml/2006/main" xmlns:pic="http://schemas.openxmlformats.org/drawingml/2006/picture">
            <wp:extent cx="5943600" cy="3423848"/>
            <wp:docPr id="4" name="Picture 1"/>
            <wp:cNvGraphicFramePr>
              <a:graphicFrameLocks noChangeAspect="1"/>
            </wp:cNvGraphicFramePr>
            <a:graphic>
              <a:graphicData uri="http://schemas.openxmlformats.org/drawingml/2006/picture">
                <pic:pic>
                  <pic:nvPicPr>
                    <pic:cNvPr id="4" name="image.png"/>
                    <pic:cNvPicPr/>
                  </pic:nvPicPr>
                  <pic:blipFill>
                    <a:blip r:embed="rId20"/>
                    <a:stretch>
                      <a:fillRect/>
                    </a:stretch>
                  </pic:blipFill>
                  <pic:spPr>
                    <a:xfrm>
                      <a:off x="0" y="0"/>
                      <a:ext cx="5943600" cy="3423848"/>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5</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6</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+++b/media/8_1_3_2_1.svg</w:t>
      </w:r>
    </w:p>
    <w:p>
      <w:r>
        <w:drawing>
          <wp:inline xmlns:a="http://schemas.openxmlformats.org/drawingml/2006/main" xmlns:pic="http://schemas.openxmlformats.org/drawingml/2006/picture">
            <wp:extent cx="5943600" cy="8409481"/>
            <wp:docPr id="5" name="Picture 1"/>
            <wp:cNvGraphicFramePr>
              <a:graphicFrameLocks noChangeAspect="1"/>
            </wp:cNvGraphicFramePr>
            <a:graphic>
              <a:graphicData uri="http://schemas.openxmlformats.org/drawingml/2006/picture">
                <pic:pic>
                  <pic:nvPicPr>
                    <pic:cNvPr id="5" name="image.png"/>
                    <pic:cNvPicPr/>
                  </pic:nvPicPr>
                  <pic:blipFill>
                    <a:blip r:embed="rId21"/>
                    <a:stretch>
                      <a:fillRect/>
                    </a:stretch>
                  </pic:blipFill>
                  <pic:spPr>
                    <a:xfrm>
                      <a:off x="0" y="0"/>
                      <a:ext cx="5943600" cy="8409481"/>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6</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7</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+++b/media/8_1_3_3_1.png</w:t>
      </w:r>
    </w:p>
    <w:p>
      <w:r>
        <w:drawing>
          <wp:inline xmlns:a="http://schemas.openxmlformats.org/drawingml/2006/main" xmlns:pic="http://schemas.openxmlformats.org/drawingml/2006/picture">
            <wp:extent cx="5943600" cy="3680932"/>
            <wp:docPr id="6" name="Picture 1"/>
            <wp:cNvGraphicFramePr>
              <a:graphicFrameLocks noChangeAspect="1"/>
            </wp:cNvGraphicFramePr>
            <a:graphic>
              <a:graphicData uri="http://schemas.openxmlformats.org/drawingml/2006/picture">
                <pic:pic>
                  <pic:nvPicPr>
                    <pic:cNvPr id="6" name="image.png"/>
                    <pic:cNvPicPr/>
                  </pic:nvPicPr>
                  <pic:blipFill>
                    <a:blip r:embed="rId22"/>
                    <a:stretch>
                      <a:fillRect/>
                    </a:stretch>
                  </pic:blipFill>
                  <pic:spPr>
                    <a:xfrm>
                      <a:off x="0" y="0"/>
                      <a:ext cx="5943600" cy="3680932"/>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7</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8</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+++b/media/8_1_3_3_1.svg</w:t>
      </w:r>
    </w:p>
    <w:p>
      <w:r>
        <w:drawing>
          <wp:inline xmlns:a="http://schemas.openxmlformats.org/drawingml/2006/main" xmlns:pic="http://schemas.openxmlformats.org/drawingml/2006/picture">
            <wp:extent cx="5943600" cy="8409481"/>
            <wp:docPr id="7" name="Picture 1"/>
            <wp:cNvGraphicFramePr>
              <a:graphicFrameLocks noChangeAspect="1"/>
            </wp:cNvGraphicFramePr>
            <a:graphic>
              <a:graphicData uri="http://schemas.openxmlformats.org/drawingml/2006/picture">
                <pic:pic>
                  <pic:nvPicPr>
                    <pic:cNvPr id="7" name="image.png"/>
                    <pic:cNvPicPr/>
                  </pic:nvPicPr>
                  <pic:blipFill>
                    <a:blip r:embed="rId23"/>
                    <a:stretch>
                      <a:fillRect/>
                    </a:stretch>
                  </pic:blipFill>
                  <pic:spPr>
                    <a:xfrm>
                      <a:off x="0" y="0"/>
                      <a:ext cx="5943600" cy="8409481"/>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8</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9</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+++b/media/8_1_3_4_1.png</w:t>
      </w:r>
    </w:p>
    <w:p>
      <w:r>
        <w:drawing>
          <wp:inline xmlns:a="http://schemas.openxmlformats.org/drawingml/2006/main" xmlns:pic="http://schemas.openxmlformats.org/drawingml/2006/picture">
            <wp:extent cx="5943600" cy="3556482"/>
            <wp:docPr id="8" name="Picture 1"/>
            <wp:cNvGraphicFramePr>
              <a:graphicFrameLocks noChangeAspect="1"/>
            </wp:cNvGraphicFramePr>
            <a:graphic>
              <a:graphicData uri="http://schemas.openxmlformats.org/drawingml/2006/picture">
                <pic:pic>
                  <pic:nvPicPr>
                    <pic:cNvPr id="8" name="image.png"/>
                    <pic:cNvPicPr/>
                  </pic:nvPicPr>
                  <pic:blipFill>
                    <a:blip r:embed="rId24"/>
                    <a:stretch>
                      <a:fillRect/>
                    </a:stretch>
                  </pic:blipFill>
                  <pic:spPr>
                    <a:xfrm>
                      <a:off x="0" y="0"/>
                      <a:ext cx="5943600" cy="3556482"/>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9</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10</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+++b/media/8_1_3_4_1.svg</w:t>
      </w:r>
    </w:p>
    <w:p>
      <w:r>
        <w:drawing>
          <wp:inline xmlns:a="http://schemas.openxmlformats.org/drawingml/2006/main" xmlns:pic="http://schemas.openxmlformats.org/drawingml/2006/picture">
            <wp:extent cx="5943600" cy="8409481"/>
            <wp:docPr id="9" name="Picture 1"/>
            <wp:cNvGraphicFramePr>
              <a:graphicFrameLocks noChangeAspect="1"/>
            </wp:cNvGraphicFramePr>
            <a:graphic>
              <a:graphicData uri="http://schemas.openxmlformats.org/drawingml/2006/picture">
                <pic:pic>
                  <pic:nvPicPr>
                    <pic:cNvPr id="9" name="image.png"/>
                    <pic:cNvPicPr/>
                  </pic:nvPicPr>
                  <pic:blipFill>
                    <a:blip r:embed="rId25"/>
                    <a:stretch>
                      <a:fillRect/>
                    </a:stretch>
                  </pic:blipFill>
                  <pic:spPr>
                    <a:xfrm>
                      <a:off x="0" y="0"/>
                      <a:ext cx="5943600" cy="8409481"/>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10</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+++b/media/8_2_1.png</w:t>
      </w:r>
    </w:p>
    <w:p>
      <w:r>
        <w:drawing>
          <wp:inline xmlns:a="http://schemas.openxmlformats.org/drawingml/2006/main" xmlns:pic="http://schemas.openxmlformats.org/drawingml/2006/picture">
            <wp:extent cx="5943600" cy="4177262"/>
            <wp:docPr id="10" name="Picture 1"/>
            <wp:cNvGraphicFramePr>
              <a:graphicFrameLocks noChangeAspect="1"/>
            </wp:cNvGraphicFramePr>
            <a:graphic>
              <a:graphicData uri="http://schemas.openxmlformats.org/drawingml/2006/picture">
                <pic:pic>
                  <pic:nvPicPr>
                    <pic:cNvPr id="10" name="image.png"/>
                    <pic:cNvPicPr/>
                  </pic:nvPicPr>
                  <pic:blipFill>
                    <a:blip r:embed="rId26"/>
                    <a:stretch>
                      <a:fillRect/>
                    </a:stretch>
                  </pic:blipFill>
                  <pic:spPr>
                    <a:xfrm>
                      <a:off x="0" y="0"/>
                      <a:ext cx="5943600" cy="4177262"/>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12</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---/dev/null</w:t>
        <w:br/>
        <w:t>+++b/media/8_2_1.svg</w:t>
      </w:r>
    </w:p>
    <w:p>
      <w:r>
        <w:drawing>
          <wp:inline xmlns:a="http://schemas.openxmlformats.org/drawingml/2006/main" xmlns:pic="http://schemas.openxmlformats.org/drawingml/2006/picture">
            <wp:extent cx="5943600" cy="8409481"/>
            <wp:docPr id="11" name="Picture 1"/>
            <wp:cNvGraphicFramePr>
              <a:graphicFrameLocks noChangeAspect="1"/>
            </wp:cNvGraphicFramePr>
            <a:graphic>
              <a:graphicData uri="http://schemas.openxmlformats.org/drawingml/2006/picture">
                <pic:pic>
                  <pic:nvPicPr>
                    <pic:cNvPr id="11" name="image.png"/>
                    <pic:cNvPicPr/>
                  </pic:nvPicPr>
                  <pic:blipFill>
                    <a:blip r:embed="rId27"/>
                    <a:stretch>
                      <a:fillRect/>
                    </a:stretch>
                  </pic:blipFill>
                  <pic:spPr>
                    <a:xfrm>
                      <a:off x="0" y="0"/>
                      <a:ext cx="5943600" cy="8409481"/>
                    </a:xfrm>
                    <a:prstGeom prst="rect"/>
                  </pic:spPr>
                </pic:pic>
              </a:graphicData>
            </a:graphic>
          </wp:inline>
        </w:drawing>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12</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EE0A28" w:rsidRPr="005B2CBF" w:rsidSect="001F4D0C">
      <w:headerReference w:type="default" r:id="rId13"/>
      <w:footerReference w:type="default" r:id="rId14"/>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862C9" w14:textId="77777777" w:rsidR="006317FA" w:rsidRDefault="006317FA">
      <w:r>
        <w:separator/>
      </w:r>
    </w:p>
  </w:endnote>
  <w:endnote w:type="continuationSeparator" w:id="0">
    <w:p w14:paraId="6E987411" w14:textId="77777777" w:rsidR="006317FA" w:rsidRDefault="006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951" w14:textId="0FFA0530"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w:t>
    </w:r>
    <w:r w:rsidR="00F361C0">
      <w:rPr>
        <w:rFonts w:ascii="Times New Roman" w:eastAsia="Calibri" w:hAnsi="Times New Roman"/>
        <w:bCs/>
        <w:i w:val="0"/>
        <w:sz w:val="20"/>
        <w:lang w:val="en-US"/>
      </w:rPr>
      <w:t>5</w:t>
    </w:r>
    <w:r w:rsidRPr="008212CA">
      <w:rPr>
        <w:rFonts w:ascii="Times New Roman" w:eastAsia="Calibri" w:hAnsi="Times New Roman"/>
        <w:bCs/>
        <w:i w:val="0"/>
        <w:sz w:val="20"/>
        <w:lang w:val="en-US"/>
      </w:rPr>
      <w:t xml:space="preserve"> oneM2M Partners </w:t>
    </w:r>
    <w:r w:rsidR="00F361C0">
      <w:rPr>
        <w:rFonts w:ascii="Times New Roman" w:eastAsia="Calibri" w:hAnsi="Times New Roman"/>
        <w:bCs/>
        <w:i w:val="0"/>
        <w:sz w:val="20"/>
        <w:lang w:val="en-US"/>
      </w:rPr>
      <w:t>Type 1</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ABC1" w14:textId="77777777" w:rsidR="006317FA" w:rsidRDefault="006317FA">
      <w:r>
        <w:separator/>
      </w:r>
    </w:p>
  </w:footnote>
  <w:footnote w:type="continuationSeparator" w:id="0">
    <w:p w14:paraId="62F9532B" w14:textId="77777777" w:rsidR="006317FA" w:rsidRDefault="0063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FA38" w14:textId="2A7449EF" w:rsidR="001F1CB6" w:rsidRPr="00310BFE" w:rsidRDefault="001F1CB6" w:rsidP="001F1CB6">
    <w:pPr>
      <w:pStyle w:val="Header"/>
    </w:pPr>
    <w:r>
      <w:t>SDS-2025-0028R01-TS-0022_markdown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60F0"/>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5E3C"/>
    <w:rsid w:val="00296E38"/>
    <w:rsid w:val="00297116"/>
    <w:rsid w:val="002A4709"/>
    <w:rsid w:val="002A59FE"/>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005"/>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01F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2CBF"/>
    <w:rsid w:val="005B368E"/>
    <w:rsid w:val="005B6001"/>
    <w:rsid w:val="005C14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317FA"/>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77399"/>
    <w:rsid w:val="00780A13"/>
    <w:rsid w:val="00787554"/>
    <w:rsid w:val="007921DF"/>
    <w:rsid w:val="00795B37"/>
    <w:rsid w:val="0079733E"/>
    <w:rsid w:val="007A4BD5"/>
    <w:rsid w:val="007A7826"/>
    <w:rsid w:val="007B0409"/>
    <w:rsid w:val="007B55FC"/>
    <w:rsid w:val="007B6800"/>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178CB"/>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8F538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0AE9"/>
    <w:rsid w:val="00C03C0C"/>
    <w:rsid w:val="00C05E06"/>
    <w:rsid w:val="00C24038"/>
    <w:rsid w:val="00C24F36"/>
    <w:rsid w:val="00C25BC9"/>
    <w:rsid w:val="00C31CB4"/>
    <w:rsid w:val="00C32ABA"/>
    <w:rsid w:val="00C32CBB"/>
    <w:rsid w:val="00C34A4D"/>
    <w:rsid w:val="00C37CC4"/>
    <w:rsid w:val="00C40550"/>
    <w:rsid w:val="00C41017"/>
    <w:rsid w:val="00C438F1"/>
    <w:rsid w:val="00C44B7E"/>
    <w:rsid w:val="00C46331"/>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238F"/>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73096"/>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0A28"/>
    <w:rsid w:val="00EE7945"/>
    <w:rsid w:val="00EF27CF"/>
    <w:rsid w:val="00EF5694"/>
    <w:rsid w:val="00F0063F"/>
    <w:rsid w:val="00F025C8"/>
    <w:rsid w:val="00F1040A"/>
    <w:rsid w:val="00F12DD3"/>
    <w:rsid w:val="00F17D96"/>
    <w:rsid w:val="00F2304C"/>
    <w:rsid w:val="00F2529C"/>
    <w:rsid w:val="00F359D2"/>
    <w:rsid w:val="00F361C0"/>
    <w:rsid w:val="00F4236C"/>
    <w:rsid w:val="00F46FF5"/>
    <w:rsid w:val="00F51CF0"/>
    <w:rsid w:val="00F54D73"/>
    <w:rsid w:val="00F57D30"/>
    <w:rsid w:val="00F6184E"/>
    <w:rsid w:val="00F66BC7"/>
    <w:rsid w:val="00F71FF5"/>
    <w:rsid w:val="00F73CF7"/>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onem2m.org/specifications/ts/ts-0022/-/merge_requests/1/diffs?commit_id=9ef28a09742caa106f47b8a078d2deb1bf53ffb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s/ts-0022/-/merge_requests/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3.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F135E-20BB-4F2A-836E-2C61F9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ETSIW_2013.dotm</Template>
  <TotalTime>281</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3816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Poornima Shandilya</dc:creator>
  <cp:keywords/>
  <cp:lastModifiedBy>Miguel Angel Reina Ortega</cp:lastModifiedBy>
  <cp:revision>11</cp:revision>
  <cp:lastPrinted>2019-07-09T13:00:00Z</cp:lastPrinted>
  <dcterms:created xsi:type="dcterms:W3CDTF">2023-08-16T17:37:00Z</dcterms:created>
  <dcterms:modified xsi:type="dcterms:W3CDTF">2025-04-02T07:17:00Z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