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4140" distR="114300" simplePos="0" locked="0" layoutInCell="0" allowOverlap="1" relativeHeight="7" wp14:anchorId="09905A0B">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FrameContents"/>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wp14:anchorId="09905A0B">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FrameContents"/>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enumeration type attributes</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1888_582082060"/>
            <w:bookmarkStart w:id="1" w:name="__Fieldmark__1888_582082060"/>
            <w:bookmarkEnd w:id="1"/>
            <w:r>
              <w:rPr>
                <w:rFonts w:ascii="Times New Roman" w:hAnsi="Times New Roman"/>
              </w:rPr>
            </w:r>
            <w:r>
              <w:rPr>
                <w:rFonts w:ascii="Times New Roman" w:hAnsi="Times New Roman"/>
              </w:rPr>
              <w:fldChar w:fldCharType="end"/>
            </w:r>
            <w:bookmarkStart w:id="2" w:name="__Fieldmark__27_3192812361"/>
            <w:bookmarkStart w:id="3" w:name="__Fieldmark__947_2901220059"/>
            <w:bookmarkStart w:id="4" w:name="__Fieldmark__329391_3974866870"/>
            <w:bookmarkStart w:id="5" w:name="__Fieldmark__185640_1379942605"/>
            <w:bookmarkStart w:id="6" w:name="__Fieldmark__377710_2761091004"/>
            <w:bookmarkStart w:id="7" w:name="__Fieldmark__193469_2761091004"/>
            <w:bookmarkStart w:id="8" w:name="__Fieldmark__319735_2761091004"/>
            <w:bookmarkStart w:id="9" w:name="__Fieldmark__168_1379942605"/>
            <w:bookmarkStart w:id="10" w:name="__Fieldmark__2453_431061559"/>
            <w:bookmarkStart w:id="11" w:name="__Fieldmark__8382_2145903176"/>
            <w:bookmarkStart w:id="12" w:name="__Fieldmark__2399_2988217783"/>
            <w:bookmarkStart w:id="13" w:name="__Fieldmark__30_582082060"/>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4" w:name="__Fieldmark__1931_582082060"/>
            <w:bookmarkStart w:id="15" w:name="__Fieldmark__1931_582082060"/>
            <w:bookmarkEnd w:id="15"/>
            <w:r>
              <w:rPr>
                <w:rFonts w:ascii="Times New Roman" w:hAnsi="Times New Roman"/>
              </w:rPr>
            </w:r>
            <w:r>
              <w:rPr>
                <w:rFonts w:ascii="Times New Roman" w:hAnsi="Times New Roman"/>
              </w:rPr>
              <w:fldChar w:fldCharType="end"/>
            </w:r>
            <w:bookmarkStart w:id="16" w:name="__Fieldmark__64_3192812361"/>
            <w:bookmarkStart w:id="17" w:name="__Fieldmark__978_2901220059"/>
            <w:bookmarkStart w:id="18" w:name="__Fieldmark__329416_3974866870"/>
            <w:bookmarkStart w:id="19" w:name="__Fieldmark__185659_1379942605"/>
            <w:bookmarkStart w:id="20" w:name="__Fieldmark__377723_2761091004"/>
            <w:bookmarkStart w:id="21" w:name="__Fieldmark__193475_2761091004"/>
            <w:bookmarkStart w:id="22" w:name="__Fieldmark__319745_2761091004"/>
            <w:bookmarkStart w:id="23" w:name="__Fieldmark__184_1379942605"/>
            <w:bookmarkStart w:id="24" w:name="__Fieldmark__2475_431061559"/>
            <w:bookmarkStart w:id="25" w:name="__Fieldmark__8410_2145903176"/>
            <w:bookmarkStart w:id="26" w:name="__Fieldmark__2433_2988217783"/>
            <w:bookmarkStart w:id="27" w:name="__Fieldmark__69_582082060"/>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8" w:name="__Fieldmark__1974_582082060"/>
            <w:bookmarkStart w:id="29" w:name="__Fieldmark__1974_582082060"/>
            <w:bookmarkEnd w:id="29"/>
            <w:r>
              <w:rPr>
                <w:rFonts w:ascii="Times New Roman" w:hAnsi="Times New Roman"/>
                <w:szCs w:val="22"/>
              </w:rPr>
            </w:r>
            <w:r>
              <w:rPr>
                <w:szCs w:val="22"/>
                <w:rFonts w:ascii="Times New Roman" w:hAnsi="Times New Roman"/>
              </w:rPr>
              <w:fldChar w:fldCharType="end"/>
            </w:r>
            <w:bookmarkStart w:id="30" w:name="__Fieldmark__101_3192812361"/>
            <w:bookmarkStart w:id="31" w:name="__Fieldmark__1009_2901220059"/>
            <w:bookmarkStart w:id="32" w:name="__Fieldmark__329441_3974866870"/>
            <w:bookmarkStart w:id="33" w:name="__Fieldmark__185678_1379942605"/>
            <w:bookmarkStart w:id="34" w:name="__Fieldmark__377736_2761091004"/>
            <w:bookmarkStart w:id="35" w:name="__Fieldmark__193482_2761091004"/>
            <w:bookmarkStart w:id="36" w:name="__Fieldmark__319755_2761091004"/>
            <w:bookmarkStart w:id="37" w:name="__Fieldmark__200_1379942605"/>
            <w:bookmarkStart w:id="38" w:name="__Fieldmark__2497_431061559"/>
            <w:bookmarkStart w:id="39" w:name="__Fieldmark__8438_2145903176"/>
            <w:bookmarkStart w:id="40" w:name="__Fieldmark__2467_2988217783"/>
            <w:bookmarkStart w:id="41" w:name="__Fieldmark__108_582082060"/>
            <w:bookmarkEnd w:id="30"/>
            <w:bookmarkEnd w:id="31"/>
            <w:bookmarkEnd w:id="32"/>
            <w:bookmarkEnd w:id="33"/>
            <w:bookmarkEnd w:id="34"/>
            <w:bookmarkEnd w:id="35"/>
            <w:bookmarkEnd w:id="36"/>
            <w:bookmarkEnd w:id="37"/>
            <w:bookmarkEnd w:id="38"/>
            <w:bookmarkEnd w:id="39"/>
            <w:bookmarkEnd w:id="40"/>
            <w:bookmarkEnd w:id="41"/>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42" w:name="__Fieldmark__2014_582082060"/>
            <w:bookmarkStart w:id="43" w:name="__Fieldmark__2014_582082060"/>
            <w:bookmarkEnd w:id="43"/>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44" w:name="__Fieldmark__2021_582082060"/>
            <w:bookmarkStart w:id="45" w:name="__Fieldmark__2021_582082060"/>
            <w:bookmarkEnd w:id="45"/>
            <w:r>
              <w:rPr>
                <w:rFonts w:ascii="Times New Roman" w:hAnsi="Times New Roman"/>
              </w:rPr>
            </w:r>
            <w:r>
              <w:rPr>
                <w:rFonts w:ascii="Times New Roman" w:hAnsi="Times New Roman"/>
              </w:rPr>
              <w:fldChar w:fldCharType="end"/>
            </w:r>
            <w:bookmarkStart w:id="46" w:name="__Fieldmark__142_3192812361"/>
            <w:bookmarkStart w:id="47" w:name="__Fieldmark__1044_2901220059"/>
            <w:bookmarkStart w:id="48" w:name="__Fieldmark__329470_3974866870"/>
            <w:bookmarkStart w:id="49" w:name="__Fieldmark__185701_1379942605"/>
            <w:bookmarkStart w:id="50" w:name="__Fieldmark__377753_2761091004"/>
            <w:bookmarkStart w:id="51" w:name="__Fieldmark__193491_2761091004"/>
            <w:bookmarkStart w:id="52" w:name="__Fieldmark__319769_2761091004"/>
            <w:bookmarkStart w:id="53" w:name="__Fieldmark__220_1379942605"/>
            <w:bookmarkStart w:id="54" w:name="__Fieldmark__2523_431061559"/>
            <w:bookmarkStart w:id="55" w:name="__Fieldmark__8470_2145903176"/>
            <w:bookmarkStart w:id="56" w:name="__Fieldmark__2505_2988217783"/>
            <w:bookmarkStart w:id="57" w:name="__Fieldmark__150_582082060"/>
            <w:bookmarkEnd w:id="46"/>
            <w:bookmarkEnd w:id="47"/>
            <w:bookmarkEnd w:id="48"/>
            <w:bookmarkEnd w:id="49"/>
            <w:bookmarkEnd w:id="50"/>
            <w:bookmarkEnd w:id="51"/>
            <w:bookmarkEnd w:id="52"/>
            <w:bookmarkEnd w:id="53"/>
            <w:bookmarkEnd w:id="54"/>
            <w:bookmarkEnd w:id="55"/>
            <w:bookmarkEnd w:id="56"/>
            <w:bookmarkEnd w:id="5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8" w:name="__Fieldmark__2068_582082060"/>
            <w:bookmarkStart w:id="59" w:name="__Fieldmark__2068_582082060"/>
            <w:bookmarkEnd w:id="59"/>
            <w:r>
              <w:rPr>
                <w:rFonts w:ascii="Times New Roman" w:hAnsi="Times New Roman"/>
                <w:sz w:val="24"/>
              </w:rPr>
            </w:r>
            <w:r>
              <w:rPr>
                <w:sz w:val="24"/>
                <w:rFonts w:ascii="Times New Roman" w:hAnsi="Times New Roman"/>
              </w:rPr>
              <w:fldChar w:fldCharType="end"/>
            </w:r>
            <w:bookmarkStart w:id="60" w:name="__Fieldmark__183_3192812361"/>
            <w:bookmarkStart w:id="61" w:name="__Fieldmark__1079_2901220059"/>
            <w:bookmarkStart w:id="62" w:name="__Fieldmark__329499_3974866870"/>
            <w:bookmarkStart w:id="63" w:name="__Fieldmark__185724_1379942605"/>
            <w:bookmarkStart w:id="64" w:name="__Fieldmark__377770_2761091004"/>
            <w:bookmarkStart w:id="65" w:name="__Fieldmark__193510_2761091004"/>
            <w:bookmarkStart w:id="66" w:name="__Fieldmark__319787_2761091004"/>
            <w:bookmarkStart w:id="67" w:name="__Fieldmark__240_1379942605"/>
            <w:bookmarkStart w:id="68" w:name="__Fieldmark__2549_431061559"/>
            <w:bookmarkStart w:id="69" w:name="__Fieldmark__8502_2145903176"/>
            <w:bookmarkStart w:id="70" w:name="__Fieldmark__2543_2988217783"/>
            <w:bookmarkStart w:id="71" w:name="__Fieldmark__193_582082060"/>
            <w:bookmarkEnd w:id="60"/>
            <w:bookmarkEnd w:id="61"/>
            <w:bookmarkEnd w:id="62"/>
            <w:bookmarkEnd w:id="63"/>
            <w:bookmarkEnd w:id="64"/>
            <w:bookmarkEnd w:id="65"/>
            <w:bookmarkEnd w:id="66"/>
            <w:bookmarkEnd w:id="67"/>
            <w:bookmarkEnd w:id="68"/>
            <w:bookmarkEnd w:id="69"/>
            <w:bookmarkEnd w:id="70"/>
            <w:bookmarkEnd w:id="7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72" w:name="__Fieldmark__2110_582082060"/>
            <w:bookmarkStart w:id="73" w:name="__Fieldmark__2110_582082060"/>
            <w:bookmarkEnd w:id="73"/>
            <w:r>
              <w:rPr>
                <w:rFonts w:ascii="Times New Roman" w:hAnsi="Times New Roman"/>
              </w:rPr>
            </w:r>
            <w:r>
              <w:rPr>
                <w:rFonts w:ascii="Times New Roman" w:hAnsi="Times New Roman"/>
              </w:rPr>
              <w:fldChar w:fldCharType="end"/>
            </w:r>
            <w:bookmarkStart w:id="74" w:name="__Fieldmark__219_3192812361"/>
            <w:bookmarkStart w:id="75" w:name="__Fieldmark__1109_2901220059"/>
            <w:bookmarkStart w:id="76" w:name="__Fieldmark__329523_3974866870"/>
            <w:bookmarkStart w:id="77" w:name="__Fieldmark__185742_1379942605"/>
            <w:bookmarkStart w:id="78" w:name="__Fieldmark__377782_2761091004"/>
            <w:bookmarkStart w:id="79" w:name="__Fieldmark__193515_2761091004"/>
            <w:bookmarkStart w:id="80" w:name="__Fieldmark__319796_2761091004"/>
            <w:bookmarkStart w:id="81" w:name="__Fieldmark__255_1379942605"/>
            <w:bookmarkStart w:id="82" w:name="__Fieldmark__2570_431061559"/>
            <w:bookmarkStart w:id="83" w:name="__Fieldmark__8529_2145903176"/>
            <w:bookmarkStart w:id="84" w:name="__Fieldmark__2576_2988217783"/>
            <w:bookmarkStart w:id="85" w:name="__Fieldmark__231_582082060"/>
            <w:bookmarkEnd w:id="74"/>
            <w:bookmarkEnd w:id="75"/>
            <w:bookmarkEnd w:id="76"/>
            <w:bookmarkEnd w:id="77"/>
            <w:bookmarkEnd w:id="78"/>
            <w:bookmarkEnd w:id="79"/>
            <w:bookmarkEnd w:id="80"/>
            <w:bookmarkEnd w:id="81"/>
            <w:bookmarkEnd w:id="82"/>
            <w:bookmarkEnd w:id="83"/>
            <w:bookmarkEnd w:id="84"/>
            <w:bookmarkEnd w:id="8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86" w:name="__Fieldmark__2151_582082060"/>
            <w:bookmarkStart w:id="87" w:name="__Fieldmark__2151_582082060"/>
            <w:bookmarkEnd w:id="87"/>
            <w:r>
              <w:rPr>
                <w:rFonts w:ascii="Times New Roman" w:hAnsi="Times New Roman"/>
              </w:rPr>
            </w:r>
            <w:r>
              <w:rPr>
                <w:rFonts w:ascii="Times New Roman" w:hAnsi="Times New Roman"/>
              </w:rPr>
              <w:fldChar w:fldCharType="end"/>
            </w:r>
            <w:bookmarkStart w:id="88" w:name="__Fieldmark__254_3192812361"/>
            <w:bookmarkStart w:id="89" w:name="__Fieldmark__1138_2901220059"/>
            <w:bookmarkStart w:id="90" w:name="__Fieldmark__329546_3974866870"/>
            <w:bookmarkStart w:id="91" w:name="__Fieldmark__185759_1379942605"/>
            <w:bookmarkStart w:id="92" w:name="__Fieldmark__377793_2761091004"/>
            <w:bookmarkStart w:id="93" w:name="__Fieldmark__193519_2761091004"/>
            <w:bookmarkStart w:id="94" w:name="__Fieldmark__319804_2761091004"/>
            <w:bookmarkStart w:id="95" w:name="__Fieldmark__269_1379942605"/>
            <w:bookmarkStart w:id="96" w:name="__Fieldmark__2590_431061559"/>
            <w:bookmarkStart w:id="97" w:name="__Fieldmark__8555_2145903176"/>
            <w:bookmarkStart w:id="98" w:name="__Fieldmark__2608_2988217783"/>
            <w:bookmarkStart w:id="99" w:name="__Fieldmark__268_582082060"/>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100" w:name="__Fieldmark__2192_582082060"/>
            <w:bookmarkStart w:id="101" w:name="__Fieldmark__2192_582082060"/>
            <w:bookmarkEnd w:id="101"/>
            <w:r>
              <w:rPr>
                <w:rFonts w:ascii="Times New Roman" w:hAnsi="Times New Roman"/>
              </w:rPr>
            </w:r>
            <w:r>
              <w:rPr>
                <w:rFonts w:ascii="Times New Roman" w:hAnsi="Times New Roman"/>
              </w:rPr>
              <w:fldChar w:fldCharType="end"/>
            </w:r>
            <w:bookmarkStart w:id="102" w:name="__Fieldmark__289_3192812361"/>
            <w:bookmarkStart w:id="103" w:name="__Fieldmark__1167_2901220059"/>
            <w:bookmarkStart w:id="104" w:name="__Fieldmark__329569_3974866870"/>
            <w:bookmarkStart w:id="105" w:name="__Fieldmark__185776_1379942605"/>
            <w:bookmarkStart w:id="106" w:name="__Fieldmark__377804_2761091004"/>
            <w:bookmarkStart w:id="107" w:name="__Fieldmark__193524_2761091004"/>
            <w:bookmarkStart w:id="108" w:name="__Fieldmark__319812_2761091004"/>
            <w:bookmarkStart w:id="109" w:name="__Fieldmark__283_1379942605"/>
            <w:bookmarkStart w:id="110" w:name="__Fieldmark__2610_431061559"/>
            <w:bookmarkStart w:id="111" w:name="__Fieldmark__8581_2145903176"/>
            <w:bookmarkStart w:id="112" w:name="__Fieldmark__2640_2988217783"/>
            <w:bookmarkStart w:id="113" w:name="__Fieldmark__305_582082060"/>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14" w:name="__Fieldmark__2238_582082060"/>
            <w:bookmarkStart w:id="115" w:name="__Fieldmark__2238_582082060"/>
            <w:bookmarkEnd w:id="115"/>
            <w:r>
              <w:rPr>
                <w:rFonts w:ascii="Times New Roman" w:hAnsi="Times New Roman"/>
                <w:szCs w:val="22"/>
              </w:rPr>
            </w:r>
            <w:r>
              <w:rPr>
                <w:szCs w:val="22"/>
                <w:rFonts w:ascii="Times New Roman" w:hAnsi="Times New Roman"/>
              </w:rPr>
              <w:fldChar w:fldCharType="end"/>
            </w:r>
            <w:bookmarkStart w:id="116" w:name="__Fieldmark__329_3192812361"/>
            <w:bookmarkStart w:id="117" w:name="__Fieldmark__1201_2901220059"/>
            <w:bookmarkStart w:id="118" w:name="__Fieldmark__329597_3974866870"/>
            <w:bookmarkStart w:id="119" w:name="__Fieldmark__185798_1379942605"/>
            <w:bookmarkStart w:id="120" w:name="__Fieldmark__377820_2761091004"/>
            <w:bookmarkStart w:id="121" w:name="__Fieldmark__193541_2761091004"/>
            <w:bookmarkStart w:id="122" w:name="__Fieldmark__319825_2761091004"/>
            <w:bookmarkStart w:id="123" w:name="__Fieldmark__302_1379942605"/>
            <w:bookmarkStart w:id="124" w:name="__Fieldmark__2635_431061559"/>
            <w:bookmarkStart w:id="125" w:name="__Fieldmark__8612_2145903176"/>
            <w:bookmarkStart w:id="126" w:name="__Fieldmark__2677_2988217783"/>
            <w:bookmarkStart w:id="127" w:name="__Fieldmark__348_582082060"/>
            <w:bookmarkEnd w:id="116"/>
            <w:bookmarkEnd w:id="117"/>
            <w:bookmarkEnd w:id="118"/>
            <w:bookmarkEnd w:id="119"/>
            <w:bookmarkEnd w:id="120"/>
            <w:bookmarkEnd w:id="121"/>
            <w:bookmarkEnd w:id="122"/>
            <w:bookmarkEnd w:id="123"/>
            <w:bookmarkEnd w:id="124"/>
            <w:bookmarkEnd w:id="125"/>
            <w:bookmarkEnd w:id="126"/>
            <w:bookmarkEnd w:id="127"/>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28" w:name="__Fieldmark__2278_582082060"/>
            <w:bookmarkStart w:id="129" w:name="__Fieldmark__2278_582082060"/>
            <w:bookmarkEnd w:id="129"/>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30" w:name="__Fieldmark__2287_582082060"/>
            <w:bookmarkStart w:id="131" w:name="__Fieldmark__2287_582082060"/>
            <w:bookmarkEnd w:id="131"/>
            <w:r>
              <w:rPr>
                <w:rFonts w:ascii="Times New Roman" w:hAnsi="Times New Roman"/>
                <w:sz w:val="24"/>
              </w:rPr>
            </w:r>
            <w:r>
              <w:rPr>
                <w:sz w:val="24"/>
                <w:rFonts w:ascii="Times New Roman" w:hAnsi="Times New Roman"/>
              </w:rPr>
              <w:fldChar w:fldCharType="end"/>
            </w:r>
            <w:bookmarkStart w:id="132" w:name="__Fieldmark__372_3192812361"/>
            <w:bookmarkStart w:id="133" w:name="__Fieldmark__1238_2901220059"/>
            <w:bookmarkStart w:id="134" w:name="__Fieldmark__329628_3974866870"/>
            <w:bookmarkStart w:id="135" w:name="__Fieldmark__185823_1379942605"/>
            <w:bookmarkStart w:id="136" w:name="__Fieldmark__377839_2761091004"/>
            <w:bookmarkStart w:id="137" w:name="__Fieldmark__193551_2761091004"/>
            <w:bookmarkStart w:id="138" w:name="__Fieldmark__319841_2761091004"/>
            <w:bookmarkStart w:id="139" w:name="__Fieldmark__324_1379942605"/>
            <w:bookmarkStart w:id="140" w:name="__Fieldmark__2663_431061559"/>
            <w:bookmarkStart w:id="141" w:name="__Fieldmark__8646_2145903176"/>
            <w:bookmarkStart w:id="142" w:name="__Fieldmark__2717_2988217783"/>
            <w:bookmarkStart w:id="143" w:name="__Fieldmark__392_582082060"/>
            <w:bookmarkEnd w:id="132"/>
            <w:bookmarkEnd w:id="133"/>
            <w:bookmarkEnd w:id="134"/>
            <w:bookmarkEnd w:id="135"/>
            <w:bookmarkEnd w:id="136"/>
            <w:bookmarkEnd w:id="137"/>
            <w:bookmarkEnd w:id="138"/>
            <w:bookmarkEnd w:id="139"/>
            <w:bookmarkEnd w:id="140"/>
            <w:bookmarkEnd w:id="141"/>
            <w:bookmarkEnd w:id="142"/>
            <w:bookmarkEnd w:id="14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44" w:name="__Fieldmark__2327_582082060"/>
            <w:bookmarkStart w:id="145" w:name="__Fieldmark__2327_582082060"/>
            <w:bookmarkEnd w:id="14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46" w:name="_Toc338862363"/>
      <w:bookmarkStart w:id="147" w:name="_Toc300919386"/>
      <w:bookmarkEnd w:id="146"/>
      <w:bookmarkEnd w:id="14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 the valid range for the ENUMERATION_TYPE attributes is </w:t>
      </w:r>
      <w:r>
        <w:rPr/>
        <w:t>defined</w:t>
      </w:r>
      <w:r>
        <w:rPr/>
        <w:t xml:space="preserve">. </w:t>
      </w:r>
      <w:r>
        <w:rPr/>
        <w:t>This CR proposes to add a TP for rejecting</w:t>
      </w:r>
      <w:r>
        <w:rPr/>
        <w:t xml:space="preserve"> CREATE/ UPDATE </w:t>
      </w:r>
      <w:r>
        <w:rPr/>
        <w:t xml:space="preserve">request </w:t>
      </w:r>
      <w:r>
        <w:rPr/>
        <w:t xml:space="preserve">of resources </w:t>
      </w:r>
      <w:r>
        <w:rPr/>
        <w:t>if</w:t>
      </w:r>
      <w:r>
        <w:rPr/>
        <w:t xml:space="preserve"> ENUMERATION_TYPE attributes values </w:t>
      </w:r>
      <w:r>
        <w:rPr/>
        <w:t>is</w:t>
      </w:r>
      <w:r>
        <w:rPr/>
        <w:t xml:space="preserve"> outside the valid range. </w:t>
      </w:r>
    </w:p>
    <w:p>
      <w:pPr>
        <w:pStyle w:val="Normal"/>
        <w:overflowPunct w:val="false"/>
        <w:spacing w:lineRule="auto" w:line="259" w:before="0" w:after="160"/>
        <w:textAlignment w:val="auto"/>
        <w:rPr/>
      </w:pPr>
      <w:ins w:id="0" w:author="Unknown Author" w:date="2024-04-24T09:32:00Z">
        <w:r>
          <w:rPr/>
          <w:t xml:space="preserve">R01 –All the ENUMERATION-TYPE attributes for a particular resource are consolidated in one TP </w:t>
        </w:r>
      </w:ins>
    </w:p>
    <w:p>
      <w:pPr>
        <w:pStyle w:val="Normal"/>
        <w:overflowPunct w:val="false"/>
        <w:spacing w:lineRule="auto" w:line="259" w:before="0" w:after="160"/>
        <w:textAlignment w:val="auto"/>
        <w:rPr/>
      </w:pPr>
      <w:ins w:id="2" w:author="Unknown Author" w:date="2024-04-24T09:30:38Z">
        <w:r>
          <w:rPr/>
          <w:t xml:space="preserve">R02 – All the ENUMERATION-TYPE attributes are consolidated in one TP </w:t>
        </w:r>
      </w:ins>
      <w:r>
        <w:br w:type="page"/>
      </w:r>
    </w:p>
    <w:p>
      <w:pPr>
        <w:pStyle w:val="Normal"/>
        <w:overflowPunct w:val="false"/>
        <w:spacing w:lineRule="auto" w:line="259" w:before="0" w:after="160"/>
        <w:textAlignment w:val="auto"/>
        <w:rPr/>
      </w:pPr>
      <w:r>
        <w:rPr/>
        <w:t>----------------------Start of change 1-------------------------------------------</w:t>
      </w:r>
    </w:p>
    <w:p>
      <w:pPr>
        <w:pStyle w:val="H6"/>
        <w:rPr>
          <w:rFonts w:eastAsia="Times New Roman"/>
        </w:rPr>
      </w:pPr>
      <w:ins w:id="3" w:author="Unknown Author" w:date="2024-04-24T09:40:23Z">
        <w:r>
          <w:rPr/>
          <w:t>TP/oneM2M/CSE/</w:t>
        </w:r>
      </w:ins>
      <w:ins w:id="4" w:author="Unknown Author" w:date="2024-04-24T09:40:23Z">
        <w:r>
          <w:rPr/>
          <w:t>DMR</w:t>
        </w:r>
      </w:ins>
      <w:ins w:id="5" w:author="Unknown Author" w:date="2024-04-24T09:40:23Z">
        <w:r>
          <w:rPr/>
          <w:t>/CRE/0</w:t>
        </w:r>
      </w:ins>
      <w:ins w:id="6" w:author="Unknown Author" w:date="2024-04-24T09:41:21Z">
        <w:r>
          <w:rPr/>
          <w:t>24</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7" w:author="Unknown Author" w:date="2024-04-24T09:40:23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widowControl w:val="false"/>
              <w:snapToGrid w:val="false"/>
              <w:spacing w:before="0" w:after="0"/>
              <w:ind w:left="1985" w:hanging="0"/>
              <w:jc w:val="both"/>
              <w:rPr>
                <w:sz w:val="18"/>
              </w:rPr>
            </w:pPr>
            <w:ins w:id="8" w:author="Unknown Author" w:date="2024-04-24T09:40:23Z">
              <w:r>
                <w:rPr>
                  <w:sz w:val="18"/>
                </w:rPr>
                <w:t>TP/oneM2M/CSE/</w:t>
              </w:r>
            </w:ins>
            <w:ins w:id="9" w:author="Unknown Author" w:date="2024-04-24T09:40:23Z">
              <w:r>
                <w:rPr>
                  <w:sz w:val="18"/>
                </w:rPr>
                <w:t>DMR</w:t>
              </w:r>
            </w:ins>
            <w:ins w:id="10" w:author="Unknown Author" w:date="2024-04-24T09:40:23Z">
              <w:r>
                <w:rPr>
                  <w:sz w:val="18"/>
                </w:rPr>
                <w:t>/CRE/0</w:t>
              </w:r>
            </w:ins>
            <w:ins w:id="11" w:author="Unknown Author" w:date="2024-04-24T09:41:25Z">
              <w:r>
                <w:rPr>
                  <w:sz w:val="18"/>
                </w:rPr>
                <w:t>24</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2" w:author="Unknown Author" w:date="2024-04-24T09:40:23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both"/>
              <w:rPr>
                <w:color w:val="000000"/>
              </w:rPr>
            </w:pPr>
            <w:ins w:id="13" w:author="Unknown Author" w:date="2024-04-24T09:40:23Z">
              <w:r>
                <w:rPr>
                  <w:color w:val="000000"/>
                </w:rPr>
                <w:t>Check that the IUT rejects a CREATE request when ENUMERATION_TYPE</w:t>
              </w:r>
            </w:ins>
            <w:ins w:id="14" w:author="Unknown Author" w:date="2024-04-24T09:40:23Z">
              <w:r>
                <w:rPr>
                  <w:i/>
                  <w:iCs/>
                  <w:color w:val="000000"/>
                </w:rPr>
                <w:t xml:space="preserve"> </w:t>
              </w:r>
            </w:ins>
            <w:ins w:id="15" w:author="Unknown Author" w:date="2024-04-24T09:40:23Z">
              <w:r>
                <w:rPr>
                  <w:color w:val="000000"/>
                </w:rPr>
                <w:t>attribute of RESOURCE_</w:t>
              </w:r>
            </w:ins>
            <w:ins w:id="16" w:author="Unknown Author" w:date="2024-04-24T09:40:23Z">
              <w:r>
                <w:rPr>
                  <w:color w:val="000000"/>
                </w:rPr>
                <w:t>TYPE</w:t>
              </w:r>
            </w:ins>
            <w:ins w:id="17" w:author="Unknown Author" w:date="2024-04-24T09:40:23Z">
              <w:r>
                <w:rPr>
                  <w:color w:val="000000"/>
                </w:rPr>
                <w:t xml:space="preserve"> resource is set to INVALID_VALUE(values outside the valid range).</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24T09:40:23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9" w:author="Unknown Author" w:date="2024-04-24T09:40:23Z">
              <w:r>
                <w:rPr>
                  <w:rFonts w:cs="Arial" w:ascii="Arial" w:hAnsi="Arial"/>
                  <w:sz w:val="18"/>
                  <w:szCs w:val="18"/>
                </w:rPr>
                <w:t xml:space="preserve">TS-0004, </w:t>
              </w:r>
            </w:ins>
            <w:ins w:id="20" w:author="Unknown Author" w:date="2024-04-24T09:40:23Z">
              <w:r>
                <w:rPr>
                  <w:rFonts w:cs="Arial" w:ascii="Arial" w:hAnsi="Arial"/>
                  <w:color w:val="000000"/>
                  <w:sz w:val="18"/>
                  <w:szCs w:val="18"/>
                  <w:lang w:eastAsia="zh-CN"/>
                </w:rPr>
                <w:t>clause</w:t>
              </w:r>
            </w:ins>
            <w:ins w:id="21" w:author="Unknown Author" w:date="2024-04-24T09:40:23Z">
              <w:r>
                <w:rPr>
                  <w:rFonts w:cs="Arial" w:ascii="Arial" w:hAnsi="Arial"/>
                  <w:sz w:val="18"/>
                  <w:szCs w:val="18"/>
                </w:rPr>
                <w:t xml:space="preserve">  6.3.4.2</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2" w:author="Unknown Author" w:date="2024-04-24T09:40:23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3" w:author="Unknown Author" w:date="2024-04-24T09:40:23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24" w:author="Unknown Author" w:date="2024-04-24T09:40:23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5" w:author="Unknown Author" w:date="2024-04-24T09:48:27Z">
              <w:r>
                <w:rPr>
                  <w:rFonts w:cs="Arial" w:ascii="Arial" w:hAnsi="Arial"/>
                  <w:sz w:val="18"/>
                </w:rPr>
                <w:t>PARENT_RELEASE</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6" w:author="Unknown Author" w:date="2024-04-24T09:40:23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7" w:author="Unknown Author" w:date="2024-04-24T09:40:23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8" w:author="Unknown Author" w:date="2024-04-24T09:40:23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9" w:author="Unknown Author" w:date="2024-04-24T09:40:23Z">
              <w:r>
                <w:rPr>
                  <w:rFonts w:cs="Arial" w:ascii="Arial" w:hAnsi="Arial"/>
                  <w:b/>
                  <w:sz w:val="18"/>
                </w:rPr>
                <w:t>with {</w:t>
              </w:r>
            </w:ins>
            <w:ins w:id="30" w:author="Unknown Author" w:date="2024-04-24T09:40:23Z">
              <w:r>
                <w:rPr>
                  <w:rFonts w:cs="Arial" w:ascii="Arial" w:hAnsi="Arial"/>
                  <w:sz w:val="18"/>
                </w:rPr>
                <w:br/>
                <w:tab/>
                <w:t xml:space="preserve">the IUT </w:t>
              </w:r>
            </w:ins>
            <w:ins w:id="31" w:author="Unknown Author" w:date="2024-04-24T09:40:23Z">
              <w:r>
                <w:rPr>
                  <w:rFonts w:cs="Arial" w:ascii="Arial" w:hAnsi="Arial"/>
                  <w:b/>
                  <w:sz w:val="18"/>
                </w:rPr>
                <w:t>being</w:t>
              </w:r>
            </w:ins>
            <w:ins w:id="32" w:author="Unknown Author" w:date="2024-04-24T09:40:23Z">
              <w:r>
                <w:rPr>
                  <w:rFonts w:cs="Arial" w:ascii="Arial" w:hAnsi="Arial"/>
                  <w:sz w:val="18"/>
                </w:rPr>
                <w:t xml:space="preserve"> in the "initial state" </w:t>
              </w:r>
            </w:ins>
          </w:p>
          <w:p>
            <w:pPr>
              <w:pStyle w:val="Normal"/>
              <w:keepNext w:val="true"/>
              <w:keepLines/>
              <w:widowControl w:val="false"/>
              <w:snapToGrid w:val="false"/>
              <w:spacing w:before="0" w:after="0"/>
              <w:rPr/>
            </w:pPr>
            <w:ins w:id="34" w:author="Unknown Author" w:date="2024-04-24T09:40:23Z">
              <w:r>
                <w:rPr>
                  <w:rFonts w:cs="Arial" w:ascii="Arial" w:hAnsi="Arial"/>
                  <w:b/>
                  <w:sz w:val="18"/>
                </w:rPr>
                <w:tab/>
                <w:t xml:space="preserve">and </w:t>
              </w:r>
            </w:ins>
            <w:ins w:id="35" w:author="Unknown Author" w:date="2024-04-24T09:40:23Z">
              <w:r>
                <w:rPr>
                  <w:rFonts w:cs="Arial" w:ascii="Arial" w:hAnsi="Arial"/>
                  <w:sz w:val="18"/>
                </w:rPr>
                <w:t xml:space="preserve">the IUT </w:t>
              </w:r>
            </w:ins>
            <w:ins w:id="36" w:author="Unknown Author" w:date="2024-04-24T09:40:23Z">
              <w:r>
                <w:rPr>
                  <w:rFonts w:cs="Arial" w:ascii="Arial" w:hAnsi="Arial"/>
                  <w:b/>
                  <w:sz w:val="18"/>
                </w:rPr>
                <w:t>having registered</w:t>
              </w:r>
            </w:ins>
            <w:ins w:id="37" w:author="Unknown Author" w:date="2024-04-24T09:40:23Z">
              <w:r>
                <w:rPr>
                  <w:rFonts w:cs="Arial" w:ascii="Arial" w:hAnsi="Arial"/>
                  <w:sz w:val="18"/>
                </w:rPr>
                <w:t xml:space="preserve"> the AE</w:t>
              </w:r>
            </w:ins>
          </w:p>
          <w:p>
            <w:pPr>
              <w:pStyle w:val="Normal"/>
              <w:keepNext w:val="true"/>
              <w:keepLines/>
              <w:widowControl w:val="false"/>
              <w:snapToGrid w:val="false"/>
              <w:spacing w:before="0" w:after="0"/>
              <w:rPr/>
            </w:pPr>
            <w:ins w:id="39" w:author="Unknown Author" w:date="2024-04-24T09:40:23Z">
              <w:r>
                <w:rPr>
                  <w:rFonts w:cs="Arial" w:ascii="Arial" w:hAnsi="Arial"/>
                  <w:b/>
                  <w:sz w:val="18"/>
                </w:rPr>
                <w:tab/>
                <w:t xml:space="preserve"> and </w:t>
              </w:r>
            </w:ins>
            <w:ins w:id="40" w:author="Unknown Author" w:date="2024-04-24T09:40:23Z">
              <w:r>
                <w:rPr>
                  <w:rFonts w:cs="Arial" w:ascii="Arial" w:hAnsi="Arial"/>
                  <w:sz w:val="18"/>
                </w:rPr>
                <w:t xml:space="preserve">the IUT </w:t>
              </w:r>
            </w:ins>
            <w:ins w:id="41" w:author="Unknown Author" w:date="2024-04-24T09:40:23Z">
              <w:r>
                <w:rPr>
                  <w:rFonts w:cs="Arial" w:ascii="Arial" w:hAnsi="Arial"/>
                  <w:b/>
                  <w:sz w:val="18"/>
                </w:rPr>
                <w:t>having</w:t>
              </w:r>
            </w:ins>
            <w:ins w:id="42" w:author="Unknown Author" w:date="2024-04-24T09:40:23Z">
              <w:r>
                <w:rPr>
                  <w:rFonts w:cs="Arial" w:ascii="Arial" w:hAnsi="Arial"/>
                  <w:sz w:val="18"/>
                </w:rPr>
                <w:t xml:space="preserve"> a resource as TARGET_RESOURCE_ADDRESS</w:t>
              </w:r>
            </w:ins>
            <w:ins w:id="43" w:author="Unknown Author" w:date="2024-04-24T09:40:23Z">
              <w:r>
                <w:rPr>
                  <w:rFonts w:cs="Arial" w:ascii="Arial" w:hAnsi="Arial"/>
                  <w:b/>
                  <w:sz w:val="18"/>
                </w:rPr>
                <w:t xml:space="preserve"> and</w:t>
              </w:r>
            </w:ins>
          </w:p>
          <w:p>
            <w:pPr>
              <w:pStyle w:val="Normal"/>
              <w:keepNext w:val="true"/>
              <w:keepLines/>
              <w:widowControl w:val="false"/>
              <w:snapToGrid w:val="false"/>
              <w:spacing w:before="0" w:after="0"/>
              <w:ind w:firstLine="270"/>
              <w:rPr/>
            </w:pPr>
            <w:ins w:id="45" w:author="Unknown Author" w:date="2024-04-24T09:40:23Z">
              <w:r>
                <w:rPr>
                  <w:rFonts w:cs="Arial" w:ascii="Arial" w:hAnsi="Arial"/>
                  <w:sz w:val="18"/>
                </w:rPr>
                <w:t>the Originator</w:t>
              </w:r>
            </w:ins>
            <w:ins w:id="46" w:author="Unknown Author" w:date="2024-04-24T09:40:23Z">
              <w:r>
                <w:rPr>
                  <w:rFonts w:cs="Arial" w:ascii="Arial" w:hAnsi="Arial"/>
                  <w:b/>
                  <w:sz w:val="18"/>
                </w:rPr>
                <w:t xml:space="preserve"> having </w:t>
              </w:r>
            </w:ins>
            <w:ins w:id="47" w:author="Unknown Author" w:date="2024-04-24T09:40:23Z">
              <w:r>
                <w:rPr>
                  <w:rFonts w:cs="Arial" w:ascii="Arial" w:hAnsi="Arial"/>
                  <w:sz w:val="18"/>
                </w:rPr>
                <w:t>privileges to perform CREATE operation on TARGET_RESOURCE_ADDRESS</w:t>
              </w:r>
            </w:ins>
            <w:ins w:id="48" w:author="Unknown Author" w:date="2024-04-24T09:40:23Z">
              <w:r>
                <w:rPr>
                  <w:rFonts w:cs="Arial" w:ascii="Arial" w:hAnsi="Arial"/>
                  <w:sz w:val="18"/>
                  <w:lang w:eastAsia="ko-KR"/>
                </w:rPr>
                <w:t xml:space="preserve"> </w:t>
              </w:r>
            </w:ins>
            <w:ins w:id="49" w:author="Unknown Author" w:date="2024-04-24T09:40:23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51" w:author="Unknown Author" w:date="2024-04-24T09:40:23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2" w:author="Unknown Author" w:date="2024-04-24T09:40:23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53" w:author="Unknown Author" w:date="2024-04-24T09:40:23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54" w:author="Unknown Author" w:date="2024-04-24T09:40:23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55" w:author="Unknown Author" w:date="2024-04-24T09:40:23Z">
              <w:r>
                <w:rPr>
                  <w:rFonts w:cs="Arial" w:ascii="Arial" w:hAnsi="Arial"/>
                  <w:b/>
                  <w:sz w:val="18"/>
                </w:rPr>
                <w:t>when {</w:t>
              </w:r>
            </w:ins>
            <w:ins w:id="56" w:author="Unknown Author" w:date="2024-04-24T09:40:23Z">
              <w:r>
                <w:rPr>
                  <w:rFonts w:cs="Arial" w:ascii="Arial" w:hAnsi="Arial"/>
                  <w:sz w:val="18"/>
                </w:rPr>
                <w:br/>
                <w:tab/>
                <w:t xml:space="preserve">the IUT </w:t>
              </w:r>
            </w:ins>
            <w:ins w:id="57" w:author="Unknown Author" w:date="2024-04-24T09:40:23Z">
              <w:r>
                <w:rPr>
                  <w:rFonts w:cs="Arial" w:ascii="Arial" w:hAnsi="Arial"/>
                  <w:b/>
                  <w:sz w:val="18"/>
                </w:rPr>
                <w:t>receives</w:t>
              </w:r>
            </w:ins>
            <w:ins w:id="58" w:author="Unknown Author" w:date="2024-04-24T09:40:23Z">
              <w:r>
                <w:rPr>
                  <w:rFonts w:cs="Arial" w:ascii="Arial" w:hAnsi="Arial"/>
                  <w:sz w:val="18"/>
                </w:rPr>
                <w:t xml:space="preserve"> a valid CREATE Request </w:t>
              </w:r>
            </w:ins>
            <w:ins w:id="59" w:author="Unknown Author" w:date="2024-04-24T09:40:23Z">
              <w:r>
                <w:rPr>
                  <w:rFonts w:cs="Arial" w:ascii="Arial" w:hAnsi="Arial"/>
                  <w:b/>
                  <w:sz w:val="18"/>
                </w:rPr>
                <w:t>from</w:t>
              </w:r>
            </w:ins>
            <w:ins w:id="60" w:author="Unknown Author" w:date="2024-04-24T09:40:23Z">
              <w:r>
                <w:rPr>
                  <w:rFonts w:cs="Arial" w:ascii="Arial" w:hAnsi="Arial"/>
                  <w:sz w:val="18"/>
                </w:rPr>
                <w:t xml:space="preserve"> AE </w:t>
              </w:r>
            </w:ins>
            <w:ins w:id="61" w:author="Unknown Author" w:date="2024-04-24T09:40:23Z">
              <w:r>
                <w:rPr>
                  <w:rFonts w:cs="Arial" w:ascii="Arial" w:hAnsi="Arial"/>
                  <w:b/>
                  <w:sz w:val="18"/>
                </w:rPr>
                <w:t>containing</w:t>
              </w:r>
            </w:ins>
            <w:ins w:id="62"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64" w:author="Unknown Author" w:date="2024-04-24T09:40:23Z">
              <w:r>
                <w:rPr>
                  <w:rFonts w:cs="Arial" w:ascii="Arial" w:hAnsi="Arial"/>
                  <w:sz w:val="18"/>
                </w:rPr>
                <w:tab/>
                <w:tab/>
                <w:t xml:space="preserve">Resource Type </w:t>
              </w:r>
            </w:ins>
            <w:ins w:id="65" w:author="Unknown Author" w:date="2024-04-24T09:40:23Z">
              <w:r>
                <w:rPr>
                  <w:rFonts w:cs="Arial" w:ascii="Arial" w:hAnsi="Arial"/>
                  <w:b/>
                  <w:sz w:val="18"/>
                </w:rPr>
                <w:t>set to</w:t>
              </w:r>
            </w:ins>
            <w:ins w:id="66" w:author="Unknown Author" w:date="2024-04-24T09:40:23Z">
              <w:r>
                <w:rPr>
                  <w:rFonts w:cs="Arial" w:ascii="Arial" w:hAnsi="Arial"/>
                  <w:sz w:val="18"/>
                </w:rPr>
                <w:t xml:space="preserve"> RESOURCE_</w:t>
              </w:r>
            </w:ins>
            <w:ins w:id="67" w:author="Unknown Author" w:date="2024-04-24T09:40:23Z">
              <w:r>
                <w:rPr>
                  <w:rFonts w:cs="Arial" w:ascii="Arial" w:hAnsi="Arial"/>
                  <w:sz w:val="18"/>
                </w:rPr>
                <w:t>TYPE</w:t>
              </w:r>
            </w:ins>
            <w:ins w:id="68" w:author="Unknown Author" w:date="2024-04-24T09:40:23Z">
              <w:r>
                <w:rPr>
                  <w:rFonts w:cs="Arial" w:ascii="Arial" w:hAnsi="Arial"/>
                  <w:sz w:val="18"/>
                </w:rPr>
                <w:t xml:space="preserve"> </w:t>
              </w:r>
            </w:ins>
            <w:ins w:id="69" w:author="Unknown Author" w:date="2024-04-24T09:40:23Z">
              <w:r>
                <w:rPr>
                  <w:rFonts w:cs="Arial" w:ascii="Arial" w:hAnsi="Arial"/>
                  <w:b/>
                  <w:sz w:val="18"/>
                </w:rPr>
                <w:t>and</w:t>
              </w:r>
            </w:ins>
            <w:ins w:id="70"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72" w:author="Unknown Author" w:date="2024-04-24T09:40:23Z">
              <w:r>
                <w:rPr>
                  <w:rFonts w:cs="Arial" w:ascii="Arial" w:hAnsi="Arial"/>
                  <w:b/>
                  <w:sz w:val="18"/>
                </w:rPr>
                <w:tab/>
                <w:tab/>
              </w:r>
            </w:ins>
            <w:ins w:id="73" w:author="Unknown Author" w:date="2024-04-24T09:40:23Z">
              <w:r>
                <w:rPr>
                  <w:rFonts w:cs="Arial" w:ascii="Arial" w:hAnsi="Arial"/>
                  <w:bCs/>
                  <w:sz w:val="18"/>
                </w:rPr>
                <w:t>T</w:t>
              </w:r>
            </w:ins>
            <w:ins w:id="74" w:author="Unknown Author" w:date="2024-04-24T09:40:23Z">
              <w:r>
                <w:rPr>
                  <w:rFonts w:cs="Arial" w:ascii="Arial" w:hAnsi="Arial"/>
                  <w:sz w:val="18"/>
                </w:rPr>
                <w:t xml:space="preserve">o </w:t>
              </w:r>
            </w:ins>
            <w:ins w:id="75" w:author="Unknown Author" w:date="2024-04-24T09:40:23Z">
              <w:r>
                <w:rPr>
                  <w:rFonts w:cs="Arial" w:ascii="Arial" w:hAnsi="Arial"/>
                  <w:b/>
                  <w:sz w:val="18"/>
                </w:rPr>
                <w:t>set to</w:t>
              </w:r>
            </w:ins>
            <w:ins w:id="76" w:author="Unknown Author" w:date="2024-04-24T09:40:23Z">
              <w:r>
                <w:rPr>
                  <w:rFonts w:cs="Arial" w:ascii="Arial" w:hAnsi="Arial"/>
                  <w:sz w:val="18"/>
                </w:rPr>
                <w:t xml:space="preserve"> </w:t>
              </w:r>
            </w:ins>
            <w:ins w:id="77" w:author="Unknown Author" w:date="2024-04-24T09:40:23Z">
              <w:r>
                <w:rPr>
                  <w:rFonts w:cs="Arial" w:ascii="Arial" w:hAnsi="Arial"/>
                  <w:color w:val="000000"/>
                  <w:sz w:val="18"/>
                </w:rPr>
                <w:t xml:space="preserve">TARGET_RESOURCE_ADDRESS </w:t>
              </w:r>
            </w:ins>
            <w:ins w:id="78" w:author="Unknown Author" w:date="2024-04-24T09:40:23Z">
              <w:r>
                <w:rPr>
                  <w:rFonts w:cs="Arial" w:ascii="Arial" w:hAnsi="Arial"/>
                  <w:b/>
                  <w:sz w:val="18"/>
                </w:rPr>
                <w:t>and</w:t>
              </w:r>
            </w:ins>
          </w:p>
          <w:p>
            <w:pPr>
              <w:pStyle w:val="Normal"/>
              <w:keepNext w:val="true"/>
              <w:keepLines/>
              <w:widowControl w:val="false"/>
              <w:snapToGrid w:val="false"/>
              <w:spacing w:before="0" w:after="0"/>
              <w:rPr/>
            </w:pPr>
            <w:ins w:id="80" w:author="Unknown Author" w:date="2024-04-24T09:40:23Z">
              <w:r>
                <w:rPr>
                  <w:rFonts w:cs="Arial" w:ascii="Arial" w:hAnsi="Arial"/>
                  <w:sz w:val="18"/>
                </w:rPr>
                <w:tab/>
                <w:tab/>
                <w:t xml:space="preserve">From </w:t>
              </w:r>
            </w:ins>
            <w:ins w:id="81" w:author="Unknown Author" w:date="2024-04-24T09:40:23Z">
              <w:r>
                <w:rPr>
                  <w:rFonts w:cs="Arial" w:ascii="Arial" w:hAnsi="Arial"/>
                  <w:b/>
                  <w:sz w:val="18"/>
                </w:rPr>
                <w:t>set to</w:t>
              </w:r>
            </w:ins>
            <w:ins w:id="82" w:author="Unknown Author" w:date="2024-04-24T09:40:23Z">
              <w:r>
                <w:rPr>
                  <w:rFonts w:cs="Arial" w:ascii="Arial" w:hAnsi="Arial"/>
                  <w:sz w:val="18"/>
                </w:rPr>
                <w:t xml:space="preserve"> AE-ID </w:t>
              </w:r>
            </w:ins>
            <w:ins w:id="83" w:author="Unknown Author" w:date="2024-04-24T09:40:23Z">
              <w:r>
                <w:rPr>
                  <w:rFonts w:cs="Arial" w:ascii="Arial" w:hAnsi="Arial"/>
                  <w:b/>
                  <w:sz w:val="18"/>
                </w:rPr>
                <w:t>and</w:t>
              </w:r>
            </w:ins>
            <w:ins w:id="84"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86" w:author="Unknown Author" w:date="2024-04-24T09:40:23Z">
              <w:r>
                <w:rPr>
                  <w:rFonts w:cs="Arial" w:ascii="Arial" w:hAnsi="Arial"/>
                  <w:sz w:val="18"/>
                </w:rPr>
                <w:tab/>
                <w:tab/>
                <w:t xml:space="preserve">Content </w:t>
              </w:r>
            </w:ins>
            <w:ins w:id="87" w:author="Unknown Author" w:date="2024-04-24T09:40:23Z">
              <w:r>
                <w:rPr>
                  <w:rFonts w:cs="Arial" w:ascii="Arial" w:hAnsi="Arial"/>
                  <w:b/>
                  <w:sz w:val="18"/>
                </w:rPr>
                <w:t>containing</w:t>
              </w:r>
            </w:ins>
          </w:p>
          <w:p>
            <w:pPr>
              <w:pStyle w:val="Normal"/>
              <w:keepNext w:val="true"/>
              <w:keepLines/>
              <w:widowControl w:val="false"/>
              <w:snapToGrid w:val="false"/>
              <w:spacing w:before="0" w:after="0"/>
              <w:rPr/>
            </w:pPr>
            <w:ins w:id="89" w:author="Unknown Author" w:date="2024-04-24T09:40:23Z">
              <w:r>
                <w:rPr>
                  <w:rFonts w:cs="Arial" w:ascii="Arial" w:hAnsi="Arial"/>
                  <w:sz w:val="18"/>
                </w:rPr>
                <w:tab/>
                <w:tab/>
                <w:tab/>
              </w:r>
            </w:ins>
            <w:ins w:id="90" w:author="Unknown Author" w:date="2024-04-24T09:40:23Z">
              <w:r>
                <w:rPr>
                  <w:rFonts w:cs="Arial" w:ascii="Arial" w:hAnsi="Arial"/>
                  <w:i/>
                  <w:iCs/>
                  <w:sz w:val="18"/>
                </w:rPr>
                <w:t>ENUMERATION-TYPE</w:t>
              </w:r>
            </w:ins>
            <w:ins w:id="91" w:author="Unknown Author" w:date="2024-04-24T09:40:23Z">
              <w:r>
                <w:rPr>
                  <w:rFonts w:cs="Arial" w:ascii="Arial" w:hAnsi="Arial"/>
                  <w:sz w:val="18"/>
                </w:rPr>
                <w:t xml:space="preserve"> </w:t>
              </w:r>
            </w:ins>
            <w:ins w:id="92" w:author="Unknown Author" w:date="2024-04-24T09:40:23Z">
              <w:r>
                <w:rPr>
                  <w:rFonts w:cs="Arial" w:ascii="Arial" w:hAnsi="Arial"/>
                  <w:bCs/>
                  <w:sz w:val="18"/>
                </w:rPr>
                <w:t>attribute</w:t>
              </w:r>
            </w:ins>
            <w:ins w:id="93" w:author="Unknown Author" w:date="2024-04-24T09:40:23Z">
              <w:r>
                <w:rPr>
                  <w:rFonts w:cs="Arial" w:ascii="Arial" w:hAnsi="Arial"/>
                  <w:sz w:val="18"/>
                </w:rPr>
                <w:t xml:space="preserve"> </w:t>
              </w:r>
            </w:ins>
            <w:ins w:id="94" w:author="Unknown Author" w:date="2024-04-24T09:40:23Z">
              <w:r>
                <w:rPr>
                  <w:rFonts w:cs="Arial" w:ascii="Arial" w:hAnsi="Arial"/>
                  <w:b/>
                  <w:bCs/>
                  <w:sz w:val="18"/>
                </w:rPr>
                <w:t>set to</w:t>
              </w:r>
            </w:ins>
            <w:ins w:id="95"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97" w:author="Unknown Author" w:date="2024-04-24T09:40:23Z">
              <w:r>
                <w:rPr>
                  <w:rFonts w:cs="Arial" w:ascii="Arial" w:hAnsi="Arial"/>
                  <w:b/>
                  <w:sz w:val="18"/>
                </w:rPr>
                <w:tab/>
                <w:tab/>
                <w:tab/>
                <w:tab/>
              </w:r>
            </w:ins>
            <w:ins w:id="98" w:author="Unknown Author" w:date="2024-04-24T09:40:23Z">
              <w:r>
                <w:rPr>
                  <w:rFonts w:cs="Arial" w:ascii="Arial" w:hAnsi="Arial"/>
                  <w:sz w:val="18"/>
                </w:rPr>
                <w:t>INVALID_</w:t>
              </w:r>
            </w:ins>
            <w:ins w:id="99" w:author="Unknown Author" w:date="2024-04-24T09:40:23Z">
              <w:r>
                <w:rPr>
                  <w:rFonts w:cs="Arial" w:ascii="Arial" w:hAnsi="Arial"/>
                  <w:sz w:val="18"/>
                  <w:lang w:eastAsia="ko-KR"/>
                </w:rPr>
                <w:t>VALUE</w:t>
              </w:r>
            </w:ins>
            <w:ins w:id="100" w:author="Unknown Author" w:date="2024-04-24T09:40:23Z">
              <w:r>
                <w:rPr>
                  <w:rFonts w:cs="Arial" w:ascii="Arial" w:hAnsi="Arial"/>
                  <w:bCs/>
                  <w:color w:val="000000"/>
                  <w:sz w:val="18"/>
                  <w:lang w:eastAsia="ko-KR"/>
                </w:rPr>
                <w:t>(values outside the valid range)</w:t>
              </w:r>
            </w:ins>
          </w:p>
          <w:p>
            <w:pPr>
              <w:pStyle w:val="Normal"/>
              <w:keepNext w:val="true"/>
              <w:keepLines/>
              <w:widowControl w:val="false"/>
              <w:snapToGrid w:val="false"/>
              <w:spacing w:before="0" w:after="0"/>
              <w:rPr>
                <w:rFonts w:ascii="Arial" w:hAnsi="Arial" w:cs="Arial"/>
                <w:b/>
                <w:b/>
                <w:sz w:val="18"/>
              </w:rPr>
            </w:pPr>
            <w:ins w:id="102" w:author="Unknown Author" w:date="2024-04-24T09:40:23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pPr>
            <w:ins w:id="103" w:author="Unknown Author" w:date="2024-04-24T09:40:23Z">
              <w:r>
                <w:rPr>
                  <w:rFonts w:eastAsia="Wingdings" w:cs="Wingdings"/>
                  <w:kern w:val="2"/>
                  <w:lang w:eastAsia="ko-KR"/>
                </w:rPr>
                <w:t xml:space="preserve">IUT </w:t>
              </w:r>
            </w:ins>
            <w:ins w:id="104" w:author="Unknown Author" w:date="2024-04-24T09:40:23Z">
              <w:r>
                <w:rPr>
                  <w:rFonts w:eastAsia="Wingdings" w:cs="Wingdings" w:ascii="Wingdings" w:hAnsi="Wingdings"/>
                  <w:kern w:val="2"/>
                  <w:lang w:eastAsia="ko-KR"/>
                </w:rPr>
                <w:t></w:t>
              </w:r>
            </w:ins>
            <w:ins w:id="105" w:author="Unknown Author" w:date="2024-04-24T09:40:23Z">
              <w:r>
                <w:rPr>
                  <w:rFonts w:eastAsia="Wingdings" w:cs="Wingdings"/>
                  <w:kern w:val="2"/>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6" w:author="Unknown Author" w:date="2024-04-24T09:40:23Z">
              <w:r>
                <w:rPr>
                  <w:b/>
                </w:rPr>
                <w:t>then {</w:t>
              </w:r>
            </w:ins>
            <w:ins w:id="107" w:author="Unknown Author" w:date="2024-04-24T09:40:23Z">
              <w:r>
                <w:rPr/>
                <w:br/>
                <w:tab/>
                <w:t xml:space="preserve">the IUT </w:t>
              </w:r>
            </w:ins>
            <w:ins w:id="108" w:author="Unknown Author" w:date="2024-04-24T09:40:23Z">
              <w:r>
                <w:rPr>
                  <w:b/>
                </w:rPr>
                <w:t>sends</w:t>
              </w:r>
            </w:ins>
            <w:ins w:id="109" w:author="Unknown Author" w:date="2024-04-24T09:40:23Z">
              <w:r>
                <w:rPr/>
                <w:t xml:space="preserve"> a valid Response </w:t>
              </w:r>
            </w:ins>
            <w:ins w:id="110" w:author="Unknown Author" w:date="2024-04-24T09:40:23Z">
              <w:r>
                <w:rPr>
                  <w:b/>
                </w:rPr>
                <w:t>containing</w:t>
              </w:r>
            </w:ins>
            <w:ins w:id="111" w:author="Unknown Author" w:date="2024-04-24T09:40:23Z">
              <w:r>
                <w:rPr/>
                <w:t xml:space="preserve"> </w:t>
              </w:r>
            </w:ins>
          </w:p>
          <w:p>
            <w:pPr>
              <w:pStyle w:val="TAL"/>
              <w:widowControl w:val="false"/>
              <w:snapToGrid w:val="false"/>
              <w:rPr/>
            </w:pPr>
            <w:ins w:id="113" w:author="Unknown Author" w:date="2024-04-24T09:40:23Z">
              <w:r>
                <w:rPr/>
                <w:tab/>
                <w:tab/>
              </w:r>
            </w:ins>
            <w:ins w:id="114" w:author="Unknown Author" w:date="2024-04-24T09:40:23Z">
              <w:r>
                <w:rPr>
                  <w:szCs w:val="18"/>
                </w:rPr>
                <w:t xml:space="preserve">Response Status Code </w:t>
              </w:r>
            </w:ins>
            <w:ins w:id="115" w:author="Unknown Author" w:date="2024-04-24T09:40:23Z">
              <w:r>
                <w:rPr>
                  <w:b/>
                  <w:szCs w:val="18"/>
                </w:rPr>
                <w:t>set to</w:t>
              </w:r>
            </w:ins>
            <w:ins w:id="116" w:author="Unknown Author" w:date="2024-04-24T09:40:23Z">
              <w:r>
                <w:rPr>
                  <w:szCs w:val="18"/>
                </w:rPr>
                <w:t xml:space="preserve"> 4000 (BAD_REQUEST)</w:t>
              </w:r>
            </w:ins>
          </w:p>
          <w:p>
            <w:pPr>
              <w:pStyle w:val="TAL"/>
              <w:widowControl w:val="false"/>
              <w:snapToGrid w:val="false"/>
              <w:ind w:left="270" w:hanging="270"/>
              <w:rPr/>
            </w:pPr>
            <w:ins w:id="118" w:author="Unknown Author" w:date="2024-04-24T09:40:23Z">
              <w:r>
                <w:rPr>
                  <w:b/>
                  <w:color w:val="000000"/>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lang w:eastAsia="ko-KR"/>
              </w:rPr>
            </w:pPr>
            <w:ins w:id="119" w:author="Unknown Author" w:date="2024-04-24T09:40:23Z">
              <w:r>
                <w:rPr>
                  <w:rFonts w:eastAsia="Wingdings" w:cs="Wingdings"/>
                  <w:lang w:eastAsia="ko-KR"/>
                </w:rPr>
                <w:t xml:space="preserve">IUT </w:t>
              </w:r>
            </w:ins>
            <w:ins w:id="120" w:author="Unknown Author" w:date="2024-04-24T09:40:23Z">
              <w:r>
                <w:rPr>
                  <w:rFonts w:eastAsia="Wingdings" w:cs="Wingdings" w:ascii="Wingdings" w:hAnsi="Wingdings"/>
                  <w:lang w:eastAsia="ko-KR"/>
                </w:rPr>
                <w:t></w:t>
              </w:r>
            </w:ins>
            <w:ins w:id="121" w:author="Unknown Author" w:date="2024-04-24T09:40:23Z">
              <w:r>
                <w:rPr>
                  <w:rFonts w:eastAsia="Wingdings" w:cs="Wingdings"/>
                  <w:lang w:eastAsia="ko-KR"/>
                </w:rPr>
                <w:t xml:space="preserve"> AE</w:t>
              </w:r>
            </w:ins>
          </w:p>
        </w:tc>
      </w:tr>
    </w:tbl>
    <w:p>
      <w:pPr>
        <w:pStyle w:val="Normal"/>
        <w:rPr>
          <w:rFonts w:eastAsia="Times New Roman"/>
          <w:ins w:id="123" w:author="Unknown Author" w:date="2024-04-24T09:40:23Z"/>
        </w:rPr>
      </w:pPr>
      <w:ins w:id="122" w:author="Unknown Author" w:date="2024-04-24T09:40:23Z">
        <w:r>
          <w:rPr>
            <w:rFonts w:eastAsia="Times New Roman"/>
          </w:rPr>
        </w:r>
      </w:ins>
    </w:p>
    <w:p>
      <w:pPr>
        <w:pStyle w:val="Normal"/>
        <w:rPr>
          <w:rFonts w:eastAsia="Times New Roman"/>
        </w:rPr>
      </w:pPr>
      <w:r>
        <w:rPr>
          <w:rFonts w:eastAsia="Times New Roman"/>
        </w:rPr>
      </w:r>
      <w:bookmarkStart w:id="148" w:name="_Hlk164805738"/>
      <w:bookmarkStart w:id="149" w:name="_Hlk164805738"/>
      <w:bookmarkEnd w:id="149"/>
    </w:p>
    <w:tbl>
      <w:tblPr>
        <w:tblW w:w="1062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828"/>
        <w:gridCol w:w="1604"/>
        <w:gridCol w:w="2084"/>
        <w:gridCol w:w="2268"/>
        <w:gridCol w:w="1843"/>
      </w:tblGrid>
      <w:tr>
        <w:trPr>
          <w:trHeight w:val="130"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4" w:author="Unknown Author" w:date="2024-04-24T09:40:23Z">
              <w:r>
                <w:rPr>
                  <w:rFonts w:cs="Arial" w:ascii="Arial" w:hAnsi="Arial"/>
                  <w:b/>
                  <w:sz w:val="18"/>
                  <w:szCs w:val="18"/>
                </w:rPr>
                <w:t>TP Id</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5" w:author="Unknown Author" w:date="2024-04-24T09:40:23Z">
              <w:r>
                <w:rPr>
                  <w:rFonts w:cs="Arial" w:ascii="Arial" w:hAnsi="Arial"/>
                  <w:b/>
                  <w:sz w:val="18"/>
                  <w:szCs w:val="18"/>
                </w:rPr>
                <w:t>PARENT_RELEASE</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6" w:author="Unknown Author" w:date="2024-04-24T09:40:23Z">
              <w:r>
                <w:rPr>
                  <w:rFonts w:cs="Arial" w:ascii="Arial" w:hAnsi="Arial"/>
                  <w:b/>
                  <w:sz w:val="18"/>
                  <w:szCs w:val="18"/>
                </w:rPr>
                <w:t>Reference</w:t>
              </w:r>
            </w:ins>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7" w:author="Unknown Author" w:date="2024-04-24T09:40:23Z">
              <w:r>
                <w:rPr>
                  <w:rFonts w:cs="Arial" w:ascii="Arial" w:hAnsi="Arial"/>
                  <w:b/>
                  <w:sz w:val="18"/>
                  <w:szCs w:val="18"/>
                </w:rPr>
                <w:t>ENUMERATION_TYPE</w:t>
              </w:r>
            </w:ins>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8" w:author="Unknown Author" w:date="2024-04-24T09:40:23Z">
              <w:r>
                <w:rPr>
                  <w:rFonts w:cs="Arial" w:ascii="Arial" w:hAnsi="Arial"/>
                  <w:b/>
                  <w:sz w:val="18"/>
                  <w:szCs w:val="18"/>
                </w:rPr>
                <w:t>RESOURCE</w:t>
              </w:r>
            </w:ins>
            <w:ins w:id="129" w:author="Unknown Author" w:date="2024-04-24T09:46:12Z">
              <w:r>
                <w:rPr>
                  <w:rFonts w:cs="Arial" w:ascii="Arial" w:hAnsi="Arial"/>
                  <w:b/>
                  <w:sz w:val="18"/>
                  <w:szCs w:val="18"/>
                </w:rPr>
                <w:t>_</w:t>
              </w:r>
            </w:ins>
            <w:ins w:id="130" w:author="Unknown Author" w:date="2024-04-24T09:46:12Z">
              <w:r>
                <w:rPr>
                  <w:rFonts w:cs="Arial" w:ascii="Arial" w:hAnsi="Arial"/>
                  <w:b/>
                  <w:sz w:val="18"/>
                  <w:szCs w:val="18"/>
                </w:rPr>
                <w:t>TYPE</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1" w:author="Unknown Author" w:date="2024-04-24T09:40:23Z">
              <w:r>
                <w:rPr>
                  <w:rFonts w:cs="Arial" w:ascii="Arial" w:hAnsi="Arial"/>
                  <w:sz w:val="18"/>
                  <w:szCs w:val="18"/>
                </w:rPr>
                <w:t>TP/oneM2M/CSE/</w:t>
              </w:r>
            </w:ins>
            <w:ins w:id="132" w:author="Unknown Author" w:date="2024-04-24T09:40:23Z">
              <w:r>
                <w:rPr>
                  <w:rFonts w:cs="Arial" w:ascii="Arial" w:hAnsi="Arial"/>
                  <w:sz w:val="18"/>
                  <w:szCs w:val="18"/>
                </w:rPr>
                <w:t>DMR</w:t>
              </w:r>
            </w:ins>
            <w:ins w:id="133" w:author="Unknown Author" w:date="2024-04-24T09:40:23Z">
              <w:r>
                <w:rPr>
                  <w:rFonts w:cs="Arial" w:ascii="Arial" w:hAnsi="Arial"/>
                  <w:sz w:val="18"/>
                  <w:szCs w:val="18"/>
                </w:rPr>
                <w:t>/CRE/0</w:t>
              </w:r>
            </w:ins>
            <w:ins w:id="134" w:author="Unknown Author" w:date="2024-04-24T09:40:23Z">
              <w:r>
                <w:rPr>
                  <w:rFonts w:cs="Arial" w:ascii="Arial" w:hAnsi="Arial"/>
                  <w:sz w:val="18"/>
                  <w:szCs w:val="18"/>
                </w:rPr>
                <w:t>24_SUB</w:t>
              </w:r>
            </w:ins>
            <w:ins w:id="135" w:author="Unknown Author" w:date="2024-04-24T09:40:23Z">
              <w:r>
                <w:rPr>
                  <w:rFonts w:cs="Arial" w:ascii="Arial" w:hAnsi="Arial"/>
                  <w:sz w:val="18"/>
                  <w:szCs w:val="18"/>
                </w:rPr>
                <w:t>_PN</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6" w:author="Unknown Author" w:date="2024-04-24T09:40:23Z">
              <w:r>
                <w:rPr>
                  <w:rFonts w:cs="Arial" w:ascii="Arial" w:hAnsi="Arial"/>
                  <w:sz w:val="18"/>
                  <w:szCs w:val="18"/>
                </w:rPr>
                <w:t xml:space="preserve">Release </w:t>
              </w:r>
            </w:ins>
            <w:ins w:id="137" w:author="Unknown Author" w:date="2024-04-24T09:44:2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38" w:author="Unknown Author" w:date="2024-04-24T09:40:23Z">
              <w:r>
                <w:rPr>
                  <w:rFonts w:cs="Arial" w:ascii="Arial" w:hAnsi="Arial"/>
                  <w:sz w:val="18"/>
                  <w:szCs w:val="18"/>
                  <w:lang w:eastAsia="zh-CN"/>
                </w:rPr>
                <w:t>TS</w:t>
              </w:r>
            </w:ins>
            <w:ins w:id="139" w:author="Unknown Author" w:date="2024-04-24T09:40:23Z">
              <w:r>
                <w:rPr>
                  <w:rFonts w:cs="Arial" w:ascii="Arial" w:hAnsi="Arial"/>
                  <w:color w:val="000000"/>
                  <w:sz w:val="18"/>
                  <w:szCs w:val="18"/>
                  <w:lang w:eastAsia="zh-CN"/>
                </w:rPr>
                <w:t xml:space="preserve">-0004, </w:t>
              </w:r>
            </w:ins>
            <w:ins w:id="140" w:author="Unknown Author" w:date="2024-04-24T09:40:23Z">
              <w:r>
                <w:rPr>
                  <w:rFonts w:cs="Arial" w:ascii="Arial" w:hAnsi="Arial"/>
                  <w:sz w:val="18"/>
                  <w:szCs w:val="18"/>
                </w:rPr>
                <w:t>clause 6.3.4.2.17</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41" w:author="Unknown Author" w:date="2024-04-24T09:40:23Z">
              <w:r>
                <w:rPr>
                  <w:szCs w:val="18"/>
                </w:rPr>
                <w:t>pendingNotification</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42" w:author="Unknown Author" w:date="2024-04-24T09:40:23Z">
              <w:r>
                <w:rPr>
                  <w:szCs w:val="18"/>
                </w:rPr>
                <w:t>Subscription(23)</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43" w:author="Unknown Author" w:date="2024-04-24T09:40:23Z">
              <w:r>
                <w:rPr>
                  <w:rFonts w:cs="Arial" w:ascii="Arial" w:hAnsi="Arial"/>
                  <w:sz w:val="18"/>
                  <w:szCs w:val="18"/>
                </w:rPr>
                <w:t>TP/oneM2M/CSE/</w:t>
              </w:r>
            </w:ins>
            <w:ins w:id="144" w:author="Unknown Author" w:date="2024-04-24T09:40:23Z">
              <w:r>
                <w:rPr>
                  <w:rFonts w:cs="Arial" w:ascii="Arial" w:hAnsi="Arial"/>
                  <w:sz w:val="18"/>
                  <w:szCs w:val="18"/>
                </w:rPr>
                <w:t>DMR</w:t>
              </w:r>
            </w:ins>
            <w:ins w:id="145" w:author="Unknown Author" w:date="2024-04-24T09:40:23Z">
              <w:r>
                <w:rPr>
                  <w:rFonts w:cs="Arial" w:ascii="Arial" w:hAnsi="Arial"/>
                  <w:sz w:val="18"/>
                  <w:szCs w:val="18"/>
                </w:rPr>
                <w:t>/CRE/0</w:t>
              </w:r>
            </w:ins>
            <w:ins w:id="146" w:author="Unknown Author" w:date="2024-04-24T09:40:23Z">
              <w:r>
                <w:rPr>
                  <w:rFonts w:cs="Arial" w:ascii="Arial" w:hAnsi="Arial"/>
                  <w:sz w:val="18"/>
                  <w:szCs w:val="18"/>
                </w:rPr>
                <w:t>24_SUB</w:t>
              </w:r>
            </w:ins>
            <w:ins w:id="147" w:author="Unknown Author" w:date="2024-04-24T09:40:23Z">
              <w:r>
                <w:rPr>
                  <w:rFonts w:cs="Arial" w:ascii="Arial" w:hAnsi="Arial"/>
                  <w:sz w:val="18"/>
                  <w:szCs w:val="18"/>
                </w:rPr>
                <w:t>_NCT</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48" w:author="Unknown Author" w:date="2024-04-24T09:40:23Z">
              <w:r>
                <w:rPr>
                  <w:rFonts w:cs="Arial" w:ascii="Arial" w:hAnsi="Arial"/>
                  <w:sz w:val="18"/>
                  <w:szCs w:val="18"/>
                </w:rPr>
                <w:t xml:space="preserve">Release </w:t>
              </w:r>
            </w:ins>
            <w:ins w:id="149" w:author="Unknown Author" w:date="2024-04-24T09:44:32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50" w:author="Unknown Author" w:date="2024-04-24T09:40:23Z">
              <w:r>
                <w:rPr>
                  <w:rFonts w:cs="Arial" w:ascii="Arial" w:hAnsi="Arial"/>
                  <w:sz w:val="18"/>
                  <w:szCs w:val="18"/>
                  <w:lang w:eastAsia="zh-CN"/>
                </w:rPr>
                <w:t>TS</w:t>
              </w:r>
            </w:ins>
            <w:ins w:id="151" w:author="Unknown Author" w:date="2024-04-24T09:40:23Z">
              <w:r>
                <w:rPr>
                  <w:rFonts w:cs="Arial" w:ascii="Arial" w:hAnsi="Arial"/>
                  <w:color w:val="000000"/>
                  <w:sz w:val="18"/>
                  <w:szCs w:val="18"/>
                  <w:lang w:eastAsia="zh-CN"/>
                </w:rPr>
                <w:t xml:space="preserve">-0004, </w:t>
              </w:r>
            </w:ins>
            <w:ins w:id="152" w:author="Unknown Author" w:date="2024-04-24T09:40:23Z">
              <w:r>
                <w:rPr>
                  <w:rFonts w:cs="Arial" w:ascii="Arial" w:hAnsi="Arial"/>
                  <w:sz w:val="18"/>
                  <w:szCs w:val="18"/>
                </w:rPr>
                <w:t>clause 6.3.4.2.18</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53" w:author="Unknown Author" w:date="2024-04-24T09:40:23Z">
              <w:r>
                <w:rPr>
                  <w:szCs w:val="18"/>
                </w:rPr>
                <w:t>notificationContentType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54" w:author="Unknown Author" w:date="2024-04-24T09:40:23Z">
              <w:r>
                <w:rPr>
                  <w:szCs w:val="18"/>
                </w:rPr>
                <w:t>Subscription(23)</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55" w:author="Unknown Author" w:date="2024-04-24T09:40:23Z">
              <w:r>
                <w:rPr>
                  <w:rFonts w:cs="Arial" w:ascii="Arial" w:hAnsi="Arial"/>
                  <w:sz w:val="18"/>
                  <w:szCs w:val="18"/>
                </w:rPr>
                <w:t>TP/oneM2M/CSE/</w:t>
              </w:r>
            </w:ins>
            <w:ins w:id="156" w:author="Unknown Author" w:date="2024-04-24T09:40:23Z">
              <w:r>
                <w:rPr>
                  <w:rFonts w:cs="Arial" w:ascii="Arial" w:hAnsi="Arial"/>
                  <w:sz w:val="18"/>
                  <w:szCs w:val="18"/>
                </w:rPr>
                <w:t>DMR</w:t>
              </w:r>
            </w:ins>
            <w:ins w:id="157" w:author="Unknown Author" w:date="2024-04-24T09:40:23Z">
              <w:r>
                <w:rPr>
                  <w:rFonts w:cs="Arial" w:ascii="Arial" w:hAnsi="Arial"/>
                  <w:sz w:val="18"/>
                  <w:szCs w:val="18"/>
                </w:rPr>
                <w:t>/CRE/0</w:t>
              </w:r>
            </w:ins>
            <w:ins w:id="158" w:author="Unknown Author" w:date="2024-04-24T09:40:23Z">
              <w:r>
                <w:rPr>
                  <w:rFonts w:cs="Arial" w:ascii="Arial" w:hAnsi="Arial"/>
                  <w:sz w:val="18"/>
                  <w:szCs w:val="18"/>
                </w:rPr>
                <w:t>24_SUB</w:t>
              </w:r>
            </w:ins>
            <w:ins w:id="159" w:author="Unknown Author" w:date="2024-04-24T09:40:23Z">
              <w:r>
                <w:rPr>
                  <w:rFonts w:cs="Arial" w:ascii="Arial" w:hAnsi="Arial"/>
                  <w:sz w:val="18"/>
                  <w:szCs w:val="18"/>
                </w:rPr>
                <w:t>_</w:t>
              </w:r>
            </w:ins>
            <w:ins w:id="160" w:author="Unknown Author" w:date="2024-04-24T09:40:23Z">
              <w:r>
                <w:rPr>
                  <w:rFonts w:cs="Arial" w:ascii="Arial" w:hAnsi="Arial"/>
                  <w:sz w:val="18"/>
                  <w:szCs w:val="18"/>
                </w:rPr>
                <w:t>ENC/</w:t>
              </w:r>
            </w:ins>
            <w:ins w:id="161" w:author="Unknown Author" w:date="2024-04-24T09:40:23Z">
              <w:r>
                <w:rPr>
                  <w:rFonts w:cs="Arial" w:ascii="Arial" w:hAnsi="Arial"/>
                  <w:sz w:val="18"/>
                  <w:szCs w:val="18"/>
                </w:rPr>
                <w:t>NET</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62" w:author="Unknown Author" w:date="2024-04-24T09:40:23Z">
              <w:r>
                <w:rPr>
                  <w:rFonts w:cs="Arial" w:ascii="Arial" w:hAnsi="Arial"/>
                  <w:sz w:val="18"/>
                  <w:szCs w:val="18"/>
                </w:rPr>
                <w:t xml:space="preserve">Release </w:t>
              </w:r>
            </w:ins>
            <w:ins w:id="163" w:author="Unknown Author" w:date="2024-04-24T09:44:34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64" w:author="Unknown Author" w:date="2024-04-24T09:40:23Z">
              <w:r>
                <w:rPr>
                  <w:rFonts w:cs="Arial" w:ascii="Arial" w:hAnsi="Arial"/>
                  <w:sz w:val="18"/>
                  <w:szCs w:val="18"/>
                  <w:lang w:eastAsia="zh-CN"/>
                </w:rPr>
                <w:t>TS</w:t>
              </w:r>
            </w:ins>
            <w:ins w:id="165" w:author="Unknown Author" w:date="2024-04-24T09:40:23Z">
              <w:r>
                <w:rPr>
                  <w:rFonts w:cs="Arial" w:ascii="Arial" w:hAnsi="Arial"/>
                  <w:color w:val="000000"/>
                  <w:sz w:val="18"/>
                  <w:szCs w:val="18"/>
                  <w:lang w:eastAsia="zh-CN"/>
                </w:rPr>
                <w:t xml:space="preserve">-0004, </w:t>
              </w:r>
            </w:ins>
            <w:ins w:id="166" w:author="Unknown Author" w:date="2024-04-24T09:40:23Z">
              <w:r>
                <w:rPr>
                  <w:rFonts w:cs="Arial" w:ascii="Arial" w:hAnsi="Arial"/>
                  <w:sz w:val="18"/>
                  <w:szCs w:val="18"/>
                </w:rPr>
                <w:t>clause 6.3.4.2.19</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67" w:author="Unknown Author" w:date="2024-04-24T09:40:23Z">
              <w:r>
                <w:rPr>
                  <w:szCs w:val="18"/>
                </w:rPr>
                <w:t>notificationEventType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68" w:author="Unknown Author" w:date="2024-04-24T09:40:23Z">
              <w:r>
                <w:rPr>
                  <w:szCs w:val="18"/>
                </w:rPr>
                <w:t>Subscription(23)</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69" w:author="Unknown Author" w:date="2024-04-24T09:40:23Z">
              <w:r>
                <w:rPr>
                  <w:rFonts w:cs="Arial" w:ascii="Arial" w:hAnsi="Arial"/>
                  <w:sz w:val="18"/>
                  <w:szCs w:val="18"/>
                </w:rPr>
                <w:t>TP/oneM2M/CSE/</w:t>
              </w:r>
            </w:ins>
            <w:ins w:id="170" w:author="Unknown Author" w:date="2024-04-24T09:40:23Z">
              <w:r>
                <w:rPr>
                  <w:rFonts w:cs="Arial" w:ascii="Arial" w:hAnsi="Arial"/>
                  <w:sz w:val="18"/>
                  <w:szCs w:val="18"/>
                </w:rPr>
                <w:t>DMR</w:t>
              </w:r>
            </w:ins>
            <w:ins w:id="171" w:author="Unknown Author" w:date="2024-04-24T09:40:23Z">
              <w:r>
                <w:rPr>
                  <w:rFonts w:cs="Arial" w:ascii="Arial" w:hAnsi="Arial"/>
                  <w:sz w:val="18"/>
                  <w:szCs w:val="18"/>
                </w:rPr>
                <w:t>/CRE/0_</w:t>
              </w:r>
            </w:ins>
            <w:ins w:id="172" w:author="Unknown Author" w:date="2024-04-24T09:40:23Z">
              <w:r>
                <w:rPr>
                  <w:rFonts w:cs="Arial" w:ascii="Arial" w:hAnsi="Arial"/>
                  <w:sz w:val="18"/>
                  <w:szCs w:val="18"/>
                </w:rPr>
                <w:t>GRP</w:t>
              </w:r>
            </w:ins>
            <w:ins w:id="173" w:author="Unknown Author" w:date="2024-04-24T09:40:23Z">
              <w:r>
                <w:rPr>
                  <w:rFonts w:cs="Arial" w:ascii="Arial" w:hAnsi="Arial"/>
                  <w:sz w:val="18"/>
                  <w:szCs w:val="18"/>
                </w:rPr>
                <w:t>_MT</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74" w:author="Unknown Author" w:date="2024-04-24T09:40:23Z">
              <w:r>
                <w:rPr>
                  <w:rFonts w:cs="Arial" w:ascii="Arial" w:hAnsi="Arial"/>
                  <w:sz w:val="18"/>
                  <w:szCs w:val="18"/>
                </w:rPr>
                <w:t xml:space="preserve">Release </w:t>
              </w:r>
            </w:ins>
            <w:ins w:id="175" w:author="Unknown Author" w:date="2024-04-24T09:44:36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lang w:eastAsia="zh-CN"/>
              </w:rPr>
            </w:pPr>
            <w:ins w:id="176" w:author="Unknown Author" w:date="2024-04-24T09:40:23Z">
              <w:r>
                <w:rPr>
                  <w:rFonts w:cs="Arial" w:ascii="Arial" w:hAnsi="Arial"/>
                  <w:sz w:val="18"/>
                  <w:szCs w:val="18"/>
                  <w:lang w:eastAsia="zh-CN"/>
                </w:rPr>
                <w:t>TS</w:t>
              </w:r>
            </w:ins>
            <w:ins w:id="177" w:author="Unknown Author" w:date="2024-04-24T09:40:23Z">
              <w:r>
                <w:rPr>
                  <w:rFonts w:cs="Arial" w:ascii="Arial" w:hAnsi="Arial"/>
                  <w:color w:val="000000"/>
                  <w:sz w:val="18"/>
                  <w:szCs w:val="18"/>
                  <w:lang w:eastAsia="zh-CN"/>
                </w:rPr>
                <w:t xml:space="preserve">-0004, </w:t>
              </w:r>
            </w:ins>
            <w:ins w:id="178" w:author="Unknown Author" w:date="2024-04-24T09:40:23Z">
              <w:r>
                <w:rPr>
                  <w:rFonts w:cs="Arial" w:ascii="Arial" w:hAnsi="Arial"/>
                  <w:sz w:val="18"/>
                  <w:szCs w:val="18"/>
                </w:rPr>
                <w:t>clause 6.3.4.2.11</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79" w:author="Unknown Author" w:date="2024-04-24T09:40:23Z">
              <w:r>
                <w:rPr>
                  <w:szCs w:val="18"/>
                </w:rPr>
                <w:t>memberType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80" w:author="Unknown Author" w:date="2024-04-24T09:40:23Z">
              <w:r>
                <w:rPr>
                  <w:szCs w:val="18"/>
                </w:rPr>
                <w:t>Group(9)</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81" w:author="Unknown Author" w:date="2024-04-24T09:40:23Z">
              <w:r>
                <w:rPr>
                  <w:rFonts w:cs="Arial" w:ascii="Arial" w:hAnsi="Arial"/>
                  <w:sz w:val="18"/>
                  <w:szCs w:val="18"/>
                </w:rPr>
                <w:t>TP/oneM2M/CSE/</w:t>
              </w:r>
            </w:ins>
            <w:ins w:id="182" w:author="Unknown Author" w:date="2024-04-24T09:40:23Z">
              <w:r>
                <w:rPr>
                  <w:rFonts w:cs="Arial" w:ascii="Arial" w:hAnsi="Arial"/>
                  <w:sz w:val="18"/>
                  <w:szCs w:val="18"/>
                </w:rPr>
                <w:t>DMR</w:t>
              </w:r>
            </w:ins>
            <w:ins w:id="183" w:author="Unknown Author" w:date="2024-04-24T09:40:23Z">
              <w:r>
                <w:rPr>
                  <w:rFonts w:cs="Arial" w:ascii="Arial" w:hAnsi="Arial"/>
                  <w:sz w:val="18"/>
                  <w:szCs w:val="18"/>
                </w:rPr>
                <w:t>/CRE/0</w:t>
              </w:r>
            </w:ins>
            <w:ins w:id="184" w:author="Unknown Author" w:date="2024-04-24T09:40:23Z">
              <w:r>
                <w:rPr>
                  <w:rFonts w:cs="Arial" w:ascii="Arial" w:hAnsi="Arial"/>
                  <w:sz w:val="18"/>
                  <w:szCs w:val="18"/>
                </w:rPr>
                <w:t>24_GRP</w:t>
              </w:r>
            </w:ins>
            <w:ins w:id="185" w:author="Unknown Author" w:date="2024-04-24T09:40:23Z">
              <w:r>
                <w:rPr>
                  <w:rFonts w:cs="Arial" w:ascii="Arial" w:hAnsi="Arial"/>
                  <w:sz w:val="18"/>
                  <w:szCs w:val="18"/>
                </w:rPr>
                <w:t>_CS</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86" w:author="Unknown Author" w:date="2024-04-24T09:40:23Z">
              <w:r>
                <w:rPr>
                  <w:rFonts w:cs="Arial" w:ascii="Arial" w:hAnsi="Arial"/>
                  <w:sz w:val="18"/>
                  <w:szCs w:val="18"/>
                </w:rPr>
                <w:t xml:space="preserve">Release </w:t>
              </w:r>
            </w:ins>
            <w:ins w:id="187" w:author="Unknown Author" w:date="2024-04-24T09:44:3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lang w:eastAsia="zh-CN"/>
              </w:rPr>
            </w:pPr>
            <w:ins w:id="188" w:author="Unknown Author" w:date="2024-04-24T09:40:23Z">
              <w:r>
                <w:rPr>
                  <w:rFonts w:cs="Arial" w:ascii="Arial" w:hAnsi="Arial"/>
                  <w:sz w:val="18"/>
                  <w:szCs w:val="18"/>
                  <w:lang w:eastAsia="zh-CN"/>
                </w:rPr>
                <w:t>TS</w:t>
              </w:r>
            </w:ins>
            <w:ins w:id="189" w:author="Unknown Author" w:date="2024-04-24T09:40:23Z">
              <w:r>
                <w:rPr>
                  <w:rFonts w:cs="Arial" w:ascii="Arial" w:hAnsi="Arial"/>
                  <w:color w:val="000000"/>
                  <w:sz w:val="18"/>
                  <w:szCs w:val="18"/>
                  <w:lang w:eastAsia="zh-CN"/>
                </w:rPr>
                <w:t xml:space="preserve">-0004, </w:t>
              </w:r>
            </w:ins>
            <w:ins w:id="190" w:author="Unknown Author" w:date="2024-04-24T09:40:23Z">
              <w:r>
                <w:rPr>
                  <w:rFonts w:cs="Arial" w:ascii="Arial" w:hAnsi="Arial"/>
                  <w:sz w:val="18"/>
                  <w:szCs w:val="18"/>
                </w:rPr>
                <w:t>clause 6.3.4.2.12</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91" w:author="Unknown Author" w:date="2024-04-24T09:40:23Z">
              <w:r>
                <w:rPr>
                  <w:szCs w:val="18"/>
                </w:rPr>
                <w:t>consistencyStrategy</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92" w:author="Unknown Author" w:date="2024-04-24T09:40:23Z">
              <w:r>
                <w:rPr>
                  <w:szCs w:val="18"/>
                </w:rPr>
                <w:t>Group(9)</w:t>
              </w:r>
            </w:ins>
          </w:p>
        </w:tc>
      </w:tr>
    </w:tbl>
    <w:p>
      <w:pPr>
        <w:pStyle w:val="Normal"/>
        <w:rPr>
          <w:rFonts w:eastAsia="Times New Roman"/>
          <w:ins w:id="194" w:author="Unknown Author" w:date="2024-04-24T09:40:23Z"/>
        </w:rPr>
      </w:pPr>
      <w:ins w:id="193" w:author="Unknown Author" w:date="2024-04-24T09:40:23Z">
        <w:r>
          <w:rPr>
            <w:rFonts w:eastAsia="Times New Roman"/>
          </w:rPr>
        </w:r>
      </w:ins>
      <w:bookmarkStart w:id="150" w:name="_Hlk1648057381"/>
      <w:bookmarkStart w:id="151" w:name="_Hlk1648057381"/>
      <w:bookmarkEnd w:id="151"/>
    </w:p>
    <w:p>
      <w:pPr>
        <w:pStyle w:val="Normal"/>
        <w:rPr>
          <w:rFonts w:eastAsia="Times New Roman"/>
        </w:rPr>
      </w:pPr>
      <w:r>
        <w:rPr>
          <w:rFonts w:eastAsia="Times New Roman"/>
        </w:rPr>
      </w:r>
    </w:p>
    <w:p>
      <w:pPr>
        <w:pStyle w:val="Normal"/>
        <w:rPr>
          <w:rFonts w:eastAsia="Times New Roman"/>
        </w:rPr>
      </w:pPr>
      <w:r>
        <w:rPr>
          <w:rFonts w:eastAsia="Times New Roman"/>
        </w:rPr>
        <w:t>-----------------------------End of Change 1-----------------------------------------------------------------------------------------------</w:t>
      </w:r>
    </w:p>
    <w:p>
      <w:pPr>
        <w:pStyle w:val="Normal"/>
        <w:rPr>
          <w:rFonts w:eastAsia="Times New Roman"/>
        </w:rPr>
      </w:pPr>
      <w:r>
        <w:rPr>
          <w:rFonts w:eastAsia="Times New Roman"/>
        </w:rPr>
        <w:t>------------------------------Start of Change 2---------------------------------------------------------------------------------------------</w:t>
      </w:r>
    </w:p>
    <w:p>
      <w:pPr>
        <w:pStyle w:val="H6"/>
        <w:rPr/>
      </w:pPr>
      <w:ins w:id="195" w:author="Unknown Author" w:date="2024-04-24T09:46:44Z">
        <w:r>
          <w:rPr/>
          <w:t>TP/oneM2M/CSE/</w:t>
        </w:r>
      </w:ins>
      <w:ins w:id="196" w:author="Unknown Author" w:date="2024-04-24T09:46:44Z">
        <w:r>
          <w:rPr/>
          <w:t>DMR</w:t>
        </w:r>
      </w:ins>
      <w:ins w:id="197" w:author="Unknown Author" w:date="2024-04-24T09:46:44Z">
        <w:r>
          <w:rPr/>
          <w:t>/UPD/0</w:t>
        </w:r>
      </w:ins>
      <w:ins w:id="198" w:author="Unknown Author" w:date="2024-04-24T09:46:44Z">
        <w:r>
          <w:rPr/>
          <w:t>23</w:t>
        </w:r>
      </w:ins>
    </w:p>
    <w:tbl>
      <w:tblPr>
        <w:tblW w:w="9669"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99" w:author="Unknown Author" w:date="2024-04-24T09:46:44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00" w:author="Unknown Author" w:date="2024-04-24T09:46:44Z">
              <w:r>
                <w:rPr/>
                <w:t>TP/oneM2M/CSE/</w:t>
              </w:r>
            </w:ins>
            <w:ins w:id="201" w:author="Unknown Author" w:date="2024-04-24T09:46:44Z">
              <w:r>
                <w:rPr>
                  <w:lang w:eastAsia="ko-KR"/>
                </w:rPr>
                <w:t>DMR</w:t>
              </w:r>
            </w:ins>
            <w:ins w:id="202" w:author="Unknown Author" w:date="2024-04-24T09:46:44Z">
              <w:r>
                <w:rPr/>
                <w:t>/UPD/0</w:t>
              </w:r>
            </w:ins>
            <w:ins w:id="203" w:author="Unknown Author" w:date="2024-04-24T09:47:42Z">
              <w:r>
                <w:rPr/>
                <w:t>23</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204" w:author="Unknown Author" w:date="2024-04-24T09:46:44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both"/>
              <w:rPr>
                <w:color w:val="000000"/>
              </w:rPr>
            </w:pPr>
            <w:ins w:id="205" w:author="Unknown Author" w:date="2024-04-24T09:46:44Z">
              <w:r>
                <w:rPr>
                  <w:color w:val="000000"/>
                </w:rPr>
                <w:t xml:space="preserve">Check that the IUT rejects a UPDATE request when </w:t>
              </w:r>
            </w:ins>
            <w:ins w:id="206" w:author="Unknown Author" w:date="2024-04-24T09:46:44Z">
              <w:r>
                <w:rPr>
                  <w:color w:val="000000"/>
                  <w:u w:val="single"/>
                </w:rPr>
                <w:t>ENUMERATION_TYPE</w:t>
              </w:r>
            </w:ins>
            <w:ins w:id="207" w:author="Unknown Author" w:date="2024-04-24T09:46:44Z">
              <w:r>
                <w:rPr>
                  <w:i/>
                  <w:iCs/>
                  <w:color w:val="000000"/>
                </w:rPr>
                <w:t xml:space="preserve"> </w:t>
              </w:r>
            </w:ins>
            <w:ins w:id="208" w:author="Unknown Author" w:date="2024-04-24T09:46:44Z">
              <w:r>
                <w:rPr>
                  <w:color w:val="000000"/>
                </w:rPr>
                <w:t>attribute of RESOURCE_</w:t>
              </w:r>
            </w:ins>
            <w:ins w:id="209" w:author="Unknown Author" w:date="2024-04-24T09:46:44Z">
              <w:r>
                <w:rPr>
                  <w:color w:val="000000"/>
                </w:rPr>
                <w:t>TYPE</w:t>
              </w:r>
            </w:ins>
            <w:ins w:id="210" w:author="Unknown Author" w:date="2024-04-24T09:46:44Z">
              <w:r>
                <w:rPr>
                  <w:color w:val="000000"/>
                </w:rPr>
                <w:t xml:space="preserve"> resource is set to INVALID_VALUE(values outside the valid range).</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211" w:author="Unknown Author" w:date="2024-04-24T09:46:44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212" w:author="Unknown Author" w:date="2024-04-24T09:46:44Z">
              <w:r>
                <w:rPr>
                  <w:rFonts w:cs="Arial" w:ascii="Arial" w:hAnsi="Arial"/>
                  <w:color w:val="000000"/>
                  <w:sz w:val="18"/>
                  <w:szCs w:val="18"/>
                </w:rPr>
                <w:t xml:space="preserve">TS-0004, </w:t>
              </w:r>
            </w:ins>
            <w:ins w:id="213" w:author="Unknown Author" w:date="2024-04-24T09:46:44Z">
              <w:r>
                <w:rPr>
                  <w:rFonts w:cs="Arial" w:ascii="Arial" w:hAnsi="Arial"/>
                  <w:color w:val="000000"/>
                  <w:sz w:val="18"/>
                  <w:szCs w:val="18"/>
                  <w:lang w:eastAsia="zh-CN"/>
                </w:rPr>
                <w:t>clause</w:t>
              </w:r>
            </w:ins>
            <w:ins w:id="214" w:author="Unknown Author" w:date="2024-04-24T09:46:44Z">
              <w:r>
                <w:rPr>
                  <w:rFonts w:cs="Arial" w:ascii="Arial" w:hAnsi="Arial"/>
                  <w:color w:val="000000"/>
                  <w:sz w:val="18"/>
                  <w:szCs w:val="18"/>
                </w:rPr>
                <w:t xml:space="preserve">  6.3.4.2</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215" w:author="Unknown Author" w:date="2024-04-24T09:46:44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16" w:author="Unknown Author" w:date="2024-04-24T09:46:44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217" w:author="Unknown Author" w:date="2024-04-24T09:46:44Z">
              <w:r>
                <w:rPr>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18" w:author="Unknown Author" w:date="2024-04-24T09:48:41Z">
              <w:r>
                <w:rPr/>
                <w:t>PARENT_RELEASE</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219" w:author="Unknown Author" w:date="2024-04-24T09:46:44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20" w:author="Unknown Author" w:date="2024-04-24T09:46:44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221" w:author="Unknown Author" w:date="2024-04-24T09:46:44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22" w:author="Unknown Author" w:date="2024-04-24T09:46:44Z">
              <w:r>
                <w:rPr>
                  <w:b/>
                </w:rPr>
                <w:t>with {</w:t>
              </w:r>
            </w:ins>
            <w:ins w:id="223" w:author="Unknown Author" w:date="2024-04-24T09:46:44Z">
              <w:r>
                <w:rPr/>
                <w:br/>
                <w:tab/>
                <w:t xml:space="preserve">the IUT </w:t>
              </w:r>
            </w:ins>
            <w:ins w:id="224" w:author="Unknown Author" w:date="2024-04-24T09:46:44Z">
              <w:r>
                <w:rPr>
                  <w:b/>
                </w:rPr>
                <w:t>being</w:t>
              </w:r>
            </w:ins>
            <w:ins w:id="225" w:author="Unknown Author" w:date="2024-04-24T09:46:44Z">
              <w:r>
                <w:rPr/>
                <w:t xml:space="preserve"> in the "initial state" </w:t>
              </w:r>
            </w:ins>
          </w:p>
          <w:p>
            <w:pPr>
              <w:pStyle w:val="TAL"/>
              <w:widowControl w:val="false"/>
              <w:snapToGrid w:val="false"/>
              <w:rPr/>
            </w:pPr>
            <w:ins w:id="227" w:author="Unknown Author" w:date="2024-04-24T09:46:44Z">
              <w:r>
                <w:rPr/>
                <w:tab/>
              </w:r>
            </w:ins>
            <w:ins w:id="228" w:author="Unknown Author" w:date="2024-04-24T09:46:44Z">
              <w:r>
                <w:rPr>
                  <w:b/>
                </w:rPr>
                <w:t>and</w:t>
              </w:r>
            </w:ins>
            <w:ins w:id="229" w:author="Unknown Author" w:date="2024-04-24T09:46:44Z">
              <w:r>
                <w:rPr/>
                <w:t xml:space="preserve"> the IUT </w:t>
              </w:r>
            </w:ins>
            <w:ins w:id="230" w:author="Unknown Author" w:date="2024-04-24T09:46:44Z">
              <w:r>
                <w:rPr>
                  <w:b/>
                </w:rPr>
                <w:t>having registered</w:t>
              </w:r>
            </w:ins>
            <w:ins w:id="231" w:author="Unknown Author" w:date="2024-04-24T09:46:44Z">
              <w:r>
                <w:rPr/>
                <w:t xml:space="preserve"> the AE</w:t>
              </w:r>
            </w:ins>
          </w:p>
          <w:p>
            <w:pPr>
              <w:pStyle w:val="TAL"/>
              <w:widowControl w:val="false"/>
              <w:snapToGrid w:val="false"/>
              <w:rPr/>
            </w:pPr>
            <w:ins w:id="233" w:author="Unknown Author" w:date="2024-04-24T09:46:44Z">
              <w:r>
                <w:rPr/>
                <w:tab/>
              </w:r>
            </w:ins>
            <w:ins w:id="234" w:author="Unknown Author" w:date="2024-04-24T09:46:44Z">
              <w:r>
                <w:rPr>
                  <w:b/>
                </w:rPr>
                <w:t xml:space="preserve">and </w:t>
              </w:r>
            </w:ins>
            <w:ins w:id="235" w:author="Unknown Author" w:date="2024-04-24T09:46:44Z">
              <w:r>
                <w:rPr/>
                <w:t xml:space="preserve">the AE </w:t>
              </w:r>
            </w:ins>
            <w:ins w:id="236" w:author="Unknown Author" w:date="2024-04-24T09:46:44Z">
              <w:r>
                <w:rPr>
                  <w:b/>
                </w:rPr>
                <w:t xml:space="preserve">having created </w:t>
              </w:r>
            </w:ins>
            <w:ins w:id="237" w:author="Unknown Author" w:date="2024-04-24T09:46:44Z">
              <w:r>
                <w:rPr/>
                <w:t xml:space="preserve">a TARGET_RESOURCE_ADDRESS resource </w:t>
              </w:r>
            </w:ins>
            <w:ins w:id="238" w:author="Unknown Author" w:date="2024-04-24T09:46:44Z">
              <w:r>
                <w:rPr>
                  <w:b/>
                </w:rPr>
                <w:t>containing</w:t>
              </w:r>
            </w:ins>
          </w:p>
          <w:p>
            <w:pPr>
              <w:pStyle w:val="TAL"/>
              <w:widowControl w:val="false"/>
              <w:snapToGrid w:val="false"/>
              <w:rPr/>
            </w:pPr>
            <w:ins w:id="240" w:author="Unknown Author" w:date="2024-04-24T09:46:44Z">
              <w:r>
                <w:rPr/>
                <w:tab/>
                <w:tab/>
                <w:tab/>
              </w:r>
            </w:ins>
            <w:ins w:id="241" w:author="Unknown Author" w:date="2024-04-24T09:46:44Z">
              <w:r>
                <w:rPr>
                  <w:i/>
                  <w:iCs/>
                </w:rPr>
                <w:t xml:space="preserve">  ENUMERATION_TYPE </w:t>
              </w:r>
            </w:ins>
            <w:ins w:id="242" w:author="Unknown Author" w:date="2024-04-24T09:46:44Z">
              <w:r>
                <w:rPr/>
                <w:t xml:space="preserve">attribute </w:t>
              </w:r>
            </w:ins>
            <w:ins w:id="243" w:author="Unknown Author" w:date="2024-04-24T09:46:44Z">
              <w:r>
                <w:rPr>
                  <w:b/>
                  <w:bCs/>
                </w:rPr>
                <w:t xml:space="preserve">set to </w:t>
              </w:r>
            </w:ins>
            <w:ins w:id="244" w:author="Unknown Author" w:date="2024-04-24T09:46:44Z">
              <w:r>
                <w:rPr/>
                <w:t xml:space="preserve">VALID_VALUE  </w:t>
              </w:r>
            </w:ins>
          </w:p>
          <w:p>
            <w:pPr>
              <w:pStyle w:val="TAL"/>
              <w:widowControl w:val="false"/>
              <w:snapToGrid w:val="false"/>
              <w:rPr/>
            </w:pPr>
            <w:ins w:id="246" w:author="Unknown Author" w:date="2024-04-24T09:46:44Z">
              <w:r>
                <w:rPr>
                  <w:rFonts w:eastAsia="Arial"/>
                </w:rPr>
                <w:t xml:space="preserve">      </w:t>
              </w:r>
            </w:ins>
            <w:ins w:id="247" w:author="Unknown Author" w:date="2024-04-24T09:46:44Z">
              <w:r>
                <w:rPr>
                  <w:b/>
                </w:rPr>
                <w:t>and</w:t>
              </w:r>
            </w:ins>
            <w:ins w:id="248" w:author="Unknown Author" w:date="2024-04-24T09:46:44Z">
              <w:r>
                <w:rPr/>
                <w:t xml:space="preserve"> the AE </w:t>
              </w:r>
            </w:ins>
            <w:ins w:id="249" w:author="Unknown Author" w:date="2024-04-24T09:46:44Z">
              <w:r>
                <w:rPr>
                  <w:b/>
                </w:rPr>
                <w:t xml:space="preserve">having </w:t>
              </w:r>
            </w:ins>
            <w:ins w:id="250" w:author="Unknown Author" w:date="2024-04-24T09:46:44Z">
              <w:r>
                <w:rPr/>
                <w:t>privileges to perform UPDATE operation on the TARGET_RESOURCE_ADDRESS resource</w:t>
              </w:r>
            </w:ins>
          </w:p>
          <w:p>
            <w:pPr>
              <w:pStyle w:val="TAL"/>
              <w:widowControl w:val="false"/>
              <w:snapToGrid w:val="false"/>
              <w:rPr>
                <w:b/>
                <w:b/>
              </w:rPr>
            </w:pPr>
            <w:ins w:id="252" w:author="Unknown Author" w:date="2024-04-24T09:46:44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253" w:author="Unknown Author" w:date="2024-04-24T09:46:44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54" w:author="Unknown Author" w:date="2024-04-24T09:46:44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55" w:author="Unknown Author" w:date="2024-04-24T09:46:44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56" w:author="Unknown Author" w:date="2024-04-24T09:46:44Z">
              <w:r>
                <w:rPr>
                  <w:b/>
                </w:rPr>
                <w:t>when {</w:t>
              </w:r>
            </w:ins>
            <w:ins w:id="257" w:author="Unknown Author" w:date="2024-04-24T09:46:44Z">
              <w:r>
                <w:rPr/>
                <w:br/>
                <w:tab/>
                <w:t xml:space="preserve">the IUT </w:t>
              </w:r>
            </w:ins>
            <w:ins w:id="258" w:author="Unknown Author" w:date="2024-04-24T09:46:44Z">
              <w:r>
                <w:rPr>
                  <w:b/>
                </w:rPr>
                <w:t>receives</w:t>
              </w:r>
            </w:ins>
            <w:ins w:id="259" w:author="Unknown Author" w:date="2024-04-24T09:46:44Z">
              <w:r>
                <w:rPr/>
                <w:t xml:space="preserve"> a valid UPDATE Request </w:t>
              </w:r>
            </w:ins>
            <w:ins w:id="260" w:author="Unknown Author" w:date="2024-04-24T09:46:44Z">
              <w:r>
                <w:rPr>
                  <w:b/>
                </w:rPr>
                <w:t>from</w:t>
              </w:r>
            </w:ins>
            <w:ins w:id="261" w:author="Unknown Author" w:date="2024-04-24T09:46:44Z">
              <w:r>
                <w:rPr/>
                <w:t xml:space="preserve"> AE </w:t>
              </w:r>
            </w:ins>
            <w:ins w:id="262" w:author="Unknown Author" w:date="2024-04-24T09:46:44Z">
              <w:r>
                <w:rPr>
                  <w:b/>
                </w:rPr>
                <w:t>containing</w:t>
              </w:r>
            </w:ins>
            <w:ins w:id="263" w:author="Unknown Author" w:date="2024-04-24T09:46:44Z">
              <w:r>
                <w:rPr/>
                <w:t xml:space="preserve"> </w:t>
              </w:r>
            </w:ins>
          </w:p>
          <w:p>
            <w:pPr>
              <w:pStyle w:val="TAL"/>
              <w:widowControl w:val="false"/>
              <w:snapToGrid w:val="false"/>
              <w:rPr/>
            </w:pPr>
            <w:ins w:id="265" w:author="Unknown Author" w:date="2024-04-24T09:46:44Z">
              <w:r>
                <w:rPr/>
                <w:tab/>
                <w:tab/>
                <w:t xml:space="preserve">To </w:t>
              </w:r>
            </w:ins>
            <w:ins w:id="266" w:author="Unknown Author" w:date="2024-04-24T09:46:44Z">
              <w:r>
                <w:rPr>
                  <w:b/>
                </w:rPr>
                <w:t xml:space="preserve">set to </w:t>
              </w:r>
            </w:ins>
            <w:ins w:id="267" w:author="Unknown Author" w:date="2024-04-24T09:46:44Z">
              <w:r>
                <w:rPr/>
                <w:t xml:space="preserve">TARGET_RESOURCE_ADDRESS </w:t>
              </w:r>
            </w:ins>
            <w:ins w:id="268" w:author="Unknown Author" w:date="2024-04-24T09:46:44Z">
              <w:r>
                <w:rPr>
                  <w:b/>
                </w:rPr>
                <w:t>and</w:t>
              </w:r>
            </w:ins>
          </w:p>
          <w:p>
            <w:pPr>
              <w:pStyle w:val="TAL"/>
              <w:widowControl w:val="false"/>
              <w:snapToGrid w:val="false"/>
              <w:rPr/>
            </w:pPr>
            <w:ins w:id="270" w:author="Unknown Author" w:date="2024-04-24T09:46:44Z">
              <w:r>
                <w:rPr/>
                <w:tab/>
                <w:tab/>
                <w:t xml:space="preserve">From </w:t>
              </w:r>
            </w:ins>
            <w:ins w:id="271" w:author="Unknown Author" w:date="2024-04-24T09:46:44Z">
              <w:r>
                <w:rPr>
                  <w:b/>
                </w:rPr>
                <w:t>set to</w:t>
              </w:r>
            </w:ins>
            <w:ins w:id="272" w:author="Unknown Author" w:date="2024-04-24T09:46:44Z">
              <w:r>
                <w:rPr/>
                <w:t xml:space="preserve"> AE_RESOURCE_ADDRESS </w:t>
              </w:r>
            </w:ins>
            <w:ins w:id="273" w:author="Unknown Author" w:date="2024-04-24T09:46:44Z">
              <w:r>
                <w:rPr>
                  <w:b/>
                </w:rPr>
                <w:t>and</w:t>
              </w:r>
            </w:ins>
          </w:p>
          <w:p>
            <w:pPr>
              <w:pStyle w:val="TAL"/>
              <w:widowControl w:val="false"/>
              <w:snapToGrid w:val="false"/>
              <w:rPr/>
            </w:pPr>
            <w:ins w:id="275" w:author="Unknown Author" w:date="2024-04-24T09:46:44Z">
              <w:r>
                <w:rPr/>
                <w:tab/>
                <w:tab/>
                <w:t xml:space="preserve">Content </w:t>
              </w:r>
            </w:ins>
            <w:ins w:id="276" w:author="Unknown Author" w:date="2024-04-24T09:46:44Z">
              <w:r>
                <w:rPr>
                  <w:b/>
                </w:rPr>
                <w:t>containing</w:t>
              </w:r>
            </w:ins>
          </w:p>
          <w:p>
            <w:pPr>
              <w:pStyle w:val="TAL"/>
              <w:widowControl w:val="false"/>
              <w:snapToGrid w:val="false"/>
              <w:rPr/>
            </w:pPr>
            <w:ins w:id="278" w:author="Unknown Author" w:date="2024-04-24T09:46:44Z">
              <w:r>
                <w:rPr>
                  <w:i/>
                </w:rPr>
                <w:t xml:space="preserve">                                             </w:t>
              </w:r>
            </w:ins>
            <w:ins w:id="279" w:author="Unknown Author" w:date="2024-04-24T09:46:44Z">
              <w:r>
                <w:rPr>
                  <w:i/>
                </w:rPr>
                <w:t xml:space="preserve">ENUMERATION_TYPE attribute </w:t>
              </w:r>
            </w:ins>
            <w:ins w:id="280" w:author="Unknown Author" w:date="2024-04-24T09:46:44Z">
              <w:r>
                <w:rPr>
                  <w:b/>
                  <w:bCs/>
                  <w:i/>
                </w:rPr>
                <w:t xml:space="preserve">set to </w:t>
              </w:r>
            </w:ins>
            <w:ins w:id="281" w:author="Unknown Author" w:date="2024-04-24T09:46:44Z">
              <w:r>
                <w:rPr/>
                <w:t>INVALID</w:t>
              </w:r>
            </w:ins>
            <w:ins w:id="282" w:author="Unknown Author" w:date="2024-04-24T09:46:44Z">
              <w:r>
                <w:rPr>
                  <w:b/>
                  <w:bCs/>
                </w:rPr>
                <w:t>_</w:t>
              </w:r>
            </w:ins>
            <w:ins w:id="283" w:author="Unknown Author" w:date="2024-04-24T09:46:44Z">
              <w:r>
                <w:rPr/>
                <w:t>VALUE</w:t>
              </w:r>
            </w:ins>
            <w:ins w:id="284" w:author="Unknown Author" w:date="2024-04-24T09:46:44Z">
              <w:r>
                <w:rPr>
                  <w:i/>
                </w:rPr>
                <w:t>(values outside the valid range)</w:t>
              </w:r>
            </w:ins>
            <w:ins w:id="285" w:author="Unknown Author" w:date="2024-04-24T09:46:44Z">
              <w:r>
                <w:rPr/>
                <w:br/>
              </w:r>
            </w:ins>
            <w:ins w:id="286" w:author="Unknown Author" w:date="2024-04-24T09:46:44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pPr>
            <w:ins w:id="287" w:author="Unknown Author" w:date="2024-04-24T09:46:44Z">
              <w:r>
                <w:rPr>
                  <w:rFonts w:eastAsia="Wingdings" w:cs="Wingdings"/>
                  <w:kern w:val="2"/>
                  <w:lang w:eastAsia="ko-KR"/>
                </w:rPr>
                <w:t xml:space="preserve">IUT </w:t>
              </w:r>
            </w:ins>
            <w:ins w:id="288" w:author="Unknown Author" w:date="2024-04-24T09:46:44Z">
              <w:r>
                <w:rPr>
                  <w:rFonts w:eastAsia="Wingdings" w:cs="Wingdings" w:ascii="Wingdings" w:hAnsi="Wingdings"/>
                  <w:kern w:val="2"/>
                  <w:lang w:eastAsia="ko-KR"/>
                </w:rPr>
                <w:t></w:t>
              </w:r>
            </w:ins>
            <w:ins w:id="289" w:author="Unknown Author" w:date="2024-04-24T09:46:44Z">
              <w:r>
                <w:rPr>
                  <w:rFonts w:eastAsia="Wingdings" w:cs="Wingdings"/>
                  <w:kern w:val="2"/>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90" w:author="Unknown Author" w:date="2024-04-24T09:46:44Z">
              <w:r>
                <w:rPr>
                  <w:b/>
                </w:rPr>
                <w:t>then {</w:t>
              </w:r>
            </w:ins>
            <w:ins w:id="291" w:author="Unknown Author" w:date="2024-04-24T09:46:44Z">
              <w:r>
                <w:rPr/>
                <w:br/>
                <w:tab/>
                <w:t xml:space="preserve">the IUT </w:t>
              </w:r>
            </w:ins>
            <w:ins w:id="292" w:author="Unknown Author" w:date="2024-04-24T09:46:44Z">
              <w:r>
                <w:rPr>
                  <w:b/>
                </w:rPr>
                <w:t>sends</w:t>
              </w:r>
            </w:ins>
            <w:ins w:id="293" w:author="Unknown Author" w:date="2024-04-24T09:46:44Z">
              <w:r>
                <w:rPr/>
                <w:t xml:space="preserve"> a valid Response </w:t>
              </w:r>
            </w:ins>
            <w:ins w:id="294" w:author="Unknown Author" w:date="2024-04-24T09:46:44Z">
              <w:r>
                <w:rPr>
                  <w:b/>
                </w:rPr>
                <w:t>containing</w:t>
              </w:r>
            </w:ins>
            <w:ins w:id="295" w:author="Unknown Author" w:date="2024-04-24T09:46:44Z">
              <w:r>
                <w:rPr/>
                <w:t xml:space="preserve"> </w:t>
              </w:r>
            </w:ins>
          </w:p>
          <w:p>
            <w:pPr>
              <w:pStyle w:val="TAL"/>
              <w:widowControl w:val="false"/>
              <w:snapToGrid w:val="false"/>
              <w:rPr/>
            </w:pPr>
            <w:ins w:id="297" w:author="Unknown Author" w:date="2024-04-24T09:46:44Z">
              <w:r>
                <w:rPr>
                  <w:szCs w:val="18"/>
                </w:rPr>
                <w:tab/>
                <w:tab/>
                <w:t xml:space="preserve">Response Status Code </w:t>
              </w:r>
            </w:ins>
            <w:ins w:id="298" w:author="Unknown Author" w:date="2024-04-24T09:46:44Z">
              <w:r>
                <w:rPr>
                  <w:b/>
                  <w:szCs w:val="18"/>
                </w:rPr>
                <w:t>set to</w:t>
              </w:r>
            </w:ins>
            <w:ins w:id="299" w:author="Unknown Author" w:date="2024-04-24T09:46:44Z">
              <w:r>
                <w:rPr>
                  <w:szCs w:val="18"/>
                </w:rPr>
                <w:t xml:space="preserve"> 4000 (BAD_REQUEST)</w:t>
              </w:r>
            </w:ins>
          </w:p>
          <w:p>
            <w:pPr>
              <w:pStyle w:val="TAL"/>
              <w:widowControl w:val="false"/>
              <w:snapToGrid w:val="false"/>
              <w:rPr>
                <w:b/>
                <w:b/>
                <w:color w:val="000000"/>
              </w:rPr>
            </w:pPr>
            <w:ins w:id="301" w:author="Unknown Author" w:date="2024-04-24T09:46:44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lang w:eastAsia="ko-KR"/>
                <w:ins w:id="305" w:author="Unknown Author" w:date="2024-04-24T09:46:44Z"/>
              </w:rPr>
            </w:pPr>
            <w:ins w:id="302" w:author="Unknown Author" w:date="2024-04-24T09:46:44Z">
              <w:r>
                <w:rPr>
                  <w:rFonts w:eastAsia="Wingdings" w:cs="Wingdings"/>
                  <w:lang w:eastAsia="ko-KR"/>
                </w:rPr>
                <w:t xml:space="preserve">IUT </w:t>
              </w:r>
            </w:ins>
            <w:ins w:id="303" w:author="Unknown Author" w:date="2024-04-24T09:46:44Z">
              <w:r>
                <w:rPr>
                  <w:rFonts w:eastAsia="Wingdings" w:cs="Wingdings" w:ascii="Wingdings" w:hAnsi="Wingdings"/>
                  <w:lang w:eastAsia="ko-KR"/>
                </w:rPr>
                <w:t></w:t>
              </w:r>
            </w:ins>
            <w:ins w:id="304" w:author="Unknown Author" w:date="2024-04-24T09:46:44Z">
              <w:r>
                <w:rPr>
                  <w:rFonts w:eastAsia="Wingdings" w:cs="Wingdings"/>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ins w:id="307" w:author="Unknown Author" w:date="2024-04-24T09:46:44Z"/>
        </w:rPr>
      </w:pPr>
      <w:ins w:id="306" w:author="Unknown Author" w:date="2024-04-24T09:46:44Z">
        <w:r>
          <w:rPr>
            <w:rFonts w:eastAsia="Times New Roman"/>
          </w:rPr>
        </w:r>
      </w:ins>
    </w:p>
    <w:p>
      <w:pPr>
        <w:pStyle w:val="Normal"/>
        <w:rPr>
          <w:rFonts w:eastAsia="Times New Roman"/>
        </w:rPr>
      </w:pPr>
      <w:r>
        <w:rPr>
          <w:rFonts w:eastAsia="Times New Roman"/>
        </w:rPr>
      </w:r>
    </w:p>
    <w:tbl>
      <w:tblPr>
        <w:tblW w:w="1062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828"/>
        <w:gridCol w:w="1604"/>
        <w:gridCol w:w="2084"/>
        <w:gridCol w:w="2268"/>
        <w:gridCol w:w="1843"/>
      </w:tblGrid>
      <w:tr>
        <w:trPr>
          <w:trHeight w:val="130"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308" w:author="Unknown Author" w:date="2024-04-24T09:46:44Z">
              <w:r>
                <w:rPr>
                  <w:rFonts w:cs="Arial" w:ascii="Arial" w:hAnsi="Arial"/>
                  <w:b/>
                  <w:sz w:val="18"/>
                  <w:szCs w:val="18"/>
                </w:rPr>
                <w:t>TP Id</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309" w:author="Unknown Author" w:date="2024-04-24T09:46:44Z">
              <w:r>
                <w:rPr>
                  <w:rFonts w:cs="Arial" w:ascii="Arial" w:hAnsi="Arial"/>
                  <w:b/>
                  <w:sz w:val="18"/>
                  <w:szCs w:val="18"/>
                </w:rPr>
                <w:t>PARENT_RELEASE</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310" w:author="Unknown Author" w:date="2024-04-24T09:46:44Z">
              <w:r>
                <w:rPr>
                  <w:rFonts w:cs="Arial" w:ascii="Arial" w:hAnsi="Arial"/>
                  <w:b/>
                  <w:sz w:val="18"/>
                  <w:szCs w:val="18"/>
                </w:rPr>
                <w:t>Reference</w:t>
              </w:r>
            </w:ins>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311" w:author="Unknown Author" w:date="2024-04-24T09:46:44Z">
              <w:r>
                <w:rPr>
                  <w:rFonts w:cs="Arial" w:ascii="Arial" w:hAnsi="Arial"/>
                  <w:b/>
                  <w:sz w:val="18"/>
                  <w:szCs w:val="18"/>
                </w:rPr>
                <w:t>ENUMERATION_TYPE</w:t>
              </w:r>
            </w:ins>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312" w:author="Unknown Author" w:date="2024-04-24T09:46:44Z">
              <w:r>
                <w:rPr>
                  <w:rFonts w:cs="Arial" w:ascii="Arial" w:hAnsi="Arial"/>
                  <w:b/>
                  <w:sz w:val="18"/>
                  <w:szCs w:val="18"/>
                </w:rPr>
                <w:t>RESOURCE</w:t>
              </w:r>
            </w:ins>
            <w:ins w:id="313" w:author="Unknown Author" w:date="2024-04-24T09:50:49Z">
              <w:r>
                <w:rPr>
                  <w:rFonts w:cs="Arial" w:ascii="Arial" w:hAnsi="Arial"/>
                  <w:b/>
                  <w:sz w:val="18"/>
                  <w:szCs w:val="18"/>
                </w:rPr>
                <w:t>_</w:t>
              </w:r>
            </w:ins>
            <w:ins w:id="314" w:author="Unknown Author" w:date="2024-04-24T09:50:49Z">
              <w:r>
                <w:rPr>
                  <w:rFonts w:cs="Arial" w:ascii="Arial" w:hAnsi="Arial"/>
                  <w:b/>
                  <w:sz w:val="18"/>
                  <w:szCs w:val="18"/>
                </w:rPr>
                <w:t>TYPE</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15" w:author="Unknown Author" w:date="2024-04-24T09:46:44Z">
              <w:r>
                <w:rPr>
                  <w:rFonts w:cs="Arial" w:ascii="Arial" w:hAnsi="Arial"/>
                  <w:sz w:val="18"/>
                  <w:szCs w:val="18"/>
                </w:rPr>
                <w:t>TP/oneM2M/CSE/</w:t>
              </w:r>
            </w:ins>
            <w:ins w:id="316" w:author="Unknown Author" w:date="2024-04-24T09:46:44Z">
              <w:r>
                <w:rPr>
                  <w:rFonts w:cs="Arial" w:ascii="Arial" w:hAnsi="Arial"/>
                  <w:sz w:val="18"/>
                  <w:szCs w:val="18"/>
                </w:rPr>
                <w:t>DMR</w:t>
              </w:r>
            </w:ins>
            <w:ins w:id="317" w:author="Unknown Author" w:date="2024-04-24T09:46:44Z">
              <w:r>
                <w:rPr>
                  <w:rFonts w:cs="Arial" w:ascii="Arial" w:hAnsi="Arial"/>
                  <w:sz w:val="18"/>
                  <w:szCs w:val="18"/>
                </w:rPr>
                <w:t>/UPD/0</w:t>
              </w:r>
            </w:ins>
            <w:ins w:id="318" w:author="Unknown Author" w:date="2024-04-24T09:46:44Z">
              <w:r>
                <w:rPr>
                  <w:rFonts w:cs="Arial" w:ascii="Arial" w:hAnsi="Arial"/>
                  <w:sz w:val="18"/>
                  <w:szCs w:val="18"/>
                </w:rPr>
                <w:t>23_SUB</w:t>
              </w:r>
            </w:ins>
            <w:ins w:id="319" w:author="Unknown Author" w:date="2024-04-24T09:46:44Z">
              <w:r>
                <w:rPr>
                  <w:rFonts w:cs="Arial" w:ascii="Arial" w:hAnsi="Arial"/>
                  <w:sz w:val="18"/>
                  <w:szCs w:val="18"/>
                </w:rPr>
                <w:t>_PN</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20" w:author="Unknown Author" w:date="2024-04-24T09:46:44Z">
              <w:r>
                <w:rPr>
                  <w:rFonts w:cs="Arial" w:ascii="Arial" w:hAnsi="Arial"/>
                  <w:sz w:val="18"/>
                  <w:szCs w:val="18"/>
                </w:rPr>
                <w:t xml:space="preserve">Release </w:t>
              </w:r>
            </w:ins>
            <w:ins w:id="321" w:author="Unknown Author" w:date="2024-04-24T09:50:54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22" w:author="Unknown Author" w:date="2024-04-24T09:46:44Z">
              <w:r>
                <w:rPr>
                  <w:rFonts w:cs="Arial" w:ascii="Arial" w:hAnsi="Arial"/>
                  <w:sz w:val="18"/>
                  <w:szCs w:val="18"/>
                  <w:lang w:eastAsia="zh-CN"/>
                </w:rPr>
                <w:t>TS</w:t>
              </w:r>
            </w:ins>
            <w:ins w:id="323" w:author="Unknown Author" w:date="2024-04-24T09:46:44Z">
              <w:r>
                <w:rPr>
                  <w:rFonts w:cs="Arial" w:ascii="Arial" w:hAnsi="Arial"/>
                  <w:color w:val="000000"/>
                  <w:sz w:val="18"/>
                  <w:szCs w:val="18"/>
                  <w:lang w:eastAsia="zh-CN"/>
                </w:rPr>
                <w:t xml:space="preserve">-0004, </w:t>
              </w:r>
            </w:ins>
            <w:ins w:id="324" w:author="Unknown Author" w:date="2024-04-24T09:46:44Z">
              <w:r>
                <w:rPr>
                  <w:rFonts w:cs="Arial" w:ascii="Arial" w:hAnsi="Arial"/>
                  <w:sz w:val="18"/>
                  <w:szCs w:val="18"/>
                </w:rPr>
                <w:t>clause 6.3.4.2.17</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25" w:author="Unknown Author" w:date="2024-04-24T09:46:44Z">
              <w:r>
                <w:rPr>
                  <w:szCs w:val="18"/>
                </w:rPr>
                <w:t>pendingNotification</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26" w:author="Unknown Author" w:date="2024-04-24T09:46:44Z">
              <w:r>
                <w:rPr>
                  <w:szCs w:val="18"/>
                </w:rPr>
                <w:t>Subscription(23)</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27" w:author="Unknown Author" w:date="2024-04-24T09:46:44Z">
              <w:r>
                <w:rPr>
                  <w:rFonts w:cs="Arial" w:ascii="Arial" w:hAnsi="Arial"/>
                  <w:sz w:val="18"/>
                  <w:szCs w:val="18"/>
                </w:rPr>
                <w:t>TP/oneM2M/CSE/</w:t>
              </w:r>
            </w:ins>
            <w:ins w:id="328" w:author="Unknown Author" w:date="2024-04-24T09:46:44Z">
              <w:r>
                <w:rPr>
                  <w:rFonts w:cs="Arial" w:ascii="Arial" w:hAnsi="Arial"/>
                  <w:sz w:val="18"/>
                  <w:szCs w:val="18"/>
                </w:rPr>
                <w:t>DMR</w:t>
              </w:r>
            </w:ins>
            <w:ins w:id="329" w:author="Unknown Author" w:date="2024-04-24T09:46:44Z">
              <w:r>
                <w:rPr>
                  <w:rFonts w:cs="Arial" w:ascii="Arial" w:hAnsi="Arial"/>
                  <w:sz w:val="18"/>
                  <w:szCs w:val="18"/>
                </w:rPr>
                <w:t>/UPD/0</w:t>
              </w:r>
            </w:ins>
            <w:ins w:id="330" w:author="Unknown Author" w:date="2024-04-24T09:46:44Z">
              <w:r>
                <w:rPr>
                  <w:rFonts w:cs="Arial" w:ascii="Arial" w:hAnsi="Arial"/>
                  <w:sz w:val="18"/>
                  <w:szCs w:val="18"/>
                </w:rPr>
                <w:t>23_SUB</w:t>
              </w:r>
            </w:ins>
            <w:ins w:id="331" w:author="Unknown Author" w:date="2024-04-24T09:46:44Z">
              <w:r>
                <w:rPr>
                  <w:rFonts w:cs="Arial" w:ascii="Arial" w:hAnsi="Arial"/>
                  <w:sz w:val="18"/>
                  <w:szCs w:val="18"/>
                </w:rPr>
                <w:t>_NCT</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32" w:author="Unknown Author" w:date="2024-04-24T09:46:44Z">
              <w:r>
                <w:rPr>
                  <w:rFonts w:cs="Arial" w:ascii="Arial" w:hAnsi="Arial"/>
                  <w:sz w:val="18"/>
                  <w:szCs w:val="18"/>
                </w:rPr>
                <w:t xml:space="preserve">Release </w:t>
              </w:r>
            </w:ins>
            <w:ins w:id="333" w:author="Unknown Author" w:date="2024-04-24T09:50:56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34" w:author="Unknown Author" w:date="2024-04-24T09:46:44Z">
              <w:r>
                <w:rPr>
                  <w:rFonts w:cs="Arial" w:ascii="Arial" w:hAnsi="Arial"/>
                  <w:sz w:val="18"/>
                  <w:szCs w:val="18"/>
                  <w:lang w:eastAsia="zh-CN"/>
                </w:rPr>
                <w:t>TS</w:t>
              </w:r>
            </w:ins>
            <w:ins w:id="335" w:author="Unknown Author" w:date="2024-04-24T09:46:44Z">
              <w:r>
                <w:rPr>
                  <w:rFonts w:cs="Arial" w:ascii="Arial" w:hAnsi="Arial"/>
                  <w:color w:val="000000"/>
                  <w:sz w:val="18"/>
                  <w:szCs w:val="18"/>
                  <w:lang w:eastAsia="zh-CN"/>
                </w:rPr>
                <w:t xml:space="preserve">-0004, </w:t>
              </w:r>
            </w:ins>
            <w:ins w:id="336" w:author="Unknown Author" w:date="2024-04-24T09:46:44Z">
              <w:r>
                <w:rPr>
                  <w:rFonts w:cs="Arial" w:ascii="Arial" w:hAnsi="Arial"/>
                  <w:sz w:val="18"/>
                  <w:szCs w:val="18"/>
                </w:rPr>
                <w:t>clause 6.3.4.2.18</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37" w:author="Unknown Author" w:date="2024-04-24T09:46:44Z">
              <w:r>
                <w:rPr>
                  <w:szCs w:val="18"/>
                </w:rPr>
                <w:t>notificationContentType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38" w:author="Unknown Author" w:date="2024-04-24T09:46:44Z">
              <w:r>
                <w:rPr>
                  <w:szCs w:val="18"/>
                </w:rPr>
                <w:t>Subscription(23)</w:t>
              </w:r>
            </w:ins>
          </w:p>
        </w:tc>
      </w:tr>
      <w:tr>
        <w:trPr>
          <w:trHeight w:val="23" w:hRule="atLeast"/>
        </w:trPr>
        <w:tc>
          <w:tcPr>
            <w:tcW w:w="2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39" w:author="Unknown Author" w:date="2024-04-24T09:46:44Z">
              <w:r>
                <w:rPr>
                  <w:rFonts w:cs="Arial" w:ascii="Arial" w:hAnsi="Arial"/>
                  <w:sz w:val="18"/>
                  <w:szCs w:val="18"/>
                </w:rPr>
                <w:t>TP/oneM2M/CSE/</w:t>
              </w:r>
            </w:ins>
            <w:ins w:id="340" w:author="Unknown Author" w:date="2024-04-24T09:46:44Z">
              <w:r>
                <w:rPr>
                  <w:rFonts w:cs="Arial" w:ascii="Arial" w:hAnsi="Arial"/>
                  <w:sz w:val="18"/>
                  <w:szCs w:val="18"/>
                </w:rPr>
                <w:t>DMR</w:t>
              </w:r>
            </w:ins>
            <w:ins w:id="341" w:author="Unknown Author" w:date="2024-04-24T09:46:44Z">
              <w:r>
                <w:rPr>
                  <w:rFonts w:cs="Arial" w:ascii="Arial" w:hAnsi="Arial"/>
                  <w:sz w:val="18"/>
                  <w:szCs w:val="18"/>
                </w:rPr>
                <w:t>/UPD/0</w:t>
              </w:r>
            </w:ins>
            <w:ins w:id="342" w:author="Unknown Author" w:date="2024-04-24T09:46:44Z">
              <w:r>
                <w:rPr>
                  <w:rFonts w:cs="Arial" w:ascii="Arial" w:hAnsi="Arial"/>
                  <w:sz w:val="18"/>
                  <w:szCs w:val="18"/>
                </w:rPr>
                <w:t>23_SUB</w:t>
              </w:r>
            </w:ins>
            <w:ins w:id="343" w:author="Unknown Author" w:date="2024-04-24T09:46:44Z">
              <w:r>
                <w:rPr>
                  <w:rFonts w:cs="Arial" w:ascii="Arial" w:hAnsi="Arial"/>
                  <w:sz w:val="18"/>
                  <w:szCs w:val="18"/>
                </w:rPr>
                <w:t>_</w:t>
              </w:r>
            </w:ins>
            <w:ins w:id="344" w:author="Unknown Author" w:date="2024-04-24T09:46:44Z">
              <w:r>
                <w:rPr>
                  <w:rFonts w:cs="Arial" w:ascii="Arial" w:hAnsi="Arial"/>
                  <w:sz w:val="18"/>
                  <w:szCs w:val="18"/>
                </w:rPr>
                <w:t>ENC/</w:t>
              </w:r>
            </w:ins>
            <w:ins w:id="345" w:author="Unknown Author" w:date="2024-04-24T09:46:44Z">
              <w:r>
                <w:rPr>
                  <w:rFonts w:cs="Arial" w:ascii="Arial" w:hAnsi="Arial"/>
                  <w:sz w:val="18"/>
                  <w:szCs w:val="18"/>
                </w:rPr>
                <w:t>NET</w:t>
              </w:r>
            </w:ins>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46" w:author="Unknown Author" w:date="2024-04-24T09:46:44Z">
              <w:r>
                <w:rPr>
                  <w:rFonts w:cs="Arial" w:ascii="Arial" w:hAnsi="Arial"/>
                  <w:sz w:val="18"/>
                  <w:szCs w:val="18"/>
                </w:rPr>
                <w:t xml:space="preserve">Release </w:t>
              </w:r>
            </w:ins>
            <w:ins w:id="347" w:author="Unknown Author" w:date="2024-04-24T09:50:5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48" w:author="Unknown Author" w:date="2024-04-24T09:46:44Z">
              <w:r>
                <w:rPr>
                  <w:rFonts w:cs="Arial" w:ascii="Arial" w:hAnsi="Arial"/>
                  <w:sz w:val="18"/>
                  <w:szCs w:val="18"/>
                  <w:lang w:eastAsia="zh-CN"/>
                </w:rPr>
                <w:t>TS</w:t>
              </w:r>
            </w:ins>
            <w:ins w:id="349" w:author="Unknown Author" w:date="2024-04-24T09:46:44Z">
              <w:r>
                <w:rPr>
                  <w:rFonts w:cs="Arial" w:ascii="Arial" w:hAnsi="Arial"/>
                  <w:color w:val="000000"/>
                  <w:sz w:val="18"/>
                  <w:szCs w:val="18"/>
                  <w:lang w:eastAsia="zh-CN"/>
                </w:rPr>
                <w:t xml:space="preserve">-0004, </w:t>
              </w:r>
            </w:ins>
            <w:ins w:id="350" w:author="Unknown Author" w:date="2024-04-24T09:46:44Z">
              <w:r>
                <w:rPr>
                  <w:rFonts w:cs="Arial" w:ascii="Arial" w:hAnsi="Arial"/>
                  <w:sz w:val="18"/>
                  <w:szCs w:val="18"/>
                </w:rPr>
                <w:t>clause 6.3.4.2.19</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51" w:author="Unknown Author" w:date="2024-04-24T09:46:44Z">
              <w:r>
                <w:rPr>
                  <w:szCs w:val="18"/>
                </w:rPr>
                <w:t>notificationEventType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52" w:author="Unknown Author" w:date="2024-04-24T09:46:44Z">
              <w:r>
                <w:rPr>
                  <w:szCs w:val="18"/>
                </w:rPr>
                <w:t>Subscription(23)</w:t>
              </w:r>
            </w:ins>
          </w:p>
        </w:tc>
      </w:tr>
    </w:tbl>
    <w:p>
      <w:pPr>
        <w:pStyle w:val="Normal"/>
        <w:rPr>
          <w:rFonts w:eastAsia="Times New Roman"/>
        </w:rPr>
      </w:pPr>
      <w:r>
        <w:rPr>
          <w:rFonts w:eastAsia="Times New Roman"/>
        </w:rPr>
      </w:r>
    </w:p>
    <w:p>
      <w:pPr>
        <w:pStyle w:val="Normal"/>
        <w:spacing w:before="0" w:after="0"/>
        <w:rPr>
          <w:rFonts w:eastAsia="Times New Roman"/>
        </w:rPr>
      </w:pPr>
      <w:r>
        <w:rPr>
          <w:rFonts w:eastAsia="Times New Roman"/>
        </w:rPr>
      </w:r>
    </w:p>
    <w:p>
      <w:pPr>
        <w:pStyle w:val="Heading3"/>
        <w:rPr/>
      </w:pPr>
      <w:r>
        <w:rPr/>
        <w:t>-----------------------End of change 2---------------------------------------------</w:t>
      </w:r>
    </w:p>
    <w:p>
      <w:pPr>
        <w:pStyle w:val="Normal"/>
        <w:rPr>
          <w:lang w:val="x-none"/>
        </w:rPr>
      </w:pPr>
      <w:r>
        <w:rPr>
          <w:lang w:val="x-none"/>
        </w:rPr>
      </w:r>
    </w:p>
    <w:p>
      <w:pPr>
        <w:pStyle w:val="EW"/>
        <w:rPr/>
      </w:pPr>
      <w:r>
        <w:rPr/>
      </w:r>
      <w:bookmarkStart w:id="152" w:name="_Toc3388623631"/>
      <w:bookmarkStart w:id="153" w:name="_Toc3009193861"/>
      <w:bookmarkStart w:id="154" w:name="_Toc3388623631"/>
      <w:bookmarkStart w:id="155" w:name="_Toc3009193861"/>
      <w:bookmarkEnd w:id="154"/>
      <w:bookmarkEnd w:id="155"/>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56"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56"/>
    </w:p>
    <w:p>
      <w:pPr>
        <w:pStyle w:val="EW"/>
        <w:rPr/>
      </w:pPr>
      <w:r>
        <w:rPr/>
      </w:r>
    </w:p>
    <w:p>
      <w:pPr>
        <w:pStyle w:val="Normal"/>
        <w:rPr/>
      </w:pPr>
      <w:r>
        <w:rPr/>
      </w:r>
    </w:p>
    <w:p>
      <w:pPr>
        <w:pStyle w:val="Normal"/>
        <w:widowControl/>
        <w:suppressAutoHyphens w:val="true"/>
        <w:bidi w:val="0"/>
        <w:spacing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TDE-2024-00</w:t>
          </w:r>
          <w:r>
            <w:rPr>
              <w:lang w:val="en-GB"/>
            </w:rPr>
            <w:t>22R02</w:t>
          </w:r>
          <w:r>
            <w:rPr>
              <w:lang w:val="en-GB"/>
            </w:rPr>
            <w:t xml:space="preserve">-TS-0018_New_TP_for_Handling_invalid_range_of_enum_type_attributes_R4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bidi w:val="0"/>
      <w:spacing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customStyle="1">
    <w:name w:val="Footnote Characters"/>
    <w:semiHidden/>
    <w:qFormat/>
    <w:rsid w:val="00ac147a"/>
    <w:rPr>
      <w:b/>
      <w:sz w:val="16"/>
      <w:vertAlign w:val="superscript"/>
    </w:rPr>
  </w:style>
  <w:style w:type="character" w:styleId="FootnoteAnchor" w:customStyle="1">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customStyle="1">
    <w:name w:val="Endnote Characters"/>
    <w:semiHidden/>
    <w:qFormat/>
    <w:rsid w:val="00ac147a"/>
    <w:rPr>
      <w:vertAlign w:val="superscript"/>
    </w:rPr>
  </w:style>
  <w:style w:type="character" w:styleId="EndnoteAnchor" w:customStyle="1">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uiPriority w:val="35"/>
    <w:qFormat/>
    <w:rsid w:val="00ac147a"/>
    <w:pPr>
      <w:spacing w:before="120" w:after="120"/>
    </w:pPr>
    <w:rPr>
      <w:b/>
      <w:bCs/>
    </w:rPr>
  </w:style>
  <w:style w:type="paragraph" w:styleId="HeaderandFooter" w:customStyle="1">
    <w:name w:val="Header and Footer"/>
    <w:basedOn w:val="Normal"/>
    <w:qFormat/>
    <w:pPr/>
    <w:rPr/>
  </w:style>
  <w:style w:type="paragraph" w:styleId="Header">
    <w:name w:val="Header"/>
    <w:link w:val="HeaderChar"/>
    <w:uiPriority w:val="99"/>
    <w:qFormat/>
    <w:rsid w:val="00ea7b95"/>
    <w:pPr>
      <w:widowControl w:val="false"/>
      <w:suppressLineNumbers/>
      <w:suppressAutoHyphens w:val="true"/>
      <w:bidi w:val="0"/>
      <w:spacing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bidi w:val="0"/>
      <w:spacing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bidi w:val="0"/>
      <w:spacing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spacing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bidi w:val="0"/>
      <w:spacing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bidi w:val="0"/>
      <w:spacing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bidi w:val="0"/>
      <w:spacing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bidi w:val="0"/>
      <w:spacing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bidi w:val="0"/>
      <w:spacing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link w:val="BodyTextChar"/>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7692F7F-0030-46CD-B035-7BA3546DC880}">
  <ds:schemaRefs>
    <ds:schemaRef ds:uri="http://schemas.microsoft.com/office/2006/metadata/contentType"/>
    <ds:schemaRef ds:uri="http://www.w3.org/2000/xmlns/"/>
    <ds:schemaRef ds:uri="http://schemas.microsoft.com/office/2006/metadata/properties/metaAttributes"/>
    <ds:schemaRef ds:uri="http://www.w3.org/2001/XMLSchema"/>
    <ds:schemaRef ds:uri="ece3f827-b9af-4052-a2b2-6e8b79f5e9e3"/>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LibreOffice/7.3.7.2$Linux_X86_64 LibreOffice_project/30$Build-2</Application>
  <AppVersion>15.0000</AppVersion>
  <Pages>5</Pages>
  <Words>1175</Words>
  <Characters>7217</Characters>
  <CharactersWithSpaces>8428</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2024-04-24T01:29:00Z</dcterms:created>
  <dc:creator>Microsoft account</dc:creator>
  <dc:description/>
  <dc:language>en-IN</dc:language>
  <cp:lastModifiedBy/>
  <dcterms:modified xsi:type="dcterms:W3CDTF">2024-04-24T09:51:00Z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