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E0481" w:rsidRPr="00366A1E" w14:paraId="31924B7D" w14:textId="77777777" w:rsidTr="00DB15F0">
        <w:trPr>
          <w:trHeight w:val="302"/>
          <w:jc w:val="center"/>
        </w:trPr>
        <w:tc>
          <w:tcPr>
            <w:tcW w:w="9466" w:type="dxa"/>
            <w:gridSpan w:val="2"/>
            <w:tcBorders>
              <w:bottom w:val="nil"/>
            </w:tcBorders>
            <w:shd w:val="clear" w:color="auto" w:fill="B42025"/>
          </w:tcPr>
          <w:p w14:paraId="0811E531" w14:textId="77777777" w:rsidR="00CE0481" w:rsidRPr="00366A1E" w:rsidRDefault="00CE0481" w:rsidP="00FD29B7">
            <w:pPr>
              <w:pStyle w:val="oneM2M-CoverTableTitle"/>
            </w:pPr>
            <w:r w:rsidRPr="00366A1E">
              <w:t>MINUTES</w:t>
            </w:r>
          </w:p>
        </w:tc>
      </w:tr>
      <w:tr w:rsidR="00CE0481" w:rsidRPr="00366A1E" w14:paraId="2D287A26" w14:textId="77777777" w:rsidTr="00DB15F0">
        <w:trPr>
          <w:trHeight w:val="124"/>
          <w:jc w:val="center"/>
        </w:trPr>
        <w:tc>
          <w:tcPr>
            <w:tcW w:w="2513" w:type="dxa"/>
            <w:tcBorders>
              <w:top w:val="nil"/>
            </w:tcBorders>
            <w:shd w:val="clear" w:color="auto" w:fill="A0A0A3"/>
          </w:tcPr>
          <w:p w14:paraId="5466C736" w14:textId="77777777" w:rsidR="00CE0481" w:rsidRPr="00366A1E" w:rsidRDefault="00E97F1E" w:rsidP="00FD29B7">
            <w:pPr>
              <w:pStyle w:val="oneM2M-CoverTableLeft"/>
              <w:rPr>
                <w:rFonts w:ascii="Calibri" w:hAnsi="Calibri" w:cs="Calibri"/>
                <w:lang w:val="en-IN"/>
              </w:rPr>
            </w:pPr>
            <w:r w:rsidRPr="00366A1E">
              <w:rPr>
                <w:rFonts w:ascii="Calibri" w:hAnsi="Calibri" w:cs="Calibri"/>
                <w:lang w:val="en-IN"/>
              </w:rPr>
              <w:t>Meeting</w:t>
            </w:r>
            <w:r w:rsidR="00CE0481" w:rsidRPr="00366A1E">
              <w:rPr>
                <w:rFonts w:ascii="Calibri" w:hAnsi="Calibri" w:cs="Calibri"/>
                <w:lang w:val="en-IN"/>
              </w:rPr>
              <w:t>:</w:t>
            </w:r>
          </w:p>
        </w:tc>
        <w:tc>
          <w:tcPr>
            <w:tcW w:w="6953" w:type="dxa"/>
            <w:tcBorders>
              <w:top w:val="nil"/>
            </w:tcBorders>
            <w:shd w:val="clear" w:color="auto" w:fill="FFFFFF"/>
          </w:tcPr>
          <w:p w14:paraId="05F5436E" w14:textId="75B84AAD" w:rsidR="00CE0481" w:rsidRPr="00366A1E" w:rsidRDefault="00025AEB" w:rsidP="00805014">
            <w:pPr>
              <w:pStyle w:val="oneM2M-CoverTableText"/>
              <w:rPr>
                <w:rFonts w:ascii="Calibri" w:hAnsi="Calibri" w:cs="Calibri"/>
                <w:lang w:val="en-IN"/>
              </w:rPr>
            </w:pPr>
            <w:r w:rsidRPr="00366A1E">
              <w:rPr>
                <w:rFonts w:ascii="Calibri" w:hAnsi="Calibri" w:cs="Calibri"/>
                <w:lang w:val="en-IN"/>
              </w:rPr>
              <w:t xml:space="preserve">Marcom </w:t>
            </w:r>
            <w:r w:rsidR="00267854" w:rsidRPr="00366A1E">
              <w:rPr>
                <w:rFonts w:ascii="Calibri" w:hAnsi="Calibri" w:cs="Calibri"/>
                <w:lang w:val="en-IN"/>
              </w:rPr>
              <w:t>1</w:t>
            </w:r>
            <w:r w:rsidR="004B0192" w:rsidRPr="00366A1E">
              <w:rPr>
                <w:rFonts w:ascii="Calibri" w:hAnsi="Calibri" w:cs="Calibri"/>
                <w:lang w:val="en-IN"/>
              </w:rPr>
              <w:t>1</w:t>
            </w:r>
            <w:r w:rsidR="007B5BA1">
              <w:rPr>
                <w:rFonts w:ascii="Calibri" w:hAnsi="Calibri" w:cs="Calibri"/>
                <w:lang w:val="en-IN"/>
              </w:rPr>
              <w:t>2</w:t>
            </w:r>
          </w:p>
        </w:tc>
      </w:tr>
      <w:tr w:rsidR="00CE0481" w:rsidRPr="00366A1E" w14:paraId="137727A0" w14:textId="77777777" w:rsidTr="00DB15F0">
        <w:trPr>
          <w:trHeight w:val="116"/>
          <w:jc w:val="center"/>
        </w:trPr>
        <w:tc>
          <w:tcPr>
            <w:tcW w:w="2513" w:type="dxa"/>
            <w:shd w:val="clear" w:color="auto" w:fill="A0A0A3"/>
          </w:tcPr>
          <w:p w14:paraId="04E2DD93" w14:textId="77777777" w:rsidR="00CE0481" w:rsidRPr="00366A1E" w:rsidRDefault="00CE0481" w:rsidP="00FD29B7">
            <w:pPr>
              <w:pStyle w:val="oneM2M-CoverTableLeft"/>
              <w:rPr>
                <w:rFonts w:ascii="Calibri" w:hAnsi="Calibri" w:cs="Calibri"/>
                <w:lang w:val="en-IN"/>
              </w:rPr>
            </w:pPr>
            <w:r w:rsidRPr="00366A1E">
              <w:rPr>
                <w:rFonts w:ascii="Calibri" w:hAnsi="Calibri" w:cs="Calibri"/>
                <w:lang w:val="en-IN"/>
              </w:rPr>
              <w:t>Chair:</w:t>
            </w:r>
          </w:p>
        </w:tc>
        <w:tc>
          <w:tcPr>
            <w:tcW w:w="6953" w:type="dxa"/>
            <w:shd w:val="clear" w:color="auto" w:fill="FFFFFF"/>
          </w:tcPr>
          <w:p w14:paraId="0E5AF4BF" w14:textId="708B2E21" w:rsidR="00CE0481" w:rsidRPr="00445F3C" w:rsidRDefault="00FD5389" w:rsidP="003E162C">
            <w:pPr>
              <w:pStyle w:val="oneM2M-CoverTableText"/>
              <w:rPr>
                <w:rFonts w:ascii="Calibri" w:hAnsi="Calibri" w:cs="Calibri"/>
                <w:lang w:val="sv-SE"/>
              </w:rPr>
            </w:pPr>
            <w:proofErr w:type="spellStart"/>
            <w:r w:rsidRPr="00445F3C">
              <w:rPr>
                <w:rFonts w:ascii="Calibri" w:hAnsi="Calibri" w:cs="Calibri"/>
                <w:lang w:val="sv-SE"/>
              </w:rPr>
              <w:t>Chair</w:t>
            </w:r>
            <w:proofErr w:type="spellEnd"/>
            <w:r w:rsidRPr="00445F3C">
              <w:rPr>
                <w:rFonts w:ascii="Calibri" w:hAnsi="Calibri" w:cs="Calibri"/>
                <w:lang w:val="sv-SE"/>
              </w:rPr>
              <w:t xml:space="preserve">: Bindoo Srivastava, TSDSI – </w:t>
            </w:r>
            <w:hyperlink r:id="rId8" w:history="1">
              <w:r w:rsidRPr="00445F3C">
                <w:rPr>
                  <w:rStyle w:val="Hyperlink"/>
                  <w:rFonts w:ascii="Calibri" w:hAnsi="Calibri" w:cs="Calibri"/>
                  <w:lang w:val="sv-SE"/>
                </w:rPr>
                <w:t>bindoo@tsdsi.in</w:t>
              </w:r>
            </w:hyperlink>
          </w:p>
          <w:p w14:paraId="526BFA88" w14:textId="77777777" w:rsidR="00CD667E" w:rsidRPr="00366A1E" w:rsidRDefault="00CD667E" w:rsidP="003E162C">
            <w:pPr>
              <w:pStyle w:val="oneM2M-CoverTableText"/>
              <w:rPr>
                <w:rFonts w:ascii="Calibri" w:hAnsi="Calibri" w:cs="Calibri"/>
                <w:lang w:val="en-IN"/>
              </w:rPr>
            </w:pPr>
            <w:r w:rsidRPr="00366A1E">
              <w:rPr>
                <w:rFonts w:ascii="Calibri" w:hAnsi="Calibri" w:cs="Calibri"/>
                <w:lang w:val="en-IN"/>
              </w:rPr>
              <w:t xml:space="preserve">Vice-Chair: Aurindam Bhattacharya - </w:t>
            </w:r>
            <w:hyperlink r:id="rId9" w:history="1">
              <w:r w:rsidRPr="00366A1E">
                <w:rPr>
                  <w:rStyle w:val="Hyperlink"/>
                  <w:rFonts w:ascii="Calibri" w:hAnsi="Calibri" w:cs="Calibri"/>
                  <w:lang w:val="en-IN"/>
                </w:rPr>
                <w:t>aurindam@cdot.in</w:t>
              </w:r>
            </w:hyperlink>
            <w:r w:rsidRPr="00366A1E">
              <w:rPr>
                <w:rFonts w:ascii="Calibri" w:hAnsi="Calibri" w:cs="Calibri"/>
                <w:lang w:val="en-IN"/>
              </w:rPr>
              <w:t xml:space="preserve"> </w:t>
            </w:r>
          </w:p>
        </w:tc>
      </w:tr>
      <w:tr w:rsidR="00CE0481" w:rsidRPr="007B5BA1" w14:paraId="37629A05" w14:textId="77777777" w:rsidTr="00DB15F0">
        <w:trPr>
          <w:trHeight w:val="124"/>
          <w:jc w:val="center"/>
        </w:trPr>
        <w:tc>
          <w:tcPr>
            <w:tcW w:w="2513" w:type="dxa"/>
            <w:shd w:val="clear" w:color="auto" w:fill="A0A0A3"/>
          </w:tcPr>
          <w:p w14:paraId="5D37CE09" w14:textId="77777777" w:rsidR="00CE0481" w:rsidRPr="00366A1E" w:rsidRDefault="00CE0481" w:rsidP="00FD29B7">
            <w:pPr>
              <w:pStyle w:val="oneM2M-CoverTableLeft"/>
              <w:rPr>
                <w:rFonts w:ascii="Calibri" w:hAnsi="Calibri" w:cs="Calibri"/>
                <w:lang w:val="en-IN"/>
              </w:rPr>
            </w:pPr>
            <w:r w:rsidRPr="00366A1E">
              <w:rPr>
                <w:rFonts w:ascii="Calibri" w:hAnsi="Calibri" w:cs="Calibri"/>
                <w:lang w:val="en-IN"/>
              </w:rPr>
              <w:t>Secretary:</w:t>
            </w:r>
          </w:p>
        </w:tc>
        <w:tc>
          <w:tcPr>
            <w:tcW w:w="6953" w:type="dxa"/>
            <w:shd w:val="clear" w:color="auto" w:fill="FFFFFF"/>
          </w:tcPr>
          <w:p w14:paraId="21B4FD35" w14:textId="77777777" w:rsidR="00CE0481" w:rsidRPr="00445F3C" w:rsidRDefault="00025AEB" w:rsidP="003E162C">
            <w:pPr>
              <w:pStyle w:val="oneM2M-CoverTableText"/>
              <w:rPr>
                <w:rFonts w:ascii="Calibri" w:hAnsi="Calibri" w:cs="Calibri"/>
                <w:lang w:val="sv-SE"/>
              </w:rPr>
            </w:pPr>
            <w:r w:rsidRPr="00445F3C">
              <w:rPr>
                <w:rFonts w:ascii="Calibri" w:hAnsi="Calibri" w:cs="Calibri"/>
                <w:lang w:val="sv-SE"/>
              </w:rPr>
              <w:t xml:space="preserve">Akash Malik, TSDSI – </w:t>
            </w:r>
            <w:hyperlink r:id="rId10" w:history="1">
              <w:r w:rsidRPr="00445F3C">
                <w:rPr>
                  <w:rStyle w:val="Hyperlink"/>
                  <w:rFonts w:ascii="Calibri" w:hAnsi="Calibri" w:cs="Calibri"/>
                  <w:lang w:val="sv-SE"/>
                </w:rPr>
                <w:t>akash@tsdsi.in</w:t>
              </w:r>
            </w:hyperlink>
          </w:p>
        </w:tc>
      </w:tr>
      <w:tr w:rsidR="00CE0481" w:rsidRPr="00366A1E" w14:paraId="1BD87982" w14:textId="77777777" w:rsidTr="00DB15F0">
        <w:trPr>
          <w:trHeight w:val="124"/>
          <w:jc w:val="center"/>
        </w:trPr>
        <w:tc>
          <w:tcPr>
            <w:tcW w:w="2513" w:type="dxa"/>
            <w:shd w:val="clear" w:color="auto" w:fill="A0A0A3"/>
          </w:tcPr>
          <w:p w14:paraId="5CBB7B65" w14:textId="77777777" w:rsidR="00CE0481" w:rsidRPr="00366A1E" w:rsidRDefault="00CE0481" w:rsidP="00FD29B7">
            <w:pPr>
              <w:pStyle w:val="oneM2M-CoverTableLeft"/>
              <w:rPr>
                <w:rFonts w:ascii="Calibri" w:hAnsi="Calibri" w:cs="Calibri"/>
                <w:lang w:val="en-IN"/>
              </w:rPr>
            </w:pPr>
            <w:r w:rsidRPr="00366A1E">
              <w:rPr>
                <w:rFonts w:ascii="Calibri" w:hAnsi="Calibri" w:cs="Calibri"/>
                <w:lang w:val="en-IN"/>
              </w:rPr>
              <w:t>Meeting Date:</w:t>
            </w:r>
          </w:p>
        </w:tc>
        <w:tc>
          <w:tcPr>
            <w:tcW w:w="6953" w:type="dxa"/>
            <w:shd w:val="clear" w:color="auto" w:fill="FFFFFF"/>
          </w:tcPr>
          <w:p w14:paraId="1F79B9C5" w14:textId="48A56D1E" w:rsidR="00CE0481" w:rsidRPr="00366A1E" w:rsidRDefault="00025AEB" w:rsidP="00352A41">
            <w:pPr>
              <w:pStyle w:val="oneM2M-CoverTableText"/>
              <w:rPr>
                <w:rFonts w:ascii="Calibri" w:hAnsi="Calibri" w:cs="Calibri"/>
                <w:lang w:val="en-IN"/>
              </w:rPr>
            </w:pPr>
            <w:r w:rsidRPr="00366A1E">
              <w:rPr>
                <w:rFonts w:ascii="Calibri" w:hAnsi="Calibri" w:cs="Calibri"/>
                <w:lang w:val="en-IN"/>
              </w:rPr>
              <w:t>2021-</w:t>
            </w:r>
            <w:r w:rsidR="008050DB">
              <w:rPr>
                <w:rFonts w:ascii="Calibri" w:hAnsi="Calibri" w:cs="Calibri"/>
                <w:lang w:val="en-IN"/>
              </w:rPr>
              <w:t>1</w:t>
            </w:r>
            <w:r w:rsidR="007B5BA1">
              <w:rPr>
                <w:rFonts w:ascii="Calibri" w:hAnsi="Calibri" w:cs="Calibri"/>
                <w:lang w:val="en-IN"/>
              </w:rPr>
              <w:t>1</w:t>
            </w:r>
            <w:r w:rsidRPr="00366A1E">
              <w:rPr>
                <w:rFonts w:ascii="Calibri" w:hAnsi="Calibri" w:cs="Calibri"/>
                <w:lang w:val="en-IN"/>
              </w:rPr>
              <w:t>-</w:t>
            </w:r>
            <w:r w:rsidR="007B5BA1">
              <w:rPr>
                <w:rFonts w:ascii="Calibri" w:hAnsi="Calibri" w:cs="Calibri"/>
                <w:lang w:val="en-IN"/>
              </w:rPr>
              <w:t>24</w:t>
            </w:r>
          </w:p>
        </w:tc>
      </w:tr>
      <w:tr w:rsidR="00CE0481" w:rsidRPr="00366A1E" w14:paraId="7121E5DF" w14:textId="77777777" w:rsidTr="00DB15F0">
        <w:trPr>
          <w:trHeight w:val="937"/>
          <w:jc w:val="center"/>
        </w:trPr>
        <w:tc>
          <w:tcPr>
            <w:tcW w:w="2513" w:type="dxa"/>
            <w:shd w:val="clear" w:color="auto" w:fill="A0A0A3"/>
          </w:tcPr>
          <w:p w14:paraId="5ABA39E1" w14:textId="77777777" w:rsidR="00CE0481" w:rsidRPr="00366A1E" w:rsidRDefault="00CE0481" w:rsidP="00FD29B7">
            <w:pPr>
              <w:pStyle w:val="oneM2M-CoverTableLeft"/>
              <w:rPr>
                <w:rFonts w:ascii="Calibri" w:hAnsi="Calibri" w:cs="Calibri"/>
                <w:lang w:val="en-IN"/>
              </w:rPr>
            </w:pPr>
            <w:r w:rsidRPr="00366A1E">
              <w:rPr>
                <w:rFonts w:ascii="Calibri" w:hAnsi="Calibri" w:cs="Calibri"/>
                <w:lang w:val="en-IN"/>
              </w:rPr>
              <w:t>Meeting Details:</w:t>
            </w:r>
          </w:p>
        </w:tc>
        <w:tc>
          <w:tcPr>
            <w:tcW w:w="6953" w:type="dxa"/>
            <w:shd w:val="clear" w:color="auto" w:fill="FFFFFF"/>
          </w:tcPr>
          <w:p w14:paraId="354B5BC8" w14:textId="77777777" w:rsidR="00CE6977" w:rsidRPr="00366A1E" w:rsidRDefault="00CE6977" w:rsidP="00CE6977">
            <w:pPr>
              <w:pStyle w:val="oneM2M-CoverTableText"/>
              <w:rPr>
                <w:rFonts w:ascii="Calibri" w:hAnsi="Calibri" w:cs="Calibri"/>
                <w:lang w:val="en-IN"/>
              </w:rPr>
            </w:pPr>
            <w:r w:rsidRPr="00366A1E">
              <w:rPr>
                <w:rFonts w:ascii="Calibri" w:hAnsi="Calibri" w:cs="Calibri"/>
                <w:lang w:val="en-IN"/>
              </w:rPr>
              <w:t>Web Conference – 12:00 to 13:30 UTC</w:t>
            </w:r>
          </w:p>
          <w:p w14:paraId="270CE8D7" w14:textId="1BBD7122" w:rsidR="00CE6977" w:rsidRPr="00366A1E" w:rsidRDefault="00000000" w:rsidP="00CE6977">
            <w:pPr>
              <w:pStyle w:val="NormalWeb"/>
              <w:spacing w:before="0" w:beforeAutospacing="0" w:after="0" w:afterAutospacing="0"/>
              <w:rPr>
                <w:rStyle w:val="Hyperlink"/>
                <w:b/>
                <w:bCs/>
                <w:lang w:val="en-IN"/>
              </w:rPr>
            </w:pPr>
            <w:hyperlink r:id="rId11" w:history="1">
              <w:r w:rsidR="00CE6977" w:rsidRPr="00366A1E">
                <w:rPr>
                  <w:rStyle w:val="Hyperlink"/>
                  <w:b/>
                  <w:bCs/>
                  <w:lang w:val="en-IN"/>
                </w:rPr>
                <w:t>https://meet.goto.com/404056213</w:t>
              </w:r>
            </w:hyperlink>
          </w:p>
          <w:p w14:paraId="354D4A23" w14:textId="77777777" w:rsidR="00A91A32" w:rsidRPr="00366A1E" w:rsidRDefault="00CE6977" w:rsidP="00CE6977">
            <w:pPr>
              <w:pStyle w:val="oneM2M-CoverTableText"/>
              <w:rPr>
                <w:rFonts w:ascii="Calibri" w:hAnsi="Calibri" w:cs="Calibri"/>
                <w:lang w:val="en-IN"/>
              </w:rPr>
            </w:pPr>
            <w:r w:rsidRPr="00366A1E">
              <w:rPr>
                <w:rFonts w:ascii="Calibri" w:hAnsi="Calibri" w:cs="Calibri"/>
                <w:lang w:val="en-IN"/>
              </w:rPr>
              <w:t>Access Code – 404-056-213</w:t>
            </w:r>
          </w:p>
        </w:tc>
      </w:tr>
      <w:tr w:rsidR="00CE0481" w:rsidRPr="00366A1E" w14:paraId="46F1A417" w14:textId="77777777" w:rsidTr="00DB15F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7C8EF4" w14:textId="77777777" w:rsidR="00CE0481" w:rsidRPr="00366A1E" w:rsidRDefault="00CE0481" w:rsidP="00FD29B7">
            <w:pPr>
              <w:pStyle w:val="oneM2M-CoverTableLeft"/>
              <w:rPr>
                <w:rFonts w:ascii="Calibri" w:hAnsi="Calibri" w:cs="Calibri"/>
                <w:lang w:val="en-IN"/>
              </w:rPr>
            </w:pPr>
            <w:r w:rsidRPr="00366A1E">
              <w:rPr>
                <w:rFonts w:ascii="Calibri" w:hAnsi="Calibri" w:cs="Calibri"/>
                <w:lang w:val="en-IN"/>
              </w:rPr>
              <w:t>Intended purpose of</w:t>
            </w:r>
          </w:p>
          <w:p w14:paraId="1184F2B2" w14:textId="77777777" w:rsidR="00CE0481" w:rsidRPr="00366A1E" w:rsidRDefault="00CE0481" w:rsidP="00FD29B7">
            <w:pPr>
              <w:pStyle w:val="oneM2M-CoverTableLeft"/>
              <w:rPr>
                <w:rFonts w:ascii="Calibri" w:hAnsi="Calibri" w:cs="Calibri"/>
                <w:lang w:val="en-IN"/>
              </w:rPr>
            </w:pPr>
            <w:r w:rsidRPr="00366A1E">
              <w:rPr>
                <w:rFonts w:ascii="Calibri" w:hAnsi="Calibri" w:cs="Calibri"/>
                <w:lang w:val="en-IN"/>
              </w:rPr>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5F5827" w14:textId="77777777" w:rsidR="00CE0481" w:rsidRPr="00366A1E" w:rsidRDefault="00CE0481" w:rsidP="003E162C">
            <w:pPr>
              <w:pStyle w:val="oneM2M-CoverTableText"/>
              <w:rPr>
                <w:rFonts w:ascii="Calibri" w:hAnsi="Calibri" w:cs="Calibri"/>
                <w:lang w:val="en-IN"/>
              </w:rPr>
            </w:pPr>
            <w:r w:rsidRPr="00366A1E">
              <w:rPr>
                <w:rFonts w:ascii="Calibri" w:hAnsi="Calibri" w:cs="Calibri"/>
                <w:lang w:val="en-IN"/>
              </w:rPr>
              <w:fldChar w:fldCharType="begin">
                <w:ffData>
                  <w:name w:val=""/>
                  <w:enabled/>
                  <w:calcOnExit w:val="0"/>
                  <w:checkBox>
                    <w:sizeAuto/>
                    <w:default w:val="1"/>
                  </w:checkBox>
                </w:ffData>
              </w:fldChar>
            </w:r>
            <w:r w:rsidRPr="00366A1E">
              <w:rPr>
                <w:rFonts w:ascii="Calibri" w:hAnsi="Calibri" w:cs="Calibri"/>
                <w:lang w:val="en-IN"/>
              </w:rPr>
              <w:instrText xml:space="preserve"> FORMCHECKBOX </w:instrText>
            </w:r>
            <w:r w:rsidR="00000000">
              <w:rPr>
                <w:rFonts w:ascii="Calibri" w:hAnsi="Calibri" w:cs="Calibri"/>
                <w:lang w:val="en-IN"/>
              </w:rPr>
            </w:r>
            <w:r w:rsidR="00000000">
              <w:rPr>
                <w:rFonts w:ascii="Calibri" w:hAnsi="Calibri" w:cs="Calibri"/>
                <w:lang w:val="en-IN"/>
              </w:rPr>
              <w:fldChar w:fldCharType="separate"/>
            </w:r>
            <w:r w:rsidRPr="00366A1E">
              <w:rPr>
                <w:rFonts w:ascii="Calibri" w:hAnsi="Calibri" w:cs="Calibri"/>
                <w:lang w:val="en-IN"/>
              </w:rPr>
              <w:fldChar w:fldCharType="end"/>
            </w:r>
            <w:r w:rsidRPr="00366A1E">
              <w:rPr>
                <w:rFonts w:ascii="Calibri" w:hAnsi="Calibri" w:cs="Calibri"/>
                <w:lang w:val="en-IN"/>
              </w:rPr>
              <w:t xml:space="preserve"> Decision</w:t>
            </w:r>
          </w:p>
          <w:p w14:paraId="48C5A091" w14:textId="77777777" w:rsidR="00CE0481" w:rsidRPr="00366A1E" w:rsidRDefault="00CE0481" w:rsidP="003E162C">
            <w:pPr>
              <w:pStyle w:val="oneM2M-CoverTableText"/>
              <w:rPr>
                <w:rFonts w:ascii="Calibri" w:hAnsi="Calibri" w:cs="Calibri"/>
                <w:lang w:val="en-IN"/>
              </w:rPr>
            </w:pPr>
            <w:r w:rsidRPr="00366A1E">
              <w:rPr>
                <w:rFonts w:ascii="Calibri" w:hAnsi="Calibri" w:cs="Calibri"/>
                <w:lang w:val="en-IN"/>
              </w:rPr>
              <w:fldChar w:fldCharType="begin">
                <w:ffData>
                  <w:name w:val=""/>
                  <w:enabled/>
                  <w:calcOnExit w:val="0"/>
                  <w:checkBox>
                    <w:sizeAuto/>
                    <w:default w:val="0"/>
                  </w:checkBox>
                </w:ffData>
              </w:fldChar>
            </w:r>
            <w:r w:rsidRPr="00366A1E">
              <w:rPr>
                <w:rFonts w:ascii="Calibri" w:hAnsi="Calibri" w:cs="Calibri"/>
                <w:lang w:val="en-IN"/>
              </w:rPr>
              <w:instrText xml:space="preserve"> FORMCHECKBOX </w:instrText>
            </w:r>
            <w:r w:rsidR="00000000">
              <w:rPr>
                <w:rFonts w:ascii="Calibri" w:hAnsi="Calibri" w:cs="Calibri"/>
                <w:lang w:val="en-IN"/>
              </w:rPr>
            </w:r>
            <w:r w:rsidR="00000000">
              <w:rPr>
                <w:rFonts w:ascii="Calibri" w:hAnsi="Calibri" w:cs="Calibri"/>
                <w:lang w:val="en-IN"/>
              </w:rPr>
              <w:fldChar w:fldCharType="separate"/>
            </w:r>
            <w:r w:rsidRPr="00366A1E">
              <w:rPr>
                <w:rFonts w:ascii="Calibri" w:hAnsi="Calibri" w:cs="Calibri"/>
                <w:lang w:val="en-IN"/>
              </w:rPr>
              <w:fldChar w:fldCharType="end"/>
            </w:r>
            <w:r w:rsidRPr="00366A1E">
              <w:rPr>
                <w:rFonts w:ascii="Calibri" w:hAnsi="Calibri" w:cs="Calibri"/>
                <w:lang w:val="en-IN"/>
              </w:rPr>
              <w:t xml:space="preserve"> Discussion</w:t>
            </w:r>
          </w:p>
          <w:p w14:paraId="60ADB0B1" w14:textId="77777777" w:rsidR="00CE0481" w:rsidRPr="00366A1E" w:rsidRDefault="00CE0481" w:rsidP="003E162C">
            <w:pPr>
              <w:pStyle w:val="oneM2M-CoverTableText"/>
              <w:rPr>
                <w:rFonts w:ascii="Calibri" w:hAnsi="Calibri" w:cs="Calibri"/>
                <w:lang w:val="en-IN"/>
              </w:rPr>
            </w:pPr>
            <w:r w:rsidRPr="00366A1E">
              <w:rPr>
                <w:rFonts w:ascii="Calibri" w:hAnsi="Calibri" w:cs="Calibri"/>
                <w:lang w:val="en-IN"/>
              </w:rPr>
              <w:fldChar w:fldCharType="begin">
                <w:ffData>
                  <w:name w:val=""/>
                  <w:enabled/>
                  <w:calcOnExit w:val="0"/>
                  <w:checkBox>
                    <w:sizeAuto/>
                    <w:default w:val="0"/>
                  </w:checkBox>
                </w:ffData>
              </w:fldChar>
            </w:r>
            <w:r w:rsidRPr="00366A1E">
              <w:rPr>
                <w:rFonts w:ascii="Calibri" w:hAnsi="Calibri" w:cs="Calibri"/>
                <w:lang w:val="en-IN"/>
              </w:rPr>
              <w:instrText xml:space="preserve"> FORMCHECKBOX </w:instrText>
            </w:r>
            <w:r w:rsidR="00000000">
              <w:rPr>
                <w:rFonts w:ascii="Calibri" w:hAnsi="Calibri" w:cs="Calibri"/>
                <w:lang w:val="en-IN"/>
              </w:rPr>
            </w:r>
            <w:r w:rsidR="00000000">
              <w:rPr>
                <w:rFonts w:ascii="Calibri" w:hAnsi="Calibri" w:cs="Calibri"/>
                <w:lang w:val="en-IN"/>
              </w:rPr>
              <w:fldChar w:fldCharType="separate"/>
            </w:r>
            <w:r w:rsidRPr="00366A1E">
              <w:rPr>
                <w:rFonts w:ascii="Calibri" w:hAnsi="Calibri" w:cs="Calibri"/>
                <w:lang w:val="en-IN"/>
              </w:rPr>
              <w:fldChar w:fldCharType="end"/>
            </w:r>
            <w:r w:rsidRPr="00366A1E">
              <w:rPr>
                <w:rFonts w:ascii="Calibri" w:hAnsi="Calibri" w:cs="Calibri"/>
                <w:lang w:val="en-IN"/>
              </w:rPr>
              <w:t xml:space="preserve"> Information</w:t>
            </w:r>
          </w:p>
          <w:p w14:paraId="0260643A" w14:textId="77777777" w:rsidR="00CE0481" w:rsidRPr="00366A1E" w:rsidRDefault="00CE0481" w:rsidP="003E162C">
            <w:pPr>
              <w:pStyle w:val="oneM2M-CoverTableText"/>
              <w:rPr>
                <w:rFonts w:ascii="Calibri" w:hAnsi="Calibri" w:cs="Calibri"/>
                <w:lang w:val="en-IN"/>
              </w:rPr>
            </w:pPr>
            <w:r w:rsidRPr="00366A1E">
              <w:rPr>
                <w:rFonts w:ascii="Calibri" w:hAnsi="Calibri" w:cs="Calibri"/>
                <w:lang w:val="en-IN"/>
              </w:rPr>
              <w:fldChar w:fldCharType="begin">
                <w:ffData>
                  <w:name w:val=""/>
                  <w:enabled/>
                  <w:calcOnExit w:val="0"/>
                  <w:checkBox>
                    <w:sizeAuto/>
                    <w:default w:val="0"/>
                  </w:checkBox>
                </w:ffData>
              </w:fldChar>
            </w:r>
            <w:r w:rsidRPr="00366A1E">
              <w:rPr>
                <w:rFonts w:ascii="Calibri" w:hAnsi="Calibri" w:cs="Calibri"/>
                <w:lang w:val="en-IN"/>
              </w:rPr>
              <w:instrText xml:space="preserve"> FORMCHECKBOX </w:instrText>
            </w:r>
            <w:r w:rsidR="00000000">
              <w:rPr>
                <w:rFonts w:ascii="Calibri" w:hAnsi="Calibri" w:cs="Calibri"/>
                <w:lang w:val="en-IN"/>
              </w:rPr>
            </w:r>
            <w:r w:rsidR="00000000">
              <w:rPr>
                <w:rFonts w:ascii="Calibri" w:hAnsi="Calibri" w:cs="Calibri"/>
                <w:lang w:val="en-IN"/>
              </w:rPr>
              <w:fldChar w:fldCharType="separate"/>
            </w:r>
            <w:r w:rsidRPr="00366A1E">
              <w:rPr>
                <w:rFonts w:ascii="Calibri" w:hAnsi="Calibri" w:cs="Calibri"/>
                <w:lang w:val="en-IN"/>
              </w:rPr>
              <w:fldChar w:fldCharType="end"/>
            </w:r>
            <w:r w:rsidRPr="00366A1E">
              <w:rPr>
                <w:rFonts w:ascii="Calibri" w:hAnsi="Calibri" w:cs="Calibri"/>
                <w:lang w:val="en-IN"/>
              </w:rPr>
              <w:t xml:space="preserve"> Other &lt;specify&gt;</w:t>
            </w:r>
          </w:p>
        </w:tc>
      </w:tr>
      <w:tr w:rsidR="00B462B7" w:rsidRPr="00366A1E" w14:paraId="523AF9A6" w14:textId="77777777" w:rsidTr="00DB15F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3F30E7D7" w14:textId="77777777" w:rsidR="00B462B7" w:rsidRPr="00366A1E" w:rsidRDefault="00A2437B" w:rsidP="003F6A09">
            <w:pPr>
              <w:pStyle w:val="oneM2M-CoverTableLeft"/>
              <w:tabs>
                <w:tab w:val="left" w:pos="6248"/>
              </w:tabs>
              <w:rPr>
                <w:rFonts w:ascii="Calibri" w:hAnsi="Calibri" w:cs="Calibri"/>
                <w:sz w:val="16"/>
                <w:szCs w:val="16"/>
                <w:lang w:val="en-IN" w:eastAsia="ja-JP"/>
              </w:rPr>
            </w:pPr>
            <w:r w:rsidRPr="00366A1E">
              <w:rPr>
                <w:rFonts w:ascii="Calibri" w:hAnsi="Calibri" w:cs="Calibri"/>
                <w:sz w:val="16"/>
                <w:szCs w:val="16"/>
                <w:lang w:val="en-IN"/>
              </w:rPr>
              <w:t xml:space="preserve">'Template Version: </w:t>
            </w:r>
            <w:r w:rsidR="00A87E99" w:rsidRPr="00366A1E">
              <w:rPr>
                <w:rFonts w:ascii="Calibri" w:hAnsi="Calibri" w:cs="Calibri"/>
                <w:sz w:val="16"/>
                <w:szCs w:val="16"/>
                <w:lang w:val="en-IN"/>
              </w:rPr>
              <w:t xml:space="preserve">January </w:t>
            </w:r>
            <w:r w:rsidRPr="00366A1E">
              <w:rPr>
                <w:rFonts w:ascii="Calibri" w:hAnsi="Calibri" w:cs="Calibri"/>
                <w:sz w:val="16"/>
                <w:szCs w:val="16"/>
                <w:lang w:val="en-IN"/>
              </w:rPr>
              <w:t>20</w:t>
            </w:r>
            <w:r w:rsidR="00A87E99" w:rsidRPr="00366A1E">
              <w:rPr>
                <w:rFonts w:ascii="Calibri" w:hAnsi="Calibri" w:cs="Calibri"/>
                <w:sz w:val="16"/>
                <w:szCs w:val="16"/>
                <w:lang w:val="en-IN"/>
              </w:rPr>
              <w:t>20</w:t>
            </w:r>
            <w:r w:rsidRPr="00366A1E">
              <w:rPr>
                <w:rFonts w:ascii="Calibri" w:hAnsi="Calibri" w:cs="Calibri"/>
                <w:sz w:val="16"/>
                <w:szCs w:val="16"/>
                <w:lang w:val="en-IN"/>
              </w:rPr>
              <w:t xml:space="preserve"> (do not modify)</w:t>
            </w:r>
          </w:p>
        </w:tc>
      </w:tr>
    </w:tbl>
    <w:p w14:paraId="3B882747" w14:textId="77777777" w:rsidR="0043296F" w:rsidRPr="00366A1E" w:rsidRDefault="0043296F" w:rsidP="00992FD9">
      <w:pPr>
        <w:rPr>
          <w:rFonts w:ascii="Calibri" w:hAnsi="Calibri" w:cs="Calibri"/>
        </w:rPr>
      </w:pPr>
    </w:p>
    <w:p w14:paraId="71579DB1" w14:textId="77777777" w:rsidR="000A11AD" w:rsidRPr="00366A1E" w:rsidRDefault="000A11AD" w:rsidP="00C84EC0">
      <w:pPr>
        <w:pStyle w:val="oneM2M-Normal"/>
        <w:rPr>
          <w:rFonts w:ascii="Calibri" w:hAnsi="Calibri" w:cs="Calibri"/>
        </w:rPr>
      </w:pPr>
    </w:p>
    <w:p w14:paraId="49497368" w14:textId="77777777" w:rsidR="006A4B75" w:rsidRPr="00366A1E" w:rsidRDefault="006A4B75" w:rsidP="00821587">
      <w:pPr>
        <w:pStyle w:val="oneM2M-IPRTitle"/>
        <w:rPr>
          <w:rFonts w:ascii="Calibri" w:hAnsi="Calibri" w:cs="Calibri"/>
        </w:rPr>
      </w:pPr>
      <w:r w:rsidRPr="00366A1E">
        <w:rPr>
          <w:rFonts w:ascii="Calibri" w:hAnsi="Calibri" w:cs="Calibri"/>
        </w:rPr>
        <w:t>oneM2M Notice</w:t>
      </w:r>
    </w:p>
    <w:p w14:paraId="21DD2A09" w14:textId="77777777" w:rsidR="006A4B75" w:rsidRPr="00366A1E" w:rsidRDefault="006A4B75" w:rsidP="00636A38">
      <w:pPr>
        <w:pStyle w:val="oneM2M-IPR"/>
        <w:rPr>
          <w:rFonts w:ascii="Calibri" w:hAnsi="Calibri" w:cs="Calibri"/>
        </w:rPr>
      </w:pPr>
      <w:r w:rsidRPr="00366A1E">
        <w:rPr>
          <w:rFonts w:ascii="Calibri" w:hAnsi="Calibri" w:cs="Calibri"/>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CA25929" w14:textId="77777777" w:rsidR="00C84EC0" w:rsidRPr="00366A1E" w:rsidRDefault="00F54BCF" w:rsidP="00BC258B">
      <w:pPr>
        <w:pStyle w:val="oneM2M-Normal"/>
        <w:numPr>
          <w:ilvl w:val="0"/>
          <w:numId w:val="5"/>
        </w:numPr>
        <w:rPr>
          <w:rFonts w:ascii="Calibri" w:hAnsi="Calibri" w:cs="Calibri"/>
        </w:rPr>
      </w:pPr>
      <w:r w:rsidRPr="00366A1E">
        <w:rPr>
          <w:rFonts w:ascii="Calibri" w:hAnsi="Calibri" w:cs="Calibri"/>
        </w:rPr>
        <w:br w:type="page"/>
      </w:r>
      <w:r w:rsidR="00643848" w:rsidRPr="00366A1E">
        <w:rPr>
          <w:rFonts w:ascii="Calibri" w:hAnsi="Calibri" w:cs="Calibri"/>
          <w:b/>
          <w:bCs/>
          <w:sz w:val="24"/>
        </w:rPr>
        <w:lastRenderedPageBreak/>
        <w:t>Opening of the meeting</w:t>
      </w:r>
      <w:r w:rsidR="00C84EC0" w:rsidRPr="00366A1E">
        <w:rPr>
          <w:rFonts w:ascii="Calibri" w:hAnsi="Calibri" w:cs="Calibri"/>
        </w:rPr>
        <w:tab/>
      </w:r>
    </w:p>
    <w:p w14:paraId="3B435515" w14:textId="4EC03018" w:rsidR="00C84EC0" w:rsidRPr="00366A1E" w:rsidRDefault="00643848" w:rsidP="00BC258B">
      <w:pPr>
        <w:pStyle w:val="oneM2M-Heading1"/>
        <w:numPr>
          <w:ilvl w:val="1"/>
          <w:numId w:val="5"/>
        </w:numPr>
        <w:spacing w:before="360"/>
        <w:rPr>
          <w:rFonts w:ascii="Calibri" w:hAnsi="Calibri" w:cs="Calibri"/>
          <w:sz w:val="24"/>
          <w:szCs w:val="36"/>
          <w:lang w:val="en-IN"/>
        </w:rPr>
      </w:pPr>
      <w:r w:rsidRPr="00366A1E">
        <w:rPr>
          <w:rFonts w:ascii="Calibri" w:hAnsi="Calibri" w:cs="Calibri"/>
          <w:sz w:val="24"/>
          <w:szCs w:val="36"/>
          <w:lang w:val="en-IN"/>
        </w:rPr>
        <w:t>Welcome</w:t>
      </w:r>
    </w:p>
    <w:p w14:paraId="5EF9E5AF" w14:textId="7062D023" w:rsidR="00E707A6" w:rsidRPr="00366A1E" w:rsidRDefault="00025AEB" w:rsidP="00D356FE">
      <w:pPr>
        <w:pStyle w:val="oneM2M-Normal"/>
        <w:ind w:left="360"/>
        <w:rPr>
          <w:rFonts w:ascii="Calibri" w:hAnsi="Calibri" w:cs="Calibri"/>
          <w:sz w:val="24"/>
        </w:rPr>
      </w:pPr>
      <w:r w:rsidRPr="00366A1E">
        <w:rPr>
          <w:rFonts w:ascii="Calibri" w:hAnsi="Calibri" w:cs="Calibri"/>
          <w:sz w:val="24"/>
        </w:rPr>
        <w:t>Chair opened the meeting and welcomed the participants</w:t>
      </w:r>
      <w:r w:rsidR="00532589" w:rsidRPr="00366A1E">
        <w:rPr>
          <w:rFonts w:ascii="Calibri" w:hAnsi="Calibri" w:cs="Calibri"/>
          <w:sz w:val="24"/>
        </w:rPr>
        <w:t>.</w:t>
      </w:r>
      <w:r w:rsidR="00C006F9" w:rsidRPr="00366A1E">
        <w:rPr>
          <w:rFonts w:ascii="Calibri" w:hAnsi="Calibri" w:cs="Calibri"/>
          <w:sz w:val="24"/>
        </w:rPr>
        <w:t xml:space="preserve"> </w:t>
      </w:r>
    </w:p>
    <w:p w14:paraId="2123E2A5" w14:textId="33ED5C77" w:rsidR="00643848" w:rsidRPr="00366A1E" w:rsidRDefault="00643848" w:rsidP="00025AEB">
      <w:pPr>
        <w:pStyle w:val="oneM2M-Normal"/>
        <w:ind w:left="360"/>
        <w:rPr>
          <w:rFonts w:ascii="Calibri" w:hAnsi="Calibri" w:cs="Calibri"/>
          <w:sz w:val="24"/>
        </w:rPr>
      </w:pPr>
    </w:p>
    <w:p w14:paraId="23926029" w14:textId="77777777" w:rsidR="004B0192" w:rsidRPr="00366A1E" w:rsidRDefault="00E97F1E" w:rsidP="004B0192">
      <w:pPr>
        <w:pStyle w:val="oneM2M-Heading1"/>
        <w:numPr>
          <w:ilvl w:val="1"/>
          <w:numId w:val="5"/>
        </w:numPr>
        <w:spacing w:before="360"/>
        <w:rPr>
          <w:rFonts w:ascii="Calibri" w:hAnsi="Calibri" w:cs="Calibri"/>
          <w:b w:val="0"/>
          <w:bCs w:val="0"/>
          <w:sz w:val="24"/>
          <w:szCs w:val="24"/>
          <w:lang w:val="en-IN"/>
        </w:rPr>
      </w:pPr>
      <w:r w:rsidRPr="00366A1E">
        <w:rPr>
          <w:rFonts w:ascii="Calibri" w:hAnsi="Calibri" w:cs="Calibri"/>
          <w:sz w:val="24"/>
          <w:szCs w:val="36"/>
          <w:lang w:val="en-IN"/>
        </w:rPr>
        <w:t>Objectives</w:t>
      </w:r>
    </w:p>
    <w:p w14:paraId="4B37953D" w14:textId="77777777" w:rsidR="0084636F" w:rsidRPr="002406B4" w:rsidRDefault="0084636F" w:rsidP="0084636F">
      <w:pPr>
        <w:pStyle w:val="oneM2M-Heading1"/>
        <w:numPr>
          <w:ilvl w:val="2"/>
          <w:numId w:val="5"/>
        </w:numPr>
        <w:spacing w:before="360"/>
        <w:rPr>
          <w:rFonts w:ascii="Times" w:hAnsi="Times" w:cs="Times"/>
          <w:b w:val="0"/>
          <w:bCs w:val="0"/>
          <w:szCs w:val="22"/>
        </w:rPr>
      </w:pPr>
      <w:r w:rsidRPr="002406B4">
        <w:rPr>
          <w:rFonts w:ascii="Times" w:hAnsi="Times" w:cs="Times"/>
          <w:b w:val="0"/>
          <w:bCs w:val="0"/>
          <w:szCs w:val="22"/>
          <w:lang w:val="en-IN"/>
        </w:rPr>
        <w:t>oneM2M Conference (</w:t>
      </w:r>
      <w:r w:rsidRPr="002406B4">
        <w:rPr>
          <w:rFonts w:ascii="Times" w:hAnsi="Times" w:cs="Times"/>
          <w:szCs w:val="22"/>
          <w:lang w:val="en-IN"/>
        </w:rPr>
        <w:t>1-2 Dec 2022 – 1600-1800 KST /Hybrid mode)</w:t>
      </w:r>
      <w:bookmarkStart w:id="0" w:name="_Hlk112253144"/>
    </w:p>
    <w:p w14:paraId="2E652226" w14:textId="77777777" w:rsidR="0084636F" w:rsidRPr="0084636F" w:rsidRDefault="0084636F" w:rsidP="0084636F">
      <w:pPr>
        <w:pStyle w:val="oneM2M-Heading1"/>
        <w:numPr>
          <w:ilvl w:val="2"/>
          <w:numId w:val="5"/>
        </w:numPr>
        <w:spacing w:before="0"/>
        <w:rPr>
          <w:rFonts w:ascii="Times" w:hAnsi="Times" w:cs="Times"/>
          <w:b w:val="0"/>
          <w:bCs w:val="0"/>
          <w:szCs w:val="22"/>
          <w:lang w:val="en-IN"/>
        </w:rPr>
      </w:pPr>
      <w:r w:rsidRPr="002406B4">
        <w:rPr>
          <w:rFonts w:ascii="Times" w:hAnsi="Times" w:cs="Times"/>
          <w:b w:val="0"/>
          <w:bCs w:val="0"/>
          <w:szCs w:val="22"/>
          <w:lang w:val="en-IN"/>
        </w:rPr>
        <w:t>oneM2M Hackathon – update on progress and plan for announcement of winners</w:t>
      </w:r>
    </w:p>
    <w:bookmarkEnd w:id="0"/>
    <w:p w14:paraId="78DBDAB3" w14:textId="77777777" w:rsidR="0084636F" w:rsidRPr="0084636F" w:rsidRDefault="0084636F" w:rsidP="0084636F">
      <w:pPr>
        <w:pStyle w:val="oneM2M-Heading1"/>
        <w:numPr>
          <w:ilvl w:val="2"/>
          <w:numId w:val="5"/>
        </w:numPr>
        <w:spacing w:before="0"/>
        <w:rPr>
          <w:rFonts w:ascii="Times" w:hAnsi="Times" w:cs="Times"/>
          <w:b w:val="0"/>
          <w:bCs w:val="0"/>
          <w:szCs w:val="22"/>
          <w:lang w:val="en-IN"/>
        </w:rPr>
      </w:pPr>
      <w:r>
        <w:rPr>
          <w:rFonts w:ascii="Times" w:hAnsi="Times" w:cs="Times"/>
          <w:b w:val="0"/>
          <w:bCs w:val="0"/>
          <w:szCs w:val="22"/>
          <w:lang w:val="en-IN"/>
        </w:rPr>
        <w:t xml:space="preserve">LinkedIn engagement </w:t>
      </w:r>
      <w:proofErr w:type="spellStart"/>
      <w:r>
        <w:rPr>
          <w:rFonts w:ascii="Times" w:hAnsi="Times" w:cs="Times"/>
          <w:b w:val="0"/>
          <w:bCs w:val="0"/>
          <w:szCs w:val="22"/>
          <w:lang w:val="en-IN"/>
        </w:rPr>
        <w:t>w.r.t.</w:t>
      </w:r>
      <w:proofErr w:type="spellEnd"/>
      <w:r>
        <w:rPr>
          <w:rFonts w:ascii="Times" w:hAnsi="Times" w:cs="Times"/>
          <w:b w:val="0"/>
          <w:bCs w:val="0"/>
          <w:szCs w:val="22"/>
          <w:lang w:val="en-IN"/>
        </w:rPr>
        <w:t xml:space="preserve"> website traffic viz. sponsored campaigns</w:t>
      </w:r>
    </w:p>
    <w:p w14:paraId="25620F7F" w14:textId="77777777" w:rsidR="0084636F" w:rsidRPr="0084636F" w:rsidRDefault="0084636F" w:rsidP="0084636F">
      <w:pPr>
        <w:pStyle w:val="oneM2M-Heading1"/>
        <w:numPr>
          <w:ilvl w:val="2"/>
          <w:numId w:val="5"/>
        </w:numPr>
        <w:spacing w:before="0"/>
        <w:rPr>
          <w:rFonts w:ascii="Times" w:hAnsi="Times" w:cs="Times"/>
          <w:b w:val="0"/>
          <w:bCs w:val="0"/>
          <w:szCs w:val="22"/>
          <w:lang w:val="en-IN"/>
        </w:rPr>
      </w:pPr>
      <w:r w:rsidRPr="0084636F">
        <w:rPr>
          <w:rFonts w:ascii="Times" w:hAnsi="Times" w:cs="Times"/>
          <w:b w:val="0"/>
          <w:bCs w:val="0"/>
          <w:szCs w:val="22"/>
          <w:lang w:val="en-IN"/>
        </w:rPr>
        <w:t xml:space="preserve">Feedback </w:t>
      </w:r>
      <w:r>
        <w:rPr>
          <w:rFonts w:ascii="Times" w:hAnsi="Times" w:cs="Times"/>
          <w:b w:val="0"/>
          <w:bCs w:val="0"/>
          <w:szCs w:val="22"/>
          <w:lang w:val="en-IN"/>
        </w:rPr>
        <w:t xml:space="preserve">on </w:t>
      </w:r>
      <w:r w:rsidRPr="0084636F">
        <w:rPr>
          <w:rFonts w:ascii="Times" w:hAnsi="Times" w:cs="Times"/>
          <w:b w:val="0"/>
          <w:bCs w:val="0"/>
          <w:szCs w:val="22"/>
          <w:lang w:val="en-IN"/>
        </w:rPr>
        <w:t>M</w:t>
      </w:r>
      <w:r>
        <w:rPr>
          <w:rFonts w:ascii="Times" w:hAnsi="Times" w:cs="Times"/>
          <w:b w:val="0"/>
          <w:bCs w:val="0"/>
          <w:szCs w:val="22"/>
          <w:lang w:val="en-IN"/>
        </w:rPr>
        <w:t xml:space="preserve">ARCOM </w:t>
      </w:r>
      <w:r w:rsidRPr="0084636F">
        <w:rPr>
          <w:rFonts w:ascii="Times" w:hAnsi="Times" w:cs="Times"/>
          <w:b w:val="0"/>
          <w:bCs w:val="0"/>
          <w:szCs w:val="22"/>
          <w:lang w:val="en-IN"/>
        </w:rPr>
        <w:t xml:space="preserve">activities </w:t>
      </w:r>
      <w:r>
        <w:rPr>
          <w:rFonts w:ascii="Times" w:hAnsi="Times" w:cs="Times"/>
          <w:b w:val="0"/>
          <w:bCs w:val="0"/>
          <w:szCs w:val="22"/>
          <w:lang w:val="en-IN"/>
        </w:rPr>
        <w:t xml:space="preserve">done so far and suggestions for </w:t>
      </w:r>
      <w:r w:rsidRPr="0084636F">
        <w:rPr>
          <w:rFonts w:ascii="Times" w:hAnsi="Times" w:cs="Times"/>
          <w:b w:val="0"/>
          <w:bCs w:val="0"/>
          <w:szCs w:val="22"/>
          <w:lang w:val="en-IN"/>
        </w:rPr>
        <w:t>next year</w:t>
      </w:r>
    </w:p>
    <w:p w14:paraId="3DF94863" w14:textId="77777777" w:rsidR="0084636F" w:rsidRPr="0084636F" w:rsidRDefault="0084636F" w:rsidP="0084636F">
      <w:pPr>
        <w:pStyle w:val="oneM2M-Heading1"/>
        <w:numPr>
          <w:ilvl w:val="2"/>
          <w:numId w:val="5"/>
        </w:numPr>
        <w:spacing w:before="0"/>
        <w:rPr>
          <w:rFonts w:ascii="Times" w:hAnsi="Times" w:cs="Times"/>
          <w:b w:val="0"/>
          <w:bCs w:val="0"/>
          <w:szCs w:val="22"/>
          <w:lang w:val="en-IN"/>
        </w:rPr>
      </w:pPr>
      <w:r>
        <w:rPr>
          <w:rFonts w:ascii="Times" w:hAnsi="Times" w:cs="Times"/>
          <w:b w:val="0"/>
          <w:bCs w:val="0"/>
          <w:szCs w:val="22"/>
          <w:lang w:val="en-IN"/>
        </w:rPr>
        <w:t>Update on Developer Resources videos/tutorial series</w:t>
      </w:r>
    </w:p>
    <w:p w14:paraId="1F5AE239" w14:textId="77777777" w:rsidR="0084636F" w:rsidRPr="0084636F" w:rsidRDefault="0084636F" w:rsidP="0084636F">
      <w:pPr>
        <w:pStyle w:val="oneM2M-Heading1"/>
        <w:numPr>
          <w:ilvl w:val="2"/>
          <w:numId w:val="5"/>
        </w:numPr>
        <w:spacing w:before="0"/>
        <w:rPr>
          <w:rFonts w:ascii="Times" w:hAnsi="Times" w:cs="Times"/>
          <w:b w:val="0"/>
          <w:bCs w:val="0"/>
          <w:szCs w:val="22"/>
          <w:lang w:val="en-IN"/>
        </w:rPr>
      </w:pPr>
      <w:r>
        <w:rPr>
          <w:rFonts w:ascii="Times" w:hAnsi="Times" w:cs="Times"/>
          <w:b w:val="0"/>
          <w:bCs w:val="0"/>
          <w:szCs w:val="22"/>
          <w:lang w:val="en-IN"/>
        </w:rPr>
        <w:t>Updates from PPR</w:t>
      </w:r>
    </w:p>
    <w:p w14:paraId="6E68926A" w14:textId="344E9768" w:rsidR="0084636F" w:rsidRPr="0084636F" w:rsidRDefault="0084636F" w:rsidP="0084636F">
      <w:pPr>
        <w:pStyle w:val="oneM2M-Heading1"/>
        <w:numPr>
          <w:ilvl w:val="2"/>
          <w:numId w:val="5"/>
        </w:numPr>
        <w:spacing w:before="0"/>
        <w:rPr>
          <w:rFonts w:ascii="Times" w:hAnsi="Times" w:cs="Times"/>
          <w:b w:val="0"/>
          <w:bCs w:val="0"/>
          <w:szCs w:val="22"/>
          <w:lang w:val="en-IN"/>
        </w:rPr>
      </w:pPr>
      <w:r w:rsidRPr="0084636F">
        <w:rPr>
          <w:rFonts w:ascii="Times" w:hAnsi="Times" w:cs="Times"/>
          <w:b w:val="0"/>
          <w:bCs w:val="0"/>
          <w:szCs w:val="22"/>
          <w:lang w:val="en-IN"/>
        </w:rPr>
        <w:t>Events &amp; Speaking opportunities</w:t>
      </w:r>
      <w:r w:rsidRPr="002772E8">
        <w:rPr>
          <w:rFonts w:ascii="Times" w:hAnsi="Times" w:cs="Times"/>
          <w:b w:val="0"/>
          <w:bCs w:val="0"/>
          <w:szCs w:val="22"/>
          <w:lang w:val="en-IN"/>
        </w:rPr>
        <w:t xml:space="preserve"> </w:t>
      </w:r>
      <w:r>
        <w:rPr>
          <w:rFonts w:ascii="Times" w:hAnsi="Times" w:cs="Times"/>
          <w:b w:val="0"/>
          <w:bCs w:val="0"/>
          <w:szCs w:val="22"/>
          <w:lang w:val="en-IN"/>
        </w:rPr>
        <w:t xml:space="preserve">and </w:t>
      </w:r>
      <w:r w:rsidRPr="002772E8">
        <w:rPr>
          <w:rFonts w:ascii="Times" w:hAnsi="Times" w:cs="Times"/>
          <w:b w:val="0"/>
          <w:bCs w:val="0"/>
          <w:szCs w:val="22"/>
          <w:lang w:val="en-IN"/>
        </w:rPr>
        <w:t xml:space="preserve">Marcom </w:t>
      </w:r>
      <w:r w:rsidRPr="0084636F">
        <w:rPr>
          <w:rFonts w:ascii="Times" w:hAnsi="Times" w:cs="Times"/>
          <w:b w:val="0"/>
          <w:bCs w:val="0"/>
          <w:szCs w:val="22"/>
          <w:lang w:val="en-IN"/>
        </w:rPr>
        <w:t xml:space="preserve">Updates </w:t>
      </w:r>
    </w:p>
    <w:p w14:paraId="3CC5EECF" w14:textId="77777777" w:rsidR="0084636F" w:rsidRDefault="0084636F" w:rsidP="0084636F">
      <w:pPr>
        <w:pStyle w:val="oneM2M-Heading1"/>
        <w:numPr>
          <w:ilvl w:val="2"/>
          <w:numId w:val="5"/>
        </w:numPr>
        <w:spacing w:before="0" w:after="0"/>
        <w:rPr>
          <w:rFonts w:ascii="Times" w:hAnsi="Times" w:cs="Times"/>
          <w:b w:val="0"/>
          <w:bCs w:val="0"/>
          <w:szCs w:val="22"/>
          <w:lang w:val="en-GB"/>
        </w:rPr>
      </w:pPr>
      <w:r w:rsidRPr="00744CBD">
        <w:rPr>
          <w:rFonts w:ascii="Times" w:hAnsi="Times" w:cs="Times"/>
          <w:b w:val="0"/>
          <w:bCs w:val="0"/>
          <w:szCs w:val="22"/>
          <w:lang w:val="en-GB"/>
        </w:rPr>
        <w:t xml:space="preserve">Any other Business </w:t>
      </w:r>
    </w:p>
    <w:p w14:paraId="1067503F" w14:textId="77777777" w:rsidR="0084636F" w:rsidRDefault="0084636F" w:rsidP="0084636F">
      <w:pPr>
        <w:pStyle w:val="ListParagraph"/>
        <w:ind w:left="1584"/>
        <w:rPr>
          <w:rFonts w:ascii="Times" w:hAnsi="Times" w:cs="Times"/>
          <w:sz w:val="22"/>
          <w:szCs w:val="22"/>
        </w:rPr>
      </w:pPr>
      <w:r>
        <w:rPr>
          <w:rFonts w:ascii="Times" w:hAnsi="Times" w:cs="Times"/>
          <w:sz w:val="22"/>
          <w:szCs w:val="22"/>
        </w:rPr>
        <w:t>Proposal to p</w:t>
      </w:r>
      <w:r w:rsidRPr="002772E8">
        <w:rPr>
          <w:rFonts w:ascii="Times" w:hAnsi="Times" w:cs="Times"/>
          <w:sz w:val="22"/>
          <w:szCs w:val="22"/>
        </w:rPr>
        <w:t>repone Marcom 113 to 15th December</w:t>
      </w:r>
    </w:p>
    <w:p w14:paraId="667E3A94" w14:textId="77777777" w:rsidR="0084636F" w:rsidRPr="0084636F" w:rsidRDefault="0084636F" w:rsidP="0084636F">
      <w:pPr>
        <w:rPr>
          <w:rFonts w:ascii="Times" w:hAnsi="Times" w:cs="Times"/>
          <w:b/>
          <w:bCs/>
          <w:sz w:val="22"/>
          <w:szCs w:val="22"/>
        </w:rPr>
      </w:pPr>
    </w:p>
    <w:p w14:paraId="139A3ABA" w14:textId="77777777" w:rsidR="0084636F" w:rsidRDefault="0084636F" w:rsidP="0084636F">
      <w:pPr>
        <w:pStyle w:val="oneM2M-Heading1"/>
        <w:numPr>
          <w:ilvl w:val="2"/>
          <w:numId w:val="5"/>
        </w:numPr>
        <w:spacing w:before="0"/>
        <w:rPr>
          <w:rFonts w:ascii="Times" w:hAnsi="Times" w:cs="Times"/>
          <w:b w:val="0"/>
          <w:bCs w:val="0"/>
          <w:szCs w:val="22"/>
          <w:lang w:val="en-GB"/>
        </w:rPr>
      </w:pPr>
      <w:r w:rsidRPr="00744CBD">
        <w:rPr>
          <w:rFonts w:ascii="Times" w:hAnsi="Times" w:cs="Times"/>
          <w:b w:val="0"/>
          <w:bCs w:val="0"/>
          <w:szCs w:val="22"/>
          <w:lang w:val="en-GB"/>
        </w:rPr>
        <w:t xml:space="preserve">Review of Open Action Items </w:t>
      </w:r>
    </w:p>
    <w:p w14:paraId="2E7E727B" w14:textId="77777777" w:rsidR="00D7297E" w:rsidRPr="00366A1E" w:rsidRDefault="00D7297E" w:rsidP="00821587">
      <w:pPr>
        <w:pStyle w:val="oneM2M-Heading1"/>
        <w:spacing w:before="0"/>
        <w:ind w:left="0" w:firstLine="0"/>
        <w:outlineLvl w:val="9"/>
        <w:rPr>
          <w:rFonts w:ascii="Calibri" w:hAnsi="Calibri" w:cs="Calibri"/>
          <w:b w:val="0"/>
          <w:bCs w:val="0"/>
          <w:szCs w:val="22"/>
          <w:lang w:val="en-IN"/>
        </w:rPr>
      </w:pPr>
    </w:p>
    <w:p w14:paraId="262EE4C2" w14:textId="1E12BEBF" w:rsidR="00643848" w:rsidRPr="00366A1E" w:rsidRDefault="00643848" w:rsidP="00D7297E">
      <w:pPr>
        <w:pStyle w:val="oneM2M-Heading1"/>
        <w:numPr>
          <w:ilvl w:val="1"/>
          <w:numId w:val="5"/>
        </w:numPr>
        <w:spacing w:before="360"/>
        <w:rPr>
          <w:rFonts w:ascii="Calibri" w:hAnsi="Calibri" w:cs="Calibri"/>
          <w:b w:val="0"/>
          <w:sz w:val="24"/>
          <w:szCs w:val="36"/>
          <w:lang w:val="en-IN"/>
        </w:rPr>
      </w:pPr>
      <w:r w:rsidRPr="00366A1E">
        <w:rPr>
          <w:rFonts w:ascii="Calibri" w:hAnsi="Calibri" w:cs="Calibri"/>
          <w:sz w:val="24"/>
          <w:szCs w:val="36"/>
          <w:lang w:val="en-IN"/>
        </w:rPr>
        <w:t xml:space="preserve">Schedule </w:t>
      </w:r>
    </w:p>
    <w:p w14:paraId="700ABDD7" w14:textId="6AF485BD" w:rsidR="00025AEB" w:rsidRPr="00366A1E" w:rsidRDefault="009F2186" w:rsidP="00025AEB">
      <w:pPr>
        <w:pStyle w:val="oneM2M-Normal"/>
        <w:ind w:left="360"/>
        <w:rPr>
          <w:rFonts w:ascii="Calibri" w:eastAsia="Calibri" w:hAnsi="Calibri" w:cs="Calibri"/>
          <w:sz w:val="24"/>
          <w:szCs w:val="22"/>
        </w:rPr>
      </w:pPr>
      <w:r w:rsidRPr="00366A1E">
        <w:rPr>
          <w:rFonts w:ascii="Calibri" w:eastAsia="Calibri" w:hAnsi="Calibri" w:cs="Calibri"/>
          <w:sz w:val="24"/>
          <w:szCs w:val="22"/>
        </w:rPr>
        <w:t>Thursday</w:t>
      </w:r>
      <w:r w:rsidR="00025AEB" w:rsidRPr="00366A1E">
        <w:rPr>
          <w:rFonts w:ascii="Calibri" w:eastAsia="Calibri" w:hAnsi="Calibri" w:cs="Calibri"/>
          <w:sz w:val="24"/>
          <w:szCs w:val="22"/>
        </w:rPr>
        <w:t xml:space="preserve">, </w:t>
      </w:r>
      <w:r w:rsidR="00C006F9" w:rsidRPr="00366A1E">
        <w:rPr>
          <w:rFonts w:ascii="Calibri" w:eastAsia="Calibri" w:hAnsi="Calibri" w:cs="Calibri"/>
          <w:sz w:val="24"/>
          <w:szCs w:val="22"/>
        </w:rPr>
        <w:t>2</w:t>
      </w:r>
      <w:r w:rsidR="0084636F">
        <w:rPr>
          <w:rFonts w:ascii="Calibri" w:eastAsia="Calibri" w:hAnsi="Calibri" w:cs="Calibri"/>
          <w:sz w:val="24"/>
          <w:szCs w:val="22"/>
        </w:rPr>
        <w:t>4</w:t>
      </w:r>
      <w:r w:rsidR="000D31B0">
        <w:rPr>
          <w:rFonts w:ascii="Calibri" w:eastAsia="Calibri" w:hAnsi="Calibri" w:cs="Calibri"/>
          <w:sz w:val="24"/>
          <w:szCs w:val="22"/>
          <w:vertAlign w:val="superscript"/>
        </w:rPr>
        <w:t>th</w:t>
      </w:r>
      <w:r w:rsidR="004B0192" w:rsidRPr="00366A1E">
        <w:rPr>
          <w:rFonts w:ascii="Calibri" w:eastAsia="Calibri" w:hAnsi="Calibri" w:cs="Calibri"/>
          <w:sz w:val="24"/>
          <w:szCs w:val="22"/>
        </w:rPr>
        <w:t xml:space="preserve"> </w:t>
      </w:r>
      <w:r w:rsidR="0084636F">
        <w:rPr>
          <w:rFonts w:ascii="Calibri" w:eastAsia="Calibri" w:hAnsi="Calibri" w:cs="Calibri"/>
          <w:sz w:val="24"/>
          <w:szCs w:val="22"/>
        </w:rPr>
        <w:t xml:space="preserve">Nov </w:t>
      </w:r>
      <w:r w:rsidR="00025AEB" w:rsidRPr="00366A1E">
        <w:rPr>
          <w:rFonts w:ascii="Calibri" w:eastAsia="Calibri" w:hAnsi="Calibri" w:cs="Calibri"/>
          <w:sz w:val="24"/>
          <w:szCs w:val="22"/>
        </w:rPr>
        <w:t>202</w:t>
      </w:r>
      <w:r w:rsidR="00C006F9" w:rsidRPr="00366A1E">
        <w:rPr>
          <w:rFonts w:ascii="Calibri" w:eastAsia="Calibri" w:hAnsi="Calibri" w:cs="Calibri"/>
          <w:sz w:val="24"/>
          <w:szCs w:val="22"/>
        </w:rPr>
        <w:t>2</w:t>
      </w:r>
    </w:p>
    <w:p w14:paraId="6721D95D" w14:textId="77777777" w:rsidR="00643848" w:rsidRPr="00366A1E" w:rsidRDefault="00643848" w:rsidP="00D67453">
      <w:pPr>
        <w:pStyle w:val="oneM2M-Normal"/>
        <w:rPr>
          <w:rFonts w:ascii="Calibri" w:hAnsi="Calibri" w:cs="Calibri"/>
        </w:rPr>
      </w:pPr>
    </w:p>
    <w:p w14:paraId="189CB328" w14:textId="77777777" w:rsidR="002A677C" w:rsidRPr="00366A1E" w:rsidRDefault="002A677C" w:rsidP="00BC258B">
      <w:pPr>
        <w:pStyle w:val="oneM2M-Normal"/>
        <w:numPr>
          <w:ilvl w:val="0"/>
          <w:numId w:val="5"/>
        </w:numPr>
        <w:rPr>
          <w:rFonts w:ascii="Calibri" w:hAnsi="Calibri" w:cs="Calibri"/>
          <w:b/>
          <w:bCs/>
          <w:sz w:val="28"/>
          <w:szCs w:val="28"/>
        </w:rPr>
      </w:pPr>
      <w:r w:rsidRPr="00366A1E">
        <w:rPr>
          <w:rFonts w:ascii="Calibri" w:hAnsi="Calibri" w:cs="Calibri"/>
          <w:b/>
          <w:bCs/>
          <w:sz w:val="28"/>
          <w:szCs w:val="28"/>
        </w:rPr>
        <w:t>Review &amp; Approval of Agenda</w:t>
      </w:r>
    </w:p>
    <w:tbl>
      <w:tblPr>
        <w:tblW w:w="7920" w:type="dxa"/>
        <w:tblInd w:w="8" w:type="dxa"/>
        <w:shd w:val="clear" w:color="auto" w:fill="91B5D1"/>
        <w:tblCellMar>
          <w:left w:w="0" w:type="dxa"/>
          <w:right w:w="0" w:type="dxa"/>
        </w:tblCellMar>
        <w:tblLook w:val="04A0" w:firstRow="1" w:lastRow="0" w:firstColumn="1" w:lastColumn="0" w:noHBand="0" w:noVBand="1"/>
      </w:tblPr>
      <w:tblGrid>
        <w:gridCol w:w="2430"/>
        <w:gridCol w:w="2160"/>
        <w:gridCol w:w="1980"/>
        <w:gridCol w:w="1350"/>
      </w:tblGrid>
      <w:tr w:rsidR="00F35566" w:rsidRPr="00366A1E" w14:paraId="190BEB92" w14:textId="77777777" w:rsidTr="00DB0830">
        <w:tc>
          <w:tcPr>
            <w:tcW w:w="2430" w:type="dxa"/>
            <w:tcBorders>
              <w:top w:val="single" w:sz="6" w:space="0" w:color="CCCCCC"/>
              <w:left w:val="single" w:sz="6" w:space="0" w:color="CCCCCC"/>
              <w:bottom w:val="single" w:sz="6" w:space="0" w:color="CCCCCC"/>
              <w:right w:val="single" w:sz="6" w:space="0" w:color="CCCCCC"/>
            </w:tcBorders>
            <w:shd w:val="clear" w:color="auto" w:fill="FFFFFF"/>
            <w:hideMark/>
          </w:tcPr>
          <w:p w14:paraId="4E91CE5C" w14:textId="3DB15578" w:rsidR="00F35566" w:rsidRPr="00366A1E" w:rsidRDefault="0084636F" w:rsidP="00F35566">
            <w:pPr>
              <w:pStyle w:val="oneM2M-Normal"/>
              <w:rPr>
                <w:rStyle w:val="Hyperlink"/>
                <w:rFonts w:ascii="Arial" w:hAnsi="Arial" w:cs="Arial"/>
                <w:color w:val="0071B9"/>
                <w:sz w:val="18"/>
                <w:szCs w:val="18"/>
              </w:rPr>
            </w:pPr>
            <w:hyperlink r:id="rId12" w:history="1">
              <w:r>
                <w:rPr>
                  <w:rStyle w:val="Hyperlink"/>
                  <w:rFonts w:ascii="Geneva" w:hAnsi="Geneva"/>
                  <w:color w:val="0071B9"/>
                  <w:sz w:val="17"/>
                  <w:szCs w:val="17"/>
                  <w:shd w:val="clear" w:color="auto" w:fill="FFFFFF"/>
                </w:rPr>
                <w:t>MARCOM-2022-0035R02</w:t>
              </w:r>
            </w:hyperlink>
          </w:p>
        </w:tc>
        <w:tc>
          <w:tcPr>
            <w:tcW w:w="2160" w:type="dxa"/>
            <w:tcBorders>
              <w:top w:val="single" w:sz="6" w:space="0" w:color="CCCCCC"/>
              <w:left w:val="single" w:sz="6" w:space="0" w:color="CCCCCC"/>
              <w:bottom w:val="single" w:sz="6" w:space="0" w:color="CCCCCC"/>
              <w:right w:val="single" w:sz="6" w:space="0" w:color="CCCCCC"/>
            </w:tcBorders>
            <w:shd w:val="clear" w:color="auto" w:fill="FFFFFF"/>
            <w:hideMark/>
          </w:tcPr>
          <w:p w14:paraId="4AA68E8A" w14:textId="01A9D873" w:rsidR="00F35566" w:rsidRPr="00366A1E" w:rsidRDefault="0084636F" w:rsidP="00F35566">
            <w:pPr>
              <w:pStyle w:val="oneM2M-Normal"/>
              <w:rPr>
                <w:rStyle w:val="Hyperlink"/>
                <w:rFonts w:ascii="Arial" w:hAnsi="Arial" w:cs="Arial"/>
                <w:color w:val="0071B9"/>
                <w:sz w:val="18"/>
                <w:szCs w:val="18"/>
              </w:rPr>
            </w:pPr>
            <w:hyperlink r:id="rId13" w:history="1">
              <w:r>
                <w:rPr>
                  <w:rStyle w:val="Hyperlink"/>
                  <w:rFonts w:ascii="Geneva" w:hAnsi="Geneva"/>
                  <w:color w:val="0071B9"/>
                  <w:sz w:val="17"/>
                  <w:szCs w:val="17"/>
                  <w:shd w:val="clear" w:color="auto" w:fill="FFFFFF"/>
                </w:rPr>
                <w:t>Marcom 112 Agenda</w:t>
              </w:r>
            </w:hyperlink>
          </w:p>
        </w:tc>
        <w:tc>
          <w:tcPr>
            <w:tcW w:w="1980" w:type="dxa"/>
            <w:tcBorders>
              <w:top w:val="single" w:sz="6" w:space="0" w:color="CCCCCC"/>
              <w:left w:val="single" w:sz="6" w:space="0" w:color="CCCCCC"/>
              <w:bottom w:val="single" w:sz="6" w:space="0" w:color="CCCCCC"/>
              <w:right w:val="single" w:sz="6" w:space="0" w:color="CCCCCC"/>
            </w:tcBorders>
            <w:shd w:val="clear" w:color="auto" w:fill="FFFFFF"/>
            <w:hideMark/>
          </w:tcPr>
          <w:p w14:paraId="72B72C48" w14:textId="77777777" w:rsidR="00F35566" w:rsidRPr="00366A1E" w:rsidRDefault="00F35566" w:rsidP="00F35566">
            <w:pPr>
              <w:pStyle w:val="oneM2M-Normal"/>
              <w:rPr>
                <w:rFonts w:ascii="Calibri" w:hAnsi="Calibri" w:cs="Calibri"/>
                <w:color w:val="002D4E"/>
              </w:rPr>
            </w:pPr>
            <w:r w:rsidRPr="00366A1E">
              <w:rPr>
                <w:rFonts w:ascii="Calibri" w:hAnsi="Calibri" w:cs="Calibri"/>
                <w:color w:val="002D4E"/>
              </w:rPr>
              <w:t>Marcom Chair</w:t>
            </w:r>
          </w:p>
        </w:tc>
        <w:tc>
          <w:tcPr>
            <w:tcW w:w="1350" w:type="dxa"/>
            <w:tcBorders>
              <w:top w:val="single" w:sz="6" w:space="0" w:color="CCCCCC"/>
              <w:left w:val="single" w:sz="6" w:space="0" w:color="CCCCCC"/>
              <w:bottom w:val="single" w:sz="6" w:space="0" w:color="CCCCCC"/>
              <w:right w:val="single" w:sz="6" w:space="0" w:color="CCCCCC"/>
            </w:tcBorders>
            <w:shd w:val="clear" w:color="auto" w:fill="FFFFFF"/>
            <w:noWrap/>
            <w:hideMark/>
          </w:tcPr>
          <w:p w14:paraId="782AB26D" w14:textId="1AB513FD" w:rsidR="00F35566" w:rsidRPr="00366A1E" w:rsidRDefault="00F35566" w:rsidP="00F35566">
            <w:pPr>
              <w:pStyle w:val="oneM2M-Normal"/>
              <w:rPr>
                <w:rFonts w:ascii="Calibri" w:hAnsi="Calibri" w:cs="Calibri"/>
                <w:color w:val="002D4E"/>
              </w:rPr>
            </w:pPr>
            <w:r w:rsidRPr="00366A1E">
              <w:rPr>
                <w:rFonts w:ascii="Calibri" w:hAnsi="Calibri" w:cs="Calibri"/>
                <w:color w:val="002D4E"/>
              </w:rPr>
              <w:t>2022-</w:t>
            </w:r>
            <w:r w:rsidR="000D31B0">
              <w:rPr>
                <w:rFonts w:ascii="Calibri" w:hAnsi="Calibri" w:cs="Calibri"/>
                <w:color w:val="002D4E"/>
              </w:rPr>
              <w:t>1</w:t>
            </w:r>
            <w:r w:rsidR="0084636F">
              <w:rPr>
                <w:rFonts w:ascii="Calibri" w:hAnsi="Calibri" w:cs="Calibri"/>
                <w:color w:val="002D4E"/>
              </w:rPr>
              <w:t>1</w:t>
            </w:r>
            <w:r w:rsidRPr="00366A1E">
              <w:rPr>
                <w:rFonts w:ascii="Calibri" w:hAnsi="Calibri" w:cs="Calibri"/>
                <w:color w:val="002D4E"/>
              </w:rPr>
              <w:t>-2</w:t>
            </w:r>
            <w:r w:rsidR="0084636F">
              <w:rPr>
                <w:rFonts w:ascii="Calibri" w:hAnsi="Calibri" w:cs="Calibri"/>
                <w:color w:val="002D4E"/>
              </w:rPr>
              <w:t>4</w:t>
            </w:r>
          </w:p>
        </w:tc>
      </w:tr>
    </w:tbl>
    <w:p w14:paraId="79591022" w14:textId="3C80D8DD" w:rsidR="002A677C" w:rsidRPr="00366A1E" w:rsidRDefault="00B82FD9" w:rsidP="00025AEB">
      <w:pPr>
        <w:pStyle w:val="oneM2M-Decision"/>
        <w:rPr>
          <w:rFonts w:ascii="Calibri" w:hAnsi="Calibri" w:cs="Calibri"/>
        </w:rPr>
      </w:pPr>
      <w:r w:rsidRPr="00366A1E">
        <w:rPr>
          <w:rFonts w:ascii="Calibri" w:hAnsi="Calibri" w:cs="Calibri"/>
        </w:rPr>
        <w:t>was</w:t>
      </w:r>
      <w:r w:rsidR="00E97F1E" w:rsidRPr="00366A1E">
        <w:rPr>
          <w:rFonts w:ascii="Calibri" w:hAnsi="Calibri" w:cs="Calibri"/>
        </w:rPr>
        <w:t xml:space="preserve"> AGREED</w:t>
      </w:r>
    </w:p>
    <w:p w14:paraId="360C6616" w14:textId="77777777" w:rsidR="00594E58" w:rsidRPr="00366A1E" w:rsidRDefault="00594E58" w:rsidP="00025AEB">
      <w:pPr>
        <w:pStyle w:val="oneM2M-Decision"/>
        <w:rPr>
          <w:rFonts w:ascii="Calibri" w:hAnsi="Calibri" w:cs="Calibri"/>
          <w:sz w:val="20"/>
          <w:szCs w:val="20"/>
        </w:rPr>
      </w:pPr>
    </w:p>
    <w:p w14:paraId="68CCEF38" w14:textId="77777777" w:rsidR="002A677C" w:rsidRPr="00366A1E" w:rsidRDefault="002A677C" w:rsidP="00BC258B">
      <w:pPr>
        <w:pStyle w:val="oneM2M-Normal"/>
        <w:numPr>
          <w:ilvl w:val="0"/>
          <w:numId w:val="5"/>
        </w:numPr>
        <w:rPr>
          <w:rFonts w:ascii="Calibri" w:hAnsi="Calibri" w:cs="Calibri"/>
          <w:b/>
          <w:bCs/>
          <w:sz w:val="28"/>
          <w:szCs w:val="28"/>
        </w:rPr>
      </w:pPr>
      <w:r w:rsidRPr="00366A1E">
        <w:rPr>
          <w:rFonts w:ascii="Calibri" w:hAnsi="Calibri" w:cs="Calibri"/>
          <w:b/>
          <w:bCs/>
          <w:sz w:val="28"/>
          <w:szCs w:val="28"/>
        </w:rPr>
        <w:t>Review &amp; Approval of Previous Minutes</w:t>
      </w:r>
      <w:r w:rsidRPr="00366A1E">
        <w:rPr>
          <w:rFonts w:ascii="Calibri" w:hAnsi="Calibri" w:cs="Calibri"/>
          <w:b/>
          <w:bCs/>
          <w:sz w:val="28"/>
          <w:szCs w:val="28"/>
        </w:rPr>
        <w:tab/>
      </w:r>
    </w:p>
    <w:tbl>
      <w:tblPr>
        <w:tblW w:w="8010" w:type="dxa"/>
        <w:tblInd w:w="8" w:type="dxa"/>
        <w:shd w:val="clear" w:color="auto" w:fill="91B5D1"/>
        <w:tblCellMar>
          <w:left w:w="0" w:type="dxa"/>
          <w:right w:w="0" w:type="dxa"/>
        </w:tblCellMar>
        <w:tblLook w:val="04A0" w:firstRow="1" w:lastRow="0" w:firstColumn="1" w:lastColumn="0" w:noHBand="0" w:noVBand="1"/>
      </w:tblPr>
      <w:tblGrid>
        <w:gridCol w:w="2430"/>
        <w:gridCol w:w="2160"/>
        <w:gridCol w:w="1800"/>
        <w:gridCol w:w="1620"/>
      </w:tblGrid>
      <w:tr w:rsidR="00A60FFD" w:rsidRPr="00366A1E" w14:paraId="27E8CB24" w14:textId="77777777" w:rsidTr="002279DE">
        <w:tc>
          <w:tcPr>
            <w:tcW w:w="2430" w:type="dxa"/>
            <w:tcBorders>
              <w:top w:val="single" w:sz="6" w:space="0" w:color="CCCCCC"/>
              <w:left w:val="single" w:sz="6" w:space="0" w:color="CCCCCC"/>
              <w:bottom w:val="single" w:sz="6" w:space="0" w:color="CCCCCC"/>
              <w:right w:val="single" w:sz="6" w:space="0" w:color="CCCCCC"/>
            </w:tcBorders>
            <w:shd w:val="clear" w:color="auto" w:fill="FFFFFF"/>
            <w:hideMark/>
          </w:tcPr>
          <w:p w14:paraId="190235C0" w14:textId="14B552F2" w:rsidR="00A60FFD" w:rsidRPr="00366A1E" w:rsidRDefault="0084636F" w:rsidP="00A60FFD">
            <w:pPr>
              <w:pStyle w:val="oneM2M-Normal"/>
              <w:rPr>
                <w:rStyle w:val="Hyperlink"/>
                <w:rFonts w:ascii="Calibri" w:hAnsi="Calibri" w:cs="Calibri"/>
                <w:color w:val="0071B9"/>
                <w:szCs w:val="20"/>
              </w:rPr>
            </w:pPr>
            <w:hyperlink r:id="rId14" w:history="1">
              <w:r>
                <w:rPr>
                  <w:rStyle w:val="Hyperlink"/>
                  <w:rFonts w:ascii="Arial" w:hAnsi="Arial" w:cs="Arial"/>
                  <w:color w:val="0071B9"/>
                  <w:sz w:val="17"/>
                  <w:szCs w:val="17"/>
                </w:rPr>
                <w:t>MARCOM-2022-0031</w:t>
              </w:r>
            </w:hyperlink>
          </w:p>
        </w:tc>
        <w:tc>
          <w:tcPr>
            <w:tcW w:w="2160" w:type="dxa"/>
            <w:tcBorders>
              <w:top w:val="single" w:sz="6" w:space="0" w:color="CCCCCC"/>
              <w:left w:val="single" w:sz="6" w:space="0" w:color="CCCCCC"/>
              <w:bottom w:val="single" w:sz="6" w:space="0" w:color="CCCCCC"/>
              <w:right w:val="single" w:sz="6" w:space="0" w:color="CCCCCC"/>
            </w:tcBorders>
            <w:shd w:val="clear" w:color="auto" w:fill="FFFFFF"/>
            <w:hideMark/>
          </w:tcPr>
          <w:p w14:paraId="04D4CAA4" w14:textId="0AD8CA59" w:rsidR="00A60FFD" w:rsidRPr="00366A1E" w:rsidRDefault="0084636F" w:rsidP="00EC2CDB">
            <w:pPr>
              <w:pStyle w:val="oneM2M-Normal"/>
              <w:rPr>
                <w:rStyle w:val="Hyperlink"/>
                <w:rFonts w:ascii="Calibri" w:hAnsi="Calibri" w:cs="Calibri"/>
                <w:color w:val="002D4E"/>
                <w:szCs w:val="20"/>
              </w:rPr>
            </w:pPr>
            <w:hyperlink r:id="rId15" w:history="1">
              <w:r>
                <w:rPr>
                  <w:rStyle w:val="Hyperlink"/>
                  <w:rFonts w:ascii="Arial" w:hAnsi="Arial" w:cs="Arial"/>
                  <w:color w:val="002D4E"/>
                  <w:sz w:val="17"/>
                  <w:szCs w:val="17"/>
                </w:rPr>
                <w:t>Marcom 110 Minutes</w:t>
              </w:r>
            </w:hyperlink>
          </w:p>
        </w:tc>
        <w:tc>
          <w:tcPr>
            <w:tcW w:w="1800" w:type="dxa"/>
            <w:tcBorders>
              <w:top w:val="single" w:sz="6" w:space="0" w:color="CCCCCC"/>
              <w:left w:val="single" w:sz="6" w:space="0" w:color="CCCCCC"/>
              <w:bottom w:val="single" w:sz="6" w:space="0" w:color="CCCCCC"/>
              <w:right w:val="single" w:sz="6" w:space="0" w:color="CCCCCC"/>
            </w:tcBorders>
            <w:shd w:val="clear" w:color="auto" w:fill="FFFFFF"/>
            <w:hideMark/>
          </w:tcPr>
          <w:p w14:paraId="726E986B" w14:textId="642EEC52" w:rsidR="00A60FFD" w:rsidRPr="00366A1E" w:rsidRDefault="00594E58" w:rsidP="00A60FFD">
            <w:pPr>
              <w:pStyle w:val="oneM2M-Normal"/>
              <w:rPr>
                <w:rFonts w:ascii="Calibri" w:hAnsi="Calibri" w:cs="Calibri"/>
                <w:color w:val="002D4E"/>
                <w:szCs w:val="20"/>
              </w:rPr>
            </w:pPr>
            <w:r w:rsidRPr="00366A1E">
              <w:rPr>
                <w:rFonts w:ascii="Calibri" w:hAnsi="Calibri" w:cs="Calibri"/>
                <w:color w:val="002D4E"/>
                <w:szCs w:val="20"/>
              </w:rPr>
              <w:t>Akash, TSDSI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noWrap/>
            <w:hideMark/>
          </w:tcPr>
          <w:p w14:paraId="17DA2C79" w14:textId="55726AF4" w:rsidR="00A60FFD" w:rsidRPr="00366A1E" w:rsidRDefault="002279DE" w:rsidP="00A60FFD">
            <w:pPr>
              <w:pStyle w:val="oneM2M-Normal"/>
              <w:rPr>
                <w:rFonts w:ascii="Calibri" w:hAnsi="Calibri" w:cs="Calibri"/>
                <w:color w:val="002D4E"/>
                <w:szCs w:val="20"/>
              </w:rPr>
            </w:pPr>
            <w:r w:rsidRPr="004778BD">
              <w:rPr>
                <w:rFonts w:ascii="Calibri" w:hAnsi="Calibri" w:cs="Calibri"/>
                <w:color w:val="002D4E"/>
                <w:szCs w:val="20"/>
              </w:rPr>
              <w:t>202</w:t>
            </w:r>
            <w:r w:rsidR="00594E58" w:rsidRPr="004778BD">
              <w:rPr>
                <w:rFonts w:ascii="Calibri" w:hAnsi="Calibri" w:cs="Calibri"/>
                <w:color w:val="002D4E"/>
                <w:szCs w:val="20"/>
              </w:rPr>
              <w:t>2</w:t>
            </w:r>
            <w:r w:rsidR="004778BD">
              <w:rPr>
                <w:rFonts w:ascii="Calibri" w:hAnsi="Calibri" w:cs="Calibri"/>
                <w:color w:val="002D4E"/>
                <w:szCs w:val="20"/>
              </w:rPr>
              <w:t>-1</w:t>
            </w:r>
            <w:r w:rsidR="0084636F">
              <w:rPr>
                <w:rFonts w:ascii="Calibri" w:hAnsi="Calibri" w:cs="Calibri"/>
                <w:color w:val="002D4E"/>
                <w:szCs w:val="20"/>
              </w:rPr>
              <w:t>1</w:t>
            </w:r>
            <w:r w:rsidR="004778BD">
              <w:rPr>
                <w:rFonts w:ascii="Calibri" w:hAnsi="Calibri" w:cs="Calibri"/>
                <w:color w:val="002D4E"/>
                <w:szCs w:val="20"/>
              </w:rPr>
              <w:t>-25</w:t>
            </w:r>
          </w:p>
        </w:tc>
      </w:tr>
    </w:tbl>
    <w:p w14:paraId="28C5EBDC" w14:textId="77777777" w:rsidR="00FD2D58" w:rsidRPr="00366A1E" w:rsidRDefault="00A60FFD" w:rsidP="00A60FFD">
      <w:pPr>
        <w:pStyle w:val="oneM2M-Decision"/>
        <w:rPr>
          <w:rFonts w:ascii="Calibri" w:hAnsi="Calibri" w:cs="Calibri"/>
          <w:sz w:val="24"/>
          <w:szCs w:val="24"/>
        </w:rPr>
      </w:pPr>
      <w:r w:rsidRPr="00366A1E">
        <w:rPr>
          <w:rFonts w:ascii="Calibri" w:hAnsi="Calibri" w:cs="Calibri"/>
        </w:rPr>
        <w:t xml:space="preserve">Was agreed </w:t>
      </w:r>
      <w:r w:rsidR="00B20E4B" w:rsidRPr="00366A1E">
        <w:rPr>
          <w:rFonts w:ascii="Calibri" w:hAnsi="Calibri" w:cs="Calibri"/>
        </w:rPr>
        <w:t>by correspondence</w:t>
      </w:r>
    </w:p>
    <w:p w14:paraId="4BF63136" w14:textId="77777777" w:rsidR="00FD2D58" w:rsidRPr="00366A1E" w:rsidRDefault="00FD2D58" w:rsidP="00FD29B7">
      <w:pPr>
        <w:pStyle w:val="oneM2M-Decision"/>
        <w:rPr>
          <w:rFonts w:ascii="Calibri" w:hAnsi="Calibri" w:cs="Calibri"/>
          <w:sz w:val="20"/>
          <w:szCs w:val="20"/>
        </w:rPr>
      </w:pPr>
    </w:p>
    <w:p w14:paraId="5BC5B73D" w14:textId="77777777" w:rsidR="00E11D9E" w:rsidRPr="00366A1E" w:rsidRDefault="00D43A87" w:rsidP="00E11D9E">
      <w:pPr>
        <w:pStyle w:val="oneM2M-Normal"/>
        <w:numPr>
          <w:ilvl w:val="0"/>
          <w:numId w:val="5"/>
        </w:numPr>
        <w:spacing w:after="240"/>
        <w:rPr>
          <w:rFonts w:ascii="Calibri" w:hAnsi="Calibri" w:cs="Calibri"/>
          <w:b/>
          <w:bCs/>
          <w:sz w:val="28"/>
          <w:szCs w:val="28"/>
        </w:rPr>
      </w:pPr>
      <w:r w:rsidRPr="00366A1E">
        <w:rPr>
          <w:rFonts w:ascii="Calibri" w:hAnsi="Calibri" w:cs="Calibri"/>
          <w:b/>
          <w:bCs/>
          <w:sz w:val="28"/>
          <w:szCs w:val="28"/>
        </w:rPr>
        <w:t>Contributions</w:t>
      </w:r>
    </w:p>
    <w:p w14:paraId="3F17C3D2" w14:textId="2651074F" w:rsidR="00E11D9E" w:rsidRPr="00366A1E" w:rsidRDefault="000D31B0" w:rsidP="00E11D9E">
      <w:pPr>
        <w:pStyle w:val="oneM2M-Normal"/>
        <w:numPr>
          <w:ilvl w:val="1"/>
          <w:numId w:val="5"/>
        </w:numPr>
        <w:spacing w:after="240"/>
        <w:rPr>
          <w:rFonts w:ascii="Calibri" w:hAnsi="Calibri" w:cs="Calibri"/>
          <w:b/>
          <w:bCs/>
          <w:sz w:val="24"/>
        </w:rPr>
      </w:pPr>
      <w:r w:rsidRPr="00744CBD">
        <w:rPr>
          <w:rFonts w:ascii="Times" w:hAnsi="Times" w:cs="Times"/>
          <w:b/>
          <w:bCs/>
          <w:kern w:val="32"/>
          <w:sz w:val="22"/>
          <w:szCs w:val="22"/>
        </w:rPr>
        <w:t>oneM2M Conference (1-2 Dec 2022 – 1600-1800 KST /Hybrid mode)</w:t>
      </w:r>
    </w:p>
    <w:p w14:paraId="4CAD577E" w14:textId="03DE4C96" w:rsidR="00BD6E6D" w:rsidRDefault="008C183F" w:rsidP="00BD6E6D">
      <w:pPr>
        <w:pStyle w:val="oneM2M-Normal"/>
        <w:spacing w:after="240"/>
        <w:ind w:left="360"/>
        <w:rPr>
          <w:rFonts w:ascii="Calibri" w:hAnsi="Calibri" w:cs="Calibri"/>
          <w:sz w:val="22"/>
          <w:szCs w:val="22"/>
        </w:rPr>
      </w:pPr>
      <w:r>
        <w:rPr>
          <w:rFonts w:ascii="Calibri" w:hAnsi="Calibri" w:cs="Calibri"/>
          <w:sz w:val="22"/>
          <w:szCs w:val="22"/>
        </w:rPr>
        <w:t xml:space="preserve">Chair briefed about the status update of conference. The </w:t>
      </w:r>
      <w:r w:rsidR="00BD6E6D">
        <w:rPr>
          <w:rFonts w:ascii="Calibri" w:hAnsi="Calibri" w:cs="Calibri"/>
          <w:sz w:val="22"/>
          <w:szCs w:val="22"/>
        </w:rPr>
        <w:t>announ</w:t>
      </w:r>
      <w:r>
        <w:rPr>
          <w:rFonts w:ascii="Calibri" w:hAnsi="Calibri" w:cs="Calibri"/>
          <w:sz w:val="22"/>
          <w:szCs w:val="22"/>
        </w:rPr>
        <w:t>cement is uploaded</w:t>
      </w:r>
      <w:r w:rsidR="00BD6E6D">
        <w:rPr>
          <w:rFonts w:ascii="Calibri" w:hAnsi="Calibri" w:cs="Calibri"/>
          <w:sz w:val="22"/>
          <w:szCs w:val="22"/>
        </w:rPr>
        <w:t xml:space="preserve"> on </w:t>
      </w:r>
      <w:r>
        <w:rPr>
          <w:rFonts w:ascii="Calibri" w:hAnsi="Calibri" w:cs="Calibri"/>
          <w:sz w:val="22"/>
          <w:szCs w:val="22"/>
        </w:rPr>
        <w:t xml:space="preserve">oneM2M, TSDSI </w:t>
      </w:r>
      <w:r w:rsidR="00BD6E6D">
        <w:rPr>
          <w:rFonts w:ascii="Calibri" w:hAnsi="Calibri" w:cs="Calibri"/>
          <w:sz w:val="22"/>
          <w:szCs w:val="22"/>
        </w:rPr>
        <w:t>website</w:t>
      </w:r>
      <w:r>
        <w:rPr>
          <w:rFonts w:ascii="Calibri" w:hAnsi="Calibri" w:cs="Calibri"/>
          <w:sz w:val="22"/>
          <w:szCs w:val="22"/>
        </w:rPr>
        <w:t xml:space="preserve"> as well as circulated in the relevant mailing groups</w:t>
      </w:r>
      <w:r w:rsidR="00BD6E6D">
        <w:rPr>
          <w:rFonts w:ascii="Calibri" w:hAnsi="Calibri" w:cs="Calibri"/>
          <w:sz w:val="22"/>
          <w:szCs w:val="22"/>
        </w:rPr>
        <w:t xml:space="preserve">. PR Proactive suggested to make an attractive landing page to bring </w:t>
      </w:r>
      <w:r>
        <w:rPr>
          <w:rFonts w:ascii="Calibri" w:hAnsi="Calibri" w:cs="Calibri"/>
          <w:sz w:val="22"/>
          <w:szCs w:val="22"/>
        </w:rPr>
        <w:t xml:space="preserve">in </w:t>
      </w:r>
      <w:r w:rsidR="00BD6E6D">
        <w:rPr>
          <w:rFonts w:ascii="Calibri" w:hAnsi="Calibri" w:cs="Calibri"/>
          <w:sz w:val="22"/>
          <w:szCs w:val="22"/>
        </w:rPr>
        <w:t xml:space="preserve">more audience. </w:t>
      </w:r>
      <w:r>
        <w:rPr>
          <w:rFonts w:ascii="Calibri" w:hAnsi="Calibri" w:cs="Calibri"/>
          <w:sz w:val="22"/>
          <w:szCs w:val="22"/>
        </w:rPr>
        <w:t>They w</w:t>
      </w:r>
      <w:r w:rsidR="00BD6E6D">
        <w:rPr>
          <w:rFonts w:ascii="Calibri" w:hAnsi="Calibri" w:cs="Calibri"/>
          <w:sz w:val="22"/>
          <w:szCs w:val="22"/>
        </w:rPr>
        <w:t xml:space="preserve">ill also do a sponsored </w:t>
      </w:r>
      <w:proofErr w:type="spellStart"/>
      <w:r w:rsidR="00BD6E6D">
        <w:rPr>
          <w:rFonts w:ascii="Calibri" w:hAnsi="Calibri" w:cs="Calibri"/>
          <w:sz w:val="22"/>
          <w:szCs w:val="22"/>
        </w:rPr>
        <w:t>linkedIn</w:t>
      </w:r>
      <w:proofErr w:type="spellEnd"/>
      <w:r w:rsidR="00BD6E6D">
        <w:rPr>
          <w:rFonts w:ascii="Calibri" w:hAnsi="Calibri" w:cs="Calibri"/>
          <w:sz w:val="22"/>
          <w:szCs w:val="22"/>
        </w:rPr>
        <w:t xml:space="preserve"> campaign on the conference</w:t>
      </w:r>
      <w:r>
        <w:rPr>
          <w:rFonts w:ascii="Calibri" w:hAnsi="Calibri" w:cs="Calibri"/>
          <w:sz w:val="22"/>
          <w:szCs w:val="22"/>
        </w:rPr>
        <w:t>.</w:t>
      </w:r>
    </w:p>
    <w:p w14:paraId="2B4A12D1" w14:textId="546AE983" w:rsidR="00BD6E6D" w:rsidRDefault="008C183F" w:rsidP="00BD6E6D">
      <w:pPr>
        <w:pStyle w:val="oneM2M-Normal"/>
        <w:spacing w:after="240"/>
        <w:ind w:left="360"/>
        <w:rPr>
          <w:rFonts w:ascii="Calibri" w:hAnsi="Calibri" w:cs="Calibri"/>
          <w:sz w:val="22"/>
          <w:szCs w:val="22"/>
        </w:rPr>
      </w:pPr>
      <w:r>
        <w:rPr>
          <w:rFonts w:ascii="Calibri" w:hAnsi="Calibri" w:cs="Calibri"/>
          <w:sz w:val="22"/>
          <w:szCs w:val="22"/>
        </w:rPr>
        <w:t>Further, c</w:t>
      </w:r>
      <w:r w:rsidR="00BD6E6D" w:rsidRPr="00BD6E6D">
        <w:rPr>
          <w:rFonts w:ascii="Calibri" w:hAnsi="Calibri" w:cs="Calibri"/>
          <w:sz w:val="22"/>
          <w:szCs w:val="22"/>
        </w:rPr>
        <w:t>hair briefed about the conference schedule</w:t>
      </w:r>
      <w:r>
        <w:rPr>
          <w:rFonts w:ascii="Calibri" w:hAnsi="Calibri" w:cs="Calibri"/>
          <w:sz w:val="22"/>
          <w:szCs w:val="22"/>
        </w:rPr>
        <w:t xml:space="preserve"> and </w:t>
      </w:r>
      <w:r w:rsidR="00BD6E6D" w:rsidRPr="00BD6E6D">
        <w:rPr>
          <w:rFonts w:ascii="Calibri" w:hAnsi="Calibri" w:cs="Calibri"/>
          <w:sz w:val="22"/>
          <w:szCs w:val="22"/>
        </w:rPr>
        <w:t xml:space="preserve">agenda. </w:t>
      </w:r>
    </w:p>
    <w:p w14:paraId="7B18182F" w14:textId="77777777" w:rsidR="00BD6E6D" w:rsidRPr="00BD6E6D" w:rsidRDefault="00BD6E6D" w:rsidP="00BD6E6D">
      <w:pPr>
        <w:pStyle w:val="oneM2M-Normal"/>
        <w:spacing w:after="240"/>
        <w:ind w:left="360"/>
        <w:rPr>
          <w:rFonts w:ascii="Calibri" w:hAnsi="Calibri" w:cs="Calibri"/>
          <w:sz w:val="22"/>
          <w:szCs w:val="22"/>
        </w:rPr>
      </w:pPr>
    </w:p>
    <w:p w14:paraId="44EFBFFB" w14:textId="3DC25340" w:rsidR="00E11D9E" w:rsidRDefault="0084636F" w:rsidP="000D31B0">
      <w:pPr>
        <w:pStyle w:val="oneM2M-Normal"/>
        <w:numPr>
          <w:ilvl w:val="1"/>
          <w:numId w:val="5"/>
        </w:numPr>
        <w:spacing w:after="240"/>
        <w:rPr>
          <w:rFonts w:ascii="Calibri" w:hAnsi="Calibri" w:cs="Calibri"/>
          <w:b/>
          <w:bCs/>
          <w:sz w:val="24"/>
        </w:rPr>
      </w:pPr>
      <w:r w:rsidRPr="002406B4">
        <w:rPr>
          <w:rFonts w:ascii="Times" w:hAnsi="Times" w:cs="Times"/>
          <w:b/>
          <w:bCs/>
          <w:sz w:val="22"/>
          <w:szCs w:val="22"/>
        </w:rPr>
        <w:t>oneM2M Hackathon – update on progress and plan for announcement of winners</w:t>
      </w:r>
    </w:p>
    <w:p w14:paraId="6B4645F5" w14:textId="60BED25F" w:rsidR="00BD6E6D" w:rsidRPr="00BD6E6D" w:rsidRDefault="008C183F" w:rsidP="008C183F">
      <w:pPr>
        <w:pStyle w:val="oneM2M-Normal"/>
        <w:spacing w:after="240"/>
        <w:ind w:left="360"/>
        <w:rPr>
          <w:rFonts w:ascii="Calibri" w:hAnsi="Calibri" w:cs="Calibri"/>
          <w:sz w:val="22"/>
          <w:szCs w:val="22"/>
        </w:rPr>
      </w:pPr>
      <w:r>
        <w:rPr>
          <w:rFonts w:ascii="Calibri" w:hAnsi="Calibri" w:cs="Calibri"/>
          <w:sz w:val="22"/>
          <w:szCs w:val="22"/>
        </w:rPr>
        <w:t>Chair b</w:t>
      </w:r>
      <w:r w:rsidR="00F3490F">
        <w:rPr>
          <w:rFonts w:ascii="Calibri" w:hAnsi="Calibri" w:cs="Calibri"/>
          <w:sz w:val="22"/>
          <w:szCs w:val="22"/>
        </w:rPr>
        <w:t xml:space="preserve">riefed about the participation in the hackathon. The event </w:t>
      </w:r>
      <w:r>
        <w:rPr>
          <w:rFonts w:ascii="Calibri" w:hAnsi="Calibri" w:cs="Calibri"/>
          <w:sz w:val="22"/>
          <w:szCs w:val="22"/>
        </w:rPr>
        <w:t xml:space="preserve">will </w:t>
      </w:r>
      <w:r w:rsidR="00F3490F">
        <w:rPr>
          <w:rFonts w:ascii="Calibri" w:hAnsi="Calibri" w:cs="Calibri"/>
          <w:sz w:val="22"/>
          <w:szCs w:val="22"/>
        </w:rPr>
        <w:t>c</w:t>
      </w:r>
      <w:r w:rsidR="00BD6E6D" w:rsidRPr="00BD6E6D">
        <w:rPr>
          <w:rFonts w:ascii="Calibri" w:hAnsi="Calibri" w:cs="Calibri"/>
          <w:sz w:val="22"/>
          <w:szCs w:val="22"/>
        </w:rPr>
        <w:t>onclud</w:t>
      </w:r>
      <w:r>
        <w:rPr>
          <w:rFonts w:ascii="Calibri" w:hAnsi="Calibri" w:cs="Calibri"/>
          <w:sz w:val="22"/>
          <w:szCs w:val="22"/>
        </w:rPr>
        <w:t>e</w:t>
      </w:r>
      <w:r w:rsidR="00BD6E6D" w:rsidRPr="00BD6E6D">
        <w:rPr>
          <w:rFonts w:ascii="Calibri" w:hAnsi="Calibri" w:cs="Calibri"/>
          <w:sz w:val="22"/>
          <w:szCs w:val="22"/>
        </w:rPr>
        <w:t xml:space="preserve"> with </w:t>
      </w:r>
      <w:r>
        <w:rPr>
          <w:rFonts w:ascii="Calibri" w:hAnsi="Calibri" w:cs="Calibri"/>
          <w:sz w:val="22"/>
          <w:szCs w:val="22"/>
        </w:rPr>
        <w:t>an a</w:t>
      </w:r>
      <w:r w:rsidR="00BD6E6D" w:rsidRPr="00BD6E6D">
        <w:rPr>
          <w:rFonts w:ascii="Calibri" w:hAnsi="Calibri" w:cs="Calibri"/>
          <w:sz w:val="22"/>
          <w:szCs w:val="22"/>
        </w:rPr>
        <w:t>wards Ceremony on 28th November</w:t>
      </w:r>
      <w:r w:rsidR="00F3490F">
        <w:rPr>
          <w:rFonts w:ascii="Calibri" w:hAnsi="Calibri" w:cs="Calibri"/>
          <w:sz w:val="22"/>
          <w:szCs w:val="22"/>
        </w:rPr>
        <w:t xml:space="preserve"> immediately after </w:t>
      </w:r>
      <w:r>
        <w:rPr>
          <w:rFonts w:ascii="Calibri" w:hAnsi="Calibri" w:cs="Calibri"/>
          <w:sz w:val="22"/>
          <w:szCs w:val="22"/>
        </w:rPr>
        <w:t xml:space="preserve">TP 57 </w:t>
      </w:r>
      <w:r w:rsidR="00F3490F">
        <w:rPr>
          <w:rFonts w:ascii="Calibri" w:hAnsi="Calibri" w:cs="Calibri"/>
          <w:sz w:val="22"/>
          <w:szCs w:val="22"/>
        </w:rPr>
        <w:t>opening plenary</w:t>
      </w:r>
      <w:r w:rsidR="00BD6E6D" w:rsidRPr="00BD6E6D">
        <w:rPr>
          <w:rFonts w:ascii="Calibri" w:hAnsi="Calibri" w:cs="Calibri"/>
          <w:sz w:val="22"/>
          <w:szCs w:val="22"/>
        </w:rPr>
        <w:t>.</w:t>
      </w:r>
      <w:r w:rsidR="00F3490F">
        <w:rPr>
          <w:rFonts w:ascii="Calibri" w:hAnsi="Calibri" w:cs="Calibri"/>
          <w:sz w:val="22"/>
          <w:szCs w:val="22"/>
        </w:rPr>
        <w:t xml:space="preserve"> </w:t>
      </w:r>
    </w:p>
    <w:p w14:paraId="4AFC2D27" w14:textId="6C0F3BF7" w:rsidR="00F3490F" w:rsidRPr="008C183F" w:rsidRDefault="00F3490F" w:rsidP="00BD6E6D">
      <w:pPr>
        <w:pStyle w:val="oneM2M-Normal"/>
        <w:spacing w:after="240"/>
        <w:ind w:left="360"/>
        <w:rPr>
          <w:rFonts w:ascii="Calibri" w:hAnsi="Calibri" w:cs="Calibri"/>
          <w:b/>
          <w:bCs/>
          <w:color w:val="FF0000"/>
          <w:sz w:val="22"/>
          <w:szCs w:val="22"/>
        </w:rPr>
      </w:pPr>
      <w:r w:rsidRPr="008C183F">
        <w:rPr>
          <w:rFonts w:ascii="Calibri" w:hAnsi="Calibri" w:cs="Calibri"/>
          <w:b/>
          <w:bCs/>
          <w:color w:val="FF0000"/>
          <w:sz w:val="22"/>
          <w:szCs w:val="22"/>
        </w:rPr>
        <w:t>Action</w:t>
      </w:r>
      <w:r w:rsidR="008C183F" w:rsidRPr="008C183F">
        <w:rPr>
          <w:rFonts w:ascii="Calibri" w:hAnsi="Calibri" w:cs="Calibri"/>
          <w:b/>
          <w:bCs/>
          <w:color w:val="FF0000"/>
          <w:sz w:val="22"/>
          <w:szCs w:val="22"/>
        </w:rPr>
        <w:t xml:space="preserve"> Marcom112#1</w:t>
      </w:r>
      <w:r w:rsidRPr="008C183F">
        <w:rPr>
          <w:rFonts w:ascii="Calibri" w:hAnsi="Calibri" w:cs="Calibri"/>
          <w:b/>
          <w:bCs/>
          <w:color w:val="FF0000"/>
          <w:sz w:val="22"/>
          <w:szCs w:val="22"/>
        </w:rPr>
        <w:t>: Obtain feedback on experience from last 2 hackathons.</w:t>
      </w:r>
    </w:p>
    <w:p w14:paraId="508AEF37" w14:textId="7F510E93" w:rsidR="00F3490F" w:rsidRPr="008C183F" w:rsidRDefault="00F3490F" w:rsidP="00BD6E6D">
      <w:pPr>
        <w:pStyle w:val="oneM2M-Normal"/>
        <w:spacing w:after="240"/>
        <w:ind w:left="360"/>
        <w:rPr>
          <w:rFonts w:ascii="Calibri" w:hAnsi="Calibri" w:cs="Calibri"/>
          <w:b/>
          <w:bCs/>
          <w:color w:val="FF0000"/>
          <w:sz w:val="22"/>
          <w:szCs w:val="22"/>
        </w:rPr>
      </w:pPr>
      <w:r w:rsidRPr="008C183F">
        <w:rPr>
          <w:rFonts w:ascii="Calibri" w:hAnsi="Calibri" w:cs="Calibri"/>
          <w:b/>
          <w:bCs/>
          <w:color w:val="FF0000"/>
          <w:sz w:val="22"/>
          <w:szCs w:val="22"/>
        </w:rPr>
        <w:t>Action</w:t>
      </w:r>
      <w:r w:rsidR="008C183F" w:rsidRPr="008C183F">
        <w:rPr>
          <w:rFonts w:ascii="Calibri" w:hAnsi="Calibri" w:cs="Calibri"/>
          <w:b/>
          <w:bCs/>
          <w:color w:val="FF0000"/>
          <w:sz w:val="22"/>
          <w:szCs w:val="22"/>
        </w:rPr>
        <w:t xml:space="preserve"> Marcom112#2</w:t>
      </w:r>
      <w:r w:rsidRPr="008C183F">
        <w:rPr>
          <w:rFonts w:ascii="Calibri" w:hAnsi="Calibri" w:cs="Calibri"/>
          <w:b/>
          <w:bCs/>
          <w:color w:val="FF0000"/>
          <w:sz w:val="22"/>
          <w:szCs w:val="22"/>
        </w:rPr>
        <w:t>: Approach TDE team to discuss if hackathon needs to be made a repetitive feature.</w:t>
      </w:r>
    </w:p>
    <w:p w14:paraId="68E2D12A" w14:textId="7B77148F" w:rsidR="00C70EA7" w:rsidRDefault="008C183F" w:rsidP="008C183F">
      <w:pPr>
        <w:pStyle w:val="oneM2M-Normal"/>
        <w:spacing w:after="240"/>
        <w:ind w:left="360"/>
        <w:rPr>
          <w:rFonts w:ascii="Calibri" w:hAnsi="Calibri" w:cs="Calibri"/>
          <w:b/>
          <w:bCs/>
          <w:color w:val="FF0000"/>
          <w:sz w:val="22"/>
          <w:szCs w:val="22"/>
        </w:rPr>
      </w:pPr>
      <w:r w:rsidRPr="008C183F">
        <w:rPr>
          <w:rFonts w:ascii="Calibri" w:hAnsi="Calibri" w:cs="Calibri"/>
          <w:b/>
          <w:bCs/>
          <w:color w:val="FF0000"/>
          <w:sz w:val="22"/>
          <w:szCs w:val="22"/>
        </w:rPr>
        <w:t>Action Marcom112#</w:t>
      </w:r>
      <w:r w:rsidRPr="008C183F">
        <w:rPr>
          <w:rFonts w:ascii="Calibri" w:hAnsi="Calibri" w:cs="Calibri"/>
          <w:b/>
          <w:bCs/>
          <w:color w:val="FF0000"/>
          <w:sz w:val="22"/>
          <w:szCs w:val="22"/>
        </w:rPr>
        <w:t>3</w:t>
      </w:r>
      <w:r w:rsidRPr="008C183F">
        <w:rPr>
          <w:rFonts w:ascii="Calibri" w:hAnsi="Calibri" w:cs="Calibri"/>
          <w:b/>
          <w:bCs/>
          <w:color w:val="FF0000"/>
          <w:sz w:val="22"/>
          <w:szCs w:val="22"/>
        </w:rPr>
        <w:t>:</w:t>
      </w:r>
      <w:r w:rsidRPr="008C183F">
        <w:rPr>
          <w:rFonts w:ascii="Calibri" w:hAnsi="Calibri" w:cs="Calibri"/>
          <w:b/>
          <w:bCs/>
          <w:color w:val="FF0000"/>
          <w:sz w:val="22"/>
          <w:szCs w:val="22"/>
        </w:rPr>
        <w:t xml:space="preserve"> </w:t>
      </w:r>
      <w:r w:rsidR="00F3490F" w:rsidRPr="008C183F">
        <w:rPr>
          <w:rFonts w:ascii="Calibri" w:hAnsi="Calibri" w:cs="Calibri"/>
          <w:b/>
          <w:bCs/>
          <w:color w:val="FF0000"/>
          <w:sz w:val="22"/>
          <w:szCs w:val="22"/>
        </w:rPr>
        <w:t>Analyse India based multi-city hackathons and international hackathons and come back with suggestions.</w:t>
      </w:r>
    </w:p>
    <w:p w14:paraId="225CAE55" w14:textId="77777777" w:rsidR="008C183F" w:rsidRPr="008C183F" w:rsidRDefault="008C183F" w:rsidP="008C183F">
      <w:pPr>
        <w:pStyle w:val="oneM2M-Normal"/>
        <w:spacing w:after="240"/>
        <w:ind w:left="360"/>
        <w:rPr>
          <w:rFonts w:ascii="Calibri" w:hAnsi="Calibri" w:cs="Calibri"/>
          <w:b/>
          <w:bCs/>
          <w:color w:val="FF0000"/>
          <w:sz w:val="22"/>
          <w:szCs w:val="22"/>
        </w:rPr>
      </w:pPr>
    </w:p>
    <w:p w14:paraId="3CA4E783" w14:textId="37B85C09" w:rsidR="00E11D9E" w:rsidRPr="00512C2A" w:rsidRDefault="0084636F" w:rsidP="00E11D9E">
      <w:pPr>
        <w:pStyle w:val="oneM2M-Normal"/>
        <w:numPr>
          <w:ilvl w:val="1"/>
          <w:numId w:val="5"/>
        </w:numPr>
        <w:spacing w:after="240"/>
        <w:rPr>
          <w:rFonts w:ascii="Calibri" w:hAnsi="Calibri" w:cs="Calibri"/>
          <w:b/>
          <w:bCs/>
          <w:sz w:val="24"/>
        </w:rPr>
      </w:pPr>
      <w:r>
        <w:rPr>
          <w:rFonts w:ascii="Times" w:hAnsi="Times" w:cs="Times"/>
          <w:b/>
          <w:bCs/>
          <w:sz w:val="22"/>
          <w:szCs w:val="22"/>
        </w:rPr>
        <w:t xml:space="preserve">LinkedIn engagement </w:t>
      </w:r>
      <w:proofErr w:type="spellStart"/>
      <w:r>
        <w:rPr>
          <w:rFonts w:ascii="Times" w:hAnsi="Times" w:cs="Times"/>
          <w:b/>
          <w:bCs/>
          <w:sz w:val="22"/>
          <w:szCs w:val="22"/>
        </w:rPr>
        <w:t>w.r.t.</w:t>
      </w:r>
      <w:proofErr w:type="spellEnd"/>
      <w:r>
        <w:rPr>
          <w:rFonts w:ascii="Times" w:hAnsi="Times" w:cs="Times"/>
          <w:b/>
          <w:bCs/>
          <w:sz w:val="22"/>
          <w:szCs w:val="22"/>
        </w:rPr>
        <w:t xml:space="preserve"> website traffic viz. sponsored campaigns</w:t>
      </w:r>
    </w:p>
    <w:p w14:paraId="0FE2656A" w14:textId="1D82B528" w:rsidR="00ED6FE2" w:rsidRDefault="00B13ED9" w:rsidP="00946ECB">
      <w:pPr>
        <w:pStyle w:val="oneM2M-Normal"/>
        <w:spacing w:after="240"/>
        <w:ind w:left="360"/>
        <w:rPr>
          <w:rFonts w:ascii="Calibri" w:hAnsi="Calibri" w:cs="Calibri"/>
          <w:sz w:val="22"/>
          <w:szCs w:val="22"/>
        </w:rPr>
      </w:pPr>
      <w:r>
        <w:rPr>
          <w:rFonts w:ascii="Calibri" w:hAnsi="Calibri" w:cs="Calibri"/>
          <w:sz w:val="22"/>
          <w:szCs w:val="22"/>
        </w:rPr>
        <w:t xml:space="preserve">PR Proactive presented the report of the second sponsored campaign. </w:t>
      </w:r>
      <w:r w:rsidR="008C183F">
        <w:rPr>
          <w:rFonts w:ascii="Calibri" w:hAnsi="Calibri" w:cs="Calibri"/>
          <w:sz w:val="22"/>
          <w:szCs w:val="22"/>
        </w:rPr>
        <w:t xml:space="preserve">It was </w:t>
      </w:r>
      <w:r>
        <w:rPr>
          <w:rFonts w:ascii="Calibri" w:hAnsi="Calibri" w:cs="Calibri"/>
          <w:sz w:val="22"/>
          <w:szCs w:val="22"/>
        </w:rPr>
        <w:t>suggested to look a</w:t>
      </w:r>
      <w:r w:rsidR="008C183F">
        <w:rPr>
          <w:rFonts w:ascii="Calibri" w:hAnsi="Calibri" w:cs="Calibri"/>
          <w:sz w:val="22"/>
          <w:szCs w:val="22"/>
        </w:rPr>
        <w:t>t</w:t>
      </w:r>
      <w:r>
        <w:rPr>
          <w:rFonts w:ascii="Calibri" w:hAnsi="Calibri" w:cs="Calibri"/>
          <w:sz w:val="22"/>
          <w:szCs w:val="22"/>
        </w:rPr>
        <w:t xml:space="preserve"> running features through regional media houses </w:t>
      </w:r>
      <w:r w:rsidR="00946ECB">
        <w:rPr>
          <w:rFonts w:ascii="Calibri" w:hAnsi="Calibri" w:cs="Calibri"/>
          <w:sz w:val="22"/>
          <w:szCs w:val="22"/>
        </w:rPr>
        <w:t xml:space="preserve">and posting </w:t>
      </w:r>
      <w:r w:rsidR="00946ECB" w:rsidRPr="00946ECB">
        <w:rPr>
          <w:rFonts w:ascii="Calibri" w:hAnsi="Calibri" w:cs="Calibri"/>
          <w:sz w:val="22"/>
          <w:szCs w:val="22"/>
        </w:rPr>
        <w:t>region-specific</w:t>
      </w:r>
      <w:r w:rsidRPr="00946ECB">
        <w:rPr>
          <w:rFonts w:ascii="Calibri" w:hAnsi="Calibri" w:cs="Calibri"/>
          <w:sz w:val="22"/>
          <w:szCs w:val="22"/>
        </w:rPr>
        <w:t xml:space="preserve"> content on website</w:t>
      </w:r>
      <w:r w:rsidR="008C183F">
        <w:rPr>
          <w:rFonts w:ascii="Calibri" w:hAnsi="Calibri" w:cs="Calibri"/>
          <w:sz w:val="22"/>
          <w:szCs w:val="22"/>
        </w:rPr>
        <w:t>.</w:t>
      </w:r>
    </w:p>
    <w:p w14:paraId="6920F62F" w14:textId="3B757936" w:rsidR="00946ECB" w:rsidRPr="008C183F" w:rsidRDefault="008C183F" w:rsidP="00946ECB">
      <w:pPr>
        <w:pStyle w:val="oneM2M-Normal"/>
        <w:spacing w:after="240"/>
        <w:ind w:left="360"/>
        <w:rPr>
          <w:rFonts w:ascii="Calibri" w:hAnsi="Calibri" w:cs="Calibri"/>
          <w:b/>
          <w:bCs/>
          <w:color w:val="FF0000"/>
          <w:sz w:val="22"/>
          <w:szCs w:val="22"/>
        </w:rPr>
      </w:pPr>
      <w:r w:rsidRPr="008C183F">
        <w:rPr>
          <w:rFonts w:ascii="Calibri" w:hAnsi="Calibri" w:cs="Calibri"/>
          <w:b/>
          <w:bCs/>
          <w:color w:val="FF0000"/>
          <w:sz w:val="22"/>
          <w:szCs w:val="22"/>
        </w:rPr>
        <w:t>Action Marcom112#</w:t>
      </w:r>
      <w:r>
        <w:rPr>
          <w:rFonts w:ascii="Calibri" w:hAnsi="Calibri" w:cs="Calibri"/>
          <w:b/>
          <w:bCs/>
          <w:color w:val="FF0000"/>
          <w:sz w:val="22"/>
          <w:szCs w:val="22"/>
        </w:rPr>
        <w:t>4</w:t>
      </w:r>
      <w:r w:rsidRPr="008C183F">
        <w:rPr>
          <w:rFonts w:ascii="Calibri" w:hAnsi="Calibri" w:cs="Calibri"/>
          <w:color w:val="FF0000"/>
          <w:sz w:val="22"/>
          <w:szCs w:val="22"/>
        </w:rPr>
        <w:t>:</w:t>
      </w:r>
      <w:r>
        <w:rPr>
          <w:rFonts w:ascii="Calibri" w:hAnsi="Calibri" w:cs="Calibri"/>
          <w:color w:val="FF0000"/>
          <w:sz w:val="22"/>
          <w:szCs w:val="22"/>
        </w:rPr>
        <w:t xml:space="preserve"> </w:t>
      </w:r>
      <w:r w:rsidR="004E4139" w:rsidRPr="008C183F">
        <w:rPr>
          <w:rFonts w:ascii="Calibri" w:hAnsi="Calibri" w:cs="Calibri"/>
          <w:b/>
          <w:bCs/>
          <w:color w:val="FF0000"/>
          <w:sz w:val="22"/>
          <w:szCs w:val="22"/>
        </w:rPr>
        <w:t>Identify specific countries and regions</w:t>
      </w:r>
      <w:r w:rsidR="00946ECB" w:rsidRPr="008C183F">
        <w:rPr>
          <w:rFonts w:ascii="Calibri" w:hAnsi="Calibri" w:cs="Calibri"/>
          <w:b/>
          <w:bCs/>
          <w:color w:val="FF0000"/>
          <w:sz w:val="22"/>
          <w:szCs w:val="22"/>
        </w:rPr>
        <w:t xml:space="preserve"> </w:t>
      </w:r>
      <w:r w:rsidR="004E4139" w:rsidRPr="008C183F">
        <w:rPr>
          <w:rFonts w:ascii="Calibri" w:hAnsi="Calibri" w:cs="Calibri"/>
          <w:b/>
          <w:bCs/>
          <w:color w:val="FF0000"/>
          <w:sz w:val="22"/>
          <w:szCs w:val="22"/>
        </w:rPr>
        <w:t>expressing interest in oneM2M and tap them region wise.</w:t>
      </w:r>
    </w:p>
    <w:p w14:paraId="13295192" w14:textId="3571C0B9" w:rsidR="00FC313B" w:rsidRPr="008C183F" w:rsidRDefault="008C183F" w:rsidP="00FC313B">
      <w:pPr>
        <w:pStyle w:val="oneM2M-Normal"/>
        <w:spacing w:before="0"/>
        <w:ind w:left="360"/>
        <w:rPr>
          <w:rFonts w:ascii="Calibri" w:hAnsi="Calibri" w:cs="Calibri"/>
          <w:b/>
          <w:bCs/>
          <w:color w:val="FF0000"/>
          <w:sz w:val="22"/>
          <w:szCs w:val="22"/>
        </w:rPr>
      </w:pPr>
      <w:r w:rsidRPr="008C183F">
        <w:rPr>
          <w:rFonts w:ascii="Calibri" w:hAnsi="Calibri" w:cs="Calibri"/>
          <w:b/>
          <w:bCs/>
          <w:color w:val="FF0000"/>
          <w:sz w:val="22"/>
          <w:szCs w:val="22"/>
        </w:rPr>
        <w:t>Action Marcom112#</w:t>
      </w:r>
      <w:r>
        <w:rPr>
          <w:rFonts w:ascii="Calibri" w:hAnsi="Calibri" w:cs="Calibri"/>
          <w:b/>
          <w:bCs/>
          <w:color w:val="FF0000"/>
          <w:sz w:val="22"/>
          <w:szCs w:val="22"/>
        </w:rPr>
        <w:t>5</w:t>
      </w:r>
      <w:r w:rsidR="00FC313B" w:rsidRPr="008C183F">
        <w:rPr>
          <w:rFonts w:ascii="Calibri" w:hAnsi="Calibri" w:cs="Calibri"/>
          <w:b/>
          <w:bCs/>
          <w:color w:val="FF0000"/>
          <w:sz w:val="22"/>
          <w:szCs w:val="22"/>
        </w:rPr>
        <w:t>: Draft</w:t>
      </w:r>
      <w:r w:rsidR="00FC313B" w:rsidRPr="008C183F">
        <w:rPr>
          <w:rFonts w:ascii="Calibri" w:hAnsi="Calibri" w:cs="Calibri"/>
          <w:b/>
          <w:bCs/>
          <w:color w:val="FF0000"/>
          <w:sz w:val="22"/>
          <w:szCs w:val="22"/>
        </w:rPr>
        <w:t xml:space="preserve"> content for PR on Release 4</w:t>
      </w:r>
    </w:p>
    <w:p w14:paraId="37F5CD83" w14:textId="332AFE25" w:rsidR="00D27E9B" w:rsidRDefault="00D27E9B" w:rsidP="00946ECB">
      <w:pPr>
        <w:pStyle w:val="oneM2M-Normal"/>
        <w:spacing w:after="240"/>
        <w:ind w:left="360"/>
        <w:rPr>
          <w:rFonts w:ascii="Calibri" w:hAnsi="Calibri" w:cs="Calibri"/>
          <w:color w:val="FF0000"/>
          <w:sz w:val="22"/>
          <w:szCs w:val="22"/>
        </w:rPr>
      </w:pPr>
    </w:p>
    <w:p w14:paraId="3467B0F7" w14:textId="40612A46" w:rsidR="00B57391" w:rsidRDefault="0084636F" w:rsidP="00E11D9E">
      <w:pPr>
        <w:pStyle w:val="oneM2M-Normal"/>
        <w:numPr>
          <w:ilvl w:val="1"/>
          <w:numId w:val="5"/>
        </w:numPr>
        <w:spacing w:after="240"/>
        <w:rPr>
          <w:rFonts w:ascii="Calibri" w:hAnsi="Calibri" w:cs="Calibri"/>
          <w:b/>
          <w:bCs/>
          <w:sz w:val="24"/>
        </w:rPr>
      </w:pPr>
      <w:r w:rsidRPr="002772E8">
        <w:rPr>
          <w:rFonts w:ascii="Times" w:hAnsi="Times" w:cs="Times"/>
          <w:b/>
          <w:bCs/>
          <w:sz w:val="22"/>
          <w:szCs w:val="22"/>
        </w:rPr>
        <w:t xml:space="preserve">Feedback </w:t>
      </w:r>
      <w:r>
        <w:rPr>
          <w:rFonts w:ascii="Times" w:hAnsi="Times" w:cs="Times"/>
          <w:b/>
          <w:bCs/>
          <w:sz w:val="22"/>
          <w:szCs w:val="22"/>
        </w:rPr>
        <w:t xml:space="preserve">on </w:t>
      </w:r>
      <w:r w:rsidRPr="002772E8">
        <w:rPr>
          <w:rFonts w:ascii="Times" w:hAnsi="Times" w:cs="Times"/>
          <w:b/>
          <w:bCs/>
          <w:sz w:val="22"/>
          <w:szCs w:val="22"/>
        </w:rPr>
        <w:t>M</w:t>
      </w:r>
      <w:r>
        <w:rPr>
          <w:rFonts w:ascii="Times" w:hAnsi="Times" w:cs="Times"/>
          <w:b/>
          <w:bCs/>
          <w:sz w:val="22"/>
          <w:szCs w:val="22"/>
        </w:rPr>
        <w:t xml:space="preserve">ARCOM </w:t>
      </w:r>
      <w:r w:rsidRPr="002772E8">
        <w:rPr>
          <w:rFonts w:ascii="Times" w:hAnsi="Times" w:cs="Times"/>
          <w:b/>
          <w:bCs/>
          <w:sz w:val="22"/>
          <w:szCs w:val="22"/>
        </w:rPr>
        <w:t xml:space="preserve">activities </w:t>
      </w:r>
      <w:r>
        <w:rPr>
          <w:rFonts w:ascii="Times" w:hAnsi="Times" w:cs="Times"/>
          <w:b/>
          <w:bCs/>
          <w:sz w:val="22"/>
          <w:szCs w:val="22"/>
        </w:rPr>
        <w:t xml:space="preserve">done so far and suggestions for </w:t>
      </w:r>
      <w:r w:rsidRPr="002772E8">
        <w:rPr>
          <w:rFonts w:ascii="Times" w:hAnsi="Times" w:cs="Times"/>
          <w:b/>
          <w:bCs/>
          <w:sz w:val="22"/>
          <w:szCs w:val="22"/>
        </w:rPr>
        <w:t>next year</w:t>
      </w:r>
    </w:p>
    <w:p w14:paraId="6618EB65" w14:textId="5F025FFA" w:rsidR="00A2652B" w:rsidRPr="00331CFA" w:rsidRDefault="00EA2D81" w:rsidP="00EA2D81">
      <w:pPr>
        <w:pStyle w:val="oneM2M-Normal"/>
        <w:spacing w:after="240"/>
        <w:ind w:left="360"/>
        <w:rPr>
          <w:rFonts w:ascii="Calibri" w:hAnsi="Calibri" w:cs="Calibri"/>
          <w:sz w:val="22"/>
          <w:szCs w:val="22"/>
        </w:rPr>
      </w:pPr>
      <w:r>
        <w:rPr>
          <w:rFonts w:ascii="Calibri" w:hAnsi="Calibri" w:cs="Calibri"/>
          <w:sz w:val="22"/>
          <w:szCs w:val="22"/>
        </w:rPr>
        <w:t xml:space="preserve">Chair requested members to send their feedback on the activities for this year and suggestions for the next year. </w:t>
      </w:r>
    </w:p>
    <w:p w14:paraId="6EB71219" w14:textId="0A54580D" w:rsidR="00E11D9E" w:rsidRDefault="0084636F" w:rsidP="00E11D9E">
      <w:pPr>
        <w:pStyle w:val="oneM2M-Normal"/>
        <w:numPr>
          <w:ilvl w:val="1"/>
          <w:numId w:val="5"/>
        </w:numPr>
        <w:spacing w:after="240"/>
        <w:rPr>
          <w:rFonts w:ascii="Calibri" w:hAnsi="Calibri" w:cs="Calibri"/>
          <w:b/>
          <w:bCs/>
          <w:sz w:val="24"/>
        </w:rPr>
      </w:pPr>
      <w:r>
        <w:rPr>
          <w:rFonts w:ascii="Times" w:hAnsi="Times" w:cs="Times"/>
          <w:b/>
          <w:bCs/>
          <w:sz w:val="22"/>
          <w:szCs w:val="22"/>
        </w:rPr>
        <w:t>Update on Developer Resources videos/tutorial series</w:t>
      </w:r>
    </w:p>
    <w:p w14:paraId="4389F706" w14:textId="4C50FEC7" w:rsidR="0095162E" w:rsidRDefault="00FC313B" w:rsidP="0095162E">
      <w:pPr>
        <w:pStyle w:val="oneM2M-Normal"/>
        <w:spacing w:before="0"/>
        <w:ind w:left="284"/>
        <w:rPr>
          <w:rFonts w:ascii="Calibri" w:hAnsi="Calibri" w:cs="Calibri"/>
          <w:sz w:val="22"/>
          <w:szCs w:val="22"/>
        </w:rPr>
      </w:pPr>
      <w:r>
        <w:rPr>
          <w:rFonts w:ascii="Calibri" w:hAnsi="Calibri" w:cs="Calibri"/>
          <w:sz w:val="22"/>
          <w:szCs w:val="22"/>
        </w:rPr>
        <w:t xml:space="preserve">The </w:t>
      </w:r>
      <w:r w:rsidR="00D27E9B">
        <w:rPr>
          <w:rFonts w:ascii="Calibri" w:hAnsi="Calibri" w:cs="Calibri"/>
          <w:sz w:val="22"/>
          <w:szCs w:val="22"/>
        </w:rPr>
        <w:t xml:space="preserve">remaining videos </w:t>
      </w:r>
      <w:r>
        <w:rPr>
          <w:rFonts w:ascii="Calibri" w:hAnsi="Calibri" w:cs="Calibri"/>
          <w:sz w:val="22"/>
          <w:szCs w:val="22"/>
        </w:rPr>
        <w:t xml:space="preserve">will be completed and uploaded </w:t>
      </w:r>
      <w:r w:rsidR="00D27E9B">
        <w:rPr>
          <w:rFonts w:ascii="Calibri" w:hAnsi="Calibri" w:cs="Calibri"/>
          <w:sz w:val="22"/>
          <w:szCs w:val="22"/>
        </w:rPr>
        <w:t xml:space="preserve">by Q1 of 2023. The PR campaign will be deferred to next year. </w:t>
      </w:r>
    </w:p>
    <w:p w14:paraId="3A7466C3" w14:textId="77777777" w:rsidR="00A2652B" w:rsidRPr="00A2652B" w:rsidRDefault="00A2652B" w:rsidP="0095162E">
      <w:pPr>
        <w:pStyle w:val="oneM2M-Normal"/>
        <w:spacing w:before="0"/>
        <w:ind w:left="1584"/>
        <w:rPr>
          <w:rFonts w:ascii="Calibri" w:hAnsi="Calibri" w:cs="Calibri"/>
          <w:sz w:val="22"/>
          <w:szCs w:val="22"/>
        </w:rPr>
      </w:pPr>
    </w:p>
    <w:p w14:paraId="28713B25" w14:textId="6C12264C" w:rsidR="0084636F" w:rsidRPr="009629C1" w:rsidRDefault="0084636F" w:rsidP="00E11D9E">
      <w:pPr>
        <w:pStyle w:val="oneM2M-Normal"/>
        <w:numPr>
          <w:ilvl w:val="1"/>
          <w:numId w:val="5"/>
        </w:numPr>
        <w:spacing w:after="240"/>
        <w:rPr>
          <w:rFonts w:ascii="Calibri" w:hAnsi="Calibri" w:cs="Calibri"/>
          <w:b/>
          <w:bCs/>
          <w:sz w:val="24"/>
        </w:rPr>
      </w:pPr>
      <w:r>
        <w:rPr>
          <w:rFonts w:ascii="Times" w:hAnsi="Times" w:cs="Times"/>
          <w:b/>
          <w:bCs/>
          <w:sz w:val="22"/>
          <w:szCs w:val="22"/>
        </w:rPr>
        <w:t>Updates from PPR</w:t>
      </w:r>
    </w:p>
    <w:p w14:paraId="00FFD3BC" w14:textId="13B20E21" w:rsidR="009629C1" w:rsidRDefault="009629C1" w:rsidP="009629C1">
      <w:pPr>
        <w:pStyle w:val="oneM2M-Normal"/>
        <w:spacing w:after="240"/>
        <w:ind w:left="360"/>
        <w:rPr>
          <w:rFonts w:ascii="Times" w:hAnsi="Times" w:cs="Times"/>
          <w:sz w:val="22"/>
          <w:szCs w:val="22"/>
        </w:rPr>
      </w:pPr>
      <w:r w:rsidRPr="009629C1">
        <w:rPr>
          <w:rFonts w:ascii="Times" w:hAnsi="Times" w:cs="Times"/>
          <w:sz w:val="22"/>
          <w:szCs w:val="22"/>
        </w:rPr>
        <w:t xml:space="preserve">Proactive PR </w:t>
      </w:r>
      <w:r w:rsidR="008C183F">
        <w:rPr>
          <w:rFonts w:ascii="Times" w:hAnsi="Times" w:cs="Times"/>
          <w:sz w:val="22"/>
          <w:szCs w:val="22"/>
        </w:rPr>
        <w:t xml:space="preserve">briefed </w:t>
      </w:r>
      <w:r w:rsidRPr="009629C1">
        <w:rPr>
          <w:rFonts w:ascii="Times" w:hAnsi="Times" w:cs="Times"/>
          <w:sz w:val="22"/>
          <w:szCs w:val="22"/>
        </w:rPr>
        <w:t xml:space="preserve">about the </w:t>
      </w:r>
      <w:r>
        <w:rPr>
          <w:rFonts w:ascii="Times" w:hAnsi="Times" w:cs="Times"/>
          <w:sz w:val="22"/>
          <w:szCs w:val="22"/>
        </w:rPr>
        <w:t xml:space="preserve">secured </w:t>
      </w:r>
      <w:r w:rsidRPr="009629C1">
        <w:rPr>
          <w:rFonts w:ascii="Times" w:hAnsi="Times" w:cs="Times"/>
          <w:sz w:val="22"/>
          <w:szCs w:val="22"/>
        </w:rPr>
        <w:t>editorial opportunities</w:t>
      </w:r>
      <w:r>
        <w:rPr>
          <w:rFonts w:ascii="Times" w:hAnsi="Times" w:cs="Times"/>
          <w:sz w:val="22"/>
          <w:szCs w:val="22"/>
        </w:rPr>
        <w:t>.</w:t>
      </w:r>
    </w:p>
    <w:p w14:paraId="0F5423F4" w14:textId="58912574" w:rsidR="009629C1" w:rsidRPr="008C183F" w:rsidRDefault="008C183F" w:rsidP="009629C1">
      <w:pPr>
        <w:pStyle w:val="oneM2M-Normal"/>
        <w:spacing w:after="240"/>
        <w:ind w:left="360"/>
        <w:rPr>
          <w:rFonts w:ascii="Calibri" w:hAnsi="Calibri" w:cs="Calibri"/>
          <w:b/>
          <w:bCs/>
          <w:sz w:val="24"/>
        </w:rPr>
      </w:pPr>
      <w:r w:rsidRPr="008C183F">
        <w:rPr>
          <w:rFonts w:ascii="Calibri" w:hAnsi="Calibri" w:cs="Calibri"/>
          <w:b/>
          <w:bCs/>
          <w:color w:val="FF0000"/>
          <w:sz w:val="22"/>
          <w:szCs w:val="22"/>
        </w:rPr>
        <w:t>Action Marcom112#</w:t>
      </w:r>
      <w:r>
        <w:rPr>
          <w:rFonts w:ascii="Calibri" w:hAnsi="Calibri" w:cs="Calibri"/>
          <w:b/>
          <w:bCs/>
          <w:color w:val="FF0000"/>
          <w:sz w:val="22"/>
          <w:szCs w:val="22"/>
        </w:rPr>
        <w:t>6</w:t>
      </w:r>
      <w:r w:rsidRPr="008C183F">
        <w:rPr>
          <w:rFonts w:ascii="Calibri" w:hAnsi="Calibri" w:cs="Calibri"/>
          <w:b/>
          <w:bCs/>
          <w:color w:val="FF0000"/>
          <w:sz w:val="22"/>
          <w:szCs w:val="22"/>
        </w:rPr>
        <w:t>:</w:t>
      </w:r>
      <w:r w:rsidR="009629C1" w:rsidRPr="008C183F">
        <w:rPr>
          <w:rFonts w:ascii="Times" w:hAnsi="Times" w:cs="Times"/>
          <w:b/>
          <w:bCs/>
          <w:color w:val="FF0000"/>
          <w:sz w:val="22"/>
          <w:szCs w:val="22"/>
        </w:rPr>
        <w:t xml:space="preserve"> </w:t>
      </w:r>
      <w:r>
        <w:rPr>
          <w:rFonts w:ascii="Times" w:hAnsi="Times" w:cs="Times"/>
          <w:b/>
          <w:bCs/>
          <w:color w:val="FF0000"/>
          <w:sz w:val="22"/>
          <w:szCs w:val="22"/>
        </w:rPr>
        <w:t xml:space="preserve">Follow-up with </w:t>
      </w:r>
      <w:r w:rsidR="009629C1" w:rsidRPr="008C183F">
        <w:rPr>
          <w:rFonts w:ascii="Times" w:hAnsi="Times" w:cs="Times"/>
          <w:b/>
          <w:bCs/>
          <w:color w:val="FF0000"/>
          <w:sz w:val="22"/>
          <w:szCs w:val="22"/>
        </w:rPr>
        <w:t xml:space="preserve">PPR </w:t>
      </w:r>
      <w:r>
        <w:rPr>
          <w:rFonts w:ascii="Times" w:hAnsi="Times" w:cs="Times"/>
          <w:b/>
          <w:bCs/>
          <w:color w:val="FF0000"/>
          <w:sz w:val="22"/>
          <w:szCs w:val="22"/>
        </w:rPr>
        <w:t xml:space="preserve">about </w:t>
      </w:r>
      <w:proofErr w:type="spellStart"/>
      <w:r w:rsidR="009629C1" w:rsidRPr="008C183F">
        <w:rPr>
          <w:rFonts w:ascii="Times" w:hAnsi="Times" w:cs="Times"/>
          <w:b/>
          <w:bCs/>
          <w:color w:val="FF0000"/>
          <w:sz w:val="22"/>
          <w:szCs w:val="22"/>
        </w:rPr>
        <w:t>CommsToday</w:t>
      </w:r>
      <w:proofErr w:type="spellEnd"/>
      <w:r w:rsidR="009629C1" w:rsidRPr="008C183F">
        <w:rPr>
          <w:rFonts w:ascii="Times" w:hAnsi="Times" w:cs="Times"/>
          <w:b/>
          <w:bCs/>
          <w:color w:val="FF0000"/>
          <w:sz w:val="22"/>
          <w:szCs w:val="22"/>
        </w:rPr>
        <w:t xml:space="preserve"> Australia </w:t>
      </w:r>
      <w:proofErr w:type="spellStart"/>
      <w:r w:rsidR="009629C1" w:rsidRPr="008C183F">
        <w:rPr>
          <w:rFonts w:ascii="Times" w:hAnsi="Times" w:cs="Times"/>
          <w:b/>
          <w:bCs/>
          <w:color w:val="FF0000"/>
          <w:sz w:val="22"/>
          <w:szCs w:val="22"/>
        </w:rPr>
        <w:t>Australia</w:t>
      </w:r>
      <w:proofErr w:type="spellEnd"/>
      <w:r w:rsidR="009629C1" w:rsidRPr="008C183F">
        <w:rPr>
          <w:rFonts w:ascii="Times" w:hAnsi="Times" w:cs="Times"/>
          <w:b/>
          <w:bCs/>
          <w:color w:val="FF0000"/>
          <w:sz w:val="22"/>
          <w:szCs w:val="22"/>
        </w:rPr>
        <w:t xml:space="preserve"> Opportunity and IoT Feature.</w:t>
      </w:r>
      <w:r w:rsidR="009629C1" w:rsidRPr="008C183F">
        <w:rPr>
          <w:rFonts w:ascii="Times" w:hAnsi="Times" w:cs="Times"/>
          <w:b/>
          <w:bCs/>
          <w:sz w:val="22"/>
          <w:szCs w:val="22"/>
        </w:rPr>
        <w:t xml:space="preserve"> </w:t>
      </w:r>
    </w:p>
    <w:p w14:paraId="0F6A609E" w14:textId="17086E09" w:rsidR="0084636F" w:rsidRPr="009629C1" w:rsidRDefault="0084636F" w:rsidP="00E11D9E">
      <w:pPr>
        <w:pStyle w:val="oneM2M-Normal"/>
        <w:numPr>
          <w:ilvl w:val="1"/>
          <w:numId w:val="5"/>
        </w:numPr>
        <w:spacing w:after="240"/>
        <w:rPr>
          <w:rFonts w:ascii="Calibri" w:hAnsi="Calibri" w:cs="Calibri"/>
          <w:b/>
          <w:bCs/>
          <w:sz w:val="24"/>
        </w:rPr>
      </w:pPr>
      <w:r w:rsidRPr="002772E8">
        <w:rPr>
          <w:rFonts w:ascii="Times" w:hAnsi="Times" w:cs="Times"/>
          <w:b/>
          <w:bCs/>
          <w:sz w:val="22"/>
          <w:szCs w:val="22"/>
        </w:rPr>
        <w:t xml:space="preserve">Events &amp; Speaking opportunities </w:t>
      </w:r>
      <w:r>
        <w:rPr>
          <w:rFonts w:ascii="Times" w:hAnsi="Times" w:cs="Times"/>
          <w:b/>
          <w:bCs/>
          <w:sz w:val="22"/>
          <w:szCs w:val="22"/>
        </w:rPr>
        <w:t xml:space="preserve">and </w:t>
      </w:r>
      <w:r w:rsidRPr="002772E8">
        <w:rPr>
          <w:rFonts w:ascii="Times" w:hAnsi="Times" w:cs="Times"/>
          <w:b/>
          <w:bCs/>
          <w:sz w:val="22"/>
          <w:szCs w:val="22"/>
        </w:rPr>
        <w:t>Marcom Updates</w:t>
      </w:r>
    </w:p>
    <w:p w14:paraId="4468C2E9" w14:textId="4D270EE3" w:rsidR="009629C1" w:rsidRPr="009629C1" w:rsidRDefault="009629C1" w:rsidP="009629C1">
      <w:pPr>
        <w:pStyle w:val="oneM2M-Normal"/>
        <w:spacing w:after="240"/>
        <w:ind w:left="360"/>
        <w:rPr>
          <w:rFonts w:ascii="Calibri" w:hAnsi="Calibri" w:cs="Calibri"/>
          <w:sz w:val="22"/>
          <w:szCs w:val="22"/>
        </w:rPr>
      </w:pPr>
      <w:r w:rsidRPr="009629C1">
        <w:rPr>
          <w:rFonts w:ascii="Calibri" w:hAnsi="Calibri" w:cs="Calibri"/>
          <w:sz w:val="22"/>
          <w:szCs w:val="22"/>
        </w:rPr>
        <w:t xml:space="preserve">Chair briefed about the secured and upcoming available speaking opportunities as well as Marcom updates. </w:t>
      </w:r>
    </w:p>
    <w:p w14:paraId="39720C69" w14:textId="3402EECD" w:rsidR="009629C1" w:rsidRPr="008C183F" w:rsidRDefault="008C183F" w:rsidP="009629C1">
      <w:pPr>
        <w:pStyle w:val="oneM2M-Normal"/>
        <w:spacing w:after="240"/>
        <w:ind w:left="360"/>
        <w:rPr>
          <w:rFonts w:ascii="Calibri" w:hAnsi="Calibri" w:cs="Calibri"/>
          <w:b/>
          <w:bCs/>
          <w:color w:val="FF0000"/>
          <w:sz w:val="22"/>
          <w:szCs w:val="22"/>
        </w:rPr>
      </w:pPr>
      <w:r w:rsidRPr="008C183F">
        <w:rPr>
          <w:rFonts w:ascii="Calibri" w:hAnsi="Calibri" w:cs="Calibri"/>
          <w:b/>
          <w:bCs/>
          <w:color w:val="FF0000"/>
          <w:sz w:val="22"/>
          <w:szCs w:val="22"/>
        </w:rPr>
        <w:lastRenderedPageBreak/>
        <w:t>Action Marcom112#</w:t>
      </w:r>
      <w:r>
        <w:rPr>
          <w:rFonts w:ascii="Calibri" w:hAnsi="Calibri" w:cs="Calibri"/>
          <w:b/>
          <w:bCs/>
          <w:color w:val="FF0000"/>
          <w:sz w:val="22"/>
          <w:szCs w:val="22"/>
        </w:rPr>
        <w:t>7</w:t>
      </w:r>
      <w:r w:rsidRPr="008C183F">
        <w:rPr>
          <w:rFonts w:ascii="Calibri" w:hAnsi="Calibri" w:cs="Calibri"/>
          <w:b/>
          <w:bCs/>
          <w:color w:val="FF0000"/>
          <w:sz w:val="22"/>
          <w:szCs w:val="22"/>
        </w:rPr>
        <w:t>:</w:t>
      </w:r>
      <w:r w:rsidRPr="008C183F">
        <w:rPr>
          <w:rFonts w:ascii="Calibri" w:hAnsi="Calibri" w:cs="Calibri"/>
          <w:b/>
          <w:bCs/>
          <w:color w:val="FF0000"/>
          <w:sz w:val="22"/>
          <w:szCs w:val="22"/>
        </w:rPr>
        <w:t xml:space="preserve"> Chair to w</w:t>
      </w:r>
      <w:r w:rsidR="009629C1" w:rsidRPr="008C183F">
        <w:rPr>
          <w:rFonts w:ascii="Calibri" w:hAnsi="Calibri" w:cs="Calibri"/>
          <w:b/>
          <w:bCs/>
          <w:color w:val="FF0000"/>
          <w:sz w:val="22"/>
          <w:szCs w:val="22"/>
        </w:rPr>
        <w:t xml:space="preserve">ork with Michael to create news article on TTA IoT week and 10th anniversary celebrations in Korea. </w:t>
      </w:r>
    </w:p>
    <w:p w14:paraId="21F14816" w14:textId="4B6CCFEB" w:rsidR="00E11D9E" w:rsidRDefault="00E11D9E" w:rsidP="00E11D9E">
      <w:pPr>
        <w:pStyle w:val="oneM2M-Normal"/>
        <w:numPr>
          <w:ilvl w:val="1"/>
          <w:numId w:val="5"/>
        </w:numPr>
        <w:spacing w:after="240"/>
        <w:rPr>
          <w:rFonts w:ascii="Calibri" w:hAnsi="Calibri" w:cs="Calibri"/>
          <w:b/>
          <w:bCs/>
          <w:sz w:val="24"/>
        </w:rPr>
      </w:pPr>
      <w:r w:rsidRPr="00366A1E">
        <w:rPr>
          <w:rFonts w:ascii="Calibri" w:hAnsi="Calibri" w:cs="Calibri"/>
          <w:b/>
          <w:bCs/>
          <w:sz w:val="24"/>
        </w:rPr>
        <w:t>Review of Open Action Items</w:t>
      </w:r>
      <w:r w:rsidR="0095162E">
        <w:rPr>
          <w:rFonts w:ascii="Calibri" w:hAnsi="Calibri" w:cs="Calibri"/>
          <w:b/>
          <w:bCs/>
          <w:sz w:val="24"/>
        </w:rPr>
        <w:t xml:space="preserve"> </w:t>
      </w:r>
    </w:p>
    <w:p w14:paraId="3C69F669" w14:textId="4C03BFB5" w:rsidR="0095162E" w:rsidRDefault="00C75A0D" w:rsidP="0095162E">
      <w:pPr>
        <w:pStyle w:val="oneM2M-Normal"/>
        <w:spacing w:before="0"/>
        <w:ind w:left="284"/>
        <w:rPr>
          <w:rFonts w:ascii="Calibri" w:hAnsi="Calibri" w:cs="Calibri"/>
          <w:sz w:val="22"/>
          <w:szCs w:val="22"/>
        </w:rPr>
      </w:pPr>
      <w:r>
        <w:rPr>
          <w:rFonts w:ascii="Calibri" w:hAnsi="Calibri" w:cs="Calibri"/>
          <w:sz w:val="22"/>
          <w:szCs w:val="22"/>
        </w:rPr>
        <w:t>Action Items were reviewed</w:t>
      </w:r>
    </w:p>
    <w:p w14:paraId="6B7B0099" w14:textId="77777777" w:rsidR="0095162E" w:rsidRPr="0095162E" w:rsidRDefault="0095162E" w:rsidP="0095162E">
      <w:pPr>
        <w:pStyle w:val="oneM2M-Normal"/>
        <w:spacing w:before="0"/>
        <w:ind w:left="1584"/>
        <w:rPr>
          <w:rFonts w:ascii="Calibri" w:hAnsi="Calibri" w:cs="Calibri"/>
          <w:sz w:val="22"/>
          <w:szCs w:val="22"/>
        </w:rPr>
      </w:pPr>
    </w:p>
    <w:p w14:paraId="40674B36" w14:textId="77777777" w:rsidR="00E11D9E" w:rsidRPr="00366A1E" w:rsidRDefault="00E11D9E" w:rsidP="00E11D9E">
      <w:pPr>
        <w:pStyle w:val="oneM2M-Normal"/>
        <w:numPr>
          <w:ilvl w:val="1"/>
          <w:numId w:val="5"/>
        </w:numPr>
        <w:spacing w:after="240"/>
        <w:rPr>
          <w:rFonts w:ascii="Calibri" w:hAnsi="Calibri" w:cs="Calibri"/>
          <w:b/>
          <w:bCs/>
          <w:sz w:val="24"/>
        </w:rPr>
      </w:pPr>
      <w:r w:rsidRPr="00366A1E">
        <w:rPr>
          <w:rFonts w:ascii="Calibri" w:hAnsi="Calibri" w:cs="Calibri"/>
          <w:b/>
          <w:bCs/>
          <w:sz w:val="24"/>
        </w:rPr>
        <w:t xml:space="preserve">Any other Business </w:t>
      </w:r>
    </w:p>
    <w:p w14:paraId="49AB63E3" w14:textId="4BBE0569" w:rsidR="00E11D9E" w:rsidRPr="00366A1E" w:rsidRDefault="008C183F" w:rsidP="008C183F">
      <w:pPr>
        <w:pStyle w:val="oneM2M-Normal"/>
        <w:spacing w:after="240"/>
        <w:ind w:left="360"/>
        <w:rPr>
          <w:rFonts w:ascii="Calibri" w:hAnsi="Calibri" w:cs="Calibri"/>
          <w:b/>
          <w:bCs/>
          <w:sz w:val="24"/>
        </w:rPr>
      </w:pPr>
      <w:r>
        <w:rPr>
          <w:rFonts w:ascii="Times" w:hAnsi="Times" w:cs="Times"/>
          <w:sz w:val="22"/>
          <w:szCs w:val="22"/>
        </w:rPr>
        <w:t xml:space="preserve">It was agreed to </w:t>
      </w:r>
      <w:r w:rsidR="0084636F">
        <w:rPr>
          <w:rFonts w:ascii="Times" w:hAnsi="Times" w:cs="Times"/>
          <w:sz w:val="22"/>
          <w:szCs w:val="22"/>
        </w:rPr>
        <w:t>p</w:t>
      </w:r>
      <w:r w:rsidR="0084636F" w:rsidRPr="002772E8">
        <w:rPr>
          <w:rFonts w:ascii="Times" w:hAnsi="Times" w:cs="Times"/>
          <w:sz w:val="22"/>
          <w:szCs w:val="22"/>
        </w:rPr>
        <w:t xml:space="preserve">repone </w:t>
      </w:r>
      <w:r>
        <w:rPr>
          <w:rFonts w:ascii="Times" w:hAnsi="Times" w:cs="Times"/>
          <w:sz w:val="22"/>
          <w:szCs w:val="22"/>
        </w:rPr>
        <w:t xml:space="preserve">the </w:t>
      </w:r>
      <w:r w:rsidR="0084636F" w:rsidRPr="002772E8">
        <w:rPr>
          <w:rFonts w:ascii="Times" w:hAnsi="Times" w:cs="Times"/>
          <w:sz w:val="22"/>
          <w:szCs w:val="22"/>
        </w:rPr>
        <w:t>Marcom 113 to 15th December</w:t>
      </w:r>
      <w:r>
        <w:rPr>
          <w:rFonts w:ascii="Times" w:hAnsi="Times" w:cs="Times"/>
          <w:sz w:val="22"/>
          <w:szCs w:val="22"/>
        </w:rPr>
        <w:t>.</w:t>
      </w:r>
    </w:p>
    <w:p w14:paraId="59B84D17" w14:textId="77777777" w:rsidR="00074496" w:rsidRPr="00366A1E" w:rsidRDefault="00074496" w:rsidP="00074496">
      <w:pPr>
        <w:pStyle w:val="oneM2M-Normal"/>
        <w:numPr>
          <w:ilvl w:val="0"/>
          <w:numId w:val="5"/>
        </w:numPr>
        <w:rPr>
          <w:rFonts w:ascii="Calibri" w:hAnsi="Calibri" w:cs="Calibri"/>
          <w:b/>
          <w:bCs/>
          <w:sz w:val="28"/>
          <w:szCs w:val="28"/>
        </w:rPr>
      </w:pPr>
      <w:r w:rsidRPr="00366A1E">
        <w:rPr>
          <w:rFonts w:ascii="Calibri" w:hAnsi="Calibri" w:cs="Calibri"/>
          <w:b/>
          <w:bCs/>
          <w:sz w:val="28"/>
          <w:szCs w:val="28"/>
        </w:rPr>
        <w:t>Review of open Action Items Status</w:t>
      </w:r>
      <w:r w:rsidRPr="00366A1E">
        <w:rPr>
          <w:rFonts w:ascii="Calibri" w:hAnsi="Calibri" w:cs="Calibri"/>
          <w:b/>
          <w:bCs/>
          <w:sz w:val="28"/>
          <w:szCs w:val="28"/>
        </w:rPr>
        <w:tab/>
      </w:r>
    </w:p>
    <w:p w14:paraId="0E725AA1" w14:textId="2A52308E" w:rsidR="00074496" w:rsidRPr="00366A1E" w:rsidRDefault="00074496" w:rsidP="00347DCC">
      <w:pPr>
        <w:pStyle w:val="oneM2M-Heading1"/>
        <w:spacing w:before="0"/>
        <w:ind w:left="0" w:firstLine="0"/>
        <w:rPr>
          <w:rFonts w:ascii="Calibri" w:hAnsi="Calibri" w:cs="Calibri"/>
          <w:sz w:val="24"/>
          <w:lang w:val="en-I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842"/>
      </w:tblGrid>
      <w:tr w:rsidR="00793F75" w:rsidRPr="00744CBD" w14:paraId="3D736CFB" w14:textId="77777777" w:rsidTr="00C75A0D">
        <w:tc>
          <w:tcPr>
            <w:tcW w:w="2815" w:type="dxa"/>
            <w:shd w:val="clear" w:color="auto" w:fill="auto"/>
          </w:tcPr>
          <w:p w14:paraId="3A52AD65" w14:textId="77777777" w:rsidR="00793F75" w:rsidRPr="00744CBD" w:rsidRDefault="00793F75" w:rsidP="00EB44F9">
            <w:pPr>
              <w:pStyle w:val="PlainText"/>
              <w:rPr>
                <w:rFonts w:ascii="Times" w:hAnsi="Times" w:cs="Times"/>
                <w:szCs w:val="22"/>
                <w:highlight w:val="red"/>
              </w:rPr>
            </w:pPr>
            <w:r w:rsidRPr="00744CBD">
              <w:rPr>
                <w:rFonts w:ascii="Times" w:hAnsi="Times" w:cs="Times"/>
                <w:b/>
                <w:bCs/>
                <w:szCs w:val="22"/>
                <w:highlight w:val="red"/>
              </w:rPr>
              <w:t>Action MARCOM 105 #07</w:t>
            </w:r>
          </w:p>
        </w:tc>
        <w:tc>
          <w:tcPr>
            <w:tcW w:w="5842" w:type="dxa"/>
            <w:shd w:val="clear" w:color="auto" w:fill="auto"/>
          </w:tcPr>
          <w:p w14:paraId="10D2CBB8" w14:textId="77777777" w:rsidR="00793F75" w:rsidRPr="00744CBD" w:rsidRDefault="00793F75" w:rsidP="00EB44F9">
            <w:pPr>
              <w:pStyle w:val="PlainText"/>
              <w:rPr>
                <w:rFonts w:ascii="Times" w:hAnsi="Times" w:cs="Times"/>
                <w:szCs w:val="22"/>
                <w:highlight w:val="red"/>
              </w:rPr>
            </w:pPr>
            <w:r w:rsidRPr="00744CBD">
              <w:rPr>
                <w:rFonts w:ascii="Times" w:hAnsi="Times" w:cs="Times"/>
                <w:szCs w:val="22"/>
                <w:highlight w:val="red"/>
              </w:rPr>
              <w:t>Bindoo/Aurindam to share references to specific excerpts from webinar/event recordings so that these can be quoted to publicise oneM2M, instead of referencing the full recording.</w:t>
            </w:r>
          </w:p>
          <w:p w14:paraId="01DE0506" w14:textId="77777777" w:rsidR="00793F75" w:rsidRPr="00744CBD" w:rsidRDefault="00793F75" w:rsidP="00EB44F9">
            <w:pPr>
              <w:pStyle w:val="PlainText"/>
              <w:rPr>
                <w:rFonts w:ascii="Times" w:hAnsi="Times" w:cs="Times"/>
                <w:szCs w:val="22"/>
                <w:highlight w:val="red"/>
              </w:rPr>
            </w:pPr>
            <w:r w:rsidRPr="00744CBD">
              <w:rPr>
                <w:rFonts w:ascii="Times" w:hAnsi="Times" w:cs="Times"/>
                <w:szCs w:val="22"/>
                <w:highlight w:val="red"/>
              </w:rPr>
              <w:t>TBD</w:t>
            </w:r>
          </w:p>
        </w:tc>
      </w:tr>
      <w:tr w:rsidR="00793F75" w:rsidRPr="00744CBD" w14:paraId="66E9BF76" w14:textId="77777777" w:rsidTr="00C75A0D">
        <w:tc>
          <w:tcPr>
            <w:tcW w:w="2815" w:type="dxa"/>
            <w:shd w:val="clear" w:color="auto" w:fill="auto"/>
          </w:tcPr>
          <w:p w14:paraId="10289CB3" w14:textId="77777777" w:rsidR="00793F75" w:rsidRPr="00BE5C4D" w:rsidRDefault="00793F75" w:rsidP="00EB44F9">
            <w:pPr>
              <w:pStyle w:val="PlainText"/>
              <w:rPr>
                <w:rFonts w:ascii="Times" w:hAnsi="Times" w:cs="Times"/>
                <w:b/>
                <w:bCs/>
                <w:highlight w:val="red"/>
              </w:rPr>
            </w:pPr>
            <w:r w:rsidRPr="00BE5C4D">
              <w:rPr>
                <w:rFonts w:ascii="Times" w:hAnsi="Times" w:cs="Times"/>
                <w:b/>
                <w:bCs/>
                <w:szCs w:val="22"/>
                <w:highlight w:val="red"/>
              </w:rPr>
              <w:t>Action MARCOM106 #01</w:t>
            </w:r>
          </w:p>
        </w:tc>
        <w:tc>
          <w:tcPr>
            <w:tcW w:w="5842" w:type="dxa"/>
            <w:shd w:val="clear" w:color="auto" w:fill="auto"/>
          </w:tcPr>
          <w:p w14:paraId="01103C66" w14:textId="77777777" w:rsidR="00793F75" w:rsidRPr="00BE5C4D" w:rsidRDefault="00793F75" w:rsidP="00EB44F9">
            <w:pPr>
              <w:pStyle w:val="PlainText"/>
              <w:rPr>
                <w:rFonts w:ascii="Times" w:hAnsi="Times" w:cs="Times"/>
                <w:highlight w:val="red"/>
              </w:rPr>
            </w:pPr>
            <w:r w:rsidRPr="00BE5C4D">
              <w:rPr>
                <w:rFonts w:ascii="Times" w:hAnsi="Times" w:cs="Times"/>
                <w:szCs w:val="22"/>
                <w:highlight w:val="red"/>
              </w:rPr>
              <w:t>Enrico - Chair SC61 has advised to carry out an introspection on reasons for attrition of old members and disengagement of some erstwhile active contributors in recent years. And to engage with adopters of oneM2M.</w:t>
            </w:r>
          </w:p>
        </w:tc>
      </w:tr>
      <w:tr w:rsidR="00793F75" w:rsidRPr="00744CBD" w14:paraId="0FEF3B5B" w14:textId="77777777" w:rsidTr="00C75A0D">
        <w:tc>
          <w:tcPr>
            <w:tcW w:w="2815" w:type="dxa"/>
            <w:shd w:val="clear" w:color="auto" w:fill="auto"/>
          </w:tcPr>
          <w:p w14:paraId="30630ABB" w14:textId="77777777" w:rsidR="00793F75" w:rsidRPr="00BE5C4D" w:rsidRDefault="00793F75" w:rsidP="00EB44F9">
            <w:pPr>
              <w:pStyle w:val="PlainText"/>
              <w:rPr>
                <w:rFonts w:ascii="Times" w:hAnsi="Times" w:cs="Times"/>
                <w:b/>
                <w:bCs/>
                <w:highlight w:val="yellow"/>
              </w:rPr>
            </w:pPr>
            <w:r w:rsidRPr="00BE5C4D">
              <w:rPr>
                <w:rFonts w:ascii="Times" w:hAnsi="Times" w:cs="Times"/>
                <w:b/>
                <w:bCs/>
                <w:szCs w:val="22"/>
                <w:highlight w:val="yellow"/>
              </w:rPr>
              <w:t>Action MARCOM106 #02</w:t>
            </w:r>
          </w:p>
        </w:tc>
        <w:tc>
          <w:tcPr>
            <w:tcW w:w="5842" w:type="dxa"/>
            <w:shd w:val="clear" w:color="auto" w:fill="auto"/>
          </w:tcPr>
          <w:p w14:paraId="629F6659" w14:textId="77777777" w:rsidR="00793F75" w:rsidRDefault="00793F75" w:rsidP="00EB44F9">
            <w:pPr>
              <w:pStyle w:val="PlainText"/>
              <w:rPr>
                <w:rFonts w:ascii="Times" w:hAnsi="Times" w:cs="Times"/>
                <w:szCs w:val="22"/>
                <w:highlight w:val="yellow"/>
              </w:rPr>
            </w:pPr>
            <w:r w:rsidRPr="00BE5C4D">
              <w:rPr>
                <w:rFonts w:ascii="Times" w:hAnsi="Times" w:cs="Times"/>
                <w:szCs w:val="22"/>
                <w:highlight w:val="yellow"/>
              </w:rPr>
              <w:t>Aurindam has suggested to engage the consulting community as they wield considerable influence over solutions for Smart Cities</w:t>
            </w:r>
          </w:p>
          <w:p w14:paraId="182649F0" w14:textId="77777777" w:rsidR="00793F75" w:rsidRPr="00BE5C4D" w:rsidRDefault="00793F75" w:rsidP="00EB44F9">
            <w:pPr>
              <w:pStyle w:val="PlainText"/>
              <w:rPr>
                <w:rFonts w:ascii="Times" w:hAnsi="Times" w:cs="Times"/>
                <w:highlight w:val="yellow"/>
              </w:rPr>
            </w:pPr>
            <w:r w:rsidRPr="00BE5C4D">
              <w:rPr>
                <w:rFonts w:ascii="Times" w:hAnsi="Times" w:cs="Times"/>
                <w:szCs w:val="22"/>
                <w:highlight w:val="cyan"/>
              </w:rPr>
              <w:t xml:space="preserve">Invite them to the oneM2M </w:t>
            </w:r>
            <w:proofErr w:type="gramStart"/>
            <w:r w:rsidRPr="00BE5C4D">
              <w:rPr>
                <w:rFonts w:ascii="Times" w:hAnsi="Times" w:cs="Times"/>
                <w:szCs w:val="22"/>
                <w:highlight w:val="cyan"/>
              </w:rPr>
              <w:t>Conference?.</w:t>
            </w:r>
            <w:proofErr w:type="gramEnd"/>
          </w:p>
        </w:tc>
      </w:tr>
      <w:tr w:rsidR="00793F75" w:rsidRPr="00744CBD" w14:paraId="46B4D98D" w14:textId="77777777" w:rsidTr="00C75A0D">
        <w:tc>
          <w:tcPr>
            <w:tcW w:w="2815" w:type="dxa"/>
            <w:shd w:val="clear" w:color="auto" w:fill="auto"/>
          </w:tcPr>
          <w:p w14:paraId="67C4CA41" w14:textId="77777777" w:rsidR="00793F75" w:rsidRPr="00744CBD" w:rsidRDefault="00793F75" w:rsidP="00EB44F9">
            <w:pPr>
              <w:pStyle w:val="PlainText"/>
              <w:rPr>
                <w:rFonts w:ascii="Times" w:hAnsi="Times" w:cs="Times"/>
                <w:b/>
                <w:bCs/>
                <w:szCs w:val="22"/>
              </w:rPr>
            </w:pPr>
            <w:bookmarkStart w:id="1" w:name="_Hlk105109530"/>
            <w:r w:rsidRPr="00744CBD">
              <w:rPr>
                <w:rFonts w:ascii="Times" w:hAnsi="Times" w:cs="Times"/>
                <w:b/>
                <w:bCs/>
                <w:szCs w:val="22"/>
              </w:rPr>
              <w:t xml:space="preserve">Action MARCOM106 #10 </w:t>
            </w:r>
            <w:bookmarkEnd w:id="1"/>
          </w:p>
        </w:tc>
        <w:tc>
          <w:tcPr>
            <w:tcW w:w="5842" w:type="dxa"/>
            <w:shd w:val="clear" w:color="auto" w:fill="auto"/>
          </w:tcPr>
          <w:p w14:paraId="0390024C" w14:textId="77777777" w:rsidR="00793F75" w:rsidRPr="00744CBD" w:rsidRDefault="00793F75" w:rsidP="00EB44F9">
            <w:pPr>
              <w:pStyle w:val="PlainText"/>
              <w:rPr>
                <w:rFonts w:ascii="Times" w:hAnsi="Times" w:cs="Times"/>
                <w:szCs w:val="22"/>
              </w:rPr>
            </w:pPr>
            <w:r w:rsidRPr="00744CBD">
              <w:rPr>
                <w:rFonts w:ascii="Times" w:hAnsi="Times" w:cs="Times"/>
                <w:szCs w:val="22"/>
              </w:rPr>
              <w:t>Correlate no. of specification downloads with geographies and any trigger events (Aurindam /Sabine).</w:t>
            </w:r>
          </w:p>
        </w:tc>
      </w:tr>
      <w:tr w:rsidR="00793F75" w:rsidRPr="00744CBD" w14:paraId="4CDFE7F1" w14:textId="77777777" w:rsidTr="00C75A0D">
        <w:tc>
          <w:tcPr>
            <w:tcW w:w="2815" w:type="dxa"/>
            <w:shd w:val="clear" w:color="auto" w:fill="auto"/>
          </w:tcPr>
          <w:p w14:paraId="230ADC0D" w14:textId="77777777" w:rsidR="00793F75" w:rsidRPr="00744CBD" w:rsidRDefault="00793F75" w:rsidP="00EB44F9">
            <w:pPr>
              <w:pStyle w:val="PlainText"/>
              <w:rPr>
                <w:rFonts w:ascii="Times" w:hAnsi="Times" w:cs="Times"/>
                <w:b/>
                <w:bCs/>
                <w:szCs w:val="22"/>
              </w:rPr>
            </w:pPr>
            <w:r w:rsidRPr="00744CBD">
              <w:rPr>
                <w:rFonts w:ascii="Times" w:hAnsi="Times" w:cs="Times"/>
                <w:b/>
                <w:bCs/>
                <w:szCs w:val="22"/>
                <w:highlight w:val="yellow"/>
              </w:rPr>
              <w:t>Action MARCOM 108#01</w:t>
            </w:r>
          </w:p>
        </w:tc>
        <w:tc>
          <w:tcPr>
            <w:tcW w:w="5842" w:type="dxa"/>
            <w:shd w:val="clear" w:color="auto" w:fill="auto"/>
          </w:tcPr>
          <w:p w14:paraId="72A8B2CA" w14:textId="77777777" w:rsidR="00793F75" w:rsidRPr="00744CBD" w:rsidRDefault="00793F75" w:rsidP="00EB44F9">
            <w:pPr>
              <w:pStyle w:val="PlainText"/>
              <w:rPr>
                <w:rFonts w:ascii="Times" w:hAnsi="Times" w:cs="Times"/>
                <w:szCs w:val="22"/>
              </w:rPr>
            </w:pPr>
            <w:r w:rsidRPr="00744CBD">
              <w:rPr>
                <w:rFonts w:ascii="Times" w:hAnsi="Times" w:cs="Times"/>
                <w:szCs w:val="20"/>
                <w:highlight w:val="yellow"/>
                <w:lang w:val="en-US"/>
              </w:rPr>
              <w:t>Chair to join discussion scheduled between Rana and Ken to obtain full details of the approval.</w:t>
            </w:r>
          </w:p>
        </w:tc>
      </w:tr>
      <w:tr w:rsidR="00793F75" w:rsidRPr="00744CBD" w14:paraId="683A8EBC" w14:textId="77777777" w:rsidTr="00C75A0D">
        <w:tc>
          <w:tcPr>
            <w:tcW w:w="2815" w:type="dxa"/>
            <w:shd w:val="clear" w:color="auto" w:fill="auto"/>
          </w:tcPr>
          <w:p w14:paraId="44D1EC6E" w14:textId="77777777" w:rsidR="00793F75" w:rsidRPr="00744CBD" w:rsidRDefault="00793F75" w:rsidP="00EB44F9">
            <w:pPr>
              <w:pStyle w:val="PlainText"/>
              <w:rPr>
                <w:rFonts w:ascii="Times" w:hAnsi="Times" w:cs="Times"/>
                <w:b/>
                <w:bCs/>
                <w:szCs w:val="22"/>
              </w:rPr>
            </w:pPr>
            <w:r w:rsidRPr="00744CBD">
              <w:rPr>
                <w:rFonts w:ascii="Times" w:hAnsi="Times" w:cs="Times"/>
                <w:b/>
                <w:bCs/>
                <w:szCs w:val="22"/>
                <w:highlight w:val="yellow"/>
              </w:rPr>
              <w:t xml:space="preserve">Action MARCOM 108#02: </w:t>
            </w:r>
          </w:p>
        </w:tc>
        <w:tc>
          <w:tcPr>
            <w:tcW w:w="5842" w:type="dxa"/>
            <w:shd w:val="clear" w:color="auto" w:fill="auto"/>
          </w:tcPr>
          <w:p w14:paraId="446816AC" w14:textId="25D86AA7" w:rsidR="00793F75" w:rsidRPr="00744CBD" w:rsidRDefault="00793F75" w:rsidP="00EB44F9">
            <w:pPr>
              <w:pStyle w:val="PlainText"/>
              <w:rPr>
                <w:rFonts w:ascii="Times" w:hAnsi="Times" w:cs="Times"/>
                <w:szCs w:val="22"/>
              </w:rPr>
            </w:pPr>
            <w:r w:rsidRPr="00744CBD">
              <w:rPr>
                <w:rFonts w:ascii="Times" w:hAnsi="Times" w:cs="Times"/>
                <w:szCs w:val="20"/>
                <w:highlight w:val="yellow"/>
                <w:lang w:val="en-US"/>
              </w:rPr>
              <w:t>Chair to check with Roland and Enrico for releasing PR on ITU-T SG20 approval of Release 2</w:t>
            </w:r>
            <w:r w:rsidR="00BD7522">
              <w:rPr>
                <w:rFonts w:ascii="Times" w:hAnsi="Times" w:cs="Times"/>
                <w:szCs w:val="20"/>
                <w:lang w:val="en-US"/>
              </w:rPr>
              <w:t xml:space="preserve"> - </w:t>
            </w:r>
            <w:r w:rsidR="00BD7522">
              <w:rPr>
                <w:rFonts w:eastAsia="Times New Roman"/>
                <w:shd w:val="clear" w:color="auto" w:fill="FFFF00"/>
              </w:rPr>
              <w:t xml:space="preserve">ITU-T SG20 approval of oneM2M </w:t>
            </w:r>
            <w:proofErr w:type="spellStart"/>
            <w:r w:rsidR="00BD7522">
              <w:rPr>
                <w:rFonts w:eastAsia="Times New Roman"/>
                <w:shd w:val="clear" w:color="auto" w:fill="FFFF00"/>
              </w:rPr>
              <w:t>REl</w:t>
            </w:r>
            <w:proofErr w:type="spellEnd"/>
            <w:r w:rsidR="00BD7522">
              <w:rPr>
                <w:rFonts w:eastAsia="Times New Roman"/>
                <w:shd w:val="clear" w:color="auto" w:fill="FFFF00"/>
              </w:rPr>
              <w:t xml:space="preserve"> 2A: keep watch and discuss with Roland/Enrico on MARCOM strategy for oneM2M-ITU</w:t>
            </w:r>
          </w:p>
        </w:tc>
      </w:tr>
      <w:tr w:rsidR="00793F75" w:rsidRPr="00744CBD" w14:paraId="5F6B010B" w14:textId="77777777" w:rsidTr="00C75A0D">
        <w:tc>
          <w:tcPr>
            <w:tcW w:w="2815" w:type="dxa"/>
            <w:shd w:val="clear" w:color="auto" w:fill="auto"/>
          </w:tcPr>
          <w:p w14:paraId="2982C2BA" w14:textId="77777777" w:rsidR="00793F75" w:rsidRPr="00744CBD" w:rsidRDefault="00793F75" w:rsidP="00EB44F9">
            <w:pPr>
              <w:pStyle w:val="PlainText"/>
              <w:rPr>
                <w:rFonts w:ascii="Times" w:hAnsi="Times" w:cs="Times"/>
                <w:b/>
                <w:bCs/>
                <w:szCs w:val="22"/>
                <w:highlight w:val="yellow"/>
              </w:rPr>
            </w:pPr>
            <w:r w:rsidRPr="00744CBD">
              <w:rPr>
                <w:rFonts w:ascii="Times" w:hAnsi="Times" w:cs="Times"/>
                <w:b/>
                <w:bCs/>
                <w:szCs w:val="22"/>
              </w:rPr>
              <w:t xml:space="preserve">Action MARCOM 108#08 </w:t>
            </w:r>
          </w:p>
        </w:tc>
        <w:tc>
          <w:tcPr>
            <w:tcW w:w="5842" w:type="dxa"/>
            <w:shd w:val="clear" w:color="auto" w:fill="auto"/>
          </w:tcPr>
          <w:p w14:paraId="187519C9" w14:textId="77777777" w:rsidR="00793F75" w:rsidRPr="00744CBD" w:rsidRDefault="00793F75" w:rsidP="00EB44F9">
            <w:pPr>
              <w:pStyle w:val="PlainText"/>
              <w:rPr>
                <w:rFonts w:ascii="Times" w:hAnsi="Times" w:cs="Times"/>
                <w:szCs w:val="20"/>
                <w:highlight w:val="yellow"/>
                <w:lang w:val="en-US"/>
              </w:rPr>
            </w:pPr>
            <w:r w:rsidRPr="00744CBD">
              <w:rPr>
                <w:rFonts w:ascii="Times" w:hAnsi="Times" w:cs="Times"/>
                <w:szCs w:val="20"/>
                <w:lang w:val="en-US"/>
              </w:rPr>
              <w:t xml:space="preserve">Chair to consolidate the findings and final recommendations from the </w:t>
            </w:r>
            <w:proofErr w:type="spellStart"/>
            <w:r w:rsidRPr="00744CBD">
              <w:rPr>
                <w:rFonts w:ascii="Times" w:hAnsi="Times" w:cs="Times"/>
                <w:szCs w:val="20"/>
                <w:lang w:val="en-US"/>
              </w:rPr>
              <w:t>adhoc</w:t>
            </w:r>
            <w:proofErr w:type="spellEnd"/>
            <w:r w:rsidRPr="00744CBD">
              <w:rPr>
                <w:rFonts w:ascii="Times" w:hAnsi="Times" w:cs="Times"/>
                <w:szCs w:val="20"/>
                <w:lang w:val="en-US"/>
              </w:rPr>
              <w:t xml:space="preserve"> sessions</w:t>
            </w:r>
          </w:p>
        </w:tc>
      </w:tr>
      <w:tr w:rsidR="00793F75" w:rsidRPr="00744CBD" w14:paraId="5E72CE39" w14:textId="77777777" w:rsidTr="00C75A0D">
        <w:tc>
          <w:tcPr>
            <w:tcW w:w="2815" w:type="dxa"/>
            <w:shd w:val="clear" w:color="auto" w:fill="auto"/>
          </w:tcPr>
          <w:p w14:paraId="2713F8B6" w14:textId="77777777" w:rsidR="00793F75" w:rsidRPr="00744CBD" w:rsidRDefault="00793F75" w:rsidP="00EB44F9">
            <w:pPr>
              <w:pStyle w:val="PlainText"/>
              <w:rPr>
                <w:rFonts w:ascii="Times" w:hAnsi="Times" w:cs="Times"/>
                <w:b/>
                <w:bCs/>
                <w:szCs w:val="22"/>
              </w:rPr>
            </w:pPr>
            <w:r w:rsidRPr="00744CBD">
              <w:rPr>
                <w:rFonts w:ascii="Times" w:hAnsi="Times" w:cs="Times"/>
                <w:b/>
                <w:bCs/>
                <w:szCs w:val="22"/>
                <w:highlight w:val="yellow"/>
              </w:rPr>
              <w:t>Action MARCOM 108#09</w:t>
            </w:r>
            <w:r w:rsidRPr="00744CBD">
              <w:rPr>
                <w:rFonts w:ascii="Times" w:hAnsi="Times" w:cs="Times"/>
                <w:b/>
                <w:bCs/>
                <w:szCs w:val="22"/>
              </w:rPr>
              <w:t xml:space="preserve"> </w:t>
            </w:r>
          </w:p>
        </w:tc>
        <w:tc>
          <w:tcPr>
            <w:tcW w:w="5842" w:type="dxa"/>
            <w:shd w:val="clear" w:color="auto" w:fill="auto"/>
          </w:tcPr>
          <w:p w14:paraId="44391F4E" w14:textId="77777777" w:rsidR="00793F75" w:rsidRPr="00744CBD" w:rsidRDefault="00793F75" w:rsidP="00EB44F9">
            <w:pPr>
              <w:pStyle w:val="PlainText"/>
              <w:rPr>
                <w:rFonts w:ascii="Times" w:hAnsi="Times" w:cs="Times"/>
                <w:szCs w:val="20"/>
                <w:lang w:val="en-US"/>
              </w:rPr>
            </w:pPr>
            <w:r w:rsidRPr="00744CBD">
              <w:rPr>
                <w:rFonts w:ascii="Times" w:hAnsi="Times" w:cs="Times"/>
                <w:szCs w:val="20"/>
                <w:highlight w:val="yellow"/>
                <w:lang w:val="en-US"/>
              </w:rPr>
              <w:t>Finalize the conference session topics by email circulation</w:t>
            </w:r>
          </w:p>
        </w:tc>
      </w:tr>
    </w:tbl>
    <w:p w14:paraId="498A4CFC" w14:textId="46DE4EBB" w:rsidR="00074496" w:rsidRDefault="00074496" w:rsidP="00347920">
      <w:pPr>
        <w:pStyle w:val="oneM2M-Heading1"/>
        <w:spacing w:before="0"/>
        <w:ind w:hanging="66"/>
        <w:outlineLvl w:val="9"/>
        <w:rPr>
          <w:rFonts w:ascii="Calibri" w:hAnsi="Calibri" w:cs="Calibri"/>
          <w:b w:val="0"/>
          <w:bCs w:val="0"/>
          <w:szCs w:val="22"/>
          <w:lang w:val="en-IN"/>
        </w:rPr>
      </w:pPr>
    </w:p>
    <w:p w14:paraId="597F3CD1" w14:textId="77777777" w:rsidR="00C75A0D" w:rsidRPr="00366A1E" w:rsidRDefault="00C75A0D" w:rsidP="00347920">
      <w:pPr>
        <w:pStyle w:val="oneM2M-Heading1"/>
        <w:spacing w:before="0"/>
        <w:ind w:hanging="66"/>
        <w:outlineLvl w:val="9"/>
        <w:rPr>
          <w:rFonts w:ascii="Calibri" w:hAnsi="Calibri" w:cs="Calibri"/>
          <w:b w:val="0"/>
          <w:bCs w:val="0"/>
          <w:szCs w:val="22"/>
          <w:lang w:val="en-IN"/>
        </w:rPr>
      </w:pPr>
    </w:p>
    <w:p w14:paraId="522C345D" w14:textId="04C86A6B" w:rsidR="009027B6" w:rsidRPr="00C75A0D" w:rsidRDefault="00BD7FC4" w:rsidP="00C75A0D">
      <w:pPr>
        <w:pStyle w:val="oneM2M-Normal"/>
        <w:numPr>
          <w:ilvl w:val="0"/>
          <w:numId w:val="5"/>
        </w:numPr>
        <w:spacing w:after="240"/>
        <w:rPr>
          <w:rFonts w:ascii="Calibri" w:hAnsi="Calibri" w:cs="Calibri"/>
          <w:b/>
          <w:bCs/>
          <w:sz w:val="28"/>
          <w:szCs w:val="28"/>
        </w:rPr>
      </w:pPr>
      <w:r w:rsidRPr="00366A1E">
        <w:rPr>
          <w:rFonts w:ascii="Calibri" w:hAnsi="Calibri" w:cs="Calibri"/>
          <w:b/>
          <w:bCs/>
          <w:sz w:val="28"/>
          <w:szCs w:val="28"/>
        </w:rPr>
        <w:t>Any other business</w:t>
      </w:r>
    </w:p>
    <w:p w14:paraId="757A84E8" w14:textId="77777777" w:rsidR="00347DCC" w:rsidRPr="00366A1E" w:rsidRDefault="00347DCC" w:rsidP="00347920">
      <w:pPr>
        <w:pStyle w:val="oneM2M-Heading1"/>
        <w:spacing w:before="0"/>
        <w:ind w:left="360" w:firstLine="0"/>
        <w:outlineLvl w:val="9"/>
        <w:rPr>
          <w:rFonts w:ascii="Calibri" w:hAnsi="Calibri" w:cs="Calibri"/>
          <w:b w:val="0"/>
          <w:bCs w:val="0"/>
          <w:szCs w:val="22"/>
          <w:lang w:val="en-IN"/>
        </w:rPr>
      </w:pPr>
    </w:p>
    <w:p w14:paraId="59EA801F" w14:textId="4080F3E6" w:rsidR="004C50D3" w:rsidRPr="00366A1E" w:rsidRDefault="004C50D3" w:rsidP="00BC258B">
      <w:pPr>
        <w:pStyle w:val="oneM2M-Normal"/>
        <w:numPr>
          <w:ilvl w:val="0"/>
          <w:numId w:val="5"/>
        </w:numPr>
        <w:spacing w:after="240"/>
        <w:rPr>
          <w:rFonts w:ascii="Calibri" w:hAnsi="Calibri" w:cs="Calibri"/>
          <w:b/>
          <w:bCs/>
          <w:sz w:val="28"/>
          <w:szCs w:val="28"/>
        </w:rPr>
      </w:pPr>
      <w:r w:rsidRPr="00366A1E">
        <w:rPr>
          <w:rFonts w:ascii="Calibri" w:hAnsi="Calibri" w:cs="Calibri"/>
          <w:b/>
          <w:bCs/>
          <w:sz w:val="28"/>
          <w:szCs w:val="28"/>
        </w:rPr>
        <w:t>Planning for next Meetings</w:t>
      </w:r>
    </w:p>
    <w:p w14:paraId="14421E59" w14:textId="77777777" w:rsidR="004C50D3" w:rsidRPr="00366A1E" w:rsidRDefault="00A60FFD" w:rsidP="00BC258B">
      <w:pPr>
        <w:pStyle w:val="oneM2M-Normal"/>
        <w:numPr>
          <w:ilvl w:val="1"/>
          <w:numId w:val="5"/>
        </w:numPr>
        <w:spacing w:after="240"/>
        <w:rPr>
          <w:rFonts w:ascii="Calibri" w:hAnsi="Calibri" w:cs="Calibri"/>
          <w:b/>
          <w:bCs/>
          <w:sz w:val="24"/>
          <w:szCs w:val="32"/>
        </w:rPr>
      </w:pPr>
      <w:r w:rsidRPr="00366A1E">
        <w:rPr>
          <w:rFonts w:ascii="Calibri" w:hAnsi="Calibri" w:cs="Calibri"/>
          <w:b/>
          <w:bCs/>
          <w:sz w:val="24"/>
          <w:szCs w:val="32"/>
        </w:rPr>
        <w:t xml:space="preserve"> </w:t>
      </w:r>
      <w:r w:rsidR="004C50D3" w:rsidRPr="00366A1E">
        <w:rPr>
          <w:rFonts w:ascii="Calibri" w:hAnsi="Calibri" w:cs="Calibri"/>
          <w:b/>
          <w:bCs/>
          <w:sz w:val="24"/>
          <w:szCs w:val="32"/>
        </w:rPr>
        <w:t>Face to Face Meetings</w:t>
      </w:r>
    </w:p>
    <w:p w14:paraId="47930430" w14:textId="19E839AA" w:rsidR="00A60FFD" w:rsidRPr="00366A1E" w:rsidRDefault="0095162E">
      <w:pPr>
        <w:pStyle w:val="oneM2M-Normal"/>
        <w:numPr>
          <w:ilvl w:val="0"/>
          <w:numId w:val="7"/>
        </w:numPr>
        <w:spacing w:before="0" w:after="240"/>
        <w:rPr>
          <w:rFonts w:ascii="Calibri" w:hAnsi="Calibri" w:cs="Calibri"/>
        </w:rPr>
      </w:pPr>
      <w:r>
        <w:rPr>
          <w:rFonts w:ascii="Calibri" w:hAnsi="Calibri" w:cs="Calibri"/>
        </w:rPr>
        <w:t>No F2F meetings</w:t>
      </w:r>
      <w:r w:rsidR="003A40C0" w:rsidRPr="00366A1E">
        <w:rPr>
          <w:rFonts w:ascii="Calibri" w:hAnsi="Calibri" w:cs="Calibri"/>
        </w:rPr>
        <w:t xml:space="preserve"> </w:t>
      </w:r>
    </w:p>
    <w:p w14:paraId="6E1486B1" w14:textId="77777777" w:rsidR="004C50D3" w:rsidRPr="00366A1E" w:rsidRDefault="004C50D3" w:rsidP="00BC258B">
      <w:pPr>
        <w:pStyle w:val="oneM2M-Normal"/>
        <w:numPr>
          <w:ilvl w:val="1"/>
          <w:numId w:val="5"/>
        </w:numPr>
        <w:spacing w:after="240"/>
        <w:rPr>
          <w:rFonts w:ascii="Calibri" w:hAnsi="Calibri" w:cs="Calibri"/>
          <w:b/>
          <w:bCs/>
          <w:sz w:val="24"/>
          <w:szCs w:val="32"/>
        </w:rPr>
      </w:pPr>
      <w:r w:rsidRPr="00366A1E">
        <w:rPr>
          <w:rFonts w:ascii="Calibri" w:hAnsi="Calibri" w:cs="Calibri"/>
          <w:b/>
          <w:bCs/>
          <w:sz w:val="24"/>
          <w:szCs w:val="32"/>
        </w:rPr>
        <w:t>Next Conference Calls</w:t>
      </w:r>
    </w:p>
    <w:p w14:paraId="24802BAA" w14:textId="1E7706CB" w:rsidR="00C006F9" w:rsidRPr="00366A1E" w:rsidRDefault="00C006F9" w:rsidP="00BC258B">
      <w:pPr>
        <w:pStyle w:val="oneM2M-Normal"/>
        <w:numPr>
          <w:ilvl w:val="0"/>
          <w:numId w:val="6"/>
        </w:numPr>
        <w:rPr>
          <w:rFonts w:ascii="Calibri" w:hAnsi="Calibri" w:cs="Calibri"/>
          <w:strike/>
        </w:rPr>
      </w:pPr>
      <w:r w:rsidRPr="00366A1E">
        <w:rPr>
          <w:rFonts w:ascii="Calibri" w:hAnsi="Calibri" w:cs="Calibri"/>
          <w:strike/>
        </w:rPr>
        <w:t>Marcom 104 – 24</w:t>
      </w:r>
      <w:r w:rsidRPr="00366A1E">
        <w:rPr>
          <w:rFonts w:ascii="Calibri" w:hAnsi="Calibri" w:cs="Calibri"/>
          <w:strike/>
          <w:vertAlign w:val="superscript"/>
        </w:rPr>
        <w:t>th</w:t>
      </w:r>
      <w:r w:rsidRPr="00366A1E">
        <w:rPr>
          <w:rFonts w:ascii="Calibri" w:hAnsi="Calibri" w:cs="Calibri"/>
          <w:strike/>
        </w:rPr>
        <w:t xml:space="preserve"> March 2022 </w:t>
      </w:r>
    </w:p>
    <w:p w14:paraId="6417D9DE" w14:textId="3BE2E490" w:rsidR="00C006F9" w:rsidRPr="00366A1E" w:rsidRDefault="00C006F9" w:rsidP="00BC258B">
      <w:pPr>
        <w:pStyle w:val="oneM2M-Normal"/>
        <w:numPr>
          <w:ilvl w:val="0"/>
          <w:numId w:val="6"/>
        </w:numPr>
        <w:rPr>
          <w:rFonts w:ascii="Calibri" w:hAnsi="Calibri" w:cs="Calibri"/>
          <w:strike/>
        </w:rPr>
      </w:pPr>
      <w:r w:rsidRPr="00366A1E">
        <w:rPr>
          <w:rFonts w:ascii="Calibri" w:hAnsi="Calibri" w:cs="Calibri"/>
          <w:strike/>
        </w:rPr>
        <w:lastRenderedPageBreak/>
        <w:t>Marcom 105 – 21</w:t>
      </w:r>
      <w:r w:rsidRPr="00366A1E">
        <w:rPr>
          <w:rFonts w:ascii="Calibri" w:hAnsi="Calibri" w:cs="Calibri"/>
          <w:strike/>
          <w:vertAlign w:val="superscript"/>
        </w:rPr>
        <w:t>st</w:t>
      </w:r>
      <w:r w:rsidRPr="00366A1E">
        <w:rPr>
          <w:rFonts w:ascii="Calibri" w:hAnsi="Calibri" w:cs="Calibri"/>
          <w:strike/>
        </w:rPr>
        <w:t xml:space="preserve"> April 2022</w:t>
      </w:r>
    </w:p>
    <w:p w14:paraId="020E13EF" w14:textId="77777777" w:rsidR="00C006F9" w:rsidRPr="00366A1E" w:rsidRDefault="00C006F9" w:rsidP="00BC258B">
      <w:pPr>
        <w:pStyle w:val="oneM2M-Normal"/>
        <w:numPr>
          <w:ilvl w:val="0"/>
          <w:numId w:val="6"/>
        </w:numPr>
        <w:rPr>
          <w:rFonts w:ascii="Calibri" w:hAnsi="Calibri" w:cs="Calibri"/>
          <w:strike/>
        </w:rPr>
      </w:pPr>
      <w:r w:rsidRPr="00366A1E">
        <w:rPr>
          <w:rFonts w:ascii="Calibri" w:hAnsi="Calibri" w:cs="Calibri"/>
          <w:strike/>
        </w:rPr>
        <w:t>Marcom 106 – 26</w:t>
      </w:r>
      <w:r w:rsidRPr="00366A1E">
        <w:rPr>
          <w:rFonts w:ascii="Calibri" w:hAnsi="Calibri" w:cs="Calibri"/>
          <w:strike/>
          <w:vertAlign w:val="superscript"/>
        </w:rPr>
        <w:t>th</w:t>
      </w:r>
      <w:r w:rsidRPr="00366A1E">
        <w:rPr>
          <w:rFonts w:ascii="Calibri" w:hAnsi="Calibri" w:cs="Calibri"/>
          <w:strike/>
        </w:rPr>
        <w:t xml:space="preserve"> May 2022</w:t>
      </w:r>
    </w:p>
    <w:p w14:paraId="711F7C15" w14:textId="77777777" w:rsidR="00C006F9" w:rsidRPr="00366A1E" w:rsidRDefault="00C006F9" w:rsidP="00BC258B">
      <w:pPr>
        <w:pStyle w:val="oneM2M-Normal"/>
        <w:numPr>
          <w:ilvl w:val="0"/>
          <w:numId w:val="6"/>
        </w:numPr>
        <w:rPr>
          <w:rFonts w:ascii="Calibri" w:hAnsi="Calibri" w:cs="Calibri"/>
          <w:strike/>
        </w:rPr>
      </w:pPr>
      <w:r w:rsidRPr="00366A1E">
        <w:rPr>
          <w:rFonts w:ascii="Calibri" w:hAnsi="Calibri" w:cs="Calibri"/>
          <w:strike/>
        </w:rPr>
        <w:t>Marcom 107 – 30</w:t>
      </w:r>
      <w:r w:rsidRPr="00366A1E">
        <w:rPr>
          <w:rFonts w:ascii="Calibri" w:hAnsi="Calibri" w:cs="Calibri"/>
          <w:strike/>
          <w:vertAlign w:val="superscript"/>
        </w:rPr>
        <w:t>th</w:t>
      </w:r>
      <w:r w:rsidRPr="00366A1E">
        <w:rPr>
          <w:rFonts w:ascii="Calibri" w:hAnsi="Calibri" w:cs="Calibri"/>
          <w:strike/>
        </w:rPr>
        <w:t xml:space="preserve"> June 2022</w:t>
      </w:r>
    </w:p>
    <w:p w14:paraId="5FE81DAD" w14:textId="77777777" w:rsidR="00C006F9" w:rsidRPr="00366A1E" w:rsidRDefault="00C006F9" w:rsidP="00BC258B">
      <w:pPr>
        <w:pStyle w:val="oneM2M-Normal"/>
        <w:numPr>
          <w:ilvl w:val="0"/>
          <w:numId w:val="6"/>
        </w:numPr>
        <w:rPr>
          <w:rFonts w:ascii="Calibri" w:hAnsi="Calibri" w:cs="Calibri"/>
          <w:strike/>
        </w:rPr>
      </w:pPr>
      <w:r w:rsidRPr="00366A1E">
        <w:rPr>
          <w:rFonts w:ascii="Calibri" w:hAnsi="Calibri" w:cs="Calibri"/>
          <w:strike/>
        </w:rPr>
        <w:t>Marcom 108 – 28</w:t>
      </w:r>
      <w:r w:rsidRPr="00366A1E">
        <w:rPr>
          <w:rFonts w:ascii="Calibri" w:hAnsi="Calibri" w:cs="Calibri"/>
          <w:strike/>
          <w:vertAlign w:val="superscript"/>
        </w:rPr>
        <w:t>th</w:t>
      </w:r>
      <w:r w:rsidRPr="00366A1E">
        <w:rPr>
          <w:rFonts w:ascii="Calibri" w:hAnsi="Calibri" w:cs="Calibri"/>
          <w:strike/>
        </w:rPr>
        <w:t xml:space="preserve"> July 2022</w:t>
      </w:r>
    </w:p>
    <w:p w14:paraId="66C763EA" w14:textId="77777777" w:rsidR="00C006F9" w:rsidRPr="00366A1E" w:rsidRDefault="00C006F9" w:rsidP="00BC258B">
      <w:pPr>
        <w:pStyle w:val="oneM2M-Normal"/>
        <w:numPr>
          <w:ilvl w:val="0"/>
          <w:numId w:val="6"/>
        </w:numPr>
        <w:rPr>
          <w:rFonts w:ascii="Calibri" w:hAnsi="Calibri" w:cs="Calibri"/>
          <w:strike/>
        </w:rPr>
      </w:pPr>
      <w:r w:rsidRPr="00366A1E">
        <w:rPr>
          <w:rFonts w:ascii="Calibri" w:hAnsi="Calibri" w:cs="Calibri"/>
          <w:strike/>
        </w:rPr>
        <w:t>Marcom 109 – 25</w:t>
      </w:r>
      <w:r w:rsidRPr="00366A1E">
        <w:rPr>
          <w:rFonts w:ascii="Calibri" w:hAnsi="Calibri" w:cs="Calibri"/>
          <w:strike/>
          <w:vertAlign w:val="superscript"/>
        </w:rPr>
        <w:t>th</w:t>
      </w:r>
      <w:r w:rsidRPr="00366A1E">
        <w:rPr>
          <w:rFonts w:ascii="Calibri" w:hAnsi="Calibri" w:cs="Calibri"/>
          <w:strike/>
        </w:rPr>
        <w:t xml:space="preserve"> August 2022</w:t>
      </w:r>
    </w:p>
    <w:p w14:paraId="0A5101B2" w14:textId="77777777" w:rsidR="00C006F9" w:rsidRPr="00366A1E" w:rsidRDefault="00C006F9" w:rsidP="00BC258B">
      <w:pPr>
        <w:pStyle w:val="oneM2M-Normal"/>
        <w:numPr>
          <w:ilvl w:val="0"/>
          <w:numId w:val="6"/>
        </w:numPr>
        <w:rPr>
          <w:rFonts w:ascii="Calibri" w:hAnsi="Calibri" w:cs="Calibri"/>
          <w:strike/>
        </w:rPr>
      </w:pPr>
      <w:r w:rsidRPr="00366A1E">
        <w:rPr>
          <w:rFonts w:ascii="Calibri" w:hAnsi="Calibri" w:cs="Calibri"/>
          <w:strike/>
        </w:rPr>
        <w:t>Marcom 110 – 22</w:t>
      </w:r>
      <w:r w:rsidRPr="00366A1E">
        <w:rPr>
          <w:rFonts w:ascii="Calibri" w:hAnsi="Calibri" w:cs="Calibri"/>
          <w:strike/>
          <w:vertAlign w:val="superscript"/>
        </w:rPr>
        <w:t>nd</w:t>
      </w:r>
      <w:r w:rsidRPr="00366A1E">
        <w:rPr>
          <w:rFonts w:ascii="Calibri" w:hAnsi="Calibri" w:cs="Calibri"/>
          <w:strike/>
        </w:rPr>
        <w:t xml:space="preserve"> September 2022</w:t>
      </w:r>
    </w:p>
    <w:p w14:paraId="60BABC8A" w14:textId="77777777" w:rsidR="00C006F9" w:rsidRPr="00793F75" w:rsidRDefault="00C006F9" w:rsidP="00BC258B">
      <w:pPr>
        <w:pStyle w:val="oneM2M-Normal"/>
        <w:numPr>
          <w:ilvl w:val="0"/>
          <w:numId w:val="6"/>
        </w:numPr>
        <w:rPr>
          <w:rFonts w:ascii="Calibri" w:hAnsi="Calibri" w:cs="Calibri"/>
          <w:strike/>
        </w:rPr>
      </w:pPr>
      <w:r w:rsidRPr="00793F75">
        <w:rPr>
          <w:rFonts w:ascii="Calibri" w:hAnsi="Calibri" w:cs="Calibri"/>
          <w:strike/>
        </w:rPr>
        <w:t>Marcom 111 – 27</w:t>
      </w:r>
      <w:r w:rsidRPr="00793F75">
        <w:rPr>
          <w:rFonts w:ascii="Calibri" w:hAnsi="Calibri" w:cs="Calibri"/>
          <w:strike/>
          <w:vertAlign w:val="superscript"/>
        </w:rPr>
        <w:t>th</w:t>
      </w:r>
      <w:r w:rsidRPr="00793F75">
        <w:rPr>
          <w:rFonts w:ascii="Calibri" w:hAnsi="Calibri" w:cs="Calibri"/>
          <w:strike/>
        </w:rPr>
        <w:t xml:space="preserve"> October 2022</w:t>
      </w:r>
    </w:p>
    <w:p w14:paraId="76DFE0C8" w14:textId="77777777" w:rsidR="00C006F9" w:rsidRPr="00BD6E6D" w:rsidRDefault="00C006F9" w:rsidP="00BC258B">
      <w:pPr>
        <w:pStyle w:val="oneM2M-Normal"/>
        <w:numPr>
          <w:ilvl w:val="0"/>
          <w:numId w:val="6"/>
        </w:numPr>
        <w:rPr>
          <w:rFonts w:ascii="Calibri" w:hAnsi="Calibri" w:cs="Calibri"/>
          <w:strike/>
        </w:rPr>
      </w:pPr>
      <w:r w:rsidRPr="00BD6E6D">
        <w:rPr>
          <w:rFonts w:ascii="Calibri" w:hAnsi="Calibri" w:cs="Calibri"/>
          <w:strike/>
        </w:rPr>
        <w:t>Marcom 112 – 24</w:t>
      </w:r>
      <w:r w:rsidRPr="00BD6E6D">
        <w:rPr>
          <w:rFonts w:ascii="Calibri" w:hAnsi="Calibri" w:cs="Calibri"/>
          <w:strike/>
          <w:vertAlign w:val="superscript"/>
        </w:rPr>
        <w:t>th</w:t>
      </w:r>
      <w:r w:rsidRPr="00BD6E6D">
        <w:rPr>
          <w:rFonts w:ascii="Calibri" w:hAnsi="Calibri" w:cs="Calibri"/>
          <w:strike/>
        </w:rPr>
        <w:t xml:space="preserve"> November 2022</w:t>
      </w:r>
    </w:p>
    <w:p w14:paraId="05BF5305" w14:textId="56CBF024" w:rsidR="00C006F9" w:rsidRPr="00366A1E" w:rsidRDefault="00C006F9" w:rsidP="00BC258B">
      <w:pPr>
        <w:pStyle w:val="oneM2M-Normal"/>
        <w:numPr>
          <w:ilvl w:val="0"/>
          <w:numId w:val="6"/>
        </w:numPr>
        <w:rPr>
          <w:rFonts w:ascii="Calibri" w:hAnsi="Calibri" w:cs="Calibri"/>
        </w:rPr>
      </w:pPr>
      <w:r w:rsidRPr="00366A1E">
        <w:rPr>
          <w:rFonts w:ascii="Calibri" w:hAnsi="Calibri" w:cs="Calibri"/>
        </w:rPr>
        <w:t xml:space="preserve">Marcom 113 – </w:t>
      </w:r>
      <w:r w:rsidR="00BD6E6D">
        <w:rPr>
          <w:rFonts w:ascii="Calibri" w:hAnsi="Calibri" w:cs="Calibri"/>
        </w:rPr>
        <w:t>15</w:t>
      </w:r>
      <w:r w:rsidR="00BD6E6D">
        <w:rPr>
          <w:rFonts w:ascii="Calibri" w:hAnsi="Calibri" w:cs="Calibri"/>
          <w:vertAlign w:val="superscript"/>
        </w:rPr>
        <w:t>th</w:t>
      </w:r>
      <w:r w:rsidRPr="00366A1E">
        <w:rPr>
          <w:rFonts w:ascii="Calibri" w:hAnsi="Calibri" w:cs="Calibri"/>
        </w:rPr>
        <w:t xml:space="preserve"> December 2022</w:t>
      </w:r>
    </w:p>
    <w:p w14:paraId="76152CA9" w14:textId="77777777" w:rsidR="00301316" w:rsidRPr="00366A1E" w:rsidRDefault="00301316" w:rsidP="00313AC3">
      <w:pPr>
        <w:pStyle w:val="oneM2M-Normal"/>
        <w:rPr>
          <w:rFonts w:ascii="Calibri" w:hAnsi="Calibri" w:cs="Calibri"/>
          <w:sz w:val="22"/>
          <w:szCs w:val="22"/>
        </w:rPr>
      </w:pPr>
    </w:p>
    <w:p w14:paraId="255F4B8D" w14:textId="77777777" w:rsidR="004C50D3" w:rsidRPr="00366A1E" w:rsidRDefault="004C50D3" w:rsidP="00BC258B">
      <w:pPr>
        <w:pStyle w:val="oneM2M-Normal"/>
        <w:numPr>
          <w:ilvl w:val="0"/>
          <w:numId w:val="5"/>
        </w:numPr>
        <w:spacing w:after="240"/>
        <w:rPr>
          <w:rFonts w:ascii="Calibri" w:hAnsi="Calibri" w:cs="Calibri"/>
          <w:b/>
          <w:bCs/>
          <w:sz w:val="28"/>
          <w:szCs w:val="28"/>
        </w:rPr>
      </w:pPr>
      <w:r w:rsidRPr="00366A1E">
        <w:rPr>
          <w:rFonts w:ascii="Calibri" w:hAnsi="Calibri" w:cs="Calibri"/>
          <w:b/>
          <w:bCs/>
          <w:sz w:val="28"/>
          <w:szCs w:val="28"/>
        </w:rPr>
        <w:t>Closure of meeting</w:t>
      </w:r>
    </w:p>
    <w:p w14:paraId="53E23950" w14:textId="6253D713" w:rsidR="00A60FFD" w:rsidRPr="00366A1E" w:rsidRDefault="00A60FFD" w:rsidP="004C50D3">
      <w:pPr>
        <w:pStyle w:val="oneM2M-Heading1"/>
        <w:rPr>
          <w:rFonts w:ascii="Calibri" w:hAnsi="Calibri" w:cs="Calibri"/>
          <w:b w:val="0"/>
          <w:bCs w:val="0"/>
          <w:szCs w:val="28"/>
          <w:lang w:val="en-IN"/>
        </w:rPr>
      </w:pPr>
      <w:r w:rsidRPr="00366A1E">
        <w:rPr>
          <w:rFonts w:ascii="Calibri" w:hAnsi="Calibri" w:cs="Calibri"/>
          <w:b w:val="0"/>
          <w:bCs w:val="0"/>
          <w:szCs w:val="28"/>
          <w:lang w:val="en-IN"/>
        </w:rPr>
        <w:t>The Chair thank</w:t>
      </w:r>
      <w:r w:rsidR="00712ED4" w:rsidRPr="00366A1E">
        <w:rPr>
          <w:rFonts w:ascii="Calibri" w:hAnsi="Calibri" w:cs="Calibri"/>
          <w:b w:val="0"/>
          <w:bCs w:val="0"/>
          <w:szCs w:val="28"/>
          <w:lang w:val="en-IN"/>
        </w:rPr>
        <w:t>ed</w:t>
      </w:r>
      <w:r w:rsidRPr="00366A1E">
        <w:rPr>
          <w:rFonts w:ascii="Calibri" w:hAnsi="Calibri" w:cs="Calibri"/>
          <w:b w:val="0"/>
          <w:bCs w:val="0"/>
          <w:szCs w:val="28"/>
          <w:lang w:val="en-IN"/>
        </w:rPr>
        <w:t xml:space="preserve"> the participants and close</w:t>
      </w:r>
      <w:r w:rsidR="00712ED4" w:rsidRPr="00366A1E">
        <w:rPr>
          <w:rFonts w:ascii="Calibri" w:hAnsi="Calibri" w:cs="Calibri"/>
          <w:b w:val="0"/>
          <w:bCs w:val="0"/>
          <w:szCs w:val="28"/>
          <w:lang w:val="en-IN"/>
        </w:rPr>
        <w:t>d</w:t>
      </w:r>
      <w:r w:rsidRPr="00366A1E">
        <w:rPr>
          <w:rFonts w:ascii="Calibri" w:hAnsi="Calibri" w:cs="Calibri"/>
          <w:b w:val="0"/>
          <w:bCs w:val="0"/>
          <w:szCs w:val="28"/>
          <w:lang w:val="en-IN"/>
        </w:rPr>
        <w:t xml:space="preserve"> the meeting.</w:t>
      </w:r>
    </w:p>
    <w:p w14:paraId="73B56D08" w14:textId="77777777" w:rsidR="002F1A12" w:rsidRPr="00366A1E" w:rsidRDefault="002F1A12" w:rsidP="002F1A12">
      <w:pPr>
        <w:pStyle w:val="PlainText"/>
        <w:rPr>
          <w:rFonts w:cs="Calibri"/>
        </w:rPr>
      </w:pPr>
    </w:p>
    <w:p w14:paraId="0A81D089" w14:textId="6B8AC818" w:rsidR="000A11AD" w:rsidRPr="00366A1E" w:rsidRDefault="000A11AD" w:rsidP="0053126C">
      <w:pPr>
        <w:pStyle w:val="oneM2M-Heading1"/>
        <w:rPr>
          <w:rFonts w:ascii="Calibri" w:hAnsi="Calibri" w:cs="Calibri"/>
          <w:color w:val="FF0000"/>
          <w:lang w:val="en-IN"/>
        </w:rPr>
      </w:pPr>
      <w:r w:rsidRPr="00366A1E">
        <w:rPr>
          <w:rFonts w:ascii="Calibri" w:hAnsi="Calibri" w:cs="Calibri"/>
          <w:lang w:val="en-IN"/>
        </w:rPr>
        <w:t>Annex 1</w:t>
      </w:r>
      <w:r w:rsidRPr="00366A1E">
        <w:rPr>
          <w:rFonts w:ascii="Calibri" w:hAnsi="Calibri" w:cs="Calibri"/>
          <w:lang w:val="en-IN"/>
        </w:rPr>
        <w:tab/>
      </w:r>
      <w:r w:rsidRPr="00366A1E">
        <w:rPr>
          <w:rFonts w:ascii="Calibri" w:hAnsi="Calibri" w:cs="Calibri"/>
          <w:color w:val="FF0000"/>
          <w:lang w:val="en-IN"/>
        </w:rPr>
        <w:t>Participants list</w:t>
      </w:r>
      <w:r w:rsidR="00D67453" w:rsidRPr="00366A1E">
        <w:rPr>
          <w:rFonts w:ascii="Calibri" w:hAnsi="Calibri" w:cs="Calibri"/>
          <w:color w:val="FF0000"/>
          <w:lang w:val="en-IN"/>
        </w:rPr>
        <w:t xml:space="preserve"> </w:t>
      </w:r>
      <w:r w:rsidR="00AD185C" w:rsidRPr="00366A1E">
        <w:rPr>
          <w:rFonts w:ascii="Calibri" w:hAnsi="Calibri" w:cs="Calibri"/>
          <w:color w:val="FF0000"/>
          <w:lang w:val="en-IN"/>
        </w:rPr>
        <w:t xml:space="preserve">Marcom </w:t>
      </w:r>
      <w:r w:rsidR="00F06894" w:rsidRPr="00366A1E">
        <w:rPr>
          <w:rFonts w:ascii="Calibri" w:hAnsi="Calibri" w:cs="Calibri"/>
          <w:color w:val="FF0000"/>
          <w:lang w:val="en-IN"/>
        </w:rPr>
        <w:t>1</w:t>
      </w:r>
      <w:r w:rsidR="00E11D9E" w:rsidRPr="00366A1E">
        <w:rPr>
          <w:rFonts w:ascii="Calibri" w:hAnsi="Calibri" w:cs="Calibri"/>
          <w:color w:val="FF0000"/>
          <w:lang w:val="en-IN"/>
        </w:rPr>
        <w:t>1</w:t>
      </w:r>
      <w:r w:rsidR="00BD6E6D">
        <w:rPr>
          <w:rFonts w:ascii="Calibri" w:hAnsi="Calibri" w:cs="Calibri"/>
          <w:color w:val="FF0000"/>
          <w:lang w:val="en-IN"/>
        </w:rPr>
        <w:t>2</w:t>
      </w:r>
    </w:p>
    <w:tbl>
      <w:tblPr>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19"/>
        <w:gridCol w:w="2268"/>
        <w:gridCol w:w="5276"/>
      </w:tblGrid>
      <w:tr w:rsidR="00CE12A5" w:rsidRPr="00366A1E" w14:paraId="47983243" w14:textId="77777777" w:rsidTr="00DB5125">
        <w:trPr>
          <w:trHeight w:val="124"/>
        </w:trPr>
        <w:tc>
          <w:tcPr>
            <w:tcW w:w="1919" w:type="dxa"/>
            <w:shd w:val="clear" w:color="auto" w:fill="A0A0A3"/>
          </w:tcPr>
          <w:p w14:paraId="3129BBE3" w14:textId="77777777" w:rsidR="00CE12A5" w:rsidRPr="00366A1E" w:rsidRDefault="00113905" w:rsidP="008013F3">
            <w:pPr>
              <w:pStyle w:val="oneM2M-TableColumnTitle"/>
              <w:rPr>
                <w:rFonts w:ascii="Calibri" w:hAnsi="Calibri" w:cs="Calibri"/>
              </w:rPr>
            </w:pPr>
            <w:r w:rsidRPr="00366A1E">
              <w:rPr>
                <w:rFonts w:ascii="Calibri" w:hAnsi="Calibri" w:cs="Calibri"/>
              </w:rPr>
              <w:t>First</w:t>
            </w:r>
            <w:r w:rsidR="00C87A4E" w:rsidRPr="00366A1E">
              <w:rPr>
                <w:rFonts w:ascii="Calibri" w:hAnsi="Calibri" w:cs="Calibri"/>
              </w:rPr>
              <w:t xml:space="preserve"> </w:t>
            </w:r>
            <w:r w:rsidR="00CE12A5" w:rsidRPr="00366A1E">
              <w:rPr>
                <w:rFonts w:ascii="Calibri" w:hAnsi="Calibri" w:cs="Calibri"/>
              </w:rPr>
              <w:t>Name</w:t>
            </w:r>
          </w:p>
        </w:tc>
        <w:tc>
          <w:tcPr>
            <w:tcW w:w="2268" w:type="dxa"/>
            <w:shd w:val="clear" w:color="auto" w:fill="A0A0A3"/>
          </w:tcPr>
          <w:p w14:paraId="2919BC12" w14:textId="77777777" w:rsidR="00CE12A5" w:rsidRPr="00366A1E" w:rsidRDefault="00113905" w:rsidP="008013F3">
            <w:pPr>
              <w:pStyle w:val="oneM2M-TableColumnTitle"/>
              <w:rPr>
                <w:rFonts w:ascii="Calibri" w:hAnsi="Calibri" w:cs="Calibri"/>
              </w:rPr>
            </w:pPr>
            <w:r w:rsidRPr="00366A1E">
              <w:rPr>
                <w:rFonts w:ascii="Calibri" w:hAnsi="Calibri" w:cs="Calibri"/>
              </w:rPr>
              <w:t>Last</w:t>
            </w:r>
            <w:r w:rsidR="00C87A4E" w:rsidRPr="00366A1E">
              <w:rPr>
                <w:rFonts w:ascii="Calibri" w:hAnsi="Calibri" w:cs="Calibri"/>
              </w:rPr>
              <w:t xml:space="preserve"> Name</w:t>
            </w:r>
          </w:p>
        </w:tc>
        <w:tc>
          <w:tcPr>
            <w:tcW w:w="5276" w:type="dxa"/>
            <w:shd w:val="clear" w:color="auto" w:fill="A0A0A3"/>
          </w:tcPr>
          <w:p w14:paraId="5B50D8C0" w14:textId="77777777" w:rsidR="00CE12A5" w:rsidRPr="00366A1E" w:rsidRDefault="00113905" w:rsidP="008013F3">
            <w:pPr>
              <w:pStyle w:val="oneM2M-TableColumnTitle"/>
              <w:rPr>
                <w:rFonts w:ascii="Calibri" w:hAnsi="Calibri" w:cs="Calibri"/>
              </w:rPr>
            </w:pPr>
            <w:r w:rsidRPr="00366A1E">
              <w:rPr>
                <w:rFonts w:ascii="Calibri" w:hAnsi="Calibri" w:cs="Calibri"/>
              </w:rPr>
              <w:t>E-mail Address</w:t>
            </w:r>
          </w:p>
        </w:tc>
      </w:tr>
      <w:tr w:rsidR="00337B8E" w:rsidRPr="00366A1E" w14:paraId="6308D156" w14:textId="77777777" w:rsidTr="00DB5125">
        <w:trPr>
          <w:trHeight w:val="124"/>
        </w:trPr>
        <w:tc>
          <w:tcPr>
            <w:tcW w:w="1919" w:type="dxa"/>
            <w:shd w:val="clear" w:color="auto" w:fill="auto"/>
          </w:tcPr>
          <w:p w14:paraId="34CD1F7D" w14:textId="1A55570E" w:rsidR="00337B8E" w:rsidRPr="00366A1E" w:rsidRDefault="00CF5B1E" w:rsidP="00655945">
            <w:pPr>
              <w:tabs>
                <w:tab w:val="clear" w:pos="284"/>
              </w:tabs>
              <w:spacing w:before="0"/>
              <w:rPr>
                <w:rFonts w:ascii="Calibri" w:eastAsia="Arial Unicode MS" w:hAnsi="Calibri" w:cs="Calibri"/>
                <w:szCs w:val="20"/>
              </w:rPr>
            </w:pPr>
            <w:r w:rsidRPr="00366A1E">
              <w:rPr>
                <w:rFonts w:ascii="Calibri" w:eastAsia="Arial Unicode MS" w:hAnsi="Calibri" w:cs="Calibri"/>
                <w:szCs w:val="20"/>
              </w:rPr>
              <w:t xml:space="preserve">Hideyuki </w:t>
            </w:r>
          </w:p>
        </w:tc>
        <w:tc>
          <w:tcPr>
            <w:tcW w:w="2268" w:type="dxa"/>
            <w:shd w:val="clear" w:color="auto" w:fill="auto"/>
          </w:tcPr>
          <w:p w14:paraId="3C3DCE82" w14:textId="3C794948" w:rsidR="00337B8E" w:rsidRPr="00366A1E" w:rsidRDefault="00CF5B1E" w:rsidP="00FB6D40">
            <w:pPr>
              <w:pStyle w:val="oneM2M-TableNormal"/>
              <w:rPr>
                <w:rFonts w:ascii="Calibri" w:eastAsia="Arial Unicode MS" w:hAnsi="Calibri" w:cs="Calibri"/>
                <w:bCs w:val="0"/>
                <w:color w:val="auto"/>
                <w:szCs w:val="20"/>
              </w:rPr>
            </w:pPr>
            <w:r w:rsidRPr="00366A1E">
              <w:rPr>
                <w:rFonts w:ascii="Calibri" w:eastAsia="Arial Unicode MS" w:hAnsi="Calibri" w:cs="Calibri"/>
                <w:color w:val="auto"/>
                <w:szCs w:val="20"/>
              </w:rPr>
              <w:t>Iwata</w:t>
            </w:r>
          </w:p>
        </w:tc>
        <w:tc>
          <w:tcPr>
            <w:tcW w:w="5276" w:type="dxa"/>
            <w:shd w:val="clear" w:color="auto" w:fill="auto"/>
          </w:tcPr>
          <w:p w14:paraId="2A2831BC" w14:textId="7F4C0AB4" w:rsidR="00337B8E" w:rsidRPr="00366A1E" w:rsidRDefault="00000000" w:rsidP="00655945">
            <w:pPr>
              <w:tabs>
                <w:tab w:val="clear" w:pos="284"/>
              </w:tabs>
              <w:spacing w:before="0"/>
              <w:rPr>
                <w:rStyle w:val="Hyperlink"/>
                <w:rFonts w:ascii="Calibri" w:eastAsia="Arial Unicode MS" w:hAnsi="Calibri" w:cs="Calibri"/>
                <w:szCs w:val="20"/>
              </w:rPr>
            </w:pPr>
            <w:hyperlink r:id="rId16" w:history="1">
              <w:r w:rsidR="006C28DC" w:rsidRPr="00366A1E">
                <w:rPr>
                  <w:rStyle w:val="Hyperlink"/>
                  <w:rFonts w:ascii="Calibri" w:eastAsia="Arial Unicode MS" w:hAnsi="Calibri" w:cs="Calibri"/>
                  <w:szCs w:val="20"/>
                </w:rPr>
                <w:t>iwata@s.ttc.or.jp</w:t>
              </w:r>
            </w:hyperlink>
          </w:p>
        </w:tc>
      </w:tr>
      <w:tr w:rsidR="0064445E" w:rsidRPr="00366A1E" w14:paraId="128DAE79" w14:textId="77777777" w:rsidTr="00DB5125">
        <w:trPr>
          <w:trHeight w:val="124"/>
        </w:trPr>
        <w:tc>
          <w:tcPr>
            <w:tcW w:w="1919" w:type="dxa"/>
            <w:shd w:val="clear" w:color="auto" w:fill="auto"/>
          </w:tcPr>
          <w:p w14:paraId="3BF2DDAF" w14:textId="77777777" w:rsidR="0064445E" w:rsidRPr="00366A1E" w:rsidRDefault="0064445E" w:rsidP="0064445E">
            <w:pPr>
              <w:tabs>
                <w:tab w:val="clear" w:pos="284"/>
              </w:tabs>
              <w:spacing w:before="0"/>
              <w:rPr>
                <w:rFonts w:ascii="Calibri" w:eastAsia="Arial Unicode MS" w:hAnsi="Calibri" w:cs="Calibri"/>
                <w:szCs w:val="20"/>
              </w:rPr>
            </w:pPr>
            <w:r w:rsidRPr="00366A1E">
              <w:rPr>
                <w:rFonts w:ascii="Calibri" w:eastAsia="Arial Unicode MS" w:hAnsi="Calibri" w:cs="Calibri"/>
                <w:szCs w:val="20"/>
              </w:rPr>
              <w:t xml:space="preserve">Akash </w:t>
            </w:r>
          </w:p>
        </w:tc>
        <w:tc>
          <w:tcPr>
            <w:tcW w:w="2268" w:type="dxa"/>
            <w:shd w:val="clear" w:color="auto" w:fill="auto"/>
          </w:tcPr>
          <w:p w14:paraId="6F2F5AD6" w14:textId="77777777" w:rsidR="0064445E" w:rsidRPr="00366A1E" w:rsidRDefault="00655945" w:rsidP="00FB6D40">
            <w:pPr>
              <w:pStyle w:val="oneM2M-TableNormal"/>
              <w:rPr>
                <w:rFonts w:ascii="Calibri" w:eastAsia="Arial Unicode MS" w:hAnsi="Calibri" w:cs="Calibri"/>
                <w:bCs w:val="0"/>
                <w:color w:val="auto"/>
                <w:szCs w:val="20"/>
              </w:rPr>
            </w:pPr>
            <w:r w:rsidRPr="00366A1E">
              <w:rPr>
                <w:rFonts w:ascii="Calibri" w:eastAsia="Arial Unicode MS" w:hAnsi="Calibri" w:cs="Calibri"/>
                <w:bCs w:val="0"/>
                <w:color w:val="auto"/>
                <w:szCs w:val="20"/>
              </w:rPr>
              <w:t>Malik</w:t>
            </w:r>
          </w:p>
        </w:tc>
        <w:tc>
          <w:tcPr>
            <w:tcW w:w="5276" w:type="dxa"/>
            <w:shd w:val="clear" w:color="auto" w:fill="auto"/>
          </w:tcPr>
          <w:p w14:paraId="06BCC2E6" w14:textId="77777777" w:rsidR="0064445E" w:rsidRPr="00366A1E" w:rsidRDefault="00000000" w:rsidP="00655945">
            <w:pPr>
              <w:tabs>
                <w:tab w:val="clear" w:pos="284"/>
              </w:tabs>
              <w:spacing w:before="0"/>
              <w:rPr>
                <w:rStyle w:val="Hyperlink"/>
                <w:rFonts w:ascii="Calibri" w:eastAsia="Arial Unicode MS" w:hAnsi="Calibri" w:cs="Calibri"/>
                <w:szCs w:val="20"/>
              </w:rPr>
            </w:pPr>
            <w:hyperlink r:id="rId17" w:history="1">
              <w:r w:rsidR="00396A06" w:rsidRPr="00366A1E">
                <w:rPr>
                  <w:rStyle w:val="Hyperlink"/>
                  <w:rFonts w:ascii="Calibri" w:eastAsia="Arial Unicode MS" w:hAnsi="Calibri" w:cs="Calibri"/>
                  <w:szCs w:val="20"/>
                </w:rPr>
                <w:t>akash@tsdsi.in</w:t>
              </w:r>
            </w:hyperlink>
          </w:p>
        </w:tc>
      </w:tr>
      <w:tr w:rsidR="000D5431" w:rsidRPr="00366A1E" w14:paraId="6B8842B8" w14:textId="77777777" w:rsidTr="00DB5125">
        <w:trPr>
          <w:trHeight w:val="124"/>
        </w:trPr>
        <w:tc>
          <w:tcPr>
            <w:tcW w:w="1919" w:type="dxa"/>
            <w:shd w:val="clear" w:color="auto" w:fill="auto"/>
          </w:tcPr>
          <w:p w14:paraId="606B2548" w14:textId="1DC305A3" w:rsidR="000D5431" w:rsidRPr="00366A1E" w:rsidRDefault="00640408" w:rsidP="00655945">
            <w:pPr>
              <w:tabs>
                <w:tab w:val="clear" w:pos="284"/>
              </w:tabs>
              <w:spacing w:before="0"/>
              <w:rPr>
                <w:rFonts w:ascii="Calibri" w:eastAsia="Arial Unicode MS" w:hAnsi="Calibri" w:cs="Calibri"/>
                <w:szCs w:val="20"/>
              </w:rPr>
            </w:pPr>
            <w:r w:rsidRPr="00366A1E">
              <w:rPr>
                <w:rFonts w:ascii="Calibri" w:eastAsia="Arial Unicode MS" w:hAnsi="Calibri" w:cs="Calibri"/>
                <w:szCs w:val="20"/>
              </w:rPr>
              <w:t>Sonia Sachdeva</w:t>
            </w:r>
          </w:p>
        </w:tc>
        <w:tc>
          <w:tcPr>
            <w:tcW w:w="2268" w:type="dxa"/>
            <w:shd w:val="clear" w:color="auto" w:fill="auto"/>
          </w:tcPr>
          <w:p w14:paraId="09822662" w14:textId="6AC5A493" w:rsidR="000D5431" w:rsidRPr="00366A1E" w:rsidRDefault="00640408" w:rsidP="00655945">
            <w:pPr>
              <w:pStyle w:val="oneM2M-TableNormal"/>
              <w:rPr>
                <w:rFonts w:ascii="Calibri" w:eastAsia="Arial Unicode MS" w:hAnsi="Calibri" w:cs="Calibri"/>
                <w:bCs w:val="0"/>
                <w:color w:val="auto"/>
                <w:szCs w:val="20"/>
              </w:rPr>
            </w:pPr>
            <w:r w:rsidRPr="00366A1E">
              <w:rPr>
                <w:rFonts w:ascii="Calibri" w:eastAsia="Arial Unicode MS" w:hAnsi="Calibri" w:cs="Calibri"/>
                <w:bCs w:val="0"/>
                <w:color w:val="auto"/>
                <w:szCs w:val="20"/>
              </w:rPr>
              <w:t>Sharma</w:t>
            </w:r>
          </w:p>
        </w:tc>
        <w:tc>
          <w:tcPr>
            <w:tcW w:w="5276" w:type="dxa"/>
            <w:shd w:val="clear" w:color="auto" w:fill="auto"/>
          </w:tcPr>
          <w:p w14:paraId="61072E4E" w14:textId="1E3CB36A" w:rsidR="000D5431" w:rsidRPr="00366A1E" w:rsidRDefault="00000000" w:rsidP="00655945">
            <w:pPr>
              <w:tabs>
                <w:tab w:val="clear" w:pos="284"/>
              </w:tabs>
              <w:spacing w:before="0"/>
              <w:rPr>
                <w:rStyle w:val="Hyperlink"/>
                <w:rFonts w:ascii="Calibri" w:eastAsia="Arial Unicode MS" w:hAnsi="Calibri" w:cs="Calibri"/>
                <w:szCs w:val="20"/>
              </w:rPr>
            </w:pPr>
            <w:hyperlink r:id="rId18" w:history="1">
              <w:r w:rsidR="00640408" w:rsidRPr="00366A1E">
                <w:rPr>
                  <w:rStyle w:val="Hyperlink"/>
                  <w:rFonts w:ascii="Calibri" w:eastAsia="Arial Unicode MS" w:hAnsi="Calibri" w:cs="Calibri"/>
                  <w:szCs w:val="20"/>
                </w:rPr>
                <w:t>sonia@tsdsi.in</w:t>
              </w:r>
            </w:hyperlink>
          </w:p>
        </w:tc>
      </w:tr>
      <w:tr w:rsidR="00150B0B" w:rsidRPr="00366A1E" w14:paraId="0D6E9000" w14:textId="77777777" w:rsidTr="00DB5125">
        <w:trPr>
          <w:trHeight w:val="124"/>
        </w:trPr>
        <w:tc>
          <w:tcPr>
            <w:tcW w:w="1919" w:type="dxa"/>
            <w:shd w:val="clear" w:color="auto" w:fill="auto"/>
          </w:tcPr>
          <w:p w14:paraId="41A64AA1" w14:textId="77777777" w:rsidR="00150B0B" w:rsidRPr="00366A1E" w:rsidRDefault="00150B0B" w:rsidP="00150B0B">
            <w:pPr>
              <w:tabs>
                <w:tab w:val="clear" w:pos="284"/>
              </w:tabs>
              <w:spacing w:before="0"/>
              <w:rPr>
                <w:rFonts w:ascii="Calibri" w:eastAsia="Arial Unicode MS" w:hAnsi="Calibri" w:cs="Calibri"/>
                <w:szCs w:val="20"/>
              </w:rPr>
            </w:pPr>
            <w:r w:rsidRPr="00366A1E">
              <w:rPr>
                <w:rFonts w:ascii="Calibri" w:eastAsia="Arial Unicode MS" w:hAnsi="Calibri" w:cs="Calibri"/>
                <w:szCs w:val="20"/>
              </w:rPr>
              <w:t xml:space="preserve">Bindoo </w:t>
            </w:r>
          </w:p>
        </w:tc>
        <w:tc>
          <w:tcPr>
            <w:tcW w:w="2268" w:type="dxa"/>
            <w:shd w:val="clear" w:color="auto" w:fill="auto"/>
          </w:tcPr>
          <w:p w14:paraId="2389DA28" w14:textId="77777777" w:rsidR="00150B0B" w:rsidRPr="00366A1E" w:rsidRDefault="00150B0B" w:rsidP="00150B0B">
            <w:pPr>
              <w:pStyle w:val="oneM2M-TableNormal"/>
              <w:rPr>
                <w:rFonts w:ascii="Calibri" w:eastAsia="Arial Unicode MS" w:hAnsi="Calibri" w:cs="Calibri"/>
                <w:bCs w:val="0"/>
                <w:color w:val="auto"/>
                <w:szCs w:val="20"/>
              </w:rPr>
            </w:pPr>
            <w:r w:rsidRPr="00366A1E">
              <w:rPr>
                <w:rFonts w:ascii="Calibri" w:eastAsia="Arial Unicode MS" w:hAnsi="Calibri" w:cs="Calibri"/>
                <w:bCs w:val="0"/>
                <w:color w:val="auto"/>
                <w:szCs w:val="20"/>
              </w:rPr>
              <w:t>Srivastava</w:t>
            </w:r>
          </w:p>
        </w:tc>
        <w:tc>
          <w:tcPr>
            <w:tcW w:w="5276" w:type="dxa"/>
            <w:shd w:val="clear" w:color="auto" w:fill="auto"/>
          </w:tcPr>
          <w:p w14:paraId="7A82F7EF" w14:textId="77777777" w:rsidR="00150B0B" w:rsidRPr="00366A1E" w:rsidRDefault="00000000" w:rsidP="00150B0B">
            <w:pPr>
              <w:tabs>
                <w:tab w:val="clear" w:pos="284"/>
              </w:tabs>
              <w:spacing w:before="0"/>
              <w:rPr>
                <w:rStyle w:val="Hyperlink"/>
                <w:rFonts w:ascii="Calibri" w:eastAsia="Arial Unicode MS" w:hAnsi="Calibri" w:cs="Calibri"/>
                <w:szCs w:val="20"/>
              </w:rPr>
            </w:pPr>
            <w:hyperlink r:id="rId19" w:history="1">
              <w:r w:rsidR="00150B0B" w:rsidRPr="00366A1E">
                <w:rPr>
                  <w:rStyle w:val="Hyperlink"/>
                  <w:rFonts w:ascii="Calibri" w:eastAsia="Arial Unicode MS" w:hAnsi="Calibri" w:cs="Calibri"/>
                  <w:szCs w:val="20"/>
                </w:rPr>
                <w:t>bindoo@tsdsi.in</w:t>
              </w:r>
            </w:hyperlink>
          </w:p>
        </w:tc>
      </w:tr>
      <w:tr w:rsidR="009A4901" w:rsidRPr="00366A1E" w14:paraId="3CEDE922" w14:textId="77777777" w:rsidTr="00DB5125">
        <w:trPr>
          <w:trHeight w:val="124"/>
        </w:trPr>
        <w:tc>
          <w:tcPr>
            <w:tcW w:w="1919" w:type="dxa"/>
            <w:shd w:val="clear" w:color="auto" w:fill="auto"/>
          </w:tcPr>
          <w:p w14:paraId="67492695" w14:textId="331A95EF" w:rsidR="009A4901" w:rsidRPr="00366A1E" w:rsidRDefault="00F15DB6" w:rsidP="00150B0B">
            <w:pPr>
              <w:tabs>
                <w:tab w:val="clear" w:pos="284"/>
              </w:tabs>
              <w:spacing w:before="0"/>
              <w:rPr>
                <w:rFonts w:ascii="Calibri" w:eastAsia="Arial Unicode MS" w:hAnsi="Calibri" w:cs="Calibri"/>
                <w:szCs w:val="20"/>
              </w:rPr>
            </w:pPr>
            <w:r>
              <w:rPr>
                <w:rFonts w:ascii="Calibri" w:eastAsia="Arial Unicode MS" w:hAnsi="Calibri" w:cs="Calibri"/>
                <w:szCs w:val="20"/>
              </w:rPr>
              <w:t xml:space="preserve">Roland </w:t>
            </w:r>
          </w:p>
        </w:tc>
        <w:tc>
          <w:tcPr>
            <w:tcW w:w="2268" w:type="dxa"/>
            <w:shd w:val="clear" w:color="auto" w:fill="auto"/>
          </w:tcPr>
          <w:p w14:paraId="7C5A1451" w14:textId="3062A566" w:rsidR="009A4901" w:rsidRPr="00366A1E" w:rsidRDefault="00F15DB6" w:rsidP="00150B0B">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Hechwartner</w:t>
            </w:r>
          </w:p>
        </w:tc>
        <w:tc>
          <w:tcPr>
            <w:tcW w:w="5276" w:type="dxa"/>
            <w:shd w:val="clear" w:color="auto" w:fill="auto"/>
          </w:tcPr>
          <w:p w14:paraId="26CA60BD" w14:textId="0B04B49B" w:rsidR="009A4901" w:rsidRPr="0034124E" w:rsidRDefault="00F15DB6" w:rsidP="00150B0B">
            <w:pPr>
              <w:tabs>
                <w:tab w:val="clear" w:pos="284"/>
              </w:tabs>
              <w:spacing w:before="0"/>
              <w:rPr>
                <w:rStyle w:val="Hyperlink"/>
                <w:rFonts w:ascii="Calibri" w:eastAsia="Arial Unicode MS" w:hAnsi="Calibri" w:cs="Calibri"/>
                <w:szCs w:val="20"/>
              </w:rPr>
            </w:pPr>
            <w:r w:rsidRPr="00F15DB6">
              <w:rPr>
                <w:rStyle w:val="Hyperlink"/>
                <w:rFonts w:ascii="Calibri" w:eastAsia="Arial Unicode MS" w:hAnsi="Calibri" w:cs="Calibri"/>
                <w:szCs w:val="20"/>
              </w:rPr>
              <w:t>roland.hechwartner@magenta.at</w:t>
            </w:r>
          </w:p>
        </w:tc>
      </w:tr>
      <w:tr w:rsidR="00E11D9E" w:rsidRPr="00366A1E" w14:paraId="1E5045FA" w14:textId="77777777" w:rsidTr="00DB5125">
        <w:trPr>
          <w:trHeight w:val="124"/>
        </w:trPr>
        <w:tc>
          <w:tcPr>
            <w:tcW w:w="1919" w:type="dxa"/>
            <w:shd w:val="clear" w:color="auto" w:fill="auto"/>
          </w:tcPr>
          <w:p w14:paraId="14CB15A1" w14:textId="2C127156" w:rsidR="00E11D9E" w:rsidRPr="00366A1E" w:rsidRDefault="00C75A0D" w:rsidP="00150B0B">
            <w:pPr>
              <w:tabs>
                <w:tab w:val="clear" w:pos="284"/>
              </w:tabs>
              <w:spacing w:before="0"/>
              <w:rPr>
                <w:rFonts w:ascii="Calibri" w:eastAsia="Arial Unicode MS" w:hAnsi="Calibri" w:cs="Calibri"/>
                <w:szCs w:val="20"/>
              </w:rPr>
            </w:pPr>
            <w:r>
              <w:rPr>
                <w:rFonts w:ascii="Calibri" w:eastAsia="Arial Unicode MS" w:hAnsi="Calibri" w:cs="Calibri"/>
                <w:szCs w:val="20"/>
              </w:rPr>
              <w:t xml:space="preserve">Jayne </w:t>
            </w:r>
          </w:p>
        </w:tc>
        <w:tc>
          <w:tcPr>
            <w:tcW w:w="2268" w:type="dxa"/>
            <w:shd w:val="clear" w:color="auto" w:fill="auto"/>
          </w:tcPr>
          <w:p w14:paraId="4E096DFF" w14:textId="5A92B1CE" w:rsidR="00E11D9E" w:rsidRPr="00366A1E" w:rsidRDefault="00C75A0D" w:rsidP="00150B0B">
            <w:pPr>
              <w:pStyle w:val="oneM2M-TableNormal"/>
              <w:rPr>
                <w:rFonts w:ascii="Calibri" w:eastAsia="Arial Unicode MS" w:hAnsi="Calibri" w:cs="Calibri"/>
                <w:bCs w:val="0"/>
                <w:color w:val="auto"/>
                <w:szCs w:val="20"/>
              </w:rPr>
            </w:pPr>
            <w:r>
              <w:rPr>
                <w:rFonts w:ascii="Calibri" w:eastAsia="Arial Unicode MS" w:hAnsi="Calibri" w:cs="Calibri"/>
                <w:szCs w:val="20"/>
              </w:rPr>
              <w:t>Brooks</w:t>
            </w:r>
          </w:p>
        </w:tc>
        <w:tc>
          <w:tcPr>
            <w:tcW w:w="5276" w:type="dxa"/>
            <w:shd w:val="clear" w:color="auto" w:fill="auto"/>
          </w:tcPr>
          <w:p w14:paraId="5ACDA56E" w14:textId="4CEDA792" w:rsidR="00E11D9E" w:rsidRPr="0034124E" w:rsidRDefault="00E31DAE" w:rsidP="00150B0B">
            <w:pPr>
              <w:tabs>
                <w:tab w:val="clear" w:pos="284"/>
              </w:tabs>
              <w:spacing w:before="0"/>
              <w:rPr>
                <w:rStyle w:val="Hyperlink"/>
                <w:rFonts w:ascii="Calibri" w:eastAsia="Arial Unicode MS" w:hAnsi="Calibri" w:cs="Calibri"/>
                <w:szCs w:val="20"/>
              </w:rPr>
            </w:pPr>
            <w:r w:rsidRPr="00E31DAE">
              <w:rPr>
                <w:rStyle w:val="Hyperlink"/>
                <w:rFonts w:ascii="Calibri" w:eastAsia="Arial Unicode MS" w:hAnsi="Calibri" w:cs="Calibri"/>
                <w:szCs w:val="20"/>
              </w:rPr>
              <w:t>jayne.brooks@proactive-pr.com</w:t>
            </w:r>
          </w:p>
        </w:tc>
      </w:tr>
      <w:tr w:rsidR="00E11D9E" w:rsidRPr="0034124E" w14:paraId="12E380D3" w14:textId="77777777" w:rsidTr="00DB5125">
        <w:trPr>
          <w:trHeight w:val="124"/>
        </w:trPr>
        <w:tc>
          <w:tcPr>
            <w:tcW w:w="1919" w:type="dxa"/>
            <w:shd w:val="clear" w:color="auto" w:fill="auto"/>
          </w:tcPr>
          <w:p w14:paraId="37EE8242" w14:textId="7C00780B" w:rsidR="00E11D9E" w:rsidRPr="00366A1E" w:rsidRDefault="00C75A0D" w:rsidP="00150B0B">
            <w:pPr>
              <w:tabs>
                <w:tab w:val="clear" w:pos="284"/>
              </w:tabs>
              <w:spacing w:before="0"/>
              <w:rPr>
                <w:rFonts w:ascii="Calibri" w:eastAsia="Arial Unicode MS" w:hAnsi="Calibri" w:cs="Calibri"/>
                <w:szCs w:val="20"/>
              </w:rPr>
            </w:pPr>
            <w:r>
              <w:rPr>
                <w:rFonts w:ascii="Calibri" w:eastAsia="Arial Unicode MS" w:hAnsi="Calibri" w:cs="Calibri"/>
                <w:szCs w:val="20"/>
              </w:rPr>
              <w:t>Ken</w:t>
            </w:r>
          </w:p>
        </w:tc>
        <w:tc>
          <w:tcPr>
            <w:tcW w:w="2268" w:type="dxa"/>
            <w:shd w:val="clear" w:color="auto" w:fill="auto"/>
          </w:tcPr>
          <w:p w14:paraId="5407E35C" w14:textId="604471B3" w:rsidR="00E11D9E" w:rsidRPr="00366A1E" w:rsidRDefault="00C75A0D" w:rsidP="00150B0B">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Figueredo</w:t>
            </w:r>
          </w:p>
        </w:tc>
        <w:tc>
          <w:tcPr>
            <w:tcW w:w="5276" w:type="dxa"/>
            <w:shd w:val="clear" w:color="auto" w:fill="auto"/>
          </w:tcPr>
          <w:p w14:paraId="4DAA21E7" w14:textId="1EEF8633" w:rsidR="00E11D9E" w:rsidRPr="0034124E" w:rsidRDefault="00000000" w:rsidP="00150B0B">
            <w:pPr>
              <w:tabs>
                <w:tab w:val="clear" w:pos="284"/>
              </w:tabs>
              <w:spacing w:before="0"/>
              <w:rPr>
                <w:rStyle w:val="Hyperlink"/>
                <w:rFonts w:ascii="Calibri" w:eastAsia="Arial Unicode MS" w:hAnsi="Calibri" w:cs="Calibri"/>
                <w:szCs w:val="20"/>
              </w:rPr>
            </w:pPr>
            <w:hyperlink r:id="rId20" w:history="1">
              <w:r w:rsidR="00C75A0D" w:rsidRPr="00E31DAE">
                <w:rPr>
                  <w:rStyle w:val="Hyperlink"/>
                  <w:rFonts w:ascii="Calibri" w:eastAsia="Arial Unicode MS" w:hAnsi="Calibri" w:cs="Calibri"/>
                  <w:szCs w:val="20"/>
                </w:rPr>
                <w:t>ken@more-with-mobile.com</w:t>
              </w:r>
            </w:hyperlink>
          </w:p>
        </w:tc>
      </w:tr>
      <w:tr w:rsidR="00E11D9E" w:rsidRPr="00366A1E" w14:paraId="02E2D5F1" w14:textId="77777777" w:rsidTr="00DB5125">
        <w:trPr>
          <w:trHeight w:val="124"/>
        </w:trPr>
        <w:tc>
          <w:tcPr>
            <w:tcW w:w="1919" w:type="dxa"/>
            <w:shd w:val="clear" w:color="auto" w:fill="auto"/>
          </w:tcPr>
          <w:p w14:paraId="10F811FE" w14:textId="7A695166" w:rsidR="00E11D9E" w:rsidRPr="00366A1E" w:rsidRDefault="00E31DAE" w:rsidP="00150B0B">
            <w:pPr>
              <w:tabs>
                <w:tab w:val="clear" w:pos="284"/>
              </w:tabs>
              <w:spacing w:before="0"/>
              <w:rPr>
                <w:rFonts w:ascii="Calibri" w:eastAsia="Arial Unicode MS" w:hAnsi="Calibri" w:cs="Calibri"/>
                <w:szCs w:val="20"/>
              </w:rPr>
            </w:pPr>
            <w:r>
              <w:rPr>
                <w:rFonts w:ascii="Calibri" w:eastAsia="Arial Unicode MS" w:hAnsi="Calibri" w:cs="Calibri"/>
                <w:szCs w:val="20"/>
              </w:rPr>
              <w:t>Conor</w:t>
            </w:r>
          </w:p>
        </w:tc>
        <w:tc>
          <w:tcPr>
            <w:tcW w:w="2268" w:type="dxa"/>
            <w:shd w:val="clear" w:color="auto" w:fill="auto"/>
          </w:tcPr>
          <w:p w14:paraId="17D6F4A6" w14:textId="52FDDDBC" w:rsidR="00E11D9E" w:rsidRPr="00366A1E" w:rsidRDefault="00E31DAE" w:rsidP="00150B0B">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Woodhall</w:t>
            </w:r>
          </w:p>
        </w:tc>
        <w:tc>
          <w:tcPr>
            <w:tcW w:w="5276" w:type="dxa"/>
            <w:shd w:val="clear" w:color="auto" w:fill="auto"/>
          </w:tcPr>
          <w:p w14:paraId="2C7440B3" w14:textId="0D2F8FF0" w:rsidR="00E11D9E" w:rsidRPr="00E31DAE" w:rsidRDefault="00000000" w:rsidP="00150B0B">
            <w:pPr>
              <w:tabs>
                <w:tab w:val="clear" w:pos="284"/>
              </w:tabs>
              <w:spacing w:before="0"/>
              <w:rPr>
                <w:rStyle w:val="Hyperlink"/>
                <w:rFonts w:ascii="Calibri" w:eastAsia="Arial Unicode MS" w:hAnsi="Calibri" w:cs="Calibri"/>
                <w:szCs w:val="20"/>
              </w:rPr>
            </w:pPr>
            <w:hyperlink r:id="rId21" w:history="1">
              <w:r w:rsidR="00E31DAE" w:rsidRPr="00E31DAE">
                <w:rPr>
                  <w:rStyle w:val="Hyperlink"/>
                  <w:rFonts w:ascii="Calibri" w:eastAsia="Arial Unicode MS" w:hAnsi="Calibri" w:cs="Calibri"/>
                  <w:szCs w:val="20"/>
                </w:rPr>
                <w:t>conor.woodhall@proactive-pr.com</w:t>
              </w:r>
            </w:hyperlink>
          </w:p>
        </w:tc>
      </w:tr>
      <w:tr w:rsidR="0034124E" w:rsidRPr="00366A1E" w14:paraId="0061DD7C" w14:textId="77777777" w:rsidTr="00DB5125">
        <w:trPr>
          <w:trHeight w:val="124"/>
        </w:trPr>
        <w:tc>
          <w:tcPr>
            <w:tcW w:w="1919" w:type="dxa"/>
            <w:shd w:val="clear" w:color="auto" w:fill="auto"/>
          </w:tcPr>
          <w:p w14:paraId="0D8ED2D7" w14:textId="11C004B6" w:rsidR="0034124E" w:rsidRPr="0034124E" w:rsidRDefault="00C75A0D"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Karen</w:t>
            </w:r>
          </w:p>
        </w:tc>
        <w:tc>
          <w:tcPr>
            <w:tcW w:w="2268" w:type="dxa"/>
            <w:shd w:val="clear" w:color="auto" w:fill="auto"/>
          </w:tcPr>
          <w:p w14:paraId="3B3B464A" w14:textId="27E9354C" w:rsidR="0034124E" w:rsidRDefault="00C75A0D"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Hughes</w:t>
            </w:r>
          </w:p>
        </w:tc>
        <w:tc>
          <w:tcPr>
            <w:tcW w:w="5276" w:type="dxa"/>
            <w:shd w:val="clear" w:color="auto" w:fill="auto"/>
          </w:tcPr>
          <w:p w14:paraId="6C0469F5" w14:textId="7684D81E" w:rsidR="0034124E" w:rsidRPr="0034124E" w:rsidRDefault="00F15DB6" w:rsidP="00150B0B">
            <w:pPr>
              <w:tabs>
                <w:tab w:val="clear" w:pos="284"/>
              </w:tabs>
              <w:spacing w:before="0"/>
              <w:rPr>
                <w:rStyle w:val="Hyperlink"/>
                <w:rFonts w:ascii="Calibri" w:eastAsia="Arial Unicode MS" w:hAnsi="Calibri" w:cs="Calibri"/>
                <w:szCs w:val="20"/>
              </w:rPr>
            </w:pPr>
            <w:hyperlink r:id="rId22" w:history="1">
              <w:r w:rsidRPr="000D1B02">
                <w:rPr>
                  <w:rStyle w:val="Hyperlink"/>
                  <w:rFonts w:ascii="Calibri" w:eastAsia="Arial Unicode MS" w:hAnsi="Calibri" w:cs="Calibri"/>
                  <w:szCs w:val="20"/>
                </w:rPr>
                <w:t>k</w:t>
              </w:r>
              <w:r w:rsidRPr="000D1B02">
                <w:rPr>
                  <w:rStyle w:val="Hyperlink"/>
                  <w:rFonts w:eastAsia="Arial Unicode MS" w:cs="Calibri"/>
                </w:rPr>
                <w:t>aren.hughes@etsi.org</w:t>
              </w:r>
            </w:hyperlink>
          </w:p>
        </w:tc>
      </w:tr>
      <w:tr w:rsidR="00F15DB6" w:rsidRPr="00F15DB6" w14:paraId="5476B55F" w14:textId="77777777" w:rsidTr="00DB5125">
        <w:trPr>
          <w:trHeight w:val="124"/>
        </w:trPr>
        <w:tc>
          <w:tcPr>
            <w:tcW w:w="1919" w:type="dxa"/>
            <w:shd w:val="clear" w:color="auto" w:fill="auto"/>
          </w:tcPr>
          <w:p w14:paraId="20CF68FC" w14:textId="5947F409" w:rsidR="00F15DB6" w:rsidRDefault="00F15DB6"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Jade</w:t>
            </w:r>
          </w:p>
        </w:tc>
        <w:tc>
          <w:tcPr>
            <w:tcW w:w="2268" w:type="dxa"/>
            <w:shd w:val="clear" w:color="auto" w:fill="auto"/>
          </w:tcPr>
          <w:p w14:paraId="4FFB4D8F" w14:textId="16AD3471" w:rsidR="00F15DB6" w:rsidRDefault="00F15DB6"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Hush</w:t>
            </w:r>
          </w:p>
        </w:tc>
        <w:tc>
          <w:tcPr>
            <w:tcW w:w="5276" w:type="dxa"/>
            <w:shd w:val="clear" w:color="auto" w:fill="auto"/>
          </w:tcPr>
          <w:p w14:paraId="76DB41C2" w14:textId="424270ED" w:rsidR="00F15DB6" w:rsidRPr="00F15DB6" w:rsidRDefault="00F15DB6" w:rsidP="00150B0B">
            <w:pPr>
              <w:tabs>
                <w:tab w:val="clear" w:pos="284"/>
              </w:tabs>
              <w:spacing w:before="0"/>
              <w:rPr>
                <w:rStyle w:val="Hyperlink"/>
                <w:rFonts w:ascii="Calibri" w:eastAsia="Arial Unicode MS" w:hAnsi="Calibri" w:cs="Calibri"/>
                <w:szCs w:val="20"/>
              </w:rPr>
            </w:pPr>
            <w:r w:rsidRPr="00F15DB6">
              <w:rPr>
                <w:rStyle w:val="Hyperlink"/>
                <w:rFonts w:ascii="Calibri" w:eastAsia="Arial Unicode MS" w:hAnsi="Calibri" w:cs="Calibri"/>
                <w:szCs w:val="20"/>
              </w:rPr>
              <w:t>jade.hush@proactive-pr.com</w:t>
            </w:r>
          </w:p>
        </w:tc>
      </w:tr>
      <w:tr w:rsidR="00F15DB6" w:rsidRPr="00366A1E" w14:paraId="2693266C" w14:textId="77777777" w:rsidTr="00DB5125">
        <w:trPr>
          <w:trHeight w:val="124"/>
        </w:trPr>
        <w:tc>
          <w:tcPr>
            <w:tcW w:w="1919" w:type="dxa"/>
            <w:shd w:val="clear" w:color="auto" w:fill="auto"/>
          </w:tcPr>
          <w:p w14:paraId="75683B1C" w14:textId="235E3A0B" w:rsidR="00F15DB6" w:rsidRDefault="00F15DB6"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 xml:space="preserve">Michael </w:t>
            </w:r>
          </w:p>
        </w:tc>
        <w:tc>
          <w:tcPr>
            <w:tcW w:w="2268" w:type="dxa"/>
            <w:shd w:val="clear" w:color="auto" w:fill="auto"/>
          </w:tcPr>
          <w:p w14:paraId="3AB08D4B" w14:textId="16910DBC" w:rsidR="00F15DB6" w:rsidRDefault="00F15DB6"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Kim</w:t>
            </w:r>
          </w:p>
        </w:tc>
        <w:tc>
          <w:tcPr>
            <w:tcW w:w="5276" w:type="dxa"/>
            <w:shd w:val="clear" w:color="auto" w:fill="auto"/>
          </w:tcPr>
          <w:p w14:paraId="22295449" w14:textId="2D395B50" w:rsidR="00F15DB6" w:rsidRPr="00E31DAE" w:rsidRDefault="00F15DB6" w:rsidP="00150B0B">
            <w:pPr>
              <w:tabs>
                <w:tab w:val="clear" w:pos="284"/>
              </w:tabs>
              <w:spacing w:before="0"/>
              <w:rPr>
                <w:rStyle w:val="Hyperlink"/>
                <w:rFonts w:ascii="Calibri" w:eastAsia="Arial Unicode MS" w:hAnsi="Calibri" w:cs="Calibri"/>
                <w:szCs w:val="20"/>
              </w:rPr>
            </w:pPr>
            <w:r w:rsidRPr="00F15DB6">
              <w:rPr>
                <w:rStyle w:val="Hyperlink"/>
                <w:rFonts w:ascii="Calibri" w:eastAsia="Arial Unicode MS" w:hAnsi="Calibri" w:cs="Calibri"/>
                <w:szCs w:val="20"/>
              </w:rPr>
              <w:t>yjkim@tta.or.kr</w:t>
            </w:r>
          </w:p>
        </w:tc>
      </w:tr>
      <w:tr w:rsidR="00F15DB6" w:rsidRPr="00366A1E" w14:paraId="2167B029" w14:textId="77777777" w:rsidTr="00DB5125">
        <w:trPr>
          <w:trHeight w:val="124"/>
        </w:trPr>
        <w:tc>
          <w:tcPr>
            <w:tcW w:w="1919" w:type="dxa"/>
            <w:shd w:val="clear" w:color="auto" w:fill="auto"/>
          </w:tcPr>
          <w:p w14:paraId="4FCADCFA" w14:textId="3F002C4E" w:rsidR="00F15DB6" w:rsidRDefault="00F15DB6"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 xml:space="preserve">Jaskirat </w:t>
            </w:r>
          </w:p>
        </w:tc>
        <w:tc>
          <w:tcPr>
            <w:tcW w:w="2268" w:type="dxa"/>
            <w:shd w:val="clear" w:color="auto" w:fill="auto"/>
          </w:tcPr>
          <w:p w14:paraId="348C559D" w14:textId="05D4A108" w:rsidR="00F15DB6" w:rsidRDefault="00F15DB6" w:rsidP="0034124E">
            <w:pPr>
              <w:pStyle w:val="oneM2M-TableNormal"/>
              <w:rPr>
                <w:rFonts w:ascii="Calibri" w:eastAsia="Arial Unicode MS" w:hAnsi="Calibri" w:cs="Calibri"/>
                <w:bCs w:val="0"/>
                <w:color w:val="auto"/>
                <w:szCs w:val="20"/>
              </w:rPr>
            </w:pPr>
            <w:r>
              <w:rPr>
                <w:rFonts w:ascii="Calibri" w:eastAsia="Arial Unicode MS" w:hAnsi="Calibri" w:cs="Calibri"/>
                <w:bCs w:val="0"/>
                <w:color w:val="auto"/>
                <w:szCs w:val="20"/>
              </w:rPr>
              <w:t>Singh</w:t>
            </w:r>
          </w:p>
        </w:tc>
        <w:tc>
          <w:tcPr>
            <w:tcW w:w="5276" w:type="dxa"/>
            <w:shd w:val="clear" w:color="auto" w:fill="auto"/>
          </w:tcPr>
          <w:p w14:paraId="06BD2601" w14:textId="596E70A8" w:rsidR="00F15DB6" w:rsidRPr="00E31DAE" w:rsidRDefault="00F15DB6" w:rsidP="00150B0B">
            <w:pPr>
              <w:tabs>
                <w:tab w:val="clear" w:pos="284"/>
              </w:tabs>
              <w:spacing w:before="0"/>
              <w:rPr>
                <w:rStyle w:val="Hyperlink"/>
                <w:rFonts w:ascii="Calibri" w:eastAsia="Arial Unicode MS" w:hAnsi="Calibri" w:cs="Calibri"/>
                <w:szCs w:val="20"/>
              </w:rPr>
            </w:pPr>
            <w:hyperlink r:id="rId23" w:history="1">
              <w:r>
                <w:rPr>
                  <w:rStyle w:val="Hyperlink"/>
                  <w:lang w:val="en-US"/>
                </w:rPr>
                <w:t>jaskirat.singh@tsdsi.in</w:t>
              </w:r>
            </w:hyperlink>
          </w:p>
        </w:tc>
      </w:tr>
    </w:tbl>
    <w:p w14:paraId="4E2ADBB9" w14:textId="77777777" w:rsidR="005167F9" w:rsidRPr="00366A1E" w:rsidRDefault="005167F9" w:rsidP="009A4901">
      <w:pPr>
        <w:pStyle w:val="oneM2M-Heading1"/>
        <w:tabs>
          <w:tab w:val="left" w:pos="1560"/>
        </w:tabs>
        <w:ind w:left="0" w:firstLine="0"/>
        <w:rPr>
          <w:rFonts w:ascii="Calibri" w:hAnsi="Calibri" w:cs="Calibri"/>
          <w:lang w:val="en-IN"/>
        </w:rPr>
      </w:pPr>
    </w:p>
    <w:sectPr w:rsidR="005167F9" w:rsidRPr="00366A1E" w:rsidSect="00DB5125">
      <w:headerReference w:type="default" r:id="rId24"/>
      <w:footerReference w:type="default" r:id="rId25"/>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214D" w14:textId="77777777" w:rsidR="00FF1C54" w:rsidRDefault="00FF1C54" w:rsidP="00F77748">
      <w:r>
        <w:separator/>
      </w:r>
    </w:p>
  </w:endnote>
  <w:endnote w:type="continuationSeparator" w:id="0">
    <w:p w14:paraId="21B33D74" w14:textId="77777777" w:rsidR="00FF1C54" w:rsidRDefault="00FF1C54" w:rsidP="00F77748">
      <w:r>
        <w:continuationSeparator/>
      </w:r>
    </w:p>
  </w:endnote>
  <w:endnote w:type="continuationNotice" w:id="1">
    <w:p w14:paraId="3E2F88CE" w14:textId="77777777" w:rsidR="00FF1C54" w:rsidRDefault="00FF1C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DED" w14:textId="77777777" w:rsidR="00755EE1" w:rsidRPr="00AA3A2A" w:rsidRDefault="00755EE1" w:rsidP="00AA3A2A">
    <w:pPr>
      <w:pStyle w:val="Footer"/>
    </w:pPr>
    <w:r w:rsidRPr="00AA3A2A">
      <w:t xml:space="preserve">© </w:t>
    </w:r>
    <w:r w:rsidR="00A2437B">
      <w:rPr>
        <w:lang w:val="en-IN"/>
      </w:rPr>
      <w:t>20</w:t>
    </w:r>
    <w:r w:rsidR="00BA73BD">
      <w:rPr>
        <w:lang w:val="en-IN"/>
      </w:rPr>
      <w:t>2</w:t>
    </w:r>
    <w:r w:rsidR="00277BB9">
      <w:rPr>
        <w:lang w:val="en-IN"/>
      </w:rPr>
      <w:t>2</w:t>
    </w:r>
    <w:r w:rsidR="00A2437B" w:rsidRPr="00AA3A2A">
      <w:t xml:space="preserve"> </w:t>
    </w:r>
    <w:r w:rsidRPr="00AA3A2A">
      <w:t>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B462B7">
      <w:rPr>
        <w:rStyle w:val="PageNumber"/>
        <w:noProof/>
        <w:szCs w:val="20"/>
      </w:rPr>
      <w:t>4</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B462B7">
      <w:rPr>
        <w:rStyle w:val="PageNumber"/>
        <w:noProof/>
        <w:szCs w:val="20"/>
      </w:rPr>
      <w:t>4</w:t>
    </w:r>
    <w:r w:rsidRPr="00AA3A2A">
      <w:rPr>
        <w:rStyle w:val="PageNumber"/>
        <w:szCs w:val="20"/>
      </w:rPr>
      <w:fldChar w:fldCharType="end"/>
    </w:r>
    <w:r w:rsidRPr="00AA3A2A">
      <w:rPr>
        <w:rStyle w:val="PageNumber"/>
        <w:szCs w:val="20"/>
      </w:rPr>
      <w:t>)</w:t>
    </w:r>
  </w:p>
  <w:p w14:paraId="18E02D46" w14:textId="77777777" w:rsidR="00755EE1" w:rsidRPr="00D6008B" w:rsidRDefault="00755EE1" w:rsidP="00D6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9C77" w14:textId="77777777" w:rsidR="00FF1C54" w:rsidRDefault="00FF1C54" w:rsidP="00F77748">
      <w:r>
        <w:separator/>
      </w:r>
    </w:p>
  </w:footnote>
  <w:footnote w:type="continuationSeparator" w:id="0">
    <w:p w14:paraId="591CE703" w14:textId="77777777" w:rsidR="00FF1C54" w:rsidRDefault="00FF1C54" w:rsidP="00F77748">
      <w:r>
        <w:continuationSeparator/>
      </w:r>
    </w:p>
  </w:footnote>
  <w:footnote w:type="continuationNotice" w:id="1">
    <w:p w14:paraId="12F90F90" w14:textId="77777777" w:rsidR="00FF1C54" w:rsidRDefault="00FF1C5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755EE1" w:rsidRPr="00DB5125" w14:paraId="5D5A91B8" w14:textId="77777777" w:rsidTr="00A65136">
      <w:trPr>
        <w:trHeight w:val="738"/>
      </w:trPr>
      <w:tc>
        <w:tcPr>
          <w:tcW w:w="7905" w:type="dxa"/>
        </w:tcPr>
        <w:p w14:paraId="389461E7" w14:textId="700B4EF9" w:rsidR="00755EE1" w:rsidRPr="00DB5125" w:rsidRDefault="007B5BA1" w:rsidP="00992FD9">
          <w:pPr>
            <w:pStyle w:val="oneM2M-PageHead"/>
            <w:rPr>
              <w:noProof/>
            </w:rPr>
          </w:pPr>
          <w:r w:rsidRPr="007B5BA1">
            <w:t>MARCOM-2022-0037-Marcom_112_Minutes</w:t>
          </w:r>
        </w:p>
      </w:tc>
      <w:tc>
        <w:tcPr>
          <w:tcW w:w="1597" w:type="dxa"/>
        </w:tcPr>
        <w:p w14:paraId="2F7CAF37" w14:textId="51736E9C" w:rsidR="00755EE1" w:rsidRPr="00DB5125" w:rsidRDefault="00FA7D8C" w:rsidP="00F54BCF">
          <w:pPr>
            <w:pStyle w:val="Header"/>
            <w:jc w:val="right"/>
            <w:rPr>
              <w:rFonts w:ascii="Times New Roman" w:hAnsi="Times New Roman"/>
              <w:noProof/>
            </w:rPr>
          </w:pPr>
          <w:r>
            <w:rPr>
              <w:rFonts w:ascii="Times New Roman" w:hAnsi="Times New Roman"/>
              <w:noProof/>
            </w:rPr>
            <w:drawing>
              <wp:inline distT="0" distB="0" distL="0" distR="0" wp14:anchorId="5BD56421" wp14:editId="2ED58C48">
                <wp:extent cx="85344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76951748" w14:textId="77777777" w:rsidR="00755EE1" w:rsidRPr="009E1DED" w:rsidRDefault="00755EE1" w:rsidP="009B3A09">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FF5"/>
    <w:multiLevelType w:val="hybridMultilevel"/>
    <w:tmpl w:val="ADB47BA0"/>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438AE"/>
    <w:multiLevelType w:val="hybridMultilevel"/>
    <w:tmpl w:val="FCF6EEC4"/>
    <w:lvl w:ilvl="0" w:tplc="4AB0B15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425999"/>
    <w:multiLevelType w:val="hybridMultilevel"/>
    <w:tmpl w:val="6A4C6646"/>
    <w:lvl w:ilvl="0" w:tplc="9E080238">
      <w:start w:val="2021"/>
      <w:numFmt w:val="bullet"/>
      <w:lvlText w:val="-"/>
      <w:lvlJc w:val="left"/>
      <w:pPr>
        <w:ind w:left="1800" w:hanging="360"/>
      </w:pPr>
      <w:rPr>
        <w:rFonts w:ascii="Calibri" w:eastAsia="Times New Roman" w:hAnsi="Calibri" w:cs="Calibri"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0A5062AA"/>
    <w:multiLevelType w:val="multilevel"/>
    <w:tmpl w:val="A0B4AFD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lang w:val="x-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A74A3"/>
    <w:multiLevelType w:val="hybridMultilevel"/>
    <w:tmpl w:val="C026199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60330EA"/>
    <w:multiLevelType w:val="hybridMultilevel"/>
    <w:tmpl w:val="AF2E2B1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E63639"/>
    <w:multiLevelType w:val="multilevel"/>
    <w:tmpl w:val="AC444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96A21"/>
    <w:multiLevelType w:val="hybridMultilevel"/>
    <w:tmpl w:val="5824C4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305570DA"/>
    <w:multiLevelType w:val="hybridMultilevel"/>
    <w:tmpl w:val="7884CA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05F6F43"/>
    <w:multiLevelType w:val="hybridMultilevel"/>
    <w:tmpl w:val="6CBCC874"/>
    <w:lvl w:ilvl="0" w:tplc="55B2FD84">
      <w:start w:val="3"/>
      <w:numFmt w:val="bullet"/>
      <w:lvlText w:val="-"/>
      <w:lvlJc w:val="left"/>
      <w:pPr>
        <w:ind w:left="1584" w:hanging="360"/>
      </w:pPr>
      <w:rPr>
        <w:rFonts w:ascii="Times New Roman" w:eastAsia="Times New Roman" w:hAnsi="Times New Roman" w:cs="Times New Roman" w:hint="default"/>
      </w:rPr>
    </w:lvl>
    <w:lvl w:ilvl="1" w:tplc="40090003">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739FB"/>
    <w:multiLevelType w:val="hybridMultilevel"/>
    <w:tmpl w:val="CD7A73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3E1A3858"/>
    <w:multiLevelType w:val="multilevel"/>
    <w:tmpl w:val="8F368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D07CAE"/>
    <w:multiLevelType w:val="multilevel"/>
    <w:tmpl w:val="D5026FCE"/>
    <w:lvl w:ilvl="0">
      <w:start w:val="1"/>
      <w:numFmt w:val="decimal"/>
      <w:lvlText w:val="%1."/>
      <w:lvlJc w:val="left"/>
      <w:pPr>
        <w:ind w:left="360" w:hanging="360"/>
      </w:pPr>
    </w:lvl>
    <w:lvl w:ilvl="1">
      <w:start w:val="1"/>
      <w:numFmt w:val="decimal"/>
      <w:lvlText w:val="%1.%2."/>
      <w:lvlJc w:val="left"/>
      <w:pPr>
        <w:ind w:left="792" w:hanging="432"/>
      </w:pPr>
      <w:rPr>
        <w:b/>
        <w:bCs/>
        <w:sz w:val="24"/>
        <w:szCs w:val="28"/>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01299D"/>
    <w:multiLevelType w:val="multilevel"/>
    <w:tmpl w:val="36D01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925700"/>
    <w:multiLevelType w:val="hybridMultilevel"/>
    <w:tmpl w:val="C4C6578E"/>
    <w:lvl w:ilvl="0" w:tplc="DB722DFE">
      <w:start w:val="1"/>
      <w:numFmt w:val="bullet"/>
      <w:lvlText w:val="-"/>
      <w:lvlJc w:val="left"/>
      <w:pPr>
        <w:ind w:left="1440" w:hanging="360"/>
      </w:pPr>
      <w:rPr>
        <w:rFonts w:ascii="Calibri" w:eastAsia="Times New Roman" w:hAnsi="Calibri" w:cs="Calibri"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CC827A4"/>
    <w:multiLevelType w:val="hybridMultilevel"/>
    <w:tmpl w:val="234EEAF6"/>
    <w:lvl w:ilvl="0" w:tplc="0D1E7F38">
      <w:start w:val="2022"/>
      <w:numFmt w:val="bullet"/>
      <w:lvlText w:val="-"/>
      <w:lvlJc w:val="left"/>
      <w:pPr>
        <w:ind w:left="1440" w:hanging="360"/>
      </w:pPr>
      <w:rPr>
        <w:rFonts w:ascii="Times New Roman" w:eastAsia="Times New Roman" w:hAnsi="Times New Roman"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D321A58"/>
    <w:multiLevelType w:val="multilevel"/>
    <w:tmpl w:val="8B142992"/>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DB54272"/>
    <w:multiLevelType w:val="hybridMultilevel"/>
    <w:tmpl w:val="C012269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0" w15:restartNumberingAfterBreak="0">
    <w:nsid w:val="5EB80663"/>
    <w:multiLevelType w:val="multilevel"/>
    <w:tmpl w:val="4D10D8C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BC659E"/>
    <w:multiLevelType w:val="hybridMultilevel"/>
    <w:tmpl w:val="C1160944"/>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22F3D98"/>
    <w:multiLevelType w:val="hybridMultilevel"/>
    <w:tmpl w:val="F2EE32F8"/>
    <w:lvl w:ilvl="0" w:tplc="B9CECD88">
      <w:start w:val="1"/>
      <w:numFmt w:val="bullet"/>
      <w:pStyle w:val="ListParagraph"/>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3" w15:restartNumberingAfterBreak="0">
    <w:nsid w:val="755F1A32"/>
    <w:multiLevelType w:val="multilevel"/>
    <w:tmpl w:val="5EC0569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ED66D0"/>
    <w:multiLevelType w:val="multilevel"/>
    <w:tmpl w:val="258AA8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num w:numId="1" w16cid:durableId="1634600870">
    <w:abstractNumId w:val="22"/>
  </w:num>
  <w:num w:numId="2" w16cid:durableId="247926411">
    <w:abstractNumId w:val="25"/>
  </w:num>
  <w:num w:numId="3" w16cid:durableId="150760776">
    <w:abstractNumId w:val="11"/>
  </w:num>
  <w:num w:numId="4" w16cid:durableId="431241772">
    <w:abstractNumId w:val="7"/>
  </w:num>
  <w:num w:numId="5" w16cid:durableId="2145197052">
    <w:abstractNumId w:val="14"/>
  </w:num>
  <w:num w:numId="6" w16cid:durableId="1256396910">
    <w:abstractNumId w:val="12"/>
  </w:num>
  <w:num w:numId="7" w16cid:durableId="416369433">
    <w:abstractNumId w:val="4"/>
  </w:num>
  <w:num w:numId="8" w16cid:durableId="1095398213">
    <w:abstractNumId w:val="19"/>
  </w:num>
  <w:num w:numId="9" w16cid:durableId="332148339">
    <w:abstractNumId w:val="9"/>
  </w:num>
  <w:num w:numId="10" w16cid:durableId="1862743540">
    <w:abstractNumId w:val="17"/>
  </w:num>
  <w:num w:numId="11" w16cid:durableId="785806764">
    <w:abstractNumId w:val="1"/>
  </w:num>
  <w:num w:numId="12" w16cid:durableId="864951042">
    <w:abstractNumId w:val="2"/>
  </w:num>
  <w:num w:numId="13" w16cid:durableId="878512107">
    <w:abstractNumId w:val="3"/>
  </w:num>
  <w:num w:numId="14" w16cid:durableId="311183907">
    <w:abstractNumId w:val="22"/>
  </w:num>
  <w:num w:numId="15" w16cid:durableId="955600468">
    <w:abstractNumId w:val="10"/>
  </w:num>
  <w:num w:numId="16" w16cid:durableId="1260063915">
    <w:abstractNumId w:val="20"/>
  </w:num>
  <w:num w:numId="17" w16cid:durableId="1152988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1767920">
    <w:abstractNumId w:val="0"/>
  </w:num>
  <w:num w:numId="19" w16cid:durableId="182480658">
    <w:abstractNumId w:val="13"/>
  </w:num>
  <w:num w:numId="20" w16cid:durableId="879784806">
    <w:abstractNumId w:val="21"/>
  </w:num>
  <w:num w:numId="21" w16cid:durableId="284968613">
    <w:abstractNumId w:val="16"/>
  </w:num>
  <w:num w:numId="22" w16cid:durableId="1584997484">
    <w:abstractNumId w:val="22"/>
  </w:num>
  <w:num w:numId="23" w16cid:durableId="1063136557">
    <w:abstractNumId w:val="22"/>
  </w:num>
  <w:num w:numId="24" w16cid:durableId="1286423608">
    <w:abstractNumId w:val="15"/>
  </w:num>
  <w:num w:numId="25" w16cid:durableId="5666524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731003">
    <w:abstractNumId w:val="22"/>
  </w:num>
  <w:num w:numId="27" w16cid:durableId="4685958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34052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4569941">
    <w:abstractNumId w:val="5"/>
  </w:num>
  <w:num w:numId="30" w16cid:durableId="999039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355"/>
    <w:rsid w:val="0000094F"/>
    <w:rsid w:val="00003221"/>
    <w:rsid w:val="00004968"/>
    <w:rsid w:val="00005FEA"/>
    <w:rsid w:val="00010AB0"/>
    <w:rsid w:val="00011A56"/>
    <w:rsid w:val="00013ACC"/>
    <w:rsid w:val="00021236"/>
    <w:rsid w:val="00024E2C"/>
    <w:rsid w:val="00025AEB"/>
    <w:rsid w:val="00026150"/>
    <w:rsid w:val="00034F0A"/>
    <w:rsid w:val="000408BD"/>
    <w:rsid w:val="00042A47"/>
    <w:rsid w:val="00042E00"/>
    <w:rsid w:val="000453D9"/>
    <w:rsid w:val="00053277"/>
    <w:rsid w:val="000562E5"/>
    <w:rsid w:val="0005743C"/>
    <w:rsid w:val="000603E0"/>
    <w:rsid w:val="00062F6A"/>
    <w:rsid w:val="000706DF"/>
    <w:rsid w:val="000710FF"/>
    <w:rsid w:val="00072B91"/>
    <w:rsid w:val="00074496"/>
    <w:rsid w:val="00076D6F"/>
    <w:rsid w:val="00080EDF"/>
    <w:rsid w:val="00082D8D"/>
    <w:rsid w:val="00083E61"/>
    <w:rsid w:val="00085D51"/>
    <w:rsid w:val="0008714B"/>
    <w:rsid w:val="00090332"/>
    <w:rsid w:val="00093F0D"/>
    <w:rsid w:val="00094993"/>
    <w:rsid w:val="00096F75"/>
    <w:rsid w:val="000A0ED6"/>
    <w:rsid w:val="000A0FD0"/>
    <w:rsid w:val="000A11AD"/>
    <w:rsid w:val="000A11B2"/>
    <w:rsid w:val="000A3607"/>
    <w:rsid w:val="000A3CB3"/>
    <w:rsid w:val="000A44AB"/>
    <w:rsid w:val="000A48FF"/>
    <w:rsid w:val="000A5055"/>
    <w:rsid w:val="000A7E2E"/>
    <w:rsid w:val="000B0665"/>
    <w:rsid w:val="000B50D6"/>
    <w:rsid w:val="000B627E"/>
    <w:rsid w:val="000C6ECB"/>
    <w:rsid w:val="000D0A83"/>
    <w:rsid w:val="000D0A8B"/>
    <w:rsid w:val="000D31B0"/>
    <w:rsid w:val="000D3CCB"/>
    <w:rsid w:val="000D5431"/>
    <w:rsid w:val="000E0DB7"/>
    <w:rsid w:val="000E1F5E"/>
    <w:rsid w:val="000E576F"/>
    <w:rsid w:val="000E7759"/>
    <w:rsid w:val="000E788C"/>
    <w:rsid w:val="000F00C4"/>
    <w:rsid w:val="000F03C3"/>
    <w:rsid w:val="000F042F"/>
    <w:rsid w:val="000F431B"/>
    <w:rsid w:val="000F4E62"/>
    <w:rsid w:val="000F6090"/>
    <w:rsid w:val="000F620C"/>
    <w:rsid w:val="00101854"/>
    <w:rsid w:val="00101BA7"/>
    <w:rsid w:val="00101D1A"/>
    <w:rsid w:val="00106348"/>
    <w:rsid w:val="00111E1B"/>
    <w:rsid w:val="0011217C"/>
    <w:rsid w:val="00113905"/>
    <w:rsid w:val="00114C14"/>
    <w:rsid w:val="001153F4"/>
    <w:rsid w:val="00120D0A"/>
    <w:rsid w:val="00124D55"/>
    <w:rsid w:val="00126035"/>
    <w:rsid w:val="00126B89"/>
    <w:rsid w:val="001279B6"/>
    <w:rsid w:val="00130EEA"/>
    <w:rsid w:val="001378F4"/>
    <w:rsid w:val="0014099C"/>
    <w:rsid w:val="00141F67"/>
    <w:rsid w:val="0014245C"/>
    <w:rsid w:val="00142F25"/>
    <w:rsid w:val="00145DB4"/>
    <w:rsid w:val="00146659"/>
    <w:rsid w:val="00146F8C"/>
    <w:rsid w:val="00150A52"/>
    <w:rsid w:val="00150B0B"/>
    <w:rsid w:val="001522BD"/>
    <w:rsid w:val="001553E9"/>
    <w:rsid w:val="00157C67"/>
    <w:rsid w:val="00161B9B"/>
    <w:rsid w:val="00162974"/>
    <w:rsid w:val="0016475E"/>
    <w:rsid w:val="00165553"/>
    <w:rsid w:val="001730CF"/>
    <w:rsid w:val="00174558"/>
    <w:rsid w:val="001752A1"/>
    <w:rsid w:val="00176400"/>
    <w:rsid w:val="00180463"/>
    <w:rsid w:val="001804F9"/>
    <w:rsid w:val="00182097"/>
    <w:rsid w:val="001820FC"/>
    <w:rsid w:val="0018632B"/>
    <w:rsid w:val="00187C78"/>
    <w:rsid w:val="00192911"/>
    <w:rsid w:val="00195B3D"/>
    <w:rsid w:val="00196784"/>
    <w:rsid w:val="001A006A"/>
    <w:rsid w:val="001A016D"/>
    <w:rsid w:val="001A2965"/>
    <w:rsid w:val="001A6B0B"/>
    <w:rsid w:val="001A6BD8"/>
    <w:rsid w:val="001A6F67"/>
    <w:rsid w:val="001B1868"/>
    <w:rsid w:val="001B1CE7"/>
    <w:rsid w:val="001B21FB"/>
    <w:rsid w:val="001B4529"/>
    <w:rsid w:val="001B4986"/>
    <w:rsid w:val="001C3E81"/>
    <w:rsid w:val="001C5122"/>
    <w:rsid w:val="001C7B3C"/>
    <w:rsid w:val="001D0BED"/>
    <w:rsid w:val="001D4308"/>
    <w:rsid w:val="001D4395"/>
    <w:rsid w:val="001D56E8"/>
    <w:rsid w:val="001D6058"/>
    <w:rsid w:val="001E1605"/>
    <w:rsid w:val="001E3016"/>
    <w:rsid w:val="001E3DF4"/>
    <w:rsid w:val="001E4004"/>
    <w:rsid w:val="001E4F3C"/>
    <w:rsid w:val="001F6778"/>
    <w:rsid w:val="00201F09"/>
    <w:rsid w:val="00206BA3"/>
    <w:rsid w:val="00216A43"/>
    <w:rsid w:val="0021763C"/>
    <w:rsid w:val="00217CA3"/>
    <w:rsid w:val="00221AE0"/>
    <w:rsid w:val="00222179"/>
    <w:rsid w:val="002279DE"/>
    <w:rsid w:val="00227BA7"/>
    <w:rsid w:val="00230B41"/>
    <w:rsid w:val="0024115C"/>
    <w:rsid w:val="002416BF"/>
    <w:rsid w:val="0024360E"/>
    <w:rsid w:val="002441AB"/>
    <w:rsid w:val="00246D31"/>
    <w:rsid w:val="00247163"/>
    <w:rsid w:val="00255E4B"/>
    <w:rsid w:val="00257C40"/>
    <w:rsid w:val="00260AD6"/>
    <w:rsid w:val="0026353F"/>
    <w:rsid w:val="002658DD"/>
    <w:rsid w:val="00265EE7"/>
    <w:rsid w:val="00267854"/>
    <w:rsid w:val="0027020A"/>
    <w:rsid w:val="002718BD"/>
    <w:rsid w:val="00272E7A"/>
    <w:rsid w:val="002758CD"/>
    <w:rsid w:val="00276DEB"/>
    <w:rsid w:val="00277BB9"/>
    <w:rsid w:val="00282FB1"/>
    <w:rsid w:val="00283EBB"/>
    <w:rsid w:val="00283F68"/>
    <w:rsid w:val="00284395"/>
    <w:rsid w:val="0028780C"/>
    <w:rsid w:val="00287AC8"/>
    <w:rsid w:val="0029454D"/>
    <w:rsid w:val="002966CD"/>
    <w:rsid w:val="002A0388"/>
    <w:rsid w:val="002A677C"/>
    <w:rsid w:val="002A6862"/>
    <w:rsid w:val="002A7597"/>
    <w:rsid w:val="002A7946"/>
    <w:rsid w:val="002B16CB"/>
    <w:rsid w:val="002B2155"/>
    <w:rsid w:val="002B5912"/>
    <w:rsid w:val="002C34BA"/>
    <w:rsid w:val="002C3DD6"/>
    <w:rsid w:val="002C3DFC"/>
    <w:rsid w:val="002D04DD"/>
    <w:rsid w:val="002D322D"/>
    <w:rsid w:val="002D3F41"/>
    <w:rsid w:val="002D4AD1"/>
    <w:rsid w:val="002D6586"/>
    <w:rsid w:val="002E02E6"/>
    <w:rsid w:val="002E13A3"/>
    <w:rsid w:val="002E14F1"/>
    <w:rsid w:val="002E3ED6"/>
    <w:rsid w:val="002E6F85"/>
    <w:rsid w:val="002F085F"/>
    <w:rsid w:val="002F1A12"/>
    <w:rsid w:val="002F3583"/>
    <w:rsid w:val="00301316"/>
    <w:rsid w:val="00301367"/>
    <w:rsid w:val="003017EF"/>
    <w:rsid w:val="00304083"/>
    <w:rsid w:val="00304E8C"/>
    <w:rsid w:val="00305229"/>
    <w:rsid w:val="003128F7"/>
    <w:rsid w:val="00313AC3"/>
    <w:rsid w:val="00313C8E"/>
    <w:rsid w:val="00314CCF"/>
    <w:rsid w:val="00316D1C"/>
    <w:rsid w:val="003205F8"/>
    <w:rsid w:val="00322195"/>
    <w:rsid w:val="0032220A"/>
    <w:rsid w:val="00322D97"/>
    <w:rsid w:val="00324CC6"/>
    <w:rsid w:val="00330D57"/>
    <w:rsid w:val="0033142F"/>
    <w:rsid w:val="0033183A"/>
    <w:rsid w:val="00331C11"/>
    <w:rsid w:val="00331CFA"/>
    <w:rsid w:val="003350E5"/>
    <w:rsid w:val="0033673B"/>
    <w:rsid w:val="00337B8E"/>
    <w:rsid w:val="00337C57"/>
    <w:rsid w:val="00337DD8"/>
    <w:rsid w:val="0034124E"/>
    <w:rsid w:val="00341994"/>
    <w:rsid w:val="00344D78"/>
    <w:rsid w:val="0034737A"/>
    <w:rsid w:val="00347920"/>
    <w:rsid w:val="00347DCC"/>
    <w:rsid w:val="00352A41"/>
    <w:rsid w:val="003550DE"/>
    <w:rsid w:val="00355C1D"/>
    <w:rsid w:val="00356610"/>
    <w:rsid w:val="003627BE"/>
    <w:rsid w:val="00366A1E"/>
    <w:rsid w:val="003672E0"/>
    <w:rsid w:val="003701CC"/>
    <w:rsid w:val="003713C5"/>
    <w:rsid w:val="00371B1F"/>
    <w:rsid w:val="00374180"/>
    <w:rsid w:val="00375942"/>
    <w:rsid w:val="00382E10"/>
    <w:rsid w:val="00385E3D"/>
    <w:rsid w:val="003867EB"/>
    <w:rsid w:val="003916B2"/>
    <w:rsid w:val="003945F3"/>
    <w:rsid w:val="00396A06"/>
    <w:rsid w:val="003A40C0"/>
    <w:rsid w:val="003A603C"/>
    <w:rsid w:val="003B1269"/>
    <w:rsid w:val="003B2692"/>
    <w:rsid w:val="003B38CE"/>
    <w:rsid w:val="003B5B0A"/>
    <w:rsid w:val="003B5CB5"/>
    <w:rsid w:val="003B6E15"/>
    <w:rsid w:val="003B76C3"/>
    <w:rsid w:val="003D2153"/>
    <w:rsid w:val="003D5AA2"/>
    <w:rsid w:val="003E162C"/>
    <w:rsid w:val="003E1C9A"/>
    <w:rsid w:val="003E45A5"/>
    <w:rsid w:val="003E63B7"/>
    <w:rsid w:val="003F3415"/>
    <w:rsid w:val="003F3778"/>
    <w:rsid w:val="003F4BE9"/>
    <w:rsid w:val="003F6A09"/>
    <w:rsid w:val="00401BE0"/>
    <w:rsid w:val="00402E20"/>
    <w:rsid w:val="0040433D"/>
    <w:rsid w:val="004044B9"/>
    <w:rsid w:val="00405E66"/>
    <w:rsid w:val="0041081E"/>
    <w:rsid w:val="004108BB"/>
    <w:rsid w:val="00417A2B"/>
    <w:rsid w:val="00421721"/>
    <w:rsid w:val="0042484E"/>
    <w:rsid w:val="00430039"/>
    <w:rsid w:val="0043296F"/>
    <w:rsid w:val="0043452A"/>
    <w:rsid w:val="0043530D"/>
    <w:rsid w:val="00435F6B"/>
    <w:rsid w:val="00436AB2"/>
    <w:rsid w:val="00436F4B"/>
    <w:rsid w:val="00437F2E"/>
    <w:rsid w:val="00443E25"/>
    <w:rsid w:val="00444412"/>
    <w:rsid w:val="00445F3C"/>
    <w:rsid w:val="00447997"/>
    <w:rsid w:val="00452B62"/>
    <w:rsid w:val="004556C3"/>
    <w:rsid w:val="0046114D"/>
    <w:rsid w:val="004629BB"/>
    <w:rsid w:val="004631D5"/>
    <w:rsid w:val="004641E0"/>
    <w:rsid w:val="004644DA"/>
    <w:rsid w:val="00466D3A"/>
    <w:rsid w:val="00467F07"/>
    <w:rsid w:val="0047168D"/>
    <w:rsid w:val="004739E0"/>
    <w:rsid w:val="004778BD"/>
    <w:rsid w:val="00482C94"/>
    <w:rsid w:val="0048342F"/>
    <w:rsid w:val="00484BD9"/>
    <w:rsid w:val="0048796F"/>
    <w:rsid w:val="00490D49"/>
    <w:rsid w:val="00491EA8"/>
    <w:rsid w:val="004949D1"/>
    <w:rsid w:val="00496306"/>
    <w:rsid w:val="004973B8"/>
    <w:rsid w:val="004977F2"/>
    <w:rsid w:val="004A37B0"/>
    <w:rsid w:val="004A4CDA"/>
    <w:rsid w:val="004B0192"/>
    <w:rsid w:val="004B1FEA"/>
    <w:rsid w:val="004B6799"/>
    <w:rsid w:val="004C3D9C"/>
    <w:rsid w:val="004C50D3"/>
    <w:rsid w:val="004C6D78"/>
    <w:rsid w:val="004C7DBD"/>
    <w:rsid w:val="004D2433"/>
    <w:rsid w:val="004E01F2"/>
    <w:rsid w:val="004E0835"/>
    <w:rsid w:val="004E4139"/>
    <w:rsid w:val="004E4FDC"/>
    <w:rsid w:val="004E6C91"/>
    <w:rsid w:val="004E6EF0"/>
    <w:rsid w:val="004E7ED8"/>
    <w:rsid w:val="004F1ED9"/>
    <w:rsid w:val="004F274B"/>
    <w:rsid w:val="004F3411"/>
    <w:rsid w:val="004F6754"/>
    <w:rsid w:val="004F79EA"/>
    <w:rsid w:val="00502747"/>
    <w:rsid w:val="00502748"/>
    <w:rsid w:val="00502DB6"/>
    <w:rsid w:val="00505C3D"/>
    <w:rsid w:val="00506A3D"/>
    <w:rsid w:val="00506FB0"/>
    <w:rsid w:val="00507B42"/>
    <w:rsid w:val="00512C2A"/>
    <w:rsid w:val="005167F9"/>
    <w:rsid w:val="00517178"/>
    <w:rsid w:val="00524B31"/>
    <w:rsid w:val="0053126C"/>
    <w:rsid w:val="00532589"/>
    <w:rsid w:val="005335D0"/>
    <w:rsid w:val="0053598D"/>
    <w:rsid w:val="0053721F"/>
    <w:rsid w:val="00537D13"/>
    <w:rsid w:val="00543A01"/>
    <w:rsid w:val="00544162"/>
    <w:rsid w:val="00544B7C"/>
    <w:rsid w:val="00545CC6"/>
    <w:rsid w:val="00547921"/>
    <w:rsid w:val="00552A9E"/>
    <w:rsid w:val="005548E3"/>
    <w:rsid w:val="0055784D"/>
    <w:rsid w:val="0056196C"/>
    <w:rsid w:val="005707F7"/>
    <w:rsid w:val="00573396"/>
    <w:rsid w:val="005742D5"/>
    <w:rsid w:val="00575BAE"/>
    <w:rsid w:val="00576405"/>
    <w:rsid w:val="00577444"/>
    <w:rsid w:val="005826AE"/>
    <w:rsid w:val="00590591"/>
    <w:rsid w:val="00590DF3"/>
    <w:rsid w:val="005929DE"/>
    <w:rsid w:val="00594E58"/>
    <w:rsid w:val="00596EE2"/>
    <w:rsid w:val="005A5905"/>
    <w:rsid w:val="005A64E9"/>
    <w:rsid w:val="005B2518"/>
    <w:rsid w:val="005B30D4"/>
    <w:rsid w:val="005B6739"/>
    <w:rsid w:val="005B70F2"/>
    <w:rsid w:val="005C3F75"/>
    <w:rsid w:val="005C6715"/>
    <w:rsid w:val="005C6F3D"/>
    <w:rsid w:val="005C6F45"/>
    <w:rsid w:val="005D1A7C"/>
    <w:rsid w:val="005D1E3B"/>
    <w:rsid w:val="005D2D95"/>
    <w:rsid w:val="005D711E"/>
    <w:rsid w:val="005D753E"/>
    <w:rsid w:val="005D7A0C"/>
    <w:rsid w:val="005D7A33"/>
    <w:rsid w:val="005D7A93"/>
    <w:rsid w:val="005E0018"/>
    <w:rsid w:val="005E0F7F"/>
    <w:rsid w:val="005E148E"/>
    <w:rsid w:val="005E1DF9"/>
    <w:rsid w:val="005F0F2D"/>
    <w:rsid w:val="005F62DB"/>
    <w:rsid w:val="005F6D26"/>
    <w:rsid w:val="00600FF2"/>
    <w:rsid w:val="00603981"/>
    <w:rsid w:val="006047B7"/>
    <w:rsid w:val="00611170"/>
    <w:rsid w:val="006132E4"/>
    <w:rsid w:val="006177ED"/>
    <w:rsid w:val="006249DB"/>
    <w:rsid w:val="0062549E"/>
    <w:rsid w:val="00627751"/>
    <w:rsid w:val="00630438"/>
    <w:rsid w:val="00632EB5"/>
    <w:rsid w:val="00634822"/>
    <w:rsid w:val="00636A38"/>
    <w:rsid w:val="00636E2A"/>
    <w:rsid w:val="00640408"/>
    <w:rsid w:val="006416F7"/>
    <w:rsid w:val="0064238D"/>
    <w:rsid w:val="00643848"/>
    <w:rsid w:val="00643C72"/>
    <w:rsid w:val="0064445E"/>
    <w:rsid w:val="006469B7"/>
    <w:rsid w:val="00646D75"/>
    <w:rsid w:val="006510FF"/>
    <w:rsid w:val="0065437C"/>
    <w:rsid w:val="00655847"/>
    <w:rsid w:val="00655945"/>
    <w:rsid w:val="00655E91"/>
    <w:rsid w:val="00664243"/>
    <w:rsid w:val="006646C6"/>
    <w:rsid w:val="0067234D"/>
    <w:rsid w:val="0067404A"/>
    <w:rsid w:val="00675AEA"/>
    <w:rsid w:val="00677648"/>
    <w:rsid w:val="00681C7D"/>
    <w:rsid w:val="00683107"/>
    <w:rsid w:val="006851F5"/>
    <w:rsid w:val="00690026"/>
    <w:rsid w:val="00690BA3"/>
    <w:rsid w:val="006946E3"/>
    <w:rsid w:val="00697314"/>
    <w:rsid w:val="006A0135"/>
    <w:rsid w:val="006A2E73"/>
    <w:rsid w:val="006A4B75"/>
    <w:rsid w:val="006A4F51"/>
    <w:rsid w:val="006A5299"/>
    <w:rsid w:val="006A554B"/>
    <w:rsid w:val="006A6653"/>
    <w:rsid w:val="006B1B08"/>
    <w:rsid w:val="006B1E3D"/>
    <w:rsid w:val="006B2EAB"/>
    <w:rsid w:val="006B3138"/>
    <w:rsid w:val="006B59DC"/>
    <w:rsid w:val="006B68D6"/>
    <w:rsid w:val="006B73CC"/>
    <w:rsid w:val="006C020D"/>
    <w:rsid w:val="006C28DC"/>
    <w:rsid w:val="006C37AD"/>
    <w:rsid w:val="006C4EA0"/>
    <w:rsid w:val="006D68E3"/>
    <w:rsid w:val="006D787D"/>
    <w:rsid w:val="006D7F92"/>
    <w:rsid w:val="006E0069"/>
    <w:rsid w:val="006E17CD"/>
    <w:rsid w:val="006E4391"/>
    <w:rsid w:val="006E56F5"/>
    <w:rsid w:val="006F02E4"/>
    <w:rsid w:val="006F184B"/>
    <w:rsid w:val="006F2921"/>
    <w:rsid w:val="0070282E"/>
    <w:rsid w:val="00702A53"/>
    <w:rsid w:val="007030CE"/>
    <w:rsid w:val="00710CE4"/>
    <w:rsid w:val="00712ED4"/>
    <w:rsid w:val="00713D8B"/>
    <w:rsid w:val="00717695"/>
    <w:rsid w:val="007179A2"/>
    <w:rsid w:val="00720526"/>
    <w:rsid w:val="00724096"/>
    <w:rsid w:val="007300E9"/>
    <w:rsid w:val="007319D8"/>
    <w:rsid w:val="0073465D"/>
    <w:rsid w:val="0073764F"/>
    <w:rsid w:val="0074019A"/>
    <w:rsid w:val="00741FC5"/>
    <w:rsid w:val="007430F4"/>
    <w:rsid w:val="0074608D"/>
    <w:rsid w:val="00746978"/>
    <w:rsid w:val="00747C7B"/>
    <w:rsid w:val="007509AD"/>
    <w:rsid w:val="00755EE1"/>
    <w:rsid w:val="00756848"/>
    <w:rsid w:val="00757063"/>
    <w:rsid w:val="0076483C"/>
    <w:rsid w:val="0076672A"/>
    <w:rsid w:val="00773A6D"/>
    <w:rsid w:val="00775C10"/>
    <w:rsid w:val="007765A4"/>
    <w:rsid w:val="00777CD5"/>
    <w:rsid w:val="00783218"/>
    <w:rsid w:val="0078333C"/>
    <w:rsid w:val="00787A07"/>
    <w:rsid w:val="00791B76"/>
    <w:rsid w:val="00793404"/>
    <w:rsid w:val="00793F75"/>
    <w:rsid w:val="007A301C"/>
    <w:rsid w:val="007A5008"/>
    <w:rsid w:val="007A6FC3"/>
    <w:rsid w:val="007A7E86"/>
    <w:rsid w:val="007B1C89"/>
    <w:rsid w:val="007B37F9"/>
    <w:rsid w:val="007B5BA1"/>
    <w:rsid w:val="007C0D1E"/>
    <w:rsid w:val="007C0DDE"/>
    <w:rsid w:val="007D3C25"/>
    <w:rsid w:val="007D5B9D"/>
    <w:rsid w:val="007D792E"/>
    <w:rsid w:val="007E4151"/>
    <w:rsid w:val="007E46F1"/>
    <w:rsid w:val="007E506A"/>
    <w:rsid w:val="007E55F5"/>
    <w:rsid w:val="007E7771"/>
    <w:rsid w:val="007F36AF"/>
    <w:rsid w:val="007F4AAB"/>
    <w:rsid w:val="007F6AF7"/>
    <w:rsid w:val="008013F3"/>
    <w:rsid w:val="00805014"/>
    <w:rsid w:val="008050DB"/>
    <w:rsid w:val="00805B77"/>
    <w:rsid w:val="00807A08"/>
    <w:rsid w:val="008100C6"/>
    <w:rsid w:val="00815347"/>
    <w:rsid w:val="0081614F"/>
    <w:rsid w:val="0082022E"/>
    <w:rsid w:val="00821587"/>
    <w:rsid w:val="00824402"/>
    <w:rsid w:val="00825792"/>
    <w:rsid w:val="00830E60"/>
    <w:rsid w:val="008311DC"/>
    <w:rsid w:val="00834FF4"/>
    <w:rsid w:val="00835FEC"/>
    <w:rsid w:val="0083680F"/>
    <w:rsid w:val="008372F0"/>
    <w:rsid w:val="0083757F"/>
    <w:rsid w:val="00842C52"/>
    <w:rsid w:val="008451D2"/>
    <w:rsid w:val="008456B4"/>
    <w:rsid w:val="0084636F"/>
    <w:rsid w:val="0084694E"/>
    <w:rsid w:val="00861E8B"/>
    <w:rsid w:val="00863DC2"/>
    <w:rsid w:val="008672B9"/>
    <w:rsid w:val="008701EE"/>
    <w:rsid w:val="00872987"/>
    <w:rsid w:val="00875257"/>
    <w:rsid w:val="00875CB2"/>
    <w:rsid w:val="00876CE2"/>
    <w:rsid w:val="008770AB"/>
    <w:rsid w:val="00881420"/>
    <w:rsid w:val="00883297"/>
    <w:rsid w:val="00884AEA"/>
    <w:rsid w:val="008902F1"/>
    <w:rsid w:val="008A7AB4"/>
    <w:rsid w:val="008B3D23"/>
    <w:rsid w:val="008B77A4"/>
    <w:rsid w:val="008B7844"/>
    <w:rsid w:val="008C183F"/>
    <w:rsid w:val="008C274F"/>
    <w:rsid w:val="008C51BD"/>
    <w:rsid w:val="008C5416"/>
    <w:rsid w:val="008D611C"/>
    <w:rsid w:val="008D64C8"/>
    <w:rsid w:val="008D6898"/>
    <w:rsid w:val="008D7050"/>
    <w:rsid w:val="008E0F7A"/>
    <w:rsid w:val="008E15AC"/>
    <w:rsid w:val="008E3AA9"/>
    <w:rsid w:val="008E4776"/>
    <w:rsid w:val="008E4C45"/>
    <w:rsid w:val="008E5059"/>
    <w:rsid w:val="008E5D4F"/>
    <w:rsid w:val="008F4BFD"/>
    <w:rsid w:val="008F4D9B"/>
    <w:rsid w:val="008F5CDC"/>
    <w:rsid w:val="008F7B65"/>
    <w:rsid w:val="008F7E1B"/>
    <w:rsid w:val="009013F6"/>
    <w:rsid w:val="009027B6"/>
    <w:rsid w:val="00906693"/>
    <w:rsid w:val="009072D6"/>
    <w:rsid w:val="00911C60"/>
    <w:rsid w:val="00914244"/>
    <w:rsid w:val="00914619"/>
    <w:rsid w:val="00922039"/>
    <w:rsid w:val="009239C0"/>
    <w:rsid w:val="00926C98"/>
    <w:rsid w:val="00926CFB"/>
    <w:rsid w:val="009305D9"/>
    <w:rsid w:val="0093143B"/>
    <w:rsid w:val="00933E92"/>
    <w:rsid w:val="009422F7"/>
    <w:rsid w:val="00945153"/>
    <w:rsid w:val="0094552E"/>
    <w:rsid w:val="00945C39"/>
    <w:rsid w:val="00946ECB"/>
    <w:rsid w:val="0095162E"/>
    <w:rsid w:val="00954A8F"/>
    <w:rsid w:val="009554F7"/>
    <w:rsid w:val="0095591B"/>
    <w:rsid w:val="0095613C"/>
    <w:rsid w:val="00957D24"/>
    <w:rsid w:val="0096257E"/>
    <w:rsid w:val="009629C1"/>
    <w:rsid w:val="00962BA5"/>
    <w:rsid w:val="009657E7"/>
    <w:rsid w:val="009660D3"/>
    <w:rsid w:val="00966639"/>
    <w:rsid w:val="0097138D"/>
    <w:rsid w:val="00973060"/>
    <w:rsid w:val="00975678"/>
    <w:rsid w:val="00975B29"/>
    <w:rsid w:val="00984548"/>
    <w:rsid w:val="00985446"/>
    <w:rsid w:val="0099216C"/>
    <w:rsid w:val="00992436"/>
    <w:rsid w:val="0099261D"/>
    <w:rsid w:val="0099295B"/>
    <w:rsid w:val="00992FD9"/>
    <w:rsid w:val="0099340B"/>
    <w:rsid w:val="009949F6"/>
    <w:rsid w:val="00996669"/>
    <w:rsid w:val="0099704D"/>
    <w:rsid w:val="009A4901"/>
    <w:rsid w:val="009A4F35"/>
    <w:rsid w:val="009A6114"/>
    <w:rsid w:val="009A61CA"/>
    <w:rsid w:val="009B1A37"/>
    <w:rsid w:val="009B1DE4"/>
    <w:rsid w:val="009B2A3E"/>
    <w:rsid w:val="009B2ECC"/>
    <w:rsid w:val="009B3A09"/>
    <w:rsid w:val="009B5A0F"/>
    <w:rsid w:val="009B61C4"/>
    <w:rsid w:val="009C087F"/>
    <w:rsid w:val="009C3205"/>
    <w:rsid w:val="009C6CBD"/>
    <w:rsid w:val="009D0906"/>
    <w:rsid w:val="009D1644"/>
    <w:rsid w:val="009D30E4"/>
    <w:rsid w:val="009E0652"/>
    <w:rsid w:val="009E1DED"/>
    <w:rsid w:val="009E36E5"/>
    <w:rsid w:val="009E73D2"/>
    <w:rsid w:val="009F2186"/>
    <w:rsid w:val="009F2896"/>
    <w:rsid w:val="009F4A44"/>
    <w:rsid w:val="009F62E2"/>
    <w:rsid w:val="00A003FE"/>
    <w:rsid w:val="00A011F5"/>
    <w:rsid w:val="00A02CC0"/>
    <w:rsid w:val="00A051C6"/>
    <w:rsid w:val="00A06F62"/>
    <w:rsid w:val="00A12B80"/>
    <w:rsid w:val="00A15C80"/>
    <w:rsid w:val="00A2437B"/>
    <w:rsid w:val="00A25168"/>
    <w:rsid w:val="00A2652B"/>
    <w:rsid w:val="00A267AA"/>
    <w:rsid w:val="00A3191B"/>
    <w:rsid w:val="00A338B1"/>
    <w:rsid w:val="00A35A9D"/>
    <w:rsid w:val="00A40526"/>
    <w:rsid w:val="00A407F7"/>
    <w:rsid w:val="00A4706D"/>
    <w:rsid w:val="00A5196C"/>
    <w:rsid w:val="00A520AC"/>
    <w:rsid w:val="00A57F0E"/>
    <w:rsid w:val="00A60FFD"/>
    <w:rsid w:val="00A61BDD"/>
    <w:rsid w:val="00A63092"/>
    <w:rsid w:val="00A65136"/>
    <w:rsid w:val="00A657DE"/>
    <w:rsid w:val="00A72C70"/>
    <w:rsid w:val="00A75678"/>
    <w:rsid w:val="00A806B0"/>
    <w:rsid w:val="00A81C31"/>
    <w:rsid w:val="00A85CF2"/>
    <w:rsid w:val="00A85E8D"/>
    <w:rsid w:val="00A86686"/>
    <w:rsid w:val="00A87E99"/>
    <w:rsid w:val="00A91A32"/>
    <w:rsid w:val="00A96190"/>
    <w:rsid w:val="00A96FB1"/>
    <w:rsid w:val="00AA0B26"/>
    <w:rsid w:val="00AA1DE3"/>
    <w:rsid w:val="00AA1E38"/>
    <w:rsid w:val="00AA2FC4"/>
    <w:rsid w:val="00AA3A2A"/>
    <w:rsid w:val="00AA4F28"/>
    <w:rsid w:val="00AA5402"/>
    <w:rsid w:val="00AA592D"/>
    <w:rsid w:val="00AB0D79"/>
    <w:rsid w:val="00AB324C"/>
    <w:rsid w:val="00AB48BA"/>
    <w:rsid w:val="00AB54A1"/>
    <w:rsid w:val="00AB581C"/>
    <w:rsid w:val="00AC0889"/>
    <w:rsid w:val="00AC188C"/>
    <w:rsid w:val="00AC273A"/>
    <w:rsid w:val="00AC2B54"/>
    <w:rsid w:val="00AC2C15"/>
    <w:rsid w:val="00AC34F8"/>
    <w:rsid w:val="00AC43E8"/>
    <w:rsid w:val="00AC5291"/>
    <w:rsid w:val="00AC6FA8"/>
    <w:rsid w:val="00AD0E8F"/>
    <w:rsid w:val="00AD185C"/>
    <w:rsid w:val="00AD604F"/>
    <w:rsid w:val="00AD7419"/>
    <w:rsid w:val="00AE6B58"/>
    <w:rsid w:val="00AF3997"/>
    <w:rsid w:val="00B0675F"/>
    <w:rsid w:val="00B0760B"/>
    <w:rsid w:val="00B11E17"/>
    <w:rsid w:val="00B120FE"/>
    <w:rsid w:val="00B13D12"/>
    <w:rsid w:val="00B13ED9"/>
    <w:rsid w:val="00B16A98"/>
    <w:rsid w:val="00B17F7B"/>
    <w:rsid w:val="00B207CC"/>
    <w:rsid w:val="00B20E4B"/>
    <w:rsid w:val="00B22F7B"/>
    <w:rsid w:val="00B26C5A"/>
    <w:rsid w:val="00B30EA7"/>
    <w:rsid w:val="00B31604"/>
    <w:rsid w:val="00B35085"/>
    <w:rsid w:val="00B35434"/>
    <w:rsid w:val="00B35F31"/>
    <w:rsid w:val="00B44663"/>
    <w:rsid w:val="00B462B7"/>
    <w:rsid w:val="00B46786"/>
    <w:rsid w:val="00B50252"/>
    <w:rsid w:val="00B50FFB"/>
    <w:rsid w:val="00B52995"/>
    <w:rsid w:val="00B5707A"/>
    <w:rsid w:val="00B57391"/>
    <w:rsid w:val="00B5739B"/>
    <w:rsid w:val="00B614C5"/>
    <w:rsid w:val="00B6585C"/>
    <w:rsid w:val="00B75E34"/>
    <w:rsid w:val="00B768CA"/>
    <w:rsid w:val="00B77A47"/>
    <w:rsid w:val="00B80FC3"/>
    <w:rsid w:val="00B82FD9"/>
    <w:rsid w:val="00B8336F"/>
    <w:rsid w:val="00B86645"/>
    <w:rsid w:val="00B869DD"/>
    <w:rsid w:val="00B93503"/>
    <w:rsid w:val="00B939FF"/>
    <w:rsid w:val="00B93D6B"/>
    <w:rsid w:val="00BA1509"/>
    <w:rsid w:val="00BA2C16"/>
    <w:rsid w:val="00BA4E31"/>
    <w:rsid w:val="00BA73BD"/>
    <w:rsid w:val="00BB0370"/>
    <w:rsid w:val="00BB2FB1"/>
    <w:rsid w:val="00BB42F8"/>
    <w:rsid w:val="00BB65B5"/>
    <w:rsid w:val="00BC06BA"/>
    <w:rsid w:val="00BC19F6"/>
    <w:rsid w:val="00BC258B"/>
    <w:rsid w:val="00BC29D4"/>
    <w:rsid w:val="00BC45D3"/>
    <w:rsid w:val="00BC4E2C"/>
    <w:rsid w:val="00BC57AA"/>
    <w:rsid w:val="00BD35CA"/>
    <w:rsid w:val="00BD5F89"/>
    <w:rsid w:val="00BD6E6D"/>
    <w:rsid w:val="00BD7522"/>
    <w:rsid w:val="00BD7943"/>
    <w:rsid w:val="00BD7FC4"/>
    <w:rsid w:val="00BE261B"/>
    <w:rsid w:val="00BE2650"/>
    <w:rsid w:val="00BE26DB"/>
    <w:rsid w:val="00BE3D92"/>
    <w:rsid w:val="00BE42F3"/>
    <w:rsid w:val="00BE4E52"/>
    <w:rsid w:val="00BF17D8"/>
    <w:rsid w:val="00BF21AC"/>
    <w:rsid w:val="00BF2352"/>
    <w:rsid w:val="00BF2376"/>
    <w:rsid w:val="00BF3E5F"/>
    <w:rsid w:val="00BF4DF2"/>
    <w:rsid w:val="00C006F9"/>
    <w:rsid w:val="00C00A49"/>
    <w:rsid w:val="00C00A6A"/>
    <w:rsid w:val="00C01476"/>
    <w:rsid w:val="00C05AD8"/>
    <w:rsid w:val="00C13E1C"/>
    <w:rsid w:val="00C1630A"/>
    <w:rsid w:val="00C168D7"/>
    <w:rsid w:val="00C16A54"/>
    <w:rsid w:val="00C179CC"/>
    <w:rsid w:val="00C20515"/>
    <w:rsid w:val="00C277BA"/>
    <w:rsid w:val="00C34270"/>
    <w:rsid w:val="00C3634A"/>
    <w:rsid w:val="00C376AE"/>
    <w:rsid w:val="00C379BE"/>
    <w:rsid w:val="00C4582A"/>
    <w:rsid w:val="00C47C43"/>
    <w:rsid w:val="00C5529B"/>
    <w:rsid w:val="00C564CB"/>
    <w:rsid w:val="00C57C39"/>
    <w:rsid w:val="00C6504B"/>
    <w:rsid w:val="00C6585D"/>
    <w:rsid w:val="00C66998"/>
    <w:rsid w:val="00C70C7E"/>
    <w:rsid w:val="00C70EA7"/>
    <w:rsid w:val="00C71652"/>
    <w:rsid w:val="00C75A0D"/>
    <w:rsid w:val="00C768FB"/>
    <w:rsid w:val="00C76932"/>
    <w:rsid w:val="00C80282"/>
    <w:rsid w:val="00C8184C"/>
    <w:rsid w:val="00C827A2"/>
    <w:rsid w:val="00C828AC"/>
    <w:rsid w:val="00C84EC0"/>
    <w:rsid w:val="00C855D3"/>
    <w:rsid w:val="00C8618C"/>
    <w:rsid w:val="00C87A4E"/>
    <w:rsid w:val="00C904DB"/>
    <w:rsid w:val="00C92CC5"/>
    <w:rsid w:val="00C92F13"/>
    <w:rsid w:val="00C96060"/>
    <w:rsid w:val="00C97E8A"/>
    <w:rsid w:val="00CA2D3A"/>
    <w:rsid w:val="00CA2EAC"/>
    <w:rsid w:val="00CA3820"/>
    <w:rsid w:val="00CA4483"/>
    <w:rsid w:val="00CA7E1A"/>
    <w:rsid w:val="00CA7FA9"/>
    <w:rsid w:val="00CB67E6"/>
    <w:rsid w:val="00CC0992"/>
    <w:rsid w:val="00CC1730"/>
    <w:rsid w:val="00CC21ED"/>
    <w:rsid w:val="00CC2553"/>
    <w:rsid w:val="00CC776A"/>
    <w:rsid w:val="00CC7DF9"/>
    <w:rsid w:val="00CD35B3"/>
    <w:rsid w:val="00CD51AA"/>
    <w:rsid w:val="00CD667E"/>
    <w:rsid w:val="00CE0481"/>
    <w:rsid w:val="00CE12A5"/>
    <w:rsid w:val="00CE2032"/>
    <w:rsid w:val="00CE344C"/>
    <w:rsid w:val="00CE6977"/>
    <w:rsid w:val="00CE7928"/>
    <w:rsid w:val="00CF2554"/>
    <w:rsid w:val="00CF5B1E"/>
    <w:rsid w:val="00CF66F8"/>
    <w:rsid w:val="00CF6CC7"/>
    <w:rsid w:val="00D021CD"/>
    <w:rsid w:val="00D05BF5"/>
    <w:rsid w:val="00D05E99"/>
    <w:rsid w:val="00D07C97"/>
    <w:rsid w:val="00D104AD"/>
    <w:rsid w:val="00D12A98"/>
    <w:rsid w:val="00D14403"/>
    <w:rsid w:val="00D14AB4"/>
    <w:rsid w:val="00D16393"/>
    <w:rsid w:val="00D172AC"/>
    <w:rsid w:val="00D201D1"/>
    <w:rsid w:val="00D2548D"/>
    <w:rsid w:val="00D27E9B"/>
    <w:rsid w:val="00D33E31"/>
    <w:rsid w:val="00D356FE"/>
    <w:rsid w:val="00D37122"/>
    <w:rsid w:val="00D43A87"/>
    <w:rsid w:val="00D452B5"/>
    <w:rsid w:val="00D57AE1"/>
    <w:rsid w:val="00D6008B"/>
    <w:rsid w:val="00D61F86"/>
    <w:rsid w:val="00D6228B"/>
    <w:rsid w:val="00D62F9C"/>
    <w:rsid w:val="00D6513E"/>
    <w:rsid w:val="00D67453"/>
    <w:rsid w:val="00D67A6A"/>
    <w:rsid w:val="00D71FFF"/>
    <w:rsid w:val="00D723DF"/>
    <w:rsid w:val="00D7297E"/>
    <w:rsid w:val="00D73BF8"/>
    <w:rsid w:val="00D80992"/>
    <w:rsid w:val="00D8522E"/>
    <w:rsid w:val="00D90ADE"/>
    <w:rsid w:val="00D9213E"/>
    <w:rsid w:val="00D9572A"/>
    <w:rsid w:val="00D9593F"/>
    <w:rsid w:val="00D96EC7"/>
    <w:rsid w:val="00DA2D9C"/>
    <w:rsid w:val="00DA43AD"/>
    <w:rsid w:val="00DA74C7"/>
    <w:rsid w:val="00DB00D6"/>
    <w:rsid w:val="00DB0830"/>
    <w:rsid w:val="00DB15F0"/>
    <w:rsid w:val="00DB2C70"/>
    <w:rsid w:val="00DB3C64"/>
    <w:rsid w:val="00DB5125"/>
    <w:rsid w:val="00DB5EEC"/>
    <w:rsid w:val="00DC2032"/>
    <w:rsid w:val="00DC55C7"/>
    <w:rsid w:val="00DC6054"/>
    <w:rsid w:val="00DD0A22"/>
    <w:rsid w:val="00DD4079"/>
    <w:rsid w:val="00DE1A07"/>
    <w:rsid w:val="00DE1AC8"/>
    <w:rsid w:val="00DE5EDB"/>
    <w:rsid w:val="00DF18DE"/>
    <w:rsid w:val="00DF2159"/>
    <w:rsid w:val="00DF4DAC"/>
    <w:rsid w:val="00E02B2F"/>
    <w:rsid w:val="00E04103"/>
    <w:rsid w:val="00E045F8"/>
    <w:rsid w:val="00E06D6E"/>
    <w:rsid w:val="00E07191"/>
    <w:rsid w:val="00E1068B"/>
    <w:rsid w:val="00E11D9E"/>
    <w:rsid w:val="00E11E25"/>
    <w:rsid w:val="00E15A14"/>
    <w:rsid w:val="00E200E1"/>
    <w:rsid w:val="00E27987"/>
    <w:rsid w:val="00E300B9"/>
    <w:rsid w:val="00E31DAE"/>
    <w:rsid w:val="00E33018"/>
    <w:rsid w:val="00E35A7A"/>
    <w:rsid w:val="00E3613B"/>
    <w:rsid w:val="00E41829"/>
    <w:rsid w:val="00E41BF6"/>
    <w:rsid w:val="00E4247D"/>
    <w:rsid w:val="00E42487"/>
    <w:rsid w:val="00E45799"/>
    <w:rsid w:val="00E463D2"/>
    <w:rsid w:val="00E51BE4"/>
    <w:rsid w:val="00E5333C"/>
    <w:rsid w:val="00E5537F"/>
    <w:rsid w:val="00E56A33"/>
    <w:rsid w:val="00E57C9E"/>
    <w:rsid w:val="00E6212B"/>
    <w:rsid w:val="00E66B32"/>
    <w:rsid w:val="00E67099"/>
    <w:rsid w:val="00E707A6"/>
    <w:rsid w:val="00E7094D"/>
    <w:rsid w:val="00E71CB2"/>
    <w:rsid w:val="00E7211B"/>
    <w:rsid w:val="00E763F6"/>
    <w:rsid w:val="00E812B5"/>
    <w:rsid w:val="00E83FBB"/>
    <w:rsid w:val="00E84A45"/>
    <w:rsid w:val="00E85337"/>
    <w:rsid w:val="00E86C60"/>
    <w:rsid w:val="00E90FA2"/>
    <w:rsid w:val="00E939BD"/>
    <w:rsid w:val="00E94219"/>
    <w:rsid w:val="00E952F2"/>
    <w:rsid w:val="00E972D5"/>
    <w:rsid w:val="00E97F1E"/>
    <w:rsid w:val="00EA089E"/>
    <w:rsid w:val="00EA2D81"/>
    <w:rsid w:val="00EA4D16"/>
    <w:rsid w:val="00EA6FC2"/>
    <w:rsid w:val="00EB1744"/>
    <w:rsid w:val="00EB46C4"/>
    <w:rsid w:val="00EB5AB2"/>
    <w:rsid w:val="00EC059D"/>
    <w:rsid w:val="00EC14B1"/>
    <w:rsid w:val="00EC2CDB"/>
    <w:rsid w:val="00EC302F"/>
    <w:rsid w:val="00EC5264"/>
    <w:rsid w:val="00EC679A"/>
    <w:rsid w:val="00ED5AD2"/>
    <w:rsid w:val="00ED6FE2"/>
    <w:rsid w:val="00EE1616"/>
    <w:rsid w:val="00EE6A10"/>
    <w:rsid w:val="00EF0BF8"/>
    <w:rsid w:val="00EF25AE"/>
    <w:rsid w:val="00EF394F"/>
    <w:rsid w:val="00EF6844"/>
    <w:rsid w:val="00EF7867"/>
    <w:rsid w:val="00F012D6"/>
    <w:rsid w:val="00F02438"/>
    <w:rsid w:val="00F02D71"/>
    <w:rsid w:val="00F06894"/>
    <w:rsid w:val="00F119D9"/>
    <w:rsid w:val="00F11AD6"/>
    <w:rsid w:val="00F15DB6"/>
    <w:rsid w:val="00F17792"/>
    <w:rsid w:val="00F21503"/>
    <w:rsid w:val="00F316B7"/>
    <w:rsid w:val="00F328E0"/>
    <w:rsid w:val="00F3490F"/>
    <w:rsid w:val="00F35566"/>
    <w:rsid w:val="00F4103B"/>
    <w:rsid w:val="00F424EB"/>
    <w:rsid w:val="00F46295"/>
    <w:rsid w:val="00F46F48"/>
    <w:rsid w:val="00F51E3D"/>
    <w:rsid w:val="00F54BCF"/>
    <w:rsid w:val="00F5729A"/>
    <w:rsid w:val="00F63AFC"/>
    <w:rsid w:val="00F6518E"/>
    <w:rsid w:val="00F653A1"/>
    <w:rsid w:val="00F71743"/>
    <w:rsid w:val="00F720C3"/>
    <w:rsid w:val="00F72DF8"/>
    <w:rsid w:val="00F74F21"/>
    <w:rsid w:val="00F77748"/>
    <w:rsid w:val="00F80B99"/>
    <w:rsid w:val="00F8400B"/>
    <w:rsid w:val="00F85CFA"/>
    <w:rsid w:val="00F87DB8"/>
    <w:rsid w:val="00F87E59"/>
    <w:rsid w:val="00F90459"/>
    <w:rsid w:val="00F90AE3"/>
    <w:rsid w:val="00F90B8C"/>
    <w:rsid w:val="00F929CA"/>
    <w:rsid w:val="00F936B5"/>
    <w:rsid w:val="00F93961"/>
    <w:rsid w:val="00F967D1"/>
    <w:rsid w:val="00F96859"/>
    <w:rsid w:val="00F977E9"/>
    <w:rsid w:val="00FA2552"/>
    <w:rsid w:val="00FA53D3"/>
    <w:rsid w:val="00FA56A4"/>
    <w:rsid w:val="00FA681C"/>
    <w:rsid w:val="00FA7D8C"/>
    <w:rsid w:val="00FB1061"/>
    <w:rsid w:val="00FB67C3"/>
    <w:rsid w:val="00FB6D40"/>
    <w:rsid w:val="00FB73B8"/>
    <w:rsid w:val="00FB7BE3"/>
    <w:rsid w:val="00FC0E9A"/>
    <w:rsid w:val="00FC313B"/>
    <w:rsid w:val="00FC3406"/>
    <w:rsid w:val="00FC512E"/>
    <w:rsid w:val="00FC56B5"/>
    <w:rsid w:val="00FC61D2"/>
    <w:rsid w:val="00FD1B8A"/>
    <w:rsid w:val="00FD29B7"/>
    <w:rsid w:val="00FD2D58"/>
    <w:rsid w:val="00FD2EE3"/>
    <w:rsid w:val="00FD4E6C"/>
    <w:rsid w:val="00FD5389"/>
    <w:rsid w:val="00FE0F92"/>
    <w:rsid w:val="00FE1213"/>
    <w:rsid w:val="00FE15C8"/>
    <w:rsid w:val="00FE1909"/>
    <w:rsid w:val="00FE2451"/>
    <w:rsid w:val="00FE41C4"/>
    <w:rsid w:val="00FF1C54"/>
    <w:rsid w:val="00FF38BA"/>
    <w:rsid w:val="00FF4C13"/>
    <w:rsid w:val="00FF7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F7143"/>
  <w15:docId w15:val="{5B0EE8D8-7699-458C-A83A-7F30790A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D9"/>
    <w:pPr>
      <w:tabs>
        <w:tab w:val="left" w:pos="284"/>
      </w:tabs>
      <w:spacing w:before="120"/>
    </w:pPr>
    <w:rPr>
      <w:rFonts w:ascii="Times New Roman" w:eastAsia="Times New Roman" w:hAnsi="Times New Roman"/>
      <w:szCs w:val="24"/>
      <w:lang w:eastAsia="en-US"/>
    </w:rPr>
  </w:style>
  <w:style w:type="paragraph" w:styleId="Heading1">
    <w:name w:val="heading 1"/>
    <w:basedOn w:val="Normal"/>
    <w:next w:val="Normal"/>
    <w:link w:val="Heading1Char"/>
    <w:uiPriority w:val="9"/>
    <w:rsid w:val="007F4AA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semiHidden/>
    <w:unhideWhenUsed/>
    <w:rsid w:val="007F4AAB"/>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2"/>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AA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F4AA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spacing w:before="0"/>
    </w:pPr>
    <w:rPr>
      <w:rFonts w:eastAsia="Calibri"/>
      <w:sz w:val="22"/>
      <w:szCs w:val="22"/>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spacing w:before="0"/>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284"/>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284"/>
        <w:tab w:val="clear" w:pos="1710"/>
        <w:tab w:val="clear" w:pos="3780"/>
      </w:tabs>
      <w:ind w:left="0" w:firstLine="0"/>
    </w:pPr>
    <w:rPr>
      <w:color w:val="000000"/>
    </w:rPr>
  </w:style>
  <w:style w:type="paragraph" w:styleId="ListParagraph">
    <w:name w:val="List Paragraph"/>
    <w:basedOn w:val="Normal"/>
    <w:uiPriority w:val="34"/>
    <w:qFormat/>
    <w:rsid w:val="00F77748"/>
    <w:pPr>
      <w:numPr>
        <w:numId w:val="1"/>
      </w:numPr>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lang w:val="en-US" w:eastAsia="en-US"/>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qFormat/>
    <w:rsid w:val="00FD29B7"/>
    <w:pPr>
      <w:shd w:val="clear" w:color="auto" w:fill="B42025"/>
      <w:tabs>
        <w:tab w:val="right" w:pos="1710"/>
        <w:tab w:val="left" w:pos="3780"/>
      </w:tabs>
      <w:spacing w:before="0"/>
      <w:ind w:left="1985" w:hanging="1985"/>
      <w:jc w:val="center"/>
    </w:pPr>
    <w:rPr>
      <w:rFonts w:ascii="Calibri" w:hAnsi="Calibri" w:cs="Calibri"/>
      <w:b/>
      <w:smallCaps/>
      <w:color w:val="FFFFFF"/>
      <w:spacing w:val="30"/>
      <w:sz w:val="40"/>
      <w:szCs w:val="40"/>
    </w:rPr>
  </w:style>
  <w:style w:type="paragraph" w:customStyle="1" w:styleId="oneM2M-CoverTableText">
    <w:name w:val="oneM2M-CoverTableText"/>
    <w:basedOn w:val="Normal"/>
    <w:qFormat/>
    <w:rsid w:val="00FD29B7"/>
    <w:pPr>
      <w:keepNext/>
      <w:keepLines/>
      <w:tabs>
        <w:tab w:val="clear" w:pos="284"/>
      </w:tabs>
      <w:spacing w:before="60" w:after="60"/>
    </w:pPr>
    <w:rPr>
      <w:rFonts w:eastAsia="BatangChe"/>
      <w:sz w:val="22"/>
      <w:lang w:val="en-US"/>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tabs>
        <w:tab w:val="clear" w:pos="284"/>
      </w:tabs>
      <w:ind w:left="426" w:hanging="426"/>
    </w:pPr>
    <w:rPr>
      <w:rFonts w:ascii="Times New Roman" w:hAnsi="Times New Roman"/>
      <w:sz w:val="22"/>
    </w:rPr>
  </w:style>
  <w:style w:type="paragraph" w:customStyle="1" w:styleId="oneM2M-Heading2">
    <w:name w:val="oneM2M-Heading2"/>
    <w:basedOn w:val="Heading2"/>
    <w:qFormat/>
    <w:rsid w:val="00992FD9"/>
    <w:pPr>
      <w:tabs>
        <w:tab w:val="clear" w:pos="284"/>
      </w:tabs>
      <w:ind w:left="1134" w:hanging="850"/>
    </w:pPr>
    <w:rPr>
      <w:rFonts w:ascii="Times New Roman" w:hAnsi="Times New Roman"/>
      <w:i w:val="0"/>
      <w:sz w:val="24"/>
      <w:szCs w:val="24"/>
    </w:rPr>
  </w:style>
  <w:style w:type="paragraph" w:customStyle="1" w:styleId="oneM2M-Heading3">
    <w:name w:val="oneM2M-Heading3"/>
    <w:basedOn w:val="Heading3"/>
    <w:qFormat/>
    <w:rsid w:val="007F4AAB"/>
    <w:pPr>
      <w:tabs>
        <w:tab w:val="clear" w:pos="284"/>
      </w:tabs>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3"/>
      </w:numPr>
    </w:pPr>
  </w:style>
  <w:style w:type="paragraph" w:customStyle="1" w:styleId="oneM2M-Bullet2">
    <w:name w:val="oneM2M-Bullet2"/>
    <w:basedOn w:val="oneM2M-Normal"/>
    <w:qFormat/>
    <w:rsid w:val="00126035"/>
    <w:pPr>
      <w:numPr>
        <w:ilvl w:val="1"/>
        <w:numId w:val="3"/>
      </w:numPr>
    </w:pPr>
  </w:style>
  <w:style w:type="paragraph" w:customStyle="1" w:styleId="oneM2M-Numbered1">
    <w:name w:val="oneM2M-Numbered1"/>
    <w:basedOn w:val="oneM2M-Bullet1"/>
    <w:qFormat/>
    <w:rsid w:val="00126035"/>
    <w:pPr>
      <w:numPr>
        <w:numId w:val="4"/>
      </w:numPr>
    </w:pPr>
  </w:style>
  <w:style w:type="paragraph" w:customStyle="1" w:styleId="oneM2M-Numbered2">
    <w:name w:val="oneM2M-Numbered2"/>
    <w:basedOn w:val="oneM2M-Bullet1"/>
    <w:qFormat/>
    <w:rsid w:val="00126035"/>
    <w:pPr>
      <w:numPr>
        <w:ilvl w:val="1"/>
        <w:numId w:val="4"/>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oneM2M-DocNumMinutes"/>
    <w:qFormat/>
    <w:rsid w:val="00FD29B7"/>
    <w:pPr>
      <w:numPr>
        <w:numId w:val="0"/>
      </w:numPr>
    </w:pPr>
    <w:rPr>
      <w:b/>
      <w:color w:val="4472C4"/>
      <w:sz w:val="22"/>
      <w:szCs w:val="22"/>
    </w:rPr>
  </w:style>
  <w:style w:type="paragraph" w:customStyle="1" w:styleId="oneM2M-Action">
    <w:name w:val="oneM2M-Action"/>
    <w:basedOn w:val="oneM2M-Decision"/>
    <w:qFormat/>
    <w:rsid w:val="0053126C"/>
    <w:rPr>
      <w:color w:val="B42025"/>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992FD9"/>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clear" w:pos="284"/>
        <w:tab w:val="left" w:pos="426"/>
      </w:tabs>
      <w:spacing w:before="180"/>
    </w:pPr>
    <w:rPr>
      <w:b/>
    </w:rPr>
  </w:style>
  <w:style w:type="character" w:styleId="Hyperlink">
    <w:name w:val="Hyperlink"/>
    <w:uiPriority w:val="99"/>
    <w:unhideWhenUsed/>
    <w:rsid w:val="00502747"/>
    <w:rPr>
      <w:color w:val="0000FF"/>
      <w:u w:val="single"/>
    </w:rPr>
  </w:style>
  <w:style w:type="paragraph" w:customStyle="1" w:styleId="oneM2M-ActionTable">
    <w:name w:val="oneM2M-ActionTable"/>
    <w:basedOn w:val="Normal"/>
    <w:qFormat/>
    <w:rsid w:val="002718BD"/>
    <w:pPr>
      <w:keepNext/>
      <w:keepLines/>
      <w:shd w:val="clear" w:color="auto" w:fill="A0A0A3"/>
      <w:tabs>
        <w:tab w:val="clear" w:pos="284"/>
      </w:tabs>
      <w:spacing w:before="0"/>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Title">
    <w:name w:val="Title"/>
    <w:basedOn w:val="Normal"/>
    <w:next w:val="Normal"/>
    <w:link w:val="TitleChar"/>
    <w:uiPriority w:val="10"/>
    <w:qFormat/>
    <w:rsid w:val="00025AEB"/>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025AEB"/>
    <w:rPr>
      <w:rFonts w:ascii="Cambria" w:eastAsia="Times New Roman" w:hAnsi="Cambria"/>
      <w:b/>
      <w:bCs/>
      <w:kern w:val="28"/>
      <w:sz w:val="32"/>
      <w:szCs w:val="32"/>
      <w:lang w:val="en-GB" w:eastAsia="x-none"/>
    </w:rPr>
  </w:style>
  <w:style w:type="character" w:styleId="UnresolvedMention">
    <w:name w:val="Unresolved Mention"/>
    <w:uiPriority w:val="99"/>
    <w:semiHidden/>
    <w:unhideWhenUsed/>
    <w:rsid w:val="005826AE"/>
    <w:rPr>
      <w:color w:val="605E5C"/>
      <w:shd w:val="clear" w:color="auto" w:fill="E1DFDD"/>
    </w:rPr>
  </w:style>
  <w:style w:type="paragraph" w:styleId="NormalWeb">
    <w:name w:val="Normal (Web)"/>
    <w:basedOn w:val="Normal"/>
    <w:uiPriority w:val="99"/>
    <w:unhideWhenUsed/>
    <w:rsid w:val="00881420"/>
    <w:pPr>
      <w:tabs>
        <w:tab w:val="clear" w:pos="284"/>
      </w:tabs>
      <w:spacing w:before="100" w:beforeAutospacing="1" w:after="100" w:afterAutospacing="1"/>
    </w:pPr>
    <w:rPr>
      <w:rFonts w:ascii="Calibri" w:eastAsia="Calibri" w:hAnsi="Calibri" w:cs="Calibri"/>
      <w:sz w:val="22"/>
      <w:szCs w:val="22"/>
      <w:lang w:val="en-US"/>
    </w:rPr>
  </w:style>
  <w:style w:type="paragraph" w:styleId="Revision">
    <w:name w:val="Revision"/>
    <w:hidden/>
    <w:uiPriority w:val="99"/>
    <w:semiHidden/>
    <w:rsid w:val="00875CB2"/>
    <w:rPr>
      <w:rFonts w:ascii="Times New Roman" w:eastAsia="Times New Roman" w:hAnsi="Times New Roman"/>
      <w:szCs w:val="24"/>
      <w:lang w:val="en-GB" w:eastAsia="en-US"/>
    </w:rPr>
  </w:style>
  <w:style w:type="paragraph" w:styleId="PlainText">
    <w:name w:val="Plain Text"/>
    <w:basedOn w:val="Normal"/>
    <w:link w:val="PlainTextChar"/>
    <w:uiPriority w:val="99"/>
    <w:unhideWhenUsed/>
    <w:rsid w:val="0018632B"/>
    <w:pPr>
      <w:tabs>
        <w:tab w:val="clear" w:pos="284"/>
      </w:tabs>
      <w:spacing w:before="0"/>
    </w:pPr>
    <w:rPr>
      <w:rFonts w:ascii="Calibri" w:eastAsia="Calibri" w:hAnsi="Calibri"/>
      <w:sz w:val="22"/>
      <w:szCs w:val="21"/>
    </w:rPr>
  </w:style>
  <w:style w:type="character" w:customStyle="1" w:styleId="PlainTextChar">
    <w:name w:val="Plain Text Char"/>
    <w:basedOn w:val="DefaultParagraphFont"/>
    <w:link w:val="PlainText"/>
    <w:uiPriority w:val="99"/>
    <w:rsid w:val="0018632B"/>
    <w:rPr>
      <w:sz w:val="22"/>
      <w:szCs w:val="21"/>
      <w:lang w:eastAsia="en-US"/>
    </w:rPr>
  </w:style>
  <w:style w:type="character" w:styleId="FollowedHyperlink">
    <w:name w:val="FollowedHyperlink"/>
    <w:basedOn w:val="DefaultParagraphFont"/>
    <w:uiPriority w:val="99"/>
    <w:semiHidden/>
    <w:unhideWhenUsed/>
    <w:rsid w:val="007C0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386">
      <w:bodyDiv w:val="1"/>
      <w:marLeft w:val="0"/>
      <w:marRight w:val="0"/>
      <w:marTop w:val="0"/>
      <w:marBottom w:val="0"/>
      <w:divBdr>
        <w:top w:val="none" w:sz="0" w:space="0" w:color="auto"/>
        <w:left w:val="none" w:sz="0" w:space="0" w:color="auto"/>
        <w:bottom w:val="none" w:sz="0" w:space="0" w:color="auto"/>
        <w:right w:val="none" w:sz="0" w:space="0" w:color="auto"/>
      </w:divBdr>
    </w:div>
    <w:div w:id="12920683">
      <w:bodyDiv w:val="1"/>
      <w:marLeft w:val="0"/>
      <w:marRight w:val="0"/>
      <w:marTop w:val="0"/>
      <w:marBottom w:val="0"/>
      <w:divBdr>
        <w:top w:val="none" w:sz="0" w:space="0" w:color="auto"/>
        <w:left w:val="none" w:sz="0" w:space="0" w:color="auto"/>
        <w:bottom w:val="none" w:sz="0" w:space="0" w:color="auto"/>
        <w:right w:val="none" w:sz="0" w:space="0" w:color="auto"/>
      </w:divBdr>
      <w:divsChild>
        <w:div w:id="59061061">
          <w:marLeft w:val="446"/>
          <w:marRight w:val="0"/>
          <w:marTop w:val="0"/>
          <w:marBottom w:val="160"/>
          <w:divBdr>
            <w:top w:val="none" w:sz="0" w:space="0" w:color="auto"/>
            <w:left w:val="none" w:sz="0" w:space="0" w:color="auto"/>
            <w:bottom w:val="none" w:sz="0" w:space="0" w:color="auto"/>
            <w:right w:val="none" w:sz="0" w:space="0" w:color="auto"/>
          </w:divBdr>
        </w:div>
      </w:divsChild>
    </w:div>
    <w:div w:id="84958118">
      <w:bodyDiv w:val="1"/>
      <w:marLeft w:val="0"/>
      <w:marRight w:val="0"/>
      <w:marTop w:val="0"/>
      <w:marBottom w:val="0"/>
      <w:divBdr>
        <w:top w:val="none" w:sz="0" w:space="0" w:color="auto"/>
        <w:left w:val="none" w:sz="0" w:space="0" w:color="auto"/>
        <w:bottom w:val="none" w:sz="0" w:space="0" w:color="auto"/>
        <w:right w:val="none" w:sz="0" w:space="0" w:color="auto"/>
      </w:divBdr>
    </w:div>
    <w:div w:id="91433526">
      <w:bodyDiv w:val="1"/>
      <w:marLeft w:val="0"/>
      <w:marRight w:val="0"/>
      <w:marTop w:val="0"/>
      <w:marBottom w:val="0"/>
      <w:divBdr>
        <w:top w:val="none" w:sz="0" w:space="0" w:color="auto"/>
        <w:left w:val="none" w:sz="0" w:space="0" w:color="auto"/>
        <w:bottom w:val="none" w:sz="0" w:space="0" w:color="auto"/>
        <w:right w:val="none" w:sz="0" w:space="0" w:color="auto"/>
      </w:divBdr>
    </w:div>
    <w:div w:id="280766192">
      <w:bodyDiv w:val="1"/>
      <w:marLeft w:val="0"/>
      <w:marRight w:val="0"/>
      <w:marTop w:val="0"/>
      <w:marBottom w:val="0"/>
      <w:divBdr>
        <w:top w:val="none" w:sz="0" w:space="0" w:color="auto"/>
        <w:left w:val="none" w:sz="0" w:space="0" w:color="auto"/>
        <w:bottom w:val="none" w:sz="0" w:space="0" w:color="auto"/>
        <w:right w:val="none" w:sz="0" w:space="0" w:color="auto"/>
      </w:divBdr>
      <w:divsChild>
        <w:div w:id="1177578637">
          <w:marLeft w:val="1987"/>
          <w:marRight w:val="0"/>
          <w:marTop w:val="120"/>
          <w:marBottom w:val="0"/>
          <w:divBdr>
            <w:top w:val="none" w:sz="0" w:space="0" w:color="auto"/>
            <w:left w:val="none" w:sz="0" w:space="0" w:color="auto"/>
            <w:bottom w:val="none" w:sz="0" w:space="0" w:color="auto"/>
            <w:right w:val="none" w:sz="0" w:space="0" w:color="auto"/>
          </w:divBdr>
        </w:div>
      </w:divsChild>
    </w:div>
    <w:div w:id="357895986">
      <w:bodyDiv w:val="1"/>
      <w:marLeft w:val="0"/>
      <w:marRight w:val="0"/>
      <w:marTop w:val="0"/>
      <w:marBottom w:val="0"/>
      <w:divBdr>
        <w:top w:val="none" w:sz="0" w:space="0" w:color="auto"/>
        <w:left w:val="none" w:sz="0" w:space="0" w:color="auto"/>
        <w:bottom w:val="none" w:sz="0" w:space="0" w:color="auto"/>
        <w:right w:val="none" w:sz="0" w:space="0" w:color="auto"/>
      </w:divBdr>
      <w:divsChild>
        <w:div w:id="255288171">
          <w:marLeft w:val="360"/>
          <w:marRight w:val="0"/>
          <w:marTop w:val="200"/>
          <w:marBottom w:val="0"/>
          <w:divBdr>
            <w:top w:val="none" w:sz="0" w:space="0" w:color="auto"/>
            <w:left w:val="none" w:sz="0" w:space="0" w:color="auto"/>
            <w:bottom w:val="none" w:sz="0" w:space="0" w:color="auto"/>
            <w:right w:val="none" w:sz="0" w:space="0" w:color="auto"/>
          </w:divBdr>
        </w:div>
      </w:divsChild>
    </w:div>
    <w:div w:id="360667674">
      <w:bodyDiv w:val="1"/>
      <w:marLeft w:val="0"/>
      <w:marRight w:val="0"/>
      <w:marTop w:val="0"/>
      <w:marBottom w:val="0"/>
      <w:divBdr>
        <w:top w:val="none" w:sz="0" w:space="0" w:color="auto"/>
        <w:left w:val="none" w:sz="0" w:space="0" w:color="auto"/>
        <w:bottom w:val="none" w:sz="0" w:space="0" w:color="auto"/>
        <w:right w:val="none" w:sz="0" w:space="0" w:color="auto"/>
      </w:divBdr>
    </w:div>
    <w:div w:id="382756709">
      <w:bodyDiv w:val="1"/>
      <w:marLeft w:val="0"/>
      <w:marRight w:val="0"/>
      <w:marTop w:val="0"/>
      <w:marBottom w:val="0"/>
      <w:divBdr>
        <w:top w:val="none" w:sz="0" w:space="0" w:color="auto"/>
        <w:left w:val="none" w:sz="0" w:space="0" w:color="auto"/>
        <w:bottom w:val="none" w:sz="0" w:space="0" w:color="auto"/>
        <w:right w:val="none" w:sz="0" w:space="0" w:color="auto"/>
      </w:divBdr>
      <w:divsChild>
        <w:div w:id="3637013">
          <w:marLeft w:val="0"/>
          <w:marRight w:val="0"/>
          <w:marTop w:val="0"/>
          <w:marBottom w:val="6"/>
          <w:divBdr>
            <w:top w:val="none" w:sz="0" w:space="0" w:color="auto"/>
            <w:left w:val="none" w:sz="0" w:space="0" w:color="auto"/>
            <w:bottom w:val="none" w:sz="0" w:space="0" w:color="auto"/>
            <w:right w:val="none" w:sz="0" w:space="0" w:color="auto"/>
          </w:divBdr>
        </w:div>
        <w:div w:id="2076118838">
          <w:marLeft w:val="0"/>
          <w:marRight w:val="0"/>
          <w:marTop w:val="0"/>
          <w:marBottom w:val="0"/>
          <w:divBdr>
            <w:top w:val="none" w:sz="0" w:space="0" w:color="auto"/>
            <w:left w:val="none" w:sz="0" w:space="0" w:color="auto"/>
            <w:bottom w:val="none" w:sz="0" w:space="0" w:color="auto"/>
            <w:right w:val="none" w:sz="0" w:space="0" w:color="auto"/>
          </w:divBdr>
        </w:div>
      </w:divsChild>
    </w:div>
    <w:div w:id="392507958">
      <w:bodyDiv w:val="1"/>
      <w:marLeft w:val="0"/>
      <w:marRight w:val="0"/>
      <w:marTop w:val="0"/>
      <w:marBottom w:val="0"/>
      <w:divBdr>
        <w:top w:val="none" w:sz="0" w:space="0" w:color="auto"/>
        <w:left w:val="none" w:sz="0" w:space="0" w:color="auto"/>
        <w:bottom w:val="none" w:sz="0" w:space="0" w:color="auto"/>
        <w:right w:val="none" w:sz="0" w:space="0" w:color="auto"/>
      </w:divBdr>
    </w:div>
    <w:div w:id="446974000">
      <w:bodyDiv w:val="1"/>
      <w:marLeft w:val="0"/>
      <w:marRight w:val="0"/>
      <w:marTop w:val="0"/>
      <w:marBottom w:val="0"/>
      <w:divBdr>
        <w:top w:val="none" w:sz="0" w:space="0" w:color="auto"/>
        <w:left w:val="none" w:sz="0" w:space="0" w:color="auto"/>
        <w:bottom w:val="none" w:sz="0" w:space="0" w:color="auto"/>
        <w:right w:val="none" w:sz="0" w:space="0" w:color="auto"/>
      </w:divBdr>
    </w:div>
    <w:div w:id="549345500">
      <w:bodyDiv w:val="1"/>
      <w:marLeft w:val="0"/>
      <w:marRight w:val="0"/>
      <w:marTop w:val="0"/>
      <w:marBottom w:val="0"/>
      <w:divBdr>
        <w:top w:val="none" w:sz="0" w:space="0" w:color="auto"/>
        <w:left w:val="none" w:sz="0" w:space="0" w:color="auto"/>
        <w:bottom w:val="none" w:sz="0" w:space="0" w:color="auto"/>
        <w:right w:val="none" w:sz="0" w:space="0" w:color="auto"/>
      </w:divBdr>
    </w:div>
    <w:div w:id="587348799">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31862195">
      <w:bodyDiv w:val="1"/>
      <w:marLeft w:val="0"/>
      <w:marRight w:val="0"/>
      <w:marTop w:val="0"/>
      <w:marBottom w:val="0"/>
      <w:divBdr>
        <w:top w:val="none" w:sz="0" w:space="0" w:color="auto"/>
        <w:left w:val="none" w:sz="0" w:space="0" w:color="auto"/>
        <w:bottom w:val="none" w:sz="0" w:space="0" w:color="auto"/>
        <w:right w:val="none" w:sz="0" w:space="0" w:color="auto"/>
      </w:divBdr>
    </w:div>
    <w:div w:id="635912015">
      <w:bodyDiv w:val="1"/>
      <w:marLeft w:val="0"/>
      <w:marRight w:val="0"/>
      <w:marTop w:val="0"/>
      <w:marBottom w:val="0"/>
      <w:divBdr>
        <w:top w:val="none" w:sz="0" w:space="0" w:color="auto"/>
        <w:left w:val="none" w:sz="0" w:space="0" w:color="auto"/>
        <w:bottom w:val="none" w:sz="0" w:space="0" w:color="auto"/>
        <w:right w:val="none" w:sz="0" w:space="0" w:color="auto"/>
      </w:divBdr>
    </w:div>
    <w:div w:id="672100683">
      <w:bodyDiv w:val="1"/>
      <w:marLeft w:val="0"/>
      <w:marRight w:val="0"/>
      <w:marTop w:val="0"/>
      <w:marBottom w:val="0"/>
      <w:divBdr>
        <w:top w:val="none" w:sz="0" w:space="0" w:color="auto"/>
        <w:left w:val="none" w:sz="0" w:space="0" w:color="auto"/>
        <w:bottom w:val="none" w:sz="0" w:space="0" w:color="auto"/>
        <w:right w:val="none" w:sz="0" w:space="0" w:color="auto"/>
      </w:divBdr>
      <w:divsChild>
        <w:div w:id="728456826">
          <w:marLeft w:val="360"/>
          <w:marRight w:val="0"/>
          <w:marTop w:val="200"/>
          <w:marBottom w:val="0"/>
          <w:divBdr>
            <w:top w:val="none" w:sz="0" w:space="0" w:color="auto"/>
            <w:left w:val="none" w:sz="0" w:space="0" w:color="auto"/>
            <w:bottom w:val="none" w:sz="0" w:space="0" w:color="auto"/>
            <w:right w:val="none" w:sz="0" w:space="0" w:color="auto"/>
          </w:divBdr>
        </w:div>
        <w:div w:id="1868906403">
          <w:marLeft w:val="360"/>
          <w:marRight w:val="0"/>
          <w:marTop w:val="200"/>
          <w:marBottom w:val="0"/>
          <w:divBdr>
            <w:top w:val="none" w:sz="0" w:space="0" w:color="auto"/>
            <w:left w:val="none" w:sz="0" w:space="0" w:color="auto"/>
            <w:bottom w:val="none" w:sz="0" w:space="0" w:color="auto"/>
            <w:right w:val="none" w:sz="0" w:space="0" w:color="auto"/>
          </w:divBdr>
        </w:div>
        <w:div w:id="903024966">
          <w:marLeft w:val="360"/>
          <w:marRight w:val="0"/>
          <w:marTop w:val="200"/>
          <w:marBottom w:val="0"/>
          <w:divBdr>
            <w:top w:val="none" w:sz="0" w:space="0" w:color="auto"/>
            <w:left w:val="none" w:sz="0" w:space="0" w:color="auto"/>
            <w:bottom w:val="none" w:sz="0" w:space="0" w:color="auto"/>
            <w:right w:val="none" w:sz="0" w:space="0" w:color="auto"/>
          </w:divBdr>
        </w:div>
      </w:divsChild>
    </w:div>
    <w:div w:id="680939347">
      <w:bodyDiv w:val="1"/>
      <w:marLeft w:val="0"/>
      <w:marRight w:val="0"/>
      <w:marTop w:val="0"/>
      <w:marBottom w:val="0"/>
      <w:divBdr>
        <w:top w:val="none" w:sz="0" w:space="0" w:color="auto"/>
        <w:left w:val="none" w:sz="0" w:space="0" w:color="auto"/>
        <w:bottom w:val="none" w:sz="0" w:space="0" w:color="auto"/>
        <w:right w:val="none" w:sz="0" w:space="0" w:color="auto"/>
      </w:divBdr>
    </w:div>
    <w:div w:id="720133355">
      <w:bodyDiv w:val="1"/>
      <w:marLeft w:val="0"/>
      <w:marRight w:val="0"/>
      <w:marTop w:val="0"/>
      <w:marBottom w:val="0"/>
      <w:divBdr>
        <w:top w:val="none" w:sz="0" w:space="0" w:color="auto"/>
        <w:left w:val="none" w:sz="0" w:space="0" w:color="auto"/>
        <w:bottom w:val="none" w:sz="0" w:space="0" w:color="auto"/>
        <w:right w:val="none" w:sz="0" w:space="0" w:color="auto"/>
      </w:divBdr>
    </w:div>
    <w:div w:id="860317530">
      <w:bodyDiv w:val="1"/>
      <w:marLeft w:val="0"/>
      <w:marRight w:val="0"/>
      <w:marTop w:val="0"/>
      <w:marBottom w:val="0"/>
      <w:divBdr>
        <w:top w:val="none" w:sz="0" w:space="0" w:color="auto"/>
        <w:left w:val="none" w:sz="0" w:space="0" w:color="auto"/>
        <w:bottom w:val="none" w:sz="0" w:space="0" w:color="auto"/>
        <w:right w:val="none" w:sz="0" w:space="0" w:color="auto"/>
      </w:divBdr>
    </w:div>
    <w:div w:id="883952482">
      <w:bodyDiv w:val="1"/>
      <w:marLeft w:val="0"/>
      <w:marRight w:val="0"/>
      <w:marTop w:val="0"/>
      <w:marBottom w:val="0"/>
      <w:divBdr>
        <w:top w:val="none" w:sz="0" w:space="0" w:color="auto"/>
        <w:left w:val="none" w:sz="0" w:space="0" w:color="auto"/>
        <w:bottom w:val="none" w:sz="0" w:space="0" w:color="auto"/>
        <w:right w:val="none" w:sz="0" w:space="0" w:color="auto"/>
      </w:divBdr>
    </w:div>
    <w:div w:id="885873423">
      <w:bodyDiv w:val="1"/>
      <w:marLeft w:val="0"/>
      <w:marRight w:val="0"/>
      <w:marTop w:val="0"/>
      <w:marBottom w:val="0"/>
      <w:divBdr>
        <w:top w:val="none" w:sz="0" w:space="0" w:color="auto"/>
        <w:left w:val="none" w:sz="0" w:space="0" w:color="auto"/>
        <w:bottom w:val="none" w:sz="0" w:space="0" w:color="auto"/>
        <w:right w:val="none" w:sz="0" w:space="0" w:color="auto"/>
      </w:divBdr>
    </w:div>
    <w:div w:id="931402017">
      <w:bodyDiv w:val="1"/>
      <w:marLeft w:val="0"/>
      <w:marRight w:val="0"/>
      <w:marTop w:val="0"/>
      <w:marBottom w:val="0"/>
      <w:divBdr>
        <w:top w:val="none" w:sz="0" w:space="0" w:color="auto"/>
        <w:left w:val="none" w:sz="0" w:space="0" w:color="auto"/>
        <w:bottom w:val="none" w:sz="0" w:space="0" w:color="auto"/>
        <w:right w:val="none" w:sz="0" w:space="0" w:color="auto"/>
      </w:divBdr>
    </w:div>
    <w:div w:id="950893598">
      <w:bodyDiv w:val="1"/>
      <w:marLeft w:val="0"/>
      <w:marRight w:val="0"/>
      <w:marTop w:val="0"/>
      <w:marBottom w:val="0"/>
      <w:divBdr>
        <w:top w:val="none" w:sz="0" w:space="0" w:color="auto"/>
        <w:left w:val="none" w:sz="0" w:space="0" w:color="auto"/>
        <w:bottom w:val="none" w:sz="0" w:space="0" w:color="auto"/>
        <w:right w:val="none" w:sz="0" w:space="0" w:color="auto"/>
      </w:divBdr>
    </w:div>
    <w:div w:id="981497554">
      <w:bodyDiv w:val="1"/>
      <w:marLeft w:val="0"/>
      <w:marRight w:val="0"/>
      <w:marTop w:val="0"/>
      <w:marBottom w:val="0"/>
      <w:divBdr>
        <w:top w:val="none" w:sz="0" w:space="0" w:color="auto"/>
        <w:left w:val="none" w:sz="0" w:space="0" w:color="auto"/>
        <w:bottom w:val="none" w:sz="0" w:space="0" w:color="auto"/>
        <w:right w:val="none" w:sz="0" w:space="0" w:color="auto"/>
      </w:divBdr>
    </w:div>
    <w:div w:id="983704338">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47682892">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4695367">
      <w:bodyDiv w:val="1"/>
      <w:marLeft w:val="0"/>
      <w:marRight w:val="0"/>
      <w:marTop w:val="0"/>
      <w:marBottom w:val="0"/>
      <w:divBdr>
        <w:top w:val="none" w:sz="0" w:space="0" w:color="auto"/>
        <w:left w:val="none" w:sz="0" w:space="0" w:color="auto"/>
        <w:bottom w:val="none" w:sz="0" w:space="0" w:color="auto"/>
        <w:right w:val="none" w:sz="0" w:space="0" w:color="auto"/>
      </w:divBdr>
      <w:divsChild>
        <w:div w:id="858546451">
          <w:marLeft w:val="547"/>
          <w:marRight w:val="0"/>
          <w:marTop w:val="0"/>
          <w:marBottom w:val="0"/>
          <w:divBdr>
            <w:top w:val="none" w:sz="0" w:space="0" w:color="auto"/>
            <w:left w:val="none" w:sz="0" w:space="0" w:color="auto"/>
            <w:bottom w:val="none" w:sz="0" w:space="0" w:color="auto"/>
            <w:right w:val="none" w:sz="0" w:space="0" w:color="auto"/>
          </w:divBdr>
        </w:div>
      </w:divsChild>
    </w:div>
    <w:div w:id="1209302057">
      <w:bodyDiv w:val="1"/>
      <w:marLeft w:val="0"/>
      <w:marRight w:val="0"/>
      <w:marTop w:val="0"/>
      <w:marBottom w:val="0"/>
      <w:divBdr>
        <w:top w:val="none" w:sz="0" w:space="0" w:color="auto"/>
        <w:left w:val="none" w:sz="0" w:space="0" w:color="auto"/>
        <w:bottom w:val="none" w:sz="0" w:space="0" w:color="auto"/>
        <w:right w:val="none" w:sz="0" w:space="0" w:color="auto"/>
      </w:divBdr>
      <w:divsChild>
        <w:div w:id="1361467427">
          <w:marLeft w:val="547"/>
          <w:marRight w:val="0"/>
          <w:marTop w:val="120"/>
          <w:marBottom w:val="0"/>
          <w:divBdr>
            <w:top w:val="none" w:sz="0" w:space="0" w:color="auto"/>
            <w:left w:val="none" w:sz="0" w:space="0" w:color="auto"/>
            <w:bottom w:val="none" w:sz="0" w:space="0" w:color="auto"/>
            <w:right w:val="none" w:sz="0" w:space="0" w:color="auto"/>
          </w:divBdr>
        </w:div>
      </w:divsChild>
    </w:div>
    <w:div w:id="1232622667">
      <w:bodyDiv w:val="1"/>
      <w:marLeft w:val="0"/>
      <w:marRight w:val="0"/>
      <w:marTop w:val="0"/>
      <w:marBottom w:val="0"/>
      <w:divBdr>
        <w:top w:val="none" w:sz="0" w:space="0" w:color="auto"/>
        <w:left w:val="none" w:sz="0" w:space="0" w:color="auto"/>
        <w:bottom w:val="none" w:sz="0" w:space="0" w:color="auto"/>
        <w:right w:val="none" w:sz="0" w:space="0" w:color="auto"/>
      </w:divBdr>
    </w:div>
    <w:div w:id="1273396028">
      <w:bodyDiv w:val="1"/>
      <w:marLeft w:val="0"/>
      <w:marRight w:val="0"/>
      <w:marTop w:val="0"/>
      <w:marBottom w:val="0"/>
      <w:divBdr>
        <w:top w:val="none" w:sz="0" w:space="0" w:color="auto"/>
        <w:left w:val="none" w:sz="0" w:space="0" w:color="auto"/>
        <w:bottom w:val="none" w:sz="0" w:space="0" w:color="auto"/>
        <w:right w:val="none" w:sz="0" w:space="0" w:color="auto"/>
      </w:divBdr>
    </w:div>
    <w:div w:id="1300265798">
      <w:bodyDiv w:val="1"/>
      <w:marLeft w:val="0"/>
      <w:marRight w:val="0"/>
      <w:marTop w:val="0"/>
      <w:marBottom w:val="0"/>
      <w:divBdr>
        <w:top w:val="none" w:sz="0" w:space="0" w:color="auto"/>
        <w:left w:val="none" w:sz="0" w:space="0" w:color="auto"/>
        <w:bottom w:val="none" w:sz="0" w:space="0" w:color="auto"/>
        <w:right w:val="none" w:sz="0" w:space="0" w:color="auto"/>
      </w:divBdr>
    </w:div>
    <w:div w:id="1311834799">
      <w:bodyDiv w:val="1"/>
      <w:marLeft w:val="0"/>
      <w:marRight w:val="0"/>
      <w:marTop w:val="0"/>
      <w:marBottom w:val="0"/>
      <w:divBdr>
        <w:top w:val="none" w:sz="0" w:space="0" w:color="auto"/>
        <w:left w:val="none" w:sz="0" w:space="0" w:color="auto"/>
        <w:bottom w:val="none" w:sz="0" w:space="0" w:color="auto"/>
        <w:right w:val="none" w:sz="0" w:space="0" w:color="auto"/>
      </w:divBdr>
    </w:div>
    <w:div w:id="1316182426">
      <w:bodyDiv w:val="1"/>
      <w:marLeft w:val="0"/>
      <w:marRight w:val="0"/>
      <w:marTop w:val="0"/>
      <w:marBottom w:val="0"/>
      <w:divBdr>
        <w:top w:val="none" w:sz="0" w:space="0" w:color="auto"/>
        <w:left w:val="none" w:sz="0" w:space="0" w:color="auto"/>
        <w:bottom w:val="none" w:sz="0" w:space="0" w:color="auto"/>
        <w:right w:val="none" w:sz="0" w:space="0" w:color="auto"/>
      </w:divBdr>
      <w:divsChild>
        <w:div w:id="674453714">
          <w:marLeft w:val="0"/>
          <w:marRight w:val="210"/>
          <w:marTop w:val="0"/>
          <w:marBottom w:val="0"/>
          <w:divBdr>
            <w:top w:val="none" w:sz="0" w:space="0" w:color="auto"/>
            <w:left w:val="none" w:sz="0" w:space="0" w:color="auto"/>
            <w:bottom w:val="none" w:sz="0" w:space="0" w:color="auto"/>
            <w:right w:val="none" w:sz="0" w:space="0" w:color="auto"/>
          </w:divBdr>
        </w:div>
        <w:div w:id="1859464584">
          <w:marLeft w:val="0"/>
          <w:marRight w:val="0"/>
          <w:marTop w:val="0"/>
          <w:marBottom w:val="0"/>
          <w:divBdr>
            <w:top w:val="none" w:sz="0" w:space="0" w:color="auto"/>
            <w:left w:val="none" w:sz="0" w:space="0" w:color="auto"/>
            <w:bottom w:val="none" w:sz="0" w:space="0" w:color="auto"/>
            <w:right w:val="none" w:sz="0" w:space="0" w:color="auto"/>
          </w:divBdr>
          <w:divsChild>
            <w:div w:id="190730134">
              <w:marLeft w:val="0"/>
              <w:marRight w:val="0"/>
              <w:marTop w:val="0"/>
              <w:marBottom w:val="6"/>
              <w:divBdr>
                <w:top w:val="none" w:sz="0" w:space="0" w:color="auto"/>
                <w:left w:val="none" w:sz="0" w:space="0" w:color="auto"/>
                <w:bottom w:val="none" w:sz="0" w:space="0" w:color="auto"/>
                <w:right w:val="none" w:sz="0" w:space="0" w:color="auto"/>
              </w:divBdr>
            </w:div>
            <w:div w:id="15348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6625">
      <w:bodyDiv w:val="1"/>
      <w:marLeft w:val="0"/>
      <w:marRight w:val="0"/>
      <w:marTop w:val="0"/>
      <w:marBottom w:val="0"/>
      <w:divBdr>
        <w:top w:val="none" w:sz="0" w:space="0" w:color="auto"/>
        <w:left w:val="none" w:sz="0" w:space="0" w:color="auto"/>
        <w:bottom w:val="none" w:sz="0" w:space="0" w:color="auto"/>
        <w:right w:val="none" w:sz="0" w:space="0" w:color="auto"/>
      </w:divBdr>
    </w:div>
    <w:div w:id="1344284333">
      <w:bodyDiv w:val="1"/>
      <w:marLeft w:val="0"/>
      <w:marRight w:val="0"/>
      <w:marTop w:val="0"/>
      <w:marBottom w:val="0"/>
      <w:divBdr>
        <w:top w:val="none" w:sz="0" w:space="0" w:color="auto"/>
        <w:left w:val="none" w:sz="0" w:space="0" w:color="auto"/>
        <w:bottom w:val="none" w:sz="0" w:space="0" w:color="auto"/>
        <w:right w:val="none" w:sz="0" w:space="0" w:color="auto"/>
      </w:divBdr>
      <w:divsChild>
        <w:div w:id="1319848297">
          <w:marLeft w:val="446"/>
          <w:marRight w:val="0"/>
          <w:marTop w:val="0"/>
          <w:marBottom w:val="160"/>
          <w:divBdr>
            <w:top w:val="none" w:sz="0" w:space="0" w:color="auto"/>
            <w:left w:val="none" w:sz="0" w:space="0" w:color="auto"/>
            <w:bottom w:val="none" w:sz="0" w:space="0" w:color="auto"/>
            <w:right w:val="none" w:sz="0" w:space="0" w:color="auto"/>
          </w:divBdr>
        </w:div>
      </w:divsChild>
    </w:div>
    <w:div w:id="1386102485">
      <w:bodyDiv w:val="1"/>
      <w:marLeft w:val="0"/>
      <w:marRight w:val="0"/>
      <w:marTop w:val="0"/>
      <w:marBottom w:val="0"/>
      <w:divBdr>
        <w:top w:val="none" w:sz="0" w:space="0" w:color="auto"/>
        <w:left w:val="none" w:sz="0" w:space="0" w:color="auto"/>
        <w:bottom w:val="none" w:sz="0" w:space="0" w:color="auto"/>
        <w:right w:val="none" w:sz="0" w:space="0" w:color="auto"/>
      </w:divBdr>
    </w:div>
    <w:div w:id="1389375021">
      <w:bodyDiv w:val="1"/>
      <w:marLeft w:val="0"/>
      <w:marRight w:val="0"/>
      <w:marTop w:val="0"/>
      <w:marBottom w:val="0"/>
      <w:divBdr>
        <w:top w:val="none" w:sz="0" w:space="0" w:color="auto"/>
        <w:left w:val="none" w:sz="0" w:space="0" w:color="auto"/>
        <w:bottom w:val="none" w:sz="0" w:space="0" w:color="auto"/>
        <w:right w:val="none" w:sz="0" w:space="0" w:color="auto"/>
      </w:divBdr>
    </w:div>
    <w:div w:id="1390807843">
      <w:bodyDiv w:val="1"/>
      <w:marLeft w:val="0"/>
      <w:marRight w:val="0"/>
      <w:marTop w:val="0"/>
      <w:marBottom w:val="0"/>
      <w:divBdr>
        <w:top w:val="none" w:sz="0" w:space="0" w:color="auto"/>
        <w:left w:val="none" w:sz="0" w:space="0" w:color="auto"/>
        <w:bottom w:val="none" w:sz="0" w:space="0" w:color="auto"/>
        <w:right w:val="none" w:sz="0" w:space="0" w:color="auto"/>
      </w:divBdr>
      <w:divsChild>
        <w:div w:id="89280298">
          <w:marLeft w:val="360"/>
          <w:marRight w:val="0"/>
          <w:marTop w:val="200"/>
          <w:marBottom w:val="0"/>
          <w:divBdr>
            <w:top w:val="none" w:sz="0" w:space="0" w:color="auto"/>
            <w:left w:val="none" w:sz="0" w:space="0" w:color="auto"/>
            <w:bottom w:val="none" w:sz="0" w:space="0" w:color="auto"/>
            <w:right w:val="none" w:sz="0" w:space="0" w:color="auto"/>
          </w:divBdr>
        </w:div>
        <w:div w:id="2101951644">
          <w:marLeft w:val="360"/>
          <w:marRight w:val="0"/>
          <w:marTop w:val="200"/>
          <w:marBottom w:val="0"/>
          <w:divBdr>
            <w:top w:val="none" w:sz="0" w:space="0" w:color="auto"/>
            <w:left w:val="none" w:sz="0" w:space="0" w:color="auto"/>
            <w:bottom w:val="none" w:sz="0" w:space="0" w:color="auto"/>
            <w:right w:val="none" w:sz="0" w:space="0" w:color="auto"/>
          </w:divBdr>
        </w:div>
        <w:div w:id="1533877387">
          <w:marLeft w:val="360"/>
          <w:marRight w:val="0"/>
          <w:marTop w:val="200"/>
          <w:marBottom w:val="0"/>
          <w:divBdr>
            <w:top w:val="none" w:sz="0" w:space="0" w:color="auto"/>
            <w:left w:val="none" w:sz="0" w:space="0" w:color="auto"/>
            <w:bottom w:val="none" w:sz="0" w:space="0" w:color="auto"/>
            <w:right w:val="none" w:sz="0" w:space="0" w:color="auto"/>
          </w:divBdr>
        </w:div>
        <w:div w:id="581262978">
          <w:marLeft w:val="360"/>
          <w:marRight w:val="0"/>
          <w:marTop w:val="200"/>
          <w:marBottom w:val="0"/>
          <w:divBdr>
            <w:top w:val="none" w:sz="0" w:space="0" w:color="auto"/>
            <w:left w:val="none" w:sz="0" w:space="0" w:color="auto"/>
            <w:bottom w:val="none" w:sz="0" w:space="0" w:color="auto"/>
            <w:right w:val="none" w:sz="0" w:space="0" w:color="auto"/>
          </w:divBdr>
        </w:div>
      </w:divsChild>
    </w:div>
    <w:div w:id="1394505636">
      <w:bodyDiv w:val="1"/>
      <w:marLeft w:val="0"/>
      <w:marRight w:val="0"/>
      <w:marTop w:val="0"/>
      <w:marBottom w:val="0"/>
      <w:divBdr>
        <w:top w:val="none" w:sz="0" w:space="0" w:color="auto"/>
        <w:left w:val="none" w:sz="0" w:space="0" w:color="auto"/>
        <w:bottom w:val="none" w:sz="0" w:space="0" w:color="auto"/>
        <w:right w:val="none" w:sz="0" w:space="0" w:color="auto"/>
      </w:divBdr>
    </w:div>
    <w:div w:id="1419446561">
      <w:bodyDiv w:val="1"/>
      <w:marLeft w:val="0"/>
      <w:marRight w:val="0"/>
      <w:marTop w:val="0"/>
      <w:marBottom w:val="0"/>
      <w:divBdr>
        <w:top w:val="none" w:sz="0" w:space="0" w:color="auto"/>
        <w:left w:val="none" w:sz="0" w:space="0" w:color="auto"/>
        <w:bottom w:val="none" w:sz="0" w:space="0" w:color="auto"/>
        <w:right w:val="none" w:sz="0" w:space="0" w:color="auto"/>
      </w:divBdr>
    </w:div>
    <w:div w:id="1479958240">
      <w:bodyDiv w:val="1"/>
      <w:marLeft w:val="0"/>
      <w:marRight w:val="0"/>
      <w:marTop w:val="0"/>
      <w:marBottom w:val="0"/>
      <w:divBdr>
        <w:top w:val="none" w:sz="0" w:space="0" w:color="auto"/>
        <w:left w:val="none" w:sz="0" w:space="0" w:color="auto"/>
        <w:bottom w:val="none" w:sz="0" w:space="0" w:color="auto"/>
        <w:right w:val="none" w:sz="0" w:space="0" w:color="auto"/>
      </w:divBdr>
    </w:div>
    <w:div w:id="1486628854">
      <w:bodyDiv w:val="1"/>
      <w:marLeft w:val="0"/>
      <w:marRight w:val="0"/>
      <w:marTop w:val="0"/>
      <w:marBottom w:val="0"/>
      <w:divBdr>
        <w:top w:val="none" w:sz="0" w:space="0" w:color="auto"/>
        <w:left w:val="none" w:sz="0" w:space="0" w:color="auto"/>
        <w:bottom w:val="none" w:sz="0" w:space="0" w:color="auto"/>
        <w:right w:val="none" w:sz="0" w:space="0" w:color="auto"/>
      </w:divBdr>
    </w:div>
    <w:div w:id="1493326721">
      <w:bodyDiv w:val="1"/>
      <w:marLeft w:val="0"/>
      <w:marRight w:val="0"/>
      <w:marTop w:val="0"/>
      <w:marBottom w:val="0"/>
      <w:divBdr>
        <w:top w:val="none" w:sz="0" w:space="0" w:color="auto"/>
        <w:left w:val="none" w:sz="0" w:space="0" w:color="auto"/>
        <w:bottom w:val="none" w:sz="0" w:space="0" w:color="auto"/>
        <w:right w:val="none" w:sz="0" w:space="0" w:color="auto"/>
      </w:divBdr>
    </w:div>
    <w:div w:id="1517886440">
      <w:bodyDiv w:val="1"/>
      <w:marLeft w:val="0"/>
      <w:marRight w:val="0"/>
      <w:marTop w:val="0"/>
      <w:marBottom w:val="0"/>
      <w:divBdr>
        <w:top w:val="none" w:sz="0" w:space="0" w:color="auto"/>
        <w:left w:val="none" w:sz="0" w:space="0" w:color="auto"/>
        <w:bottom w:val="none" w:sz="0" w:space="0" w:color="auto"/>
        <w:right w:val="none" w:sz="0" w:space="0" w:color="auto"/>
      </w:divBdr>
    </w:div>
    <w:div w:id="1523476838">
      <w:bodyDiv w:val="1"/>
      <w:marLeft w:val="0"/>
      <w:marRight w:val="0"/>
      <w:marTop w:val="0"/>
      <w:marBottom w:val="0"/>
      <w:divBdr>
        <w:top w:val="none" w:sz="0" w:space="0" w:color="auto"/>
        <w:left w:val="none" w:sz="0" w:space="0" w:color="auto"/>
        <w:bottom w:val="none" w:sz="0" w:space="0" w:color="auto"/>
        <w:right w:val="none" w:sz="0" w:space="0" w:color="auto"/>
      </w:divBdr>
    </w:div>
    <w:div w:id="1538081899">
      <w:bodyDiv w:val="1"/>
      <w:marLeft w:val="0"/>
      <w:marRight w:val="0"/>
      <w:marTop w:val="0"/>
      <w:marBottom w:val="0"/>
      <w:divBdr>
        <w:top w:val="none" w:sz="0" w:space="0" w:color="auto"/>
        <w:left w:val="none" w:sz="0" w:space="0" w:color="auto"/>
        <w:bottom w:val="none" w:sz="0" w:space="0" w:color="auto"/>
        <w:right w:val="none" w:sz="0" w:space="0" w:color="auto"/>
      </w:divBdr>
    </w:div>
    <w:div w:id="1540049702">
      <w:bodyDiv w:val="1"/>
      <w:marLeft w:val="0"/>
      <w:marRight w:val="0"/>
      <w:marTop w:val="0"/>
      <w:marBottom w:val="0"/>
      <w:divBdr>
        <w:top w:val="none" w:sz="0" w:space="0" w:color="auto"/>
        <w:left w:val="none" w:sz="0" w:space="0" w:color="auto"/>
        <w:bottom w:val="none" w:sz="0" w:space="0" w:color="auto"/>
        <w:right w:val="none" w:sz="0" w:space="0" w:color="auto"/>
      </w:divBdr>
    </w:div>
    <w:div w:id="1607499023">
      <w:bodyDiv w:val="1"/>
      <w:marLeft w:val="0"/>
      <w:marRight w:val="0"/>
      <w:marTop w:val="0"/>
      <w:marBottom w:val="0"/>
      <w:divBdr>
        <w:top w:val="none" w:sz="0" w:space="0" w:color="auto"/>
        <w:left w:val="none" w:sz="0" w:space="0" w:color="auto"/>
        <w:bottom w:val="none" w:sz="0" w:space="0" w:color="auto"/>
        <w:right w:val="none" w:sz="0" w:space="0" w:color="auto"/>
      </w:divBdr>
    </w:div>
    <w:div w:id="1631979240">
      <w:bodyDiv w:val="1"/>
      <w:marLeft w:val="0"/>
      <w:marRight w:val="0"/>
      <w:marTop w:val="0"/>
      <w:marBottom w:val="0"/>
      <w:divBdr>
        <w:top w:val="none" w:sz="0" w:space="0" w:color="auto"/>
        <w:left w:val="none" w:sz="0" w:space="0" w:color="auto"/>
        <w:bottom w:val="none" w:sz="0" w:space="0" w:color="auto"/>
        <w:right w:val="none" w:sz="0" w:space="0" w:color="auto"/>
      </w:divBdr>
    </w:div>
    <w:div w:id="1632518914">
      <w:bodyDiv w:val="1"/>
      <w:marLeft w:val="0"/>
      <w:marRight w:val="0"/>
      <w:marTop w:val="0"/>
      <w:marBottom w:val="0"/>
      <w:divBdr>
        <w:top w:val="none" w:sz="0" w:space="0" w:color="auto"/>
        <w:left w:val="none" w:sz="0" w:space="0" w:color="auto"/>
        <w:bottom w:val="none" w:sz="0" w:space="0" w:color="auto"/>
        <w:right w:val="none" w:sz="0" w:space="0" w:color="auto"/>
      </w:divBdr>
    </w:div>
    <w:div w:id="1633906238">
      <w:bodyDiv w:val="1"/>
      <w:marLeft w:val="0"/>
      <w:marRight w:val="0"/>
      <w:marTop w:val="0"/>
      <w:marBottom w:val="0"/>
      <w:divBdr>
        <w:top w:val="none" w:sz="0" w:space="0" w:color="auto"/>
        <w:left w:val="none" w:sz="0" w:space="0" w:color="auto"/>
        <w:bottom w:val="none" w:sz="0" w:space="0" w:color="auto"/>
        <w:right w:val="none" w:sz="0" w:space="0" w:color="auto"/>
      </w:divBdr>
    </w:div>
    <w:div w:id="1653632790">
      <w:bodyDiv w:val="1"/>
      <w:marLeft w:val="0"/>
      <w:marRight w:val="0"/>
      <w:marTop w:val="0"/>
      <w:marBottom w:val="0"/>
      <w:divBdr>
        <w:top w:val="none" w:sz="0" w:space="0" w:color="auto"/>
        <w:left w:val="none" w:sz="0" w:space="0" w:color="auto"/>
        <w:bottom w:val="none" w:sz="0" w:space="0" w:color="auto"/>
        <w:right w:val="none" w:sz="0" w:space="0" w:color="auto"/>
      </w:divBdr>
      <w:divsChild>
        <w:div w:id="1077897212">
          <w:marLeft w:val="446"/>
          <w:marRight w:val="0"/>
          <w:marTop w:val="0"/>
          <w:marBottom w:val="160"/>
          <w:divBdr>
            <w:top w:val="none" w:sz="0" w:space="0" w:color="auto"/>
            <w:left w:val="none" w:sz="0" w:space="0" w:color="auto"/>
            <w:bottom w:val="none" w:sz="0" w:space="0" w:color="auto"/>
            <w:right w:val="none" w:sz="0" w:space="0" w:color="auto"/>
          </w:divBdr>
        </w:div>
        <w:div w:id="1292830590">
          <w:marLeft w:val="446"/>
          <w:marRight w:val="0"/>
          <w:marTop w:val="0"/>
          <w:marBottom w:val="160"/>
          <w:divBdr>
            <w:top w:val="none" w:sz="0" w:space="0" w:color="auto"/>
            <w:left w:val="none" w:sz="0" w:space="0" w:color="auto"/>
            <w:bottom w:val="none" w:sz="0" w:space="0" w:color="auto"/>
            <w:right w:val="none" w:sz="0" w:space="0" w:color="auto"/>
          </w:divBdr>
        </w:div>
        <w:div w:id="1205022243">
          <w:marLeft w:val="446"/>
          <w:marRight w:val="0"/>
          <w:marTop w:val="0"/>
          <w:marBottom w:val="160"/>
          <w:divBdr>
            <w:top w:val="none" w:sz="0" w:space="0" w:color="auto"/>
            <w:left w:val="none" w:sz="0" w:space="0" w:color="auto"/>
            <w:bottom w:val="none" w:sz="0" w:space="0" w:color="auto"/>
            <w:right w:val="none" w:sz="0" w:space="0" w:color="auto"/>
          </w:divBdr>
        </w:div>
        <w:div w:id="1131824010">
          <w:marLeft w:val="446"/>
          <w:marRight w:val="0"/>
          <w:marTop w:val="0"/>
          <w:marBottom w:val="160"/>
          <w:divBdr>
            <w:top w:val="none" w:sz="0" w:space="0" w:color="auto"/>
            <w:left w:val="none" w:sz="0" w:space="0" w:color="auto"/>
            <w:bottom w:val="none" w:sz="0" w:space="0" w:color="auto"/>
            <w:right w:val="none" w:sz="0" w:space="0" w:color="auto"/>
          </w:divBdr>
        </w:div>
        <w:div w:id="2055546041">
          <w:marLeft w:val="446"/>
          <w:marRight w:val="0"/>
          <w:marTop w:val="0"/>
          <w:marBottom w:val="160"/>
          <w:divBdr>
            <w:top w:val="none" w:sz="0" w:space="0" w:color="auto"/>
            <w:left w:val="none" w:sz="0" w:space="0" w:color="auto"/>
            <w:bottom w:val="none" w:sz="0" w:space="0" w:color="auto"/>
            <w:right w:val="none" w:sz="0" w:space="0" w:color="auto"/>
          </w:divBdr>
        </w:div>
        <w:div w:id="1183015150">
          <w:marLeft w:val="446"/>
          <w:marRight w:val="0"/>
          <w:marTop w:val="0"/>
          <w:marBottom w:val="160"/>
          <w:divBdr>
            <w:top w:val="none" w:sz="0" w:space="0" w:color="auto"/>
            <w:left w:val="none" w:sz="0" w:space="0" w:color="auto"/>
            <w:bottom w:val="none" w:sz="0" w:space="0" w:color="auto"/>
            <w:right w:val="none" w:sz="0" w:space="0" w:color="auto"/>
          </w:divBdr>
        </w:div>
        <w:div w:id="45380405">
          <w:marLeft w:val="446"/>
          <w:marRight w:val="0"/>
          <w:marTop w:val="0"/>
          <w:marBottom w:val="160"/>
          <w:divBdr>
            <w:top w:val="none" w:sz="0" w:space="0" w:color="auto"/>
            <w:left w:val="none" w:sz="0" w:space="0" w:color="auto"/>
            <w:bottom w:val="none" w:sz="0" w:space="0" w:color="auto"/>
            <w:right w:val="none" w:sz="0" w:space="0" w:color="auto"/>
          </w:divBdr>
        </w:div>
      </w:divsChild>
    </w:div>
    <w:div w:id="1660039661">
      <w:bodyDiv w:val="1"/>
      <w:marLeft w:val="0"/>
      <w:marRight w:val="0"/>
      <w:marTop w:val="0"/>
      <w:marBottom w:val="0"/>
      <w:divBdr>
        <w:top w:val="none" w:sz="0" w:space="0" w:color="auto"/>
        <w:left w:val="none" w:sz="0" w:space="0" w:color="auto"/>
        <w:bottom w:val="none" w:sz="0" w:space="0" w:color="auto"/>
        <w:right w:val="none" w:sz="0" w:space="0" w:color="auto"/>
      </w:divBdr>
    </w:div>
    <w:div w:id="1695227125">
      <w:bodyDiv w:val="1"/>
      <w:marLeft w:val="0"/>
      <w:marRight w:val="0"/>
      <w:marTop w:val="0"/>
      <w:marBottom w:val="0"/>
      <w:divBdr>
        <w:top w:val="none" w:sz="0" w:space="0" w:color="auto"/>
        <w:left w:val="none" w:sz="0" w:space="0" w:color="auto"/>
        <w:bottom w:val="none" w:sz="0" w:space="0" w:color="auto"/>
        <w:right w:val="none" w:sz="0" w:space="0" w:color="auto"/>
      </w:divBdr>
    </w:div>
    <w:div w:id="1702782238">
      <w:bodyDiv w:val="1"/>
      <w:marLeft w:val="0"/>
      <w:marRight w:val="0"/>
      <w:marTop w:val="0"/>
      <w:marBottom w:val="0"/>
      <w:divBdr>
        <w:top w:val="none" w:sz="0" w:space="0" w:color="auto"/>
        <w:left w:val="none" w:sz="0" w:space="0" w:color="auto"/>
        <w:bottom w:val="none" w:sz="0" w:space="0" w:color="auto"/>
        <w:right w:val="none" w:sz="0" w:space="0" w:color="auto"/>
      </w:divBdr>
    </w:div>
    <w:div w:id="1751804701">
      <w:bodyDiv w:val="1"/>
      <w:marLeft w:val="0"/>
      <w:marRight w:val="0"/>
      <w:marTop w:val="0"/>
      <w:marBottom w:val="0"/>
      <w:divBdr>
        <w:top w:val="none" w:sz="0" w:space="0" w:color="auto"/>
        <w:left w:val="none" w:sz="0" w:space="0" w:color="auto"/>
        <w:bottom w:val="none" w:sz="0" w:space="0" w:color="auto"/>
        <w:right w:val="none" w:sz="0" w:space="0" w:color="auto"/>
      </w:divBdr>
    </w:div>
    <w:div w:id="1769159452">
      <w:bodyDiv w:val="1"/>
      <w:marLeft w:val="0"/>
      <w:marRight w:val="0"/>
      <w:marTop w:val="0"/>
      <w:marBottom w:val="0"/>
      <w:divBdr>
        <w:top w:val="none" w:sz="0" w:space="0" w:color="auto"/>
        <w:left w:val="none" w:sz="0" w:space="0" w:color="auto"/>
        <w:bottom w:val="none" w:sz="0" w:space="0" w:color="auto"/>
        <w:right w:val="none" w:sz="0" w:space="0" w:color="auto"/>
      </w:divBdr>
    </w:div>
    <w:div w:id="1776291989">
      <w:bodyDiv w:val="1"/>
      <w:marLeft w:val="0"/>
      <w:marRight w:val="0"/>
      <w:marTop w:val="0"/>
      <w:marBottom w:val="0"/>
      <w:divBdr>
        <w:top w:val="none" w:sz="0" w:space="0" w:color="auto"/>
        <w:left w:val="none" w:sz="0" w:space="0" w:color="auto"/>
        <w:bottom w:val="none" w:sz="0" w:space="0" w:color="auto"/>
        <w:right w:val="none" w:sz="0" w:space="0" w:color="auto"/>
      </w:divBdr>
    </w:div>
    <w:div w:id="1786924183">
      <w:bodyDiv w:val="1"/>
      <w:marLeft w:val="0"/>
      <w:marRight w:val="0"/>
      <w:marTop w:val="0"/>
      <w:marBottom w:val="0"/>
      <w:divBdr>
        <w:top w:val="none" w:sz="0" w:space="0" w:color="auto"/>
        <w:left w:val="none" w:sz="0" w:space="0" w:color="auto"/>
        <w:bottom w:val="none" w:sz="0" w:space="0" w:color="auto"/>
        <w:right w:val="none" w:sz="0" w:space="0" w:color="auto"/>
      </w:divBdr>
    </w:div>
    <w:div w:id="1831360260">
      <w:bodyDiv w:val="1"/>
      <w:marLeft w:val="0"/>
      <w:marRight w:val="0"/>
      <w:marTop w:val="0"/>
      <w:marBottom w:val="0"/>
      <w:divBdr>
        <w:top w:val="none" w:sz="0" w:space="0" w:color="auto"/>
        <w:left w:val="none" w:sz="0" w:space="0" w:color="auto"/>
        <w:bottom w:val="none" w:sz="0" w:space="0" w:color="auto"/>
        <w:right w:val="none" w:sz="0" w:space="0" w:color="auto"/>
      </w:divBdr>
    </w:div>
    <w:div w:id="1844277762">
      <w:bodyDiv w:val="1"/>
      <w:marLeft w:val="0"/>
      <w:marRight w:val="0"/>
      <w:marTop w:val="0"/>
      <w:marBottom w:val="0"/>
      <w:divBdr>
        <w:top w:val="none" w:sz="0" w:space="0" w:color="auto"/>
        <w:left w:val="none" w:sz="0" w:space="0" w:color="auto"/>
        <w:bottom w:val="none" w:sz="0" w:space="0" w:color="auto"/>
        <w:right w:val="none" w:sz="0" w:space="0" w:color="auto"/>
      </w:divBdr>
    </w:div>
    <w:div w:id="1858343515">
      <w:bodyDiv w:val="1"/>
      <w:marLeft w:val="0"/>
      <w:marRight w:val="0"/>
      <w:marTop w:val="0"/>
      <w:marBottom w:val="0"/>
      <w:divBdr>
        <w:top w:val="none" w:sz="0" w:space="0" w:color="auto"/>
        <w:left w:val="none" w:sz="0" w:space="0" w:color="auto"/>
        <w:bottom w:val="none" w:sz="0" w:space="0" w:color="auto"/>
        <w:right w:val="none" w:sz="0" w:space="0" w:color="auto"/>
      </w:divBdr>
    </w:div>
    <w:div w:id="1888833738">
      <w:bodyDiv w:val="1"/>
      <w:marLeft w:val="0"/>
      <w:marRight w:val="0"/>
      <w:marTop w:val="0"/>
      <w:marBottom w:val="0"/>
      <w:divBdr>
        <w:top w:val="none" w:sz="0" w:space="0" w:color="auto"/>
        <w:left w:val="none" w:sz="0" w:space="0" w:color="auto"/>
        <w:bottom w:val="none" w:sz="0" w:space="0" w:color="auto"/>
        <w:right w:val="none" w:sz="0" w:space="0" w:color="auto"/>
      </w:divBdr>
      <w:divsChild>
        <w:div w:id="52702087">
          <w:marLeft w:val="1987"/>
          <w:marRight w:val="0"/>
          <w:marTop w:val="120"/>
          <w:marBottom w:val="0"/>
          <w:divBdr>
            <w:top w:val="none" w:sz="0" w:space="0" w:color="auto"/>
            <w:left w:val="none" w:sz="0" w:space="0" w:color="auto"/>
            <w:bottom w:val="none" w:sz="0" w:space="0" w:color="auto"/>
            <w:right w:val="none" w:sz="0" w:space="0" w:color="auto"/>
          </w:divBdr>
        </w:div>
        <w:div w:id="1157917531">
          <w:marLeft w:val="547"/>
          <w:marRight w:val="0"/>
          <w:marTop w:val="120"/>
          <w:marBottom w:val="0"/>
          <w:divBdr>
            <w:top w:val="none" w:sz="0" w:space="0" w:color="auto"/>
            <w:left w:val="none" w:sz="0" w:space="0" w:color="auto"/>
            <w:bottom w:val="none" w:sz="0" w:space="0" w:color="auto"/>
            <w:right w:val="none" w:sz="0" w:space="0" w:color="auto"/>
          </w:divBdr>
        </w:div>
      </w:divsChild>
    </w:div>
    <w:div w:id="1903712279">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2015109777">
      <w:bodyDiv w:val="1"/>
      <w:marLeft w:val="0"/>
      <w:marRight w:val="0"/>
      <w:marTop w:val="0"/>
      <w:marBottom w:val="0"/>
      <w:divBdr>
        <w:top w:val="none" w:sz="0" w:space="0" w:color="auto"/>
        <w:left w:val="none" w:sz="0" w:space="0" w:color="auto"/>
        <w:bottom w:val="none" w:sz="0" w:space="0" w:color="auto"/>
        <w:right w:val="none" w:sz="0" w:space="0" w:color="auto"/>
      </w:divBdr>
    </w:div>
    <w:div w:id="2051955770">
      <w:bodyDiv w:val="1"/>
      <w:marLeft w:val="0"/>
      <w:marRight w:val="0"/>
      <w:marTop w:val="0"/>
      <w:marBottom w:val="0"/>
      <w:divBdr>
        <w:top w:val="none" w:sz="0" w:space="0" w:color="auto"/>
        <w:left w:val="none" w:sz="0" w:space="0" w:color="auto"/>
        <w:bottom w:val="none" w:sz="0" w:space="0" w:color="auto"/>
        <w:right w:val="none" w:sz="0" w:space="0" w:color="auto"/>
      </w:divBdr>
      <w:divsChild>
        <w:div w:id="514156785">
          <w:marLeft w:val="446"/>
          <w:marRight w:val="0"/>
          <w:marTop w:val="0"/>
          <w:marBottom w:val="160"/>
          <w:divBdr>
            <w:top w:val="none" w:sz="0" w:space="0" w:color="auto"/>
            <w:left w:val="none" w:sz="0" w:space="0" w:color="auto"/>
            <w:bottom w:val="none" w:sz="0" w:space="0" w:color="auto"/>
            <w:right w:val="none" w:sz="0" w:space="0" w:color="auto"/>
          </w:divBdr>
        </w:div>
      </w:divsChild>
    </w:div>
    <w:div w:id="2070641756">
      <w:bodyDiv w:val="1"/>
      <w:marLeft w:val="0"/>
      <w:marRight w:val="0"/>
      <w:marTop w:val="0"/>
      <w:marBottom w:val="0"/>
      <w:divBdr>
        <w:top w:val="none" w:sz="0" w:space="0" w:color="auto"/>
        <w:left w:val="none" w:sz="0" w:space="0" w:color="auto"/>
        <w:bottom w:val="none" w:sz="0" w:space="0" w:color="auto"/>
        <w:right w:val="none" w:sz="0" w:space="0" w:color="auto"/>
      </w:divBdr>
    </w:div>
    <w:div w:id="2127039578">
      <w:bodyDiv w:val="1"/>
      <w:marLeft w:val="0"/>
      <w:marRight w:val="0"/>
      <w:marTop w:val="0"/>
      <w:marBottom w:val="0"/>
      <w:divBdr>
        <w:top w:val="none" w:sz="0" w:space="0" w:color="auto"/>
        <w:left w:val="none" w:sz="0" w:space="0" w:color="auto"/>
        <w:bottom w:val="none" w:sz="0" w:space="0" w:color="auto"/>
        <w:right w:val="none" w:sz="0" w:space="0" w:color="auto"/>
      </w:divBdr>
    </w:div>
    <w:div w:id="2133547998">
      <w:bodyDiv w:val="1"/>
      <w:marLeft w:val="0"/>
      <w:marRight w:val="0"/>
      <w:marTop w:val="0"/>
      <w:marBottom w:val="0"/>
      <w:divBdr>
        <w:top w:val="none" w:sz="0" w:space="0" w:color="auto"/>
        <w:left w:val="none" w:sz="0" w:space="0" w:color="auto"/>
        <w:bottom w:val="none" w:sz="0" w:space="0" w:color="auto"/>
        <w:right w:val="none" w:sz="0" w:space="0" w:color="auto"/>
      </w:divBdr>
    </w:div>
    <w:div w:id="213748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ndoo@tsdsi.in" TargetMode="External"/><Relationship Id="rId13" Type="http://schemas.openxmlformats.org/officeDocument/2006/relationships/hyperlink" Target="https://member.onem2m.org/Application/documentApp/documentinfo/?documentId=35336&amp;fromList=Y" TargetMode="External"/><Relationship Id="rId18" Type="http://schemas.openxmlformats.org/officeDocument/2006/relationships/hyperlink" Target="mailto:sonia@tsdsi.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nor.woodhall@proactive-pr.com" TargetMode="External"/><Relationship Id="rId7" Type="http://schemas.openxmlformats.org/officeDocument/2006/relationships/endnotes" Target="endnotes.xml"/><Relationship Id="rId12" Type="http://schemas.openxmlformats.org/officeDocument/2006/relationships/hyperlink" Target="https://member.onem2m.org/Application/documentApp/documentinfo/?documentId=35336&amp;fromList=Y" TargetMode="External"/><Relationship Id="rId17" Type="http://schemas.openxmlformats.org/officeDocument/2006/relationships/hyperlink" Target="mailto:akash@tsdsi.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wata@s.ttc.or.jp" TargetMode="External"/><Relationship Id="rId20" Type="http://schemas.openxmlformats.org/officeDocument/2006/relationships/hyperlink" Target="mailto:ken@more-with-mobi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to.com/40405621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mber.onem2m.org/Application/documentApp/documentinfo/?documentId=35128&amp;fromList=Y" TargetMode="External"/><Relationship Id="rId23" Type="http://schemas.openxmlformats.org/officeDocument/2006/relationships/hyperlink" Target="mailto:jaskirat.singh@tsdsi.in" TargetMode="External"/><Relationship Id="rId10" Type="http://schemas.openxmlformats.org/officeDocument/2006/relationships/hyperlink" Target="mailto:akash@tsdsi.in" TargetMode="External"/><Relationship Id="rId19" Type="http://schemas.openxmlformats.org/officeDocument/2006/relationships/hyperlink" Target="mailto:bindoo@tsdsi.in" TargetMode="External"/><Relationship Id="rId4" Type="http://schemas.openxmlformats.org/officeDocument/2006/relationships/settings" Target="settings.xml"/><Relationship Id="rId9" Type="http://schemas.openxmlformats.org/officeDocument/2006/relationships/hyperlink" Target="mailto:aurindam@cdot.in" TargetMode="External"/><Relationship Id="rId14" Type="http://schemas.openxmlformats.org/officeDocument/2006/relationships/hyperlink" Target="https://member.onem2m.org/Application/documentApp/documentinfo/?documentId=35128&amp;fromList=Y" TargetMode="External"/><Relationship Id="rId22" Type="http://schemas.openxmlformats.org/officeDocument/2006/relationships/hyperlink" Target="mailto:karen.hughes@etsi.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C5046-5A58-480A-AD3D-7406834A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oneM2M Template Minutes</vt:lpstr>
    </vt:vector>
  </TitlesOfParts>
  <Company>ETSI</Company>
  <LinksUpToDate>false</LinksUpToDate>
  <CharactersWithSpaces>7479</CharactersWithSpaces>
  <SharedDoc>false</SharedDoc>
  <HLinks>
    <vt:vector size="132" baseType="variant">
      <vt:variant>
        <vt:i4>3342400</vt:i4>
      </vt:variant>
      <vt:variant>
        <vt:i4>75</vt:i4>
      </vt:variant>
      <vt:variant>
        <vt:i4>0</vt:i4>
      </vt:variant>
      <vt:variant>
        <vt:i4>5</vt:i4>
      </vt:variant>
      <vt:variant>
        <vt:lpwstr>mailto:estelle.mancini@etsi.org</vt:lpwstr>
      </vt:variant>
      <vt:variant>
        <vt:lpwstr/>
      </vt:variant>
      <vt:variant>
        <vt:i4>2818134</vt:i4>
      </vt:variant>
      <vt:variant>
        <vt:i4>72</vt:i4>
      </vt:variant>
      <vt:variant>
        <vt:i4>0</vt:i4>
      </vt:variant>
      <vt:variant>
        <vt:i4>5</vt:i4>
      </vt:variant>
      <vt:variant>
        <vt:lpwstr>mailto:roland.hechwartner@magenta.at</vt:lpwstr>
      </vt:variant>
      <vt:variant>
        <vt:lpwstr/>
      </vt:variant>
      <vt:variant>
        <vt:i4>7667718</vt:i4>
      </vt:variant>
      <vt:variant>
        <vt:i4>69</vt:i4>
      </vt:variant>
      <vt:variant>
        <vt:i4>0</vt:i4>
      </vt:variant>
      <vt:variant>
        <vt:i4>5</vt:i4>
      </vt:variant>
      <vt:variant>
        <vt:lpwstr>mailto:andreas.neubacher@magenta.at</vt:lpwstr>
      </vt:variant>
      <vt:variant>
        <vt:lpwstr/>
      </vt:variant>
      <vt:variant>
        <vt:i4>65592</vt:i4>
      </vt:variant>
      <vt:variant>
        <vt:i4>66</vt:i4>
      </vt:variant>
      <vt:variant>
        <vt:i4>0</vt:i4>
      </vt:variant>
      <vt:variant>
        <vt:i4>5</vt:i4>
      </vt:variant>
      <vt:variant>
        <vt:lpwstr>mailto:bindoo@tsdsi.in</vt:lpwstr>
      </vt:variant>
      <vt:variant>
        <vt:lpwstr/>
      </vt:variant>
      <vt:variant>
        <vt:i4>4653181</vt:i4>
      </vt:variant>
      <vt:variant>
        <vt:i4>63</vt:i4>
      </vt:variant>
      <vt:variant>
        <vt:i4>0</vt:i4>
      </vt:variant>
      <vt:variant>
        <vt:i4>5</vt:i4>
      </vt:variant>
      <vt:variant>
        <vt:lpwstr>mailto:aurindam@cdot.in</vt:lpwstr>
      </vt:variant>
      <vt:variant>
        <vt:lpwstr/>
      </vt:variant>
      <vt:variant>
        <vt:i4>6160485</vt:i4>
      </vt:variant>
      <vt:variant>
        <vt:i4>60</vt:i4>
      </vt:variant>
      <vt:variant>
        <vt:i4>0</vt:i4>
      </vt:variant>
      <vt:variant>
        <vt:i4>5</vt:i4>
      </vt:variant>
      <vt:variant>
        <vt:lpwstr>mailto:iwata@s.ttc.or.jp</vt:lpwstr>
      </vt:variant>
      <vt:variant>
        <vt:lpwstr/>
      </vt:variant>
      <vt:variant>
        <vt:i4>458865</vt:i4>
      </vt:variant>
      <vt:variant>
        <vt:i4>57</vt:i4>
      </vt:variant>
      <vt:variant>
        <vt:i4>0</vt:i4>
      </vt:variant>
      <vt:variant>
        <vt:i4>5</vt:i4>
      </vt:variant>
      <vt:variant>
        <vt:lpwstr>mailto:a.kraft@telekom.de</vt:lpwstr>
      </vt:variant>
      <vt:variant>
        <vt:lpwstr/>
      </vt:variant>
      <vt:variant>
        <vt:i4>1703996</vt:i4>
      </vt:variant>
      <vt:variant>
        <vt:i4>54</vt:i4>
      </vt:variant>
      <vt:variant>
        <vt:i4>0</vt:i4>
      </vt:variant>
      <vt:variant>
        <vt:i4>5</vt:i4>
      </vt:variant>
      <vt:variant>
        <vt:lpwstr>mailto:akash@tsdsi.in</vt:lpwstr>
      </vt:variant>
      <vt:variant>
        <vt:lpwstr/>
      </vt:variant>
      <vt:variant>
        <vt:i4>917538</vt:i4>
      </vt:variant>
      <vt:variant>
        <vt:i4>51</vt:i4>
      </vt:variant>
      <vt:variant>
        <vt:i4>0</vt:i4>
      </vt:variant>
      <vt:variant>
        <vt:i4>5</vt:i4>
      </vt:variant>
      <vt:variant>
        <vt:lpwstr>mailto:sonia@tsdsi.in</vt:lpwstr>
      </vt:variant>
      <vt:variant>
        <vt:lpwstr/>
      </vt:variant>
      <vt:variant>
        <vt:i4>2228315</vt:i4>
      </vt:variant>
      <vt:variant>
        <vt:i4>48</vt:i4>
      </vt:variant>
      <vt:variant>
        <vt:i4>0</vt:i4>
      </vt:variant>
      <vt:variant>
        <vt:i4>5</vt:i4>
      </vt:variant>
      <vt:variant>
        <vt:lpwstr>mailto:nadja.rachow@etsi.org</vt:lpwstr>
      </vt:variant>
      <vt:variant>
        <vt:lpwstr/>
      </vt:variant>
      <vt:variant>
        <vt:i4>7733323</vt:i4>
      </vt:variant>
      <vt:variant>
        <vt:i4>45</vt:i4>
      </vt:variant>
      <vt:variant>
        <vt:i4>0</vt:i4>
      </vt:variant>
      <vt:variant>
        <vt:i4>5</vt:i4>
      </vt:variant>
      <vt:variant>
        <vt:lpwstr>mailto:ken@more-with-mobile.com</vt:lpwstr>
      </vt:variant>
      <vt:variant>
        <vt:lpwstr/>
      </vt:variant>
      <vt:variant>
        <vt:i4>7274582</vt:i4>
      </vt:variant>
      <vt:variant>
        <vt:i4>42</vt:i4>
      </vt:variant>
      <vt:variant>
        <vt:i4>0</vt:i4>
      </vt:variant>
      <vt:variant>
        <vt:i4>5</vt:i4>
      </vt:variant>
      <vt:variant>
        <vt:lpwstr>mailto:s-nishioka@arib.or.jp</vt:lpwstr>
      </vt:variant>
      <vt:variant>
        <vt:lpwstr/>
      </vt:variant>
      <vt:variant>
        <vt:i4>1703943</vt:i4>
      </vt:variant>
      <vt:variant>
        <vt:i4>39</vt:i4>
      </vt:variant>
      <vt:variant>
        <vt:i4>0</vt:i4>
      </vt:variant>
      <vt:variant>
        <vt:i4>5</vt:i4>
      </vt:variant>
      <vt:variant>
        <vt:lpwstr>https://member.onem2m.org/Application/documentapp/downloadimmediate/default.aspx?docID=34592</vt:lpwstr>
      </vt:variant>
      <vt:variant>
        <vt:lpwstr/>
      </vt:variant>
      <vt:variant>
        <vt:i4>8323176</vt:i4>
      </vt:variant>
      <vt:variant>
        <vt:i4>36</vt:i4>
      </vt:variant>
      <vt:variant>
        <vt:i4>0</vt:i4>
      </vt:variant>
      <vt:variant>
        <vt:i4>5</vt:i4>
      </vt:variant>
      <vt:variant>
        <vt:lpwstr>MARCOM-2022-0004-Marcom_103_Minutes</vt:lpwstr>
      </vt:variant>
      <vt:variant>
        <vt:lpwstr/>
      </vt:variant>
      <vt:variant>
        <vt:i4>8323176</vt:i4>
      </vt:variant>
      <vt:variant>
        <vt:i4>33</vt:i4>
      </vt:variant>
      <vt:variant>
        <vt:i4>0</vt:i4>
      </vt:variant>
      <vt:variant>
        <vt:i4>5</vt:i4>
      </vt:variant>
      <vt:variant>
        <vt:lpwstr>MARCOM-2022-0004-Marcom_103_Minutes</vt:lpwstr>
      </vt:variant>
      <vt:variant>
        <vt:lpwstr/>
      </vt:variant>
      <vt:variant>
        <vt:i4>7798843</vt:i4>
      </vt:variant>
      <vt:variant>
        <vt:i4>30</vt:i4>
      </vt:variant>
      <vt:variant>
        <vt:i4>0</vt:i4>
      </vt:variant>
      <vt:variant>
        <vt:i4>5</vt:i4>
      </vt:variant>
      <vt:variant>
        <vt:lpwstr>https://member.onem2m.org/Application/documentApp/documentinfo/?documentId=34590&amp;fromList=Y</vt:lpwstr>
      </vt:variant>
      <vt:variant>
        <vt:lpwstr/>
      </vt:variant>
      <vt:variant>
        <vt:i4>7798843</vt:i4>
      </vt:variant>
      <vt:variant>
        <vt:i4>27</vt:i4>
      </vt:variant>
      <vt:variant>
        <vt:i4>0</vt:i4>
      </vt:variant>
      <vt:variant>
        <vt:i4>5</vt:i4>
      </vt:variant>
      <vt:variant>
        <vt:lpwstr>https://member.onem2m.org/Application/documentApp/documentinfo/?documentId=34590&amp;fromList=Y</vt:lpwstr>
      </vt:variant>
      <vt:variant>
        <vt:lpwstr/>
      </vt:variant>
      <vt:variant>
        <vt:i4>7995503</vt:i4>
      </vt:variant>
      <vt:variant>
        <vt:i4>12</vt:i4>
      </vt:variant>
      <vt:variant>
        <vt:i4>0</vt:i4>
      </vt:variant>
      <vt:variant>
        <vt:i4>5</vt:i4>
      </vt:variant>
      <vt:variant>
        <vt:lpwstr>https://meet.goto.com/404056213</vt:lpwstr>
      </vt:variant>
      <vt:variant>
        <vt:lpwstr/>
      </vt:variant>
      <vt:variant>
        <vt:i4>1703996</vt:i4>
      </vt:variant>
      <vt:variant>
        <vt:i4>9</vt:i4>
      </vt:variant>
      <vt:variant>
        <vt:i4>0</vt:i4>
      </vt:variant>
      <vt:variant>
        <vt:i4>5</vt:i4>
      </vt:variant>
      <vt:variant>
        <vt:lpwstr>mailto:akash@tsdsi.in</vt:lpwstr>
      </vt:variant>
      <vt:variant>
        <vt:lpwstr/>
      </vt:variant>
      <vt:variant>
        <vt:i4>3342400</vt:i4>
      </vt:variant>
      <vt:variant>
        <vt:i4>6</vt:i4>
      </vt:variant>
      <vt:variant>
        <vt:i4>0</vt:i4>
      </vt:variant>
      <vt:variant>
        <vt:i4>5</vt:i4>
      </vt:variant>
      <vt:variant>
        <vt:lpwstr>mailto:estelle.mancini@etsi.org</vt:lpwstr>
      </vt:variant>
      <vt:variant>
        <vt:lpwstr/>
      </vt:variant>
      <vt:variant>
        <vt:i4>4653181</vt:i4>
      </vt:variant>
      <vt:variant>
        <vt:i4>3</vt:i4>
      </vt:variant>
      <vt:variant>
        <vt:i4>0</vt:i4>
      </vt:variant>
      <vt:variant>
        <vt:i4>5</vt:i4>
      </vt:variant>
      <vt:variant>
        <vt:lpwstr>mailto:aurindam@cdot.in</vt:lpwstr>
      </vt:variant>
      <vt:variant>
        <vt:lpwstr/>
      </vt:variant>
      <vt:variant>
        <vt:i4>2228315</vt:i4>
      </vt:variant>
      <vt:variant>
        <vt:i4>0</vt:i4>
      </vt:variant>
      <vt:variant>
        <vt:i4>0</vt:i4>
      </vt:variant>
      <vt:variant>
        <vt:i4>5</vt:i4>
      </vt:variant>
      <vt:variant>
        <vt:lpwstr>mailto:nadja.rachow@etsi.org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dc:description/>
  <cp:lastModifiedBy>Akash Malik</cp:lastModifiedBy>
  <cp:revision>12</cp:revision>
  <cp:lastPrinted>2012-08-27T10:58:00Z</cp:lastPrinted>
  <dcterms:created xsi:type="dcterms:W3CDTF">2022-10-18T18:16:00Z</dcterms:created>
  <dcterms:modified xsi:type="dcterms:W3CDTF">2022-12-06T03:21:00Z</dcterms:modified>
</cp:coreProperties>
</file>