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5DC12E0" w:rsidR="00240928" w:rsidRPr="009E23C6" w:rsidRDefault="00240928"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oneM2M-TR-</w:t>
            </w:r>
            <w:r w:rsidR="00F21C8D" w:rsidRPr="009E23C6">
              <w:rPr>
                <w:rFonts w:asciiTheme="majorBidi" w:eastAsia="바탕체" w:hAnsiTheme="majorBidi" w:cstheme="majorBidi"/>
                <w:sz w:val="22"/>
                <w:szCs w:val="24"/>
              </w:rPr>
              <w:t>00</w:t>
            </w:r>
            <w:r w:rsidR="00282643">
              <w:rPr>
                <w:rFonts w:asciiTheme="majorBidi" w:eastAsia="바탕체" w:hAnsiTheme="majorBidi" w:cstheme="majorBidi"/>
                <w:sz w:val="22"/>
                <w:szCs w:val="24"/>
              </w:rPr>
              <w:t>69</w:t>
            </w:r>
            <w:r w:rsidRPr="009E23C6">
              <w:rPr>
                <w:rFonts w:asciiTheme="majorBidi" w:eastAsia="바탕체" w:hAnsiTheme="majorBidi" w:cstheme="majorBidi"/>
                <w:sz w:val="22"/>
                <w:szCs w:val="24"/>
              </w:rPr>
              <w:t>-V-0.</w:t>
            </w:r>
            <w:r w:rsidR="00A6085F" w:rsidRPr="009E23C6">
              <w:rPr>
                <w:rFonts w:asciiTheme="majorBidi" w:eastAsia="바탕체" w:hAnsiTheme="majorBidi" w:cstheme="majorBidi"/>
                <w:sz w:val="22"/>
                <w:szCs w:val="24"/>
              </w:rPr>
              <w:t>1</w:t>
            </w:r>
            <w:r w:rsidRPr="009E23C6">
              <w:rPr>
                <w:rFonts w:asciiTheme="majorBidi" w:eastAsia="바탕체" w:hAnsiTheme="majorBidi" w:cstheme="majorBidi"/>
                <w:sz w:val="22"/>
                <w:szCs w:val="24"/>
              </w:rPr>
              <w:t>.</w:t>
            </w:r>
            <w:r w:rsidR="00364997" w:rsidRPr="009E23C6">
              <w:rPr>
                <w:rFonts w:asciiTheme="majorBidi" w:eastAsia="바탕체"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Bridging Metaverse and Physical World via</w:t>
            </w:r>
            <w:r w:rsidR="00817C9B" w:rsidRPr="009E23C6">
              <w:rPr>
                <w:rFonts w:asciiTheme="majorBidi" w:eastAsia="바탕체" w:hAnsiTheme="majorBidi" w:cstheme="majorBidi"/>
                <w:sz w:val="22"/>
                <w:szCs w:val="24"/>
              </w:rPr>
              <w:t xml:space="preserve"> oneM2M</w:t>
            </w:r>
            <w:r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6212771" w:rsidR="00240928" w:rsidRPr="009E23C6" w:rsidRDefault="00A6085F"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2024</w:t>
            </w:r>
            <w:r w:rsidR="00C32BA6" w:rsidRPr="009E23C6">
              <w:rPr>
                <w:rFonts w:asciiTheme="majorBidi" w:eastAsia="바탕체" w:hAnsiTheme="majorBidi" w:cstheme="majorBidi"/>
                <w:sz w:val="22"/>
                <w:szCs w:val="24"/>
              </w:rPr>
              <w:t>-</w:t>
            </w:r>
            <w:r w:rsidRPr="009E23C6">
              <w:rPr>
                <w:rFonts w:asciiTheme="majorBidi" w:eastAsia="바탕체" w:hAnsiTheme="majorBidi" w:cstheme="majorBidi"/>
                <w:sz w:val="22"/>
                <w:szCs w:val="24"/>
              </w:rPr>
              <w:t>01</w:t>
            </w:r>
            <w:r w:rsidR="00240928" w:rsidRPr="009E23C6">
              <w:rPr>
                <w:rFonts w:asciiTheme="majorBidi" w:eastAsia="바탕체" w:hAnsiTheme="majorBidi" w:cstheme="majorBidi"/>
                <w:sz w:val="22"/>
                <w:szCs w:val="24"/>
              </w:rPr>
              <w:t>-</w:t>
            </w:r>
            <w:r w:rsidR="00F07FC8" w:rsidRPr="009E23C6">
              <w:rPr>
                <w:rFonts w:asciiTheme="majorBidi" w:eastAsia="바탕체" w:hAnsiTheme="majorBidi" w:cstheme="majorBidi"/>
                <w:sz w:val="22"/>
                <w:szCs w:val="24"/>
              </w:rPr>
              <w:t>1</w:t>
            </w:r>
            <w:r w:rsidR="00817C9B" w:rsidRPr="009E23C6">
              <w:rPr>
                <w:rFonts w:asciiTheme="majorBidi" w:eastAsia="바탕체" w:hAnsiTheme="majorBidi" w:cstheme="majorBidi"/>
                <w:sz w:val="22"/>
                <w:szCs w:val="24"/>
              </w:rPr>
              <w:t>6</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The document</w:t>
            </w:r>
            <w:r w:rsidR="00C32BA6" w:rsidRPr="009E23C6">
              <w:rPr>
                <w:rFonts w:asciiTheme="majorBidi" w:eastAsia="바탕체" w:hAnsiTheme="majorBidi" w:cstheme="majorBidi"/>
                <w:sz w:val="22"/>
                <w:szCs w:val="24"/>
              </w:rPr>
              <w:t xml:space="preserve"> </w:t>
            </w:r>
            <w:r w:rsidR="00ED03FC" w:rsidRPr="009E23C6">
              <w:rPr>
                <w:rFonts w:asciiTheme="majorBidi" w:eastAsia="바탕체" w:hAnsiTheme="majorBidi" w:cstheme="majorBidi"/>
                <w:sz w:val="22"/>
                <w:szCs w:val="24"/>
              </w:rPr>
              <w:t>details</w:t>
            </w:r>
            <w:r w:rsidR="00C32BA6"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how oneM2M</w:t>
            </w:r>
            <w:r w:rsidR="00ED03FC" w:rsidRPr="009E23C6">
              <w:rPr>
                <w:rFonts w:asciiTheme="majorBidi" w:eastAsia="바탕체" w:hAnsiTheme="majorBidi" w:cstheme="majorBidi"/>
                <w:sz w:val="22"/>
                <w:szCs w:val="24"/>
              </w:rPr>
              <w:t xml:space="preserve"> system</w:t>
            </w:r>
            <w:r w:rsidR="00817C9B" w:rsidRPr="009E23C6">
              <w:rPr>
                <w:rFonts w:asciiTheme="majorBidi" w:eastAsia="바탕체" w:hAnsiTheme="majorBidi" w:cstheme="majorBidi"/>
                <w:sz w:val="22"/>
                <w:szCs w:val="24"/>
              </w:rPr>
              <w:t xml:space="preserve"> can bridge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 xml:space="preserve">Metaverse to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Physical World</w:t>
            </w:r>
            <w:r w:rsidR="00ED03FC" w:rsidRPr="009E23C6">
              <w:rPr>
                <w:rFonts w:asciiTheme="majorBidi" w:eastAsia="바탕체" w:hAnsiTheme="majorBidi" w:cstheme="majorBidi"/>
                <w:sz w:val="22"/>
                <w:szCs w:val="24"/>
              </w:rPr>
              <w:t xml:space="preserve">, enhancing </w:t>
            </w:r>
            <w:r w:rsidR="00817C9B" w:rsidRPr="009E23C6">
              <w:rPr>
                <w:rFonts w:asciiTheme="majorBidi" w:eastAsia="바탕체" w:hAnsiTheme="majorBidi" w:cstheme="majorBidi"/>
                <w:sz w:val="22"/>
                <w:szCs w:val="24"/>
              </w:rPr>
              <w:t>various virtual</w:t>
            </w:r>
            <w:r w:rsidR="00ED03FC" w:rsidRPr="009E23C6">
              <w:rPr>
                <w:rFonts w:asciiTheme="majorBidi" w:eastAsia="바탕체"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바탕체" w:hAnsiTheme="majorBidi" w:cstheme="majorBidi"/>
                <w:sz w:val="22"/>
                <w:szCs w:val="24"/>
              </w:rPr>
              <w:t xml:space="preserve">Based on the result of the </w:t>
            </w:r>
            <w:r w:rsidR="00C32BA6" w:rsidRPr="009E23C6">
              <w:rPr>
                <w:rFonts w:asciiTheme="majorBidi" w:eastAsia="바탕체" w:hAnsiTheme="majorBidi" w:cstheme="majorBidi"/>
                <w:sz w:val="22"/>
                <w:szCs w:val="24"/>
              </w:rPr>
              <w:t>technical report</w:t>
            </w:r>
            <w:r w:rsidRPr="009E23C6">
              <w:rPr>
                <w:rFonts w:asciiTheme="majorBidi" w:eastAsia="바탕체" w:hAnsiTheme="majorBidi" w:cstheme="majorBidi"/>
                <w:sz w:val="22"/>
                <w:szCs w:val="24"/>
              </w:rPr>
              <w:t>, it</w:t>
            </w:r>
            <w:r w:rsidR="00182E06" w:rsidRPr="009E23C6">
              <w:rPr>
                <w:rFonts w:asciiTheme="majorBidi" w:eastAsia="바탕체" w:hAnsiTheme="majorBidi" w:cstheme="majorBidi"/>
                <w:sz w:val="22"/>
                <w:szCs w:val="24"/>
              </w:rPr>
              <w:t xml:space="preserve"> will</w:t>
            </w:r>
            <w:r w:rsidR="00667148" w:rsidRPr="009E23C6">
              <w:rPr>
                <w:rFonts w:asciiTheme="majorBidi" w:eastAsia="바탕체" w:hAnsiTheme="majorBidi" w:cstheme="majorBidi"/>
                <w:sz w:val="22"/>
                <w:szCs w:val="24"/>
              </w:rPr>
              <w:t xml:space="preserve"> </w:t>
            </w:r>
            <w:r w:rsidRPr="009E23C6">
              <w:rPr>
                <w:rFonts w:asciiTheme="majorBidi" w:eastAsia="바탕체" w:hAnsiTheme="majorBidi" w:cstheme="majorBidi"/>
                <w:sz w:val="22"/>
                <w:szCs w:val="24"/>
              </w:rPr>
              <w:t>identif</w:t>
            </w:r>
            <w:r w:rsidR="00182E06" w:rsidRPr="009E23C6">
              <w:rPr>
                <w:rFonts w:asciiTheme="majorBidi" w:eastAsia="바탕체" w:hAnsiTheme="majorBidi" w:cstheme="majorBidi"/>
                <w:sz w:val="22"/>
                <w:szCs w:val="24"/>
              </w:rPr>
              <w:t>y</w:t>
            </w:r>
            <w:r w:rsidRPr="009E23C6">
              <w:rPr>
                <w:rFonts w:asciiTheme="majorBidi" w:eastAsia="바탕체" w:hAnsiTheme="majorBidi" w:cstheme="majorBidi"/>
                <w:sz w:val="22"/>
                <w:szCs w:val="24"/>
              </w:rPr>
              <w:t xml:space="preserve"> </w:t>
            </w:r>
            <w:r w:rsidR="00182E06" w:rsidRPr="009E23C6">
              <w:rPr>
                <w:rFonts w:asciiTheme="majorBidi" w:eastAsia="바탕체" w:hAnsiTheme="majorBidi" w:cstheme="majorBidi"/>
                <w:sz w:val="22"/>
                <w:szCs w:val="24"/>
              </w:rPr>
              <w:t xml:space="preserve">possible </w:t>
            </w:r>
            <w:r w:rsidRPr="009E23C6">
              <w:rPr>
                <w:rFonts w:asciiTheme="majorBidi" w:eastAsia="바탕체" w:hAnsiTheme="majorBidi" w:cstheme="majorBidi"/>
                <w:sz w:val="22"/>
                <w:szCs w:val="24"/>
              </w:rPr>
              <w:t xml:space="preserve">advanced features </w:t>
            </w:r>
            <w:r w:rsidR="00182E06" w:rsidRPr="009E23C6">
              <w:rPr>
                <w:rFonts w:asciiTheme="majorBidi" w:eastAsia="바탕체" w:hAnsiTheme="majorBidi" w:cstheme="majorBidi"/>
                <w:sz w:val="22"/>
                <w:szCs w:val="24"/>
              </w:rPr>
              <w:t xml:space="preserve">and enhancements </w:t>
            </w:r>
            <w:r w:rsidRPr="009E23C6">
              <w:rPr>
                <w:rFonts w:asciiTheme="majorBidi" w:eastAsia="바탕체"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08AFBD70" w14:textId="40E9DC2B" w:rsidR="00A6085F" w:rsidRDefault="00C842B8">
      <w:pPr>
        <w:pStyle w:val="10"/>
        <w:rPr>
          <w:rFonts w:asciiTheme="minorHAnsi" w:eastAsiaTheme="minorEastAsia" w:hAnsiTheme="minorHAnsi" w:cstheme="minorBidi"/>
          <w:kern w:val="2"/>
          <w:sz w:val="20"/>
          <w:szCs w:val="24"/>
          <w:lang w:val="en-US" w:eastAsia="ko-Kore-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A6085F">
        <w:t>1</w:t>
      </w:r>
      <w:r w:rsidR="00A6085F">
        <w:tab/>
        <w:t>Scope</w:t>
      </w:r>
      <w:r w:rsidR="00A6085F">
        <w:tab/>
      </w:r>
      <w:r w:rsidR="00A6085F">
        <w:fldChar w:fldCharType="begin"/>
      </w:r>
      <w:r w:rsidR="00A6085F">
        <w:instrText xml:space="preserve"> PAGEREF _Toc155808713 \h </w:instrText>
      </w:r>
      <w:r w:rsidR="00A6085F">
        <w:fldChar w:fldCharType="separate"/>
      </w:r>
      <w:r w:rsidR="00A6085F">
        <w:t>4</w:t>
      </w:r>
      <w:r w:rsidR="00A6085F">
        <w:fldChar w:fldCharType="end"/>
      </w:r>
    </w:p>
    <w:p w14:paraId="59032A68" w14:textId="7520BFCE"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2</w:t>
      </w:r>
      <w:r>
        <w:tab/>
        <w:t>References</w:t>
      </w:r>
      <w:r>
        <w:tab/>
      </w:r>
      <w:r>
        <w:fldChar w:fldCharType="begin"/>
      </w:r>
      <w:r>
        <w:instrText xml:space="preserve"> PAGEREF _Toc155808714 \h </w:instrText>
      </w:r>
      <w:r>
        <w:fldChar w:fldCharType="separate"/>
      </w:r>
      <w:r>
        <w:t>4</w:t>
      </w:r>
      <w:r>
        <w:fldChar w:fldCharType="end"/>
      </w:r>
    </w:p>
    <w:p w14:paraId="697EC4E0" w14:textId="36939214" w:rsidR="00A6085F" w:rsidRDefault="00A6085F">
      <w:pPr>
        <w:pStyle w:val="20"/>
        <w:rPr>
          <w:rFonts w:asciiTheme="minorHAnsi" w:eastAsiaTheme="minorEastAsia" w:hAnsiTheme="minorHAnsi" w:cstheme="minorBidi"/>
          <w:kern w:val="2"/>
          <w:szCs w:val="24"/>
          <w:lang w:val="en-US" w:eastAsia="ko-Kore-KR"/>
          <w14:ligatures w14:val="standardContextual"/>
        </w:rPr>
      </w:pPr>
      <w:r>
        <w:t>2.1</w:t>
      </w:r>
      <w:r>
        <w:tab/>
        <w:t>Normative references</w:t>
      </w:r>
      <w:r>
        <w:tab/>
      </w:r>
      <w:r>
        <w:fldChar w:fldCharType="begin"/>
      </w:r>
      <w:r>
        <w:instrText xml:space="preserve"> PAGEREF _Toc155808715 \h </w:instrText>
      </w:r>
      <w:r>
        <w:fldChar w:fldCharType="separate"/>
      </w:r>
      <w:r>
        <w:t>4</w:t>
      </w:r>
      <w:r>
        <w:fldChar w:fldCharType="end"/>
      </w:r>
    </w:p>
    <w:p w14:paraId="3F53B132" w14:textId="173F2DD3" w:rsidR="00A6085F" w:rsidRDefault="00A6085F">
      <w:pPr>
        <w:pStyle w:val="20"/>
        <w:rPr>
          <w:rFonts w:asciiTheme="minorHAnsi" w:eastAsiaTheme="minorEastAsia" w:hAnsiTheme="minorHAnsi" w:cstheme="minorBidi"/>
          <w:kern w:val="2"/>
          <w:szCs w:val="24"/>
          <w:lang w:val="en-US" w:eastAsia="ko-Kore-KR"/>
          <w14:ligatures w14:val="standardContextual"/>
        </w:rPr>
      </w:pPr>
      <w:r>
        <w:t>2.2</w:t>
      </w:r>
      <w:r>
        <w:tab/>
        <w:t>Informative references</w:t>
      </w:r>
      <w:r>
        <w:tab/>
      </w:r>
      <w:r>
        <w:fldChar w:fldCharType="begin"/>
      </w:r>
      <w:r>
        <w:instrText xml:space="preserve"> PAGEREF _Toc155808716 \h </w:instrText>
      </w:r>
      <w:r>
        <w:fldChar w:fldCharType="separate"/>
      </w:r>
      <w:r>
        <w:t>4</w:t>
      </w:r>
      <w:r>
        <w:fldChar w:fldCharType="end"/>
      </w:r>
    </w:p>
    <w:p w14:paraId="08C1B39E" w14:textId="0876DA94"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3</w:t>
      </w:r>
      <w:r>
        <w:tab/>
        <w:t>Definitions, symbols and abbreviations</w:t>
      </w:r>
      <w:r>
        <w:tab/>
      </w:r>
      <w:r>
        <w:fldChar w:fldCharType="begin"/>
      </w:r>
      <w:r>
        <w:instrText xml:space="preserve"> PAGEREF _Toc155808717 \h </w:instrText>
      </w:r>
      <w:r>
        <w:fldChar w:fldCharType="separate"/>
      </w:r>
      <w:r>
        <w:t>4</w:t>
      </w:r>
      <w:r>
        <w:fldChar w:fldCharType="end"/>
      </w:r>
    </w:p>
    <w:p w14:paraId="0A146FD2" w14:textId="19D053D8" w:rsidR="00A6085F" w:rsidRDefault="00A6085F">
      <w:pPr>
        <w:pStyle w:val="20"/>
        <w:rPr>
          <w:rFonts w:asciiTheme="minorHAnsi" w:eastAsiaTheme="minorEastAsia" w:hAnsiTheme="minorHAnsi" w:cstheme="minorBidi"/>
          <w:kern w:val="2"/>
          <w:szCs w:val="24"/>
          <w:lang w:val="en-US" w:eastAsia="ko-Kore-KR"/>
          <w14:ligatures w14:val="standardContextual"/>
        </w:rPr>
      </w:pPr>
      <w:r>
        <w:t>3.1</w:t>
      </w:r>
      <w:r>
        <w:tab/>
        <w:t>Definitions</w:t>
      </w:r>
      <w:r>
        <w:tab/>
      </w:r>
      <w:r>
        <w:fldChar w:fldCharType="begin"/>
      </w:r>
      <w:r>
        <w:instrText xml:space="preserve"> PAGEREF _Toc155808718 \h </w:instrText>
      </w:r>
      <w:r>
        <w:fldChar w:fldCharType="separate"/>
      </w:r>
      <w:r>
        <w:t>4</w:t>
      </w:r>
      <w:r>
        <w:fldChar w:fldCharType="end"/>
      </w:r>
    </w:p>
    <w:p w14:paraId="4D128056" w14:textId="59D9A254" w:rsidR="00A6085F" w:rsidRDefault="00A6085F">
      <w:pPr>
        <w:pStyle w:val="20"/>
        <w:rPr>
          <w:rFonts w:asciiTheme="minorHAnsi" w:eastAsiaTheme="minorEastAsia" w:hAnsiTheme="minorHAnsi" w:cstheme="minorBidi"/>
          <w:kern w:val="2"/>
          <w:szCs w:val="24"/>
          <w:lang w:val="en-US" w:eastAsia="ko-Kore-KR"/>
          <w14:ligatures w14:val="standardContextual"/>
        </w:rPr>
      </w:pPr>
      <w:r>
        <w:t>3.2</w:t>
      </w:r>
      <w:r>
        <w:tab/>
        <w:t>Symbols</w:t>
      </w:r>
      <w:r>
        <w:tab/>
      </w:r>
      <w:r>
        <w:fldChar w:fldCharType="begin"/>
      </w:r>
      <w:r>
        <w:instrText xml:space="preserve"> PAGEREF _Toc155808719 \h </w:instrText>
      </w:r>
      <w:r>
        <w:fldChar w:fldCharType="separate"/>
      </w:r>
      <w:r>
        <w:t>5</w:t>
      </w:r>
      <w:r>
        <w:fldChar w:fldCharType="end"/>
      </w:r>
    </w:p>
    <w:p w14:paraId="59D25428" w14:textId="09C1FB7C" w:rsidR="00A6085F" w:rsidRDefault="00A6085F">
      <w:pPr>
        <w:pStyle w:val="20"/>
        <w:rPr>
          <w:rFonts w:asciiTheme="minorHAnsi" w:eastAsiaTheme="minorEastAsia" w:hAnsiTheme="minorHAnsi" w:cstheme="minorBidi"/>
          <w:kern w:val="2"/>
          <w:szCs w:val="24"/>
          <w:lang w:val="en-US" w:eastAsia="ko-Kore-KR"/>
          <w14:ligatures w14:val="standardContextual"/>
        </w:rPr>
      </w:pPr>
      <w:r>
        <w:t>3.3</w:t>
      </w:r>
      <w:r>
        <w:tab/>
        <w:t>Abbreviations</w:t>
      </w:r>
      <w:r>
        <w:tab/>
      </w:r>
      <w:r>
        <w:fldChar w:fldCharType="begin"/>
      </w:r>
      <w:r>
        <w:instrText xml:space="preserve"> PAGEREF _Toc155808720 \h </w:instrText>
      </w:r>
      <w:r>
        <w:fldChar w:fldCharType="separate"/>
      </w:r>
      <w:r>
        <w:t>5</w:t>
      </w:r>
      <w:r>
        <w:fldChar w:fldCharType="end"/>
      </w:r>
    </w:p>
    <w:p w14:paraId="74F37877" w14:textId="47556CBC"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4</w:t>
      </w:r>
      <w:r>
        <w:tab/>
        <w:t>Conventions</w:t>
      </w:r>
      <w:r>
        <w:tab/>
      </w:r>
      <w:r>
        <w:fldChar w:fldCharType="begin"/>
      </w:r>
      <w:r>
        <w:instrText xml:space="preserve"> PAGEREF _Toc155808721 \h </w:instrText>
      </w:r>
      <w:r>
        <w:fldChar w:fldCharType="separate"/>
      </w:r>
      <w:r>
        <w:t>5</w:t>
      </w:r>
      <w:r>
        <w:fldChar w:fldCharType="end"/>
      </w:r>
    </w:p>
    <w:p w14:paraId="3B6169B0" w14:textId="3B724496"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rPr>
          <w:lang w:eastAsia="ja-JP"/>
        </w:rPr>
        <w:t>5</w:t>
      </w:r>
      <w:r>
        <w:rPr>
          <w:lang w:eastAsia="ja-JP"/>
        </w:rPr>
        <w:tab/>
        <w:t>Introduction</w:t>
      </w:r>
      <w:r>
        <w:tab/>
      </w:r>
      <w:r>
        <w:fldChar w:fldCharType="begin"/>
      </w:r>
      <w:r>
        <w:instrText xml:space="preserve"> PAGEREF _Toc155808722 \h </w:instrText>
      </w:r>
      <w:r>
        <w:fldChar w:fldCharType="separate"/>
      </w:r>
      <w:r>
        <w:t>5</w:t>
      </w:r>
      <w:r>
        <w:fldChar w:fldCharType="end"/>
      </w:r>
    </w:p>
    <w:p w14:paraId="2320538A" w14:textId="746443BA"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6</w:t>
      </w:r>
      <w:r>
        <w:tab/>
        <w:t>Background and Gap Analysis</w:t>
      </w:r>
      <w:r>
        <w:tab/>
      </w:r>
      <w:r>
        <w:fldChar w:fldCharType="begin"/>
      </w:r>
      <w:r>
        <w:instrText xml:space="preserve"> PAGEREF _Toc155808723 \h </w:instrText>
      </w:r>
      <w:r>
        <w:fldChar w:fldCharType="separate"/>
      </w:r>
      <w:r>
        <w:t>6</w:t>
      </w:r>
      <w:r>
        <w:fldChar w:fldCharType="end"/>
      </w:r>
    </w:p>
    <w:p w14:paraId="2A319D5E" w14:textId="1A6690AA"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6.2.1</w:t>
      </w:r>
      <w:r w:rsidRPr="00B95E60">
        <w:rPr>
          <w:rFonts w:eastAsia="SimSun"/>
          <w:lang w:eastAsia="zh-CN"/>
        </w:rPr>
        <w:tab/>
        <w:t>ISO/IEC JTC 1</w:t>
      </w:r>
      <w:r>
        <w:tab/>
      </w:r>
      <w:r>
        <w:fldChar w:fldCharType="begin"/>
      </w:r>
      <w:r>
        <w:instrText xml:space="preserve"> PAGEREF _Toc155808724 \h </w:instrText>
      </w:r>
      <w:r>
        <w:fldChar w:fldCharType="separate"/>
      </w:r>
      <w:r>
        <w:t>6</w:t>
      </w:r>
      <w:r>
        <w:fldChar w:fldCharType="end"/>
      </w:r>
    </w:p>
    <w:p w14:paraId="4C6ED685" w14:textId="6B2B364B"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6.2.1.1</w:t>
      </w:r>
      <w:r w:rsidRPr="00B95E60">
        <w:rPr>
          <w:rFonts w:eastAsia="SimSun"/>
          <w:lang w:eastAsia="zh-CN"/>
        </w:rPr>
        <w:tab/>
        <w:t>Introduction</w:t>
      </w:r>
      <w:r>
        <w:tab/>
      </w:r>
      <w:r>
        <w:fldChar w:fldCharType="begin"/>
      </w:r>
      <w:r>
        <w:instrText xml:space="preserve"> PAGEREF _Toc155808725 \h </w:instrText>
      </w:r>
      <w:r>
        <w:fldChar w:fldCharType="separate"/>
      </w:r>
      <w:r>
        <w:t>6</w:t>
      </w:r>
      <w:r>
        <w:fldChar w:fldCharType="end"/>
      </w:r>
    </w:p>
    <w:p w14:paraId="53288F12" w14:textId="57ECD2BF"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6.2.1.2</w:t>
      </w:r>
      <w:r w:rsidRPr="00B95E60">
        <w:rPr>
          <w:rFonts w:eastAsia="SimSun"/>
          <w:lang w:eastAsia="zh-CN"/>
        </w:rPr>
        <w:tab/>
        <w:t>JTC 1/SC 24 Working Groups</w:t>
      </w:r>
      <w:r>
        <w:tab/>
      </w:r>
      <w:r>
        <w:fldChar w:fldCharType="begin"/>
      </w:r>
      <w:r>
        <w:instrText xml:space="preserve"> PAGEREF _Toc155808726 \h </w:instrText>
      </w:r>
      <w:r>
        <w:fldChar w:fldCharType="separate"/>
      </w:r>
      <w:r>
        <w:t>7</w:t>
      </w:r>
      <w:r>
        <w:fldChar w:fldCharType="end"/>
      </w:r>
    </w:p>
    <w:p w14:paraId="56058ED0" w14:textId="0D99B1CA"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6.2.2</w:t>
      </w:r>
      <w:r w:rsidRPr="00B95E60">
        <w:rPr>
          <w:rFonts w:eastAsia="SimSun"/>
          <w:lang w:eastAsia="zh-CN"/>
        </w:rPr>
        <w:tab/>
        <w:t>Metaverse standards work in 3GPP</w:t>
      </w:r>
      <w:r>
        <w:tab/>
      </w:r>
      <w:r>
        <w:fldChar w:fldCharType="begin"/>
      </w:r>
      <w:r>
        <w:instrText xml:space="preserve"> PAGEREF _Toc155808727 \h </w:instrText>
      </w:r>
      <w:r>
        <w:fldChar w:fldCharType="separate"/>
      </w:r>
      <w:r>
        <w:t>7</w:t>
      </w:r>
      <w:r>
        <w:fldChar w:fldCharType="end"/>
      </w:r>
    </w:p>
    <w:p w14:paraId="2E44A345" w14:textId="09569160"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6.2.2.1</w:t>
      </w:r>
      <w:r w:rsidRPr="00B95E60">
        <w:rPr>
          <w:rFonts w:eastAsia="SimSun"/>
          <w:lang w:eastAsia="zh-CN"/>
        </w:rPr>
        <w:tab/>
        <w:t>Introduction</w:t>
      </w:r>
      <w:r>
        <w:tab/>
      </w:r>
      <w:r>
        <w:fldChar w:fldCharType="begin"/>
      </w:r>
      <w:r>
        <w:instrText xml:space="preserve"> PAGEREF _Toc155808728 \h </w:instrText>
      </w:r>
      <w:r>
        <w:fldChar w:fldCharType="separate"/>
      </w:r>
      <w:r>
        <w:t>7</w:t>
      </w:r>
      <w:r>
        <w:fldChar w:fldCharType="end"/>
      </w:r>
    </w:p>
    <w:p w14:paraId="1A386283" w14:textId="36AFA53C"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6.2.2.2</w:t>
      </w:r>
      <w:r w:rsidRPr="00B95E60">
        <w:rPr>
          <w:rFonts w:eastAsia="SimSun"/>
          <w:lang w:eastAsia="zh-CN"/>
        </w:rPr>
        <w:tab/>
      </w:r>
      <w:r>
        <w:t>Mobile Metaverse Services</w:t>
      </w:r>
      <w:r>
        <w:tab/>
      </w:r>
      <w:r>
        <w:fldChar w:fldCharType="begin"/>
      </w:r>
      <w:r>
        <w:instrText xml:space="preserve"> PAGEREF _Toc155808729 \h </w:instrText>
      </w:r>
      <w:r>
        <w:fldChar w:fldCharType="separate"/>
      </w:r>
      <w:r>
        <w:t>7</w:t>
      </w:r>
      <w:r>
        <w:fldChar w:fldCharType="end"/>
      </w:r>
    </w:p>
    <w:p w14:paraId="00280A45" w14:textId="1CFB3653"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6.2.2.3</w:t>
      </w:r>
      <w:r w:rsidRPr="00B95E60">
        <w:rPr>
          <w:rFonts w:eastAsia="SimSun"/>
          <w:lang w:eastAsia="zh-CN"/>
        </w:rPr>
        <w:tab/>
        <w:t>Metaverse Use Cases in 3GPP</w:t>
      </w:r>
      <w:r>
        <w:tab/>
      </w:r>
      <w:r>
        <w:fldChar w:fldCharType="begin"/>
      </w:r>
      <w:r>
        <w:instrText xml:space="preserve"> PAGEREF _Toc155808730 \h </w:instrText>
      </w:r>
      <w:r>
        <w:fldChar w:fldCharType="separate"/>
      </w:r>
      <w:r>
        <w:t>8</w:t>
      </w:r>
      <w:r>
        <w:fldChar w:fldCharType="end"/>
      </w:r>
    </w:p>
    <w:p w14:paraId="1B1EA1E8" w14:textId="2A8910AC" w:rsidR="00A6085F" w:rsidRDefault="00A6085F">
      <w:pPr>
        <w:pStyle w:val="31"/>
        <w:rPr>
          <w:rFonts w:asciiTheme="minorHAnsi" w:eastAsiaTheme="minorEastAsia" w:hAnsiTheme="minorHAnsi" w:cstheme="minorBidi"/>
          <w:kern w:val="2"/>
          <w:szCs w:val="24"/>
          <w:lang w:val="en-US" w:eastAsia="ko-Kore-KR"/>
          <w14:ligatures w14:val="standardContextual"/>
        </w:rPr>
      </w:pPr>
      <w:r w:rsidRPr="00B95E60">
        <w:rPr>
          <w:rFonts w:eastAsia="SimSun"/>
          <w:lang w:eastAsia="zh-CN"/>
        </w:rPr>
        <w:t>6.2.3</w:t>
      </w:r>
      <w:r w:rsidRPr="00B95E60">
        <w:rPr>
          <w:rFonts w:eastAsia="SimSun"/>
          <w:lang w:eastAsia="zh-CN"/>
        </w:rPr>
        <w:tab/>
        <w:t>Gap Analysis</w:t>
      </w:r>
      <w:r>
        <w:tab/>
      </w:r>
      <w:r>
        <w:fldChar w:fldCharType="begin"/>
      </w:r>
      <w:r>
        <w:instrText xml:space="preserve"> PAGEREF _Toc155808731 \h </w:instrText>
      </w:r>
      <w:r>
        <w:fldChar w:fldCharType="separate"/>
      </w:r>
      <w:r>
        <w:t>9</w:t>
      </w:r>
      <w:r>
        <w:fldChar w:fldCharType="end"/>
      </w:r>
    </w:p>
    <w:p w14:paraId="0135F48A" w14:textId="46805C4F"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7</w:t>
      </w:r>
      <w:r>
        <w:tab/>
        <w:t>Potential MetaIoT Use Cases</w:t>
      </w:r>
      <w:r>
        <w:tab/>
      </w:r>
      <w:r>
        <w:fldChar w:fldCharType="begin"/>
      </w:r>
      <w:r>
        <w:instrText xml:space="preserve"> PAGEREF _Toc155808732 \h </w:instrText>
      </w:r>
      <w:r>
        <w:fldChar w:fldCharType="separate"/>
      </w:r>
      <w:r>
        <w:t>9</w:t>
      </w:r>
      <w:r>
        <w:fldChar w:fldCharType="end"/>
      </w:r>
    </w:p>
    <w:p w14:paraId="0DF2F6ED" w14:textId="4FA46E81" w:rsidR="00A6085F" w:rsidRDefault="00A6085F">
      <w:pPr>
        <w:pStyle w:val="20"/>
        <w:rPr>
          <w:rFonts w:asciiTheme="minorHAnsi" w:eastAsiaTheme="minorEastAsia" w:hAnsiTheme="minorHAnsi" w:cstheme="minorBidi"/>
          <w:kern w:val="2"/>
          <w:szCs w:val="24"/>
          <w:lang w:val="en-US" w:eastAsia="ko-Kore-KR"/>
          <w14:ligatures w14:val="standardContextual"/>
        </w:rPr>
      </w:pPr>
      <w:r>
        <w:t>7.1</w:t>
      </w:r>
      <w:r>
        <w:tab/>
        <w:t>Use Case #1</w:t>
      </w:r>
      <w:r>
        <w:tab/>
      </w:r>
      <w:r>
        <w:fldChar w:fldCharType="begin"/>
      </w:r>
      <w:r>
        <w:instrText xml:space="preserve"> PAGEREF _Toc155808733 \h </w:instrText>
      </w:r>
      <w:r>
        <w:fldChar w:fldCharType="separate"/>
      </w:r>
      <w:r>
        <w:t>9</w:t>
      </w:r>
      <w:r>
        <w:fldChar w:fldCharType="end"/>
      </w:r>
    </w:p>
    <w:p w14:paraId="3CF79CB1" w14:textId="19F5E1A6" w:rsidR="00A6085F" w:rsidRDefault="00A6085F">
      <w:pPr>
        <w:pStyle w:val="20"/>
        <w:rPr>
          <w:rFonts w:asciiTheme="minorHAnsi" w:eastAsiaTheme="minorEastAsia" w:hAnsiTheme="minorHAnsi" w:cstheme="minorBidi"/>
          <w:kern w:val="2"/>
          <w:szCs w:val="24"/>
          <w:lang w:val="en-US" w:eastAsia="ko-Kore-KR"/>
          <w14:ligatures w14:val="standardContextual"/>
        </w:rPr>
      </w:pPr>
      <w:r>
        <w:t>7.1.1</w:t>
      </w:r>
      <w:r>
        <w:tab/>
        <w:t>Description</w:t>
      </w:r>
      <w:r>
        <w:tab/>
      </w:r>
      <w:r>
        <w:fldChar w:fldCharType="begin"/>
      </w:r>
      <w:r>
        <w:instrText xml:space="preserve"> PAGEREF _Toc155808734 \h </w:instrText>
      </w:r>
      <w:r>
        <w:fldChar w:fldCharType="separate"/>
      </w:r>
      <w:r>
        <w:t>9</w:t>
      </w:r>
      <w:r>
        <w:fldChar w:fldCharType="end"/>
      </w:r>
    </w:p>
    <w:p w14:paraId="0243194B" w14:textId="2336897C" w:rsidR="00A6085F" w:rsidRDefault="00A6085F">
      <w:pPr>
        <w:pStyle w:val="20"/>
        <w:rPr>
          <w:rFonts w:asciiTheme="minorHAnsi" w:eastAsiaTheme="minorEastAsia" w:hAnsiTheme="minorHAnsi" w:cstheme="minorBidi"/>
          <w:kern w:val="2"/>
          <w:szCs w:val="24"/>
          <w:lang w:val="en-US" w:eastAsia="ko-Kore-KR"/>
          <w14:ligatures w14:val="standardContextual"/>
        </w:rPr>
      </w:pPr>
      <w:r>
        <w:t>7.1.2</w:t>
      </w:r>
      <w:r>
        <w:tab/>
        <w:t>Scope</w:t>
      </w:r>
      <w:r>
        <w:tab/>
      </w:r>
      <w:r>
        <w:fldChar w:fldCharType="begin"/>
      </w:r>
      <w:r>
        <w:instrText xml:space="preserve"> PAGEREF _Toc155808735 \h </w:instrText>
      </w:r>
      <w:r>
        <w:fldChar w:fldCharType="separate"/>
      </w:r>
      <w:r>
        <w:t>9</w:t>
      </w:r>
      <w:r>
        <w:fldChar w:fldCharType="end"/>
      </w:r>
    </w:p>
    <w:p w14:paraId="632E0C17" w14:textId="1A1049EF" w:rsidR="00A6085F" w:rsidRDefault="00A6085F">
      <w:pPr>
        <w:pStyle w:val="20"/>
        <w:rPr>
          <w:rFonts w:asciiTheme="minorHAnsi" w:eastAsiaTheme="minorEastAsia" w:hAnsiTheme="minorHAnsi" w:cstheme="minorBidi"/>
          <w:kern w:val="2"/>
          <w:szCs w:val="24"/>
          <w:lang w:val="en-US" w:eastAsia="ko-Kore-KR"/>
          <w14:ligatures w14:val="standardContextual"/>
        </w:rPr>
      </w:pPr>
      <w:r>
        <w:t>7.1.3</w:t>
      </w:r>
      <w:r>
        <w:tab/>
        <w:t>Actors</w:t>
      </w:r>
      <w:r>
        <w:tab/>
      </w:r>
      <w:r>
        <w:fldChar w:fldCharType="begin"/>
      </w:r>
      <w:r>
        <w:instrText xml:space="preserve"> PAGEREF _Toc155808736 \h </w:instrText>
      </w:r>
      <w:r>
        <w:fldChar w:fldCharType="separate"/>
      </w:r>
      <w:r>
        <w:t>9</w:t>
      </w:r>
      <w:r>
        <w:fldChar w:fldCharType="end"/>
      </w:r>
    </w:p>
    <w:p w14:paraId="7892B0E3" w14:textId="090A8A98" w:rsidR="00A6085F" w:rsidRDefault="00A6085F">
      <w:pPr>
        <w:pStyle w:val="20"/>
        <w:rPr>
          <w:rFonts w:asciiTheme="minorHAnsi" w:eastAsiaTheme="minorEastAsia" w:hAnsiTheme="minorHAnsi" w:cstheme="minorBidi"/>
          <w:kern w:val="2"/>
          <w:szCs w:val="24"/>
          <w:lang w:val="en-US" w:eastAsia="ko-Kore-KR"/>
          <w14:ligatures w14:val="standardContextual"/>
        </w:rPr>
      </w:pPr>
      <w:r>
        <w:t>7.1.4</w:t>
      </w:r>
      <w:r>
        <w:tab/>
        <w:t>Pre-conditions</w:t>
      </w:r>
      <w:r>
        <w:tab/>
      </w:r>
      <w:r>
        <w:fldChar w:fldCharType="begin"/>
      </w:r>
      <w:r>
        <w:instrText xml:space="preserve"> PAGEREF _Toc155808737 \h </w:instrText>
      </w:r>
      <w:r>
        <w:fldChar w:fldCharType="separate"/>
      </w:r>
      <w:r>
        <w:t>10</w:t>
      </w:r>
      <w:r>
        <w:fldChar w:fldCharType="end"/>
      </w:r>
    </w:p>
    <w:p w14:paraId="2E98DFD7" w14:textId="40C7355B" w:rsidR="00A6085F" w:rsidRDefault="00A6085F">
      <w:pPr>
        <w:pStyle w:val="20"/>
        <w:rPr>
          <w:rFonts w:asciiTheme="minorHAnsi" w:eastAsiaTheme="minorEastAsia" w:hAnsiTheme="minorHAnsi" w:cstheme="minorBidi"/>
          <w:kern w:val="2"/>
          <w:szCs w:val="24"/>
          <w:lang w:val="en-US" w:eastAsia="ko-Kore-KR"/>
          <w14:ligatures w14:val="standardContextual"/>
        </w:rPr>
      </w:pPr>
      <w:r>
        <w:t>7.1.5</w:t>
      </w:r>
      <w:r>
        <w:tab/>
        <w:t>Triggers</w:t>
      </w:r>
      <w:r>
        <w:tab/>
      </w:r>
      <w:r>
        <w:fldChar w:fldCharType="begin"/>
      </w:r>
      <w:r>
        <w:instrText xml:space="preserve"> PAGEREF _Toc155808738 \h </w:instrText>
      </w:r>
      <w:r>
        <w:fldChar w:fldCharType="separate"/>
      </w:r>
      <w:r>
        <w:t>10</w:t>
      </w:r>
      <w:r>
        <w:fldChar w:fldCharType="end"/>
      </w:r>
    </w:p>
    <w:p w14:paraId="39CFF9D2" w14:textId="5873506F" w:rsidR="00A6085F" w:rsidRDefault="00A6085F">
      <w:pPr>
        <w:pStyle w:val="20"/>
        <w:rPr>
          <w:rFonts w:asciiTheme="minorHAnsi" w:eastAsiaTheme="minorEastAsia" w:hAnsiTheme="minorHAnsi" w:cstheme="minorBidi"/>
          <w:kern w:val="2"/>
          <w:szCs w:val="24"/>
          <w:lang w:val="en-US" w:eastAsia="ko-Kore-KR"/>
          <w14:ligatures w14:val="standardContextual"/>
        </w:rPr>
      </w:pPr>
      <w:r>
        <w:t>7.1.6</w:t>
      </w:r>
      <w:r>
        <w:tab/>
        <w:t>Normal Flow</w:t>
      </w:r>
      <w:r>
        <w:tab/>
      </w:r>
      <w:r>
        <w:fldChar w:fldCharType="begin"/>
      </w:r>
      <w:r>
        <w:instrText xml:space="preserve"> PAGEREF _Toc155808739 \h </w:instrText>
      </w:r>
      <w:r>
        <w:fldChar w:fldCharType="separate"/>
      </w:r>
      <w:r>
        <w:t>10</w:t>
      </w:r>
      <w:r>
        <w:fldChar w:fldCharType="end"/>
      </w:r>
    </w:p>
    <w:p w14:paraId="7AAFC866" w14:textId="122822BE" w:rsidR="00A6085F" w:rsidRDefault="00A6085F">
      <w:pPr>
        <w:pStyle w:val="20"/>
        <w:rPr>
          <w:rFonts w:asciiTheme="minorHAnsi" w:eastAsiaTheme="minorEastAsia" w:hAnsiTheme="minorHAnsi" w:cstheme="minorBidi"/>
          <w:kern w:val="2"/>
          <w:szCs w:val="24"/>
          <w:lang w:val="en-US" w:eastAsia="ko-Kore-KR"/>
          <w14:ligatures w14:val="standardContextual"/>
        </w:rPr>
      </w:pPr>
      <w:r>
        <w:t>7.1.7</w:t>
      </w:r>
      <w:r>
        <w:tab/>
        <w:t>Alternative Flow</w:t>
      </w:r>
      <w:r>
        <w:tab/>
      </w:r>
      <w:r>
        <w:fldChar w:fldCharType="begin"/>
      </w:r>
      <w:r>
        <w:instrText xml:space="preserve"> PAGEREF _Toc155808740 \h </w:instrText>
      </w:r>
      <w:r>
        <w:fldChar w:fldCharType="separate"/>
      </w:r>
      <w:r>
        <w:t>10</w:t>
      </w:r>
      <w:r>
        <w:fldChar w:fldCharType="end"/>
      </w:r>
    </w:p>
    <w:p w14:paraId="44A7EC76" w14:textId="67D7D4B5" w:rsidR="00A6085F" w:rsidRDefault="00A6085F">
      <w:pPr>
        <w:pStyle w:val="20"/>
        <w:rPr>
          <w:rFonts w:asciiTheme="minorHAnsi" w:eastAsiaTheme="minorEastAsia" w:hAnsiTheme="minorHAnsi" w:cstheme="minorBidi"/>
          <w:kern w:val="2"/>
          <w:szCs w:val="24"/>
          <w:lang w:val="en-US" w:eastAsia="ko-Kore-KR"/>
          <w14:ligatures w14:val="standardContextual"/>
        </w:rPr>
      </w:pPr>
      <w:r>
        <w:t>7.1.8</w:t>
      </w:r>
      <w:r>
        <w:tab/>
        <w:t>Post-conditions</w:t>
      </w:r>
      <w:r>
        <w:tab/>
      </w:r>
      <w:r>
        <w:fldChar w:fldCharType="begin"/>
      </w:r>
      <w:r>
        <w:instrText xml:space="preserve"> PAGEREF _Toc155808741 \h </w:instrText>
      </w:r>
      <w:r>
        <w:fldChar w:fldCharType="separate"/>
      </w:r>
      <w:r>
        <w:t>10</w:t>
      </w:r>
      <w:r>
        <w:fldChar w:fldCharType="end"/>
      </w:r>
    </w:p>
    <w:p w14:paraId="79274AFF" w14:textId="7D32DED2" w:rsidR="00A6085F" w:rsidRDefault="00A6085F">
      <w:pPr>
        <w:pStyle w:val="20"/>
        <w:rPr>
          <w:rFonts w:asciiTheme="minorHAnsi" w:eastAsiaTheme="minorEastAsia" w:hAnsiTheme="minorHAnsi" w:cstheme="minorBidi"/>
          <w:kern w:val="2"/>
          <w:szCs w:val="24"/>
          <w:lang w:val="en-US" w:eastAsia="ko-Kore-KR"/>
          <w14:ligatures w14:val="standardContextual"/>
        </w:rPr>
      </w:pPr>
      <w:r>
        <w:t>7.1.9</w:t>
      </w:r>
      <w:r>
        <w:tab/>
        <w:t>High Level Illustration</w:t>
      </w:r>
      <w:r>
        <w:tab/>
      </w:r>
      <w:r>
        <w:fldChar w:fldCharType="begin"/>
      </w:r>
      <w:r>
        <w:instrText xml:space="preserve"> PAGEREF _Toc155808742 \h </w:instrText>
      </w:r>
      <w:r>
        <w:fldChar w:fldCharType="separate"/>
      </w:r>
      <w:r>
        <w:t>12</w:t>
      </w:r>
      <w:r>
        <w:fldChar w:fldCharType="end"/>
      </w:r>
    </w:p>
    <w:p w14:paraId="73751A8F" w14:textId="4BA34C7A" w:rsidR="00A6085F" w:rsidRDefault="00A6085F">
      <w:pPr>
        <w:pStyle w:val="20"/>
        <w:rPr>
          <w:rFonts w:asciiTheme="minorHAnsi" w:eastAsiaTheme="minorEastAsia" w:hAnsiTheme="minorHAnsi" w:cstheme="minorBidi"/>
          <w:kern w:val="2"/>
          <w:szCs w:val="24"/>
          <w:lang w:val="en-US" w:eastAsia="ko-Kore-KR"/>
          <w14:ligatures w14:val="standardContextual"/>
        </w:rPr>
      </w:pPr>
      <w:r>
        <w:t>7.1.10</w:t>
      </w:r>
      <w:r>
        <w:tab/>
        <w:t>Potential Requirements</w:t>
      </w:r>
      <w:r>
        <w:tab/>
      </w:r>
      <w:r>
        <w:fldChar w:fldCharType="begin"/>
      </w:r>
      <w:r>
        <w:instrText xml:space="preserve"> PAGEREF _Toc155808743 \h </w:instrText>
      </w:r>
      <w:r>
        <w:fldChar w:fldCharType="separate"/>
      </w:r>
      <w:r>
        <w:t>12</w:t>
      </w:r>
      <w:r>
        <w:fldChar w:fldCharType="end"/>
      </w:r>
    </w:p>
    <w:p w14:paraId="6E88DECD" w14:textId="24CA2718"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8</w:t>
      </w:r>
      <w:r>
        <w:tab/>
        <w:t>Key Issues</w:t>
      </w:r>
      <w:r>
        <w:tab/>
      </w:r>
      <w:r>
        <w:fldChar w:fldCharType="begin"/>
      </w:r>
      <w:r>
        <w:instrText xml:space="preserve"> PAGEREF _Toc155808744 \h </w:instrText>
      </w:r>
      <w:r>
        <w:fldChar w:fldCharType="separate"/>
      </w:r>
      <w:r>
        <w:t>12</w:t>
      </w:r>
      <w:r>
        <w:fldChar w:fldCharType="end"/>
      </w:r>
    </w:p>
    <w:p w14:paraId="13D84C3F" w14:textId="4E53A351"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rPr>
          <w:lang w:eastAsia="zh-CN"/>
        </w:rPr>
        <w:t>9</w:t>
      </w:r>
      <w:r>
        <w:rPr>
          <w:lang w:eastAsia="zh-CN"/>
        </w:rPr>
        <w:tab/>
        <w:t>Conclusions</w:t>
      </w:r>
      <w:r>
        <w:tab/>
      </w:r>
      <w:r>
        <w:fldChar w:fldCharType="begin"/>
      </w:r>
      <w:r>
        <w:instrText xml:space="preserve"> PAGEREF _Toc155808745 \h </w:instrText>
      </w:r>
      <w:r>
        <w:fldChar w:fldCharType="separate"/>
      </w:r>
      <w:r>
        <w:t>12</w:t>
      </w:r>
      <w:r>
        <w:fldChar w:fldCharType="end"/>
      </w:r>
    </w:p>
    <w:p w14:paraId="6BF1C468" w14:textId="34B713AA"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I.</w:t>
      </w:r>
      <w:r>
        <w:tab/>
        <w:t>Annexes</w:t>
      </w:r>
      <w:r>
        <w:tab/>
      </w:r>
      <w:r>
        <w:fldChar w:fldCharType="begin"/>
      </w:r>
      <w:r>
        <w:instrText xml:space="preserve"> PAGEREF _Toc155808746 \h </w:instrText>
      </w:r>
      <w:r>
        <w:fldChar w:fldCharType="separate"/>
      </w:r>
      <w:r>
        <w:t>12</w:t>
      </w:r>
      <w:r>
        <w:fldChar w:fldCharType="end"/>
      </w:r>
    </w:p>
    <w:p w14:paraId="3508BA79" w14:textId="0FD81582" w:rsidR="00A6085F" w:rsidRDefault="00A6085F">
      <w:pPr>
        <w:pStyle w:val="10"/>
        <w:rPr>
          <w:rFonts w:asciiTheme="minorHAnsi" w:eastAsiaTheme="minorEastAsia" w:hAnsiTheme="minorHAnsi" w:cstheme="minorBidi"/>
          <w:kern w:val="2"/>
          <w:sz w:val="20"/>
          <w:szCs w:val="24"/>
          <w:lang w:val="en-US" w:eastAsia="ko-Kore-KR"/>
          <w14:ligatures w14:val="standardContextual"/>
        </w:rPr>
      </w:pPr>
      <w:r>
        <w:t>III.</w:t>
      </w:r>
      <w:r>
        <w:tab/>
        <w:t>History</w:t>
      </w:r>
      <w:r>
        <w:tab/>
      </w:r>
      <w:r>
        <w:fldChar w:fldCharType="begin"/>
      </w:r>
      <w:r>
        <w:instrText xml:space="preserve"> PAGEREF _Toc155808747 \h </w:instrText>
      </w:r>
      <w:r>
        <w:fldChar w:fldCharType="separate"/>
      </w:r>
      <w:r>
        <w:t>14</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55808713"/>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바탕체"/>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55808714"/>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2"/>
        <w:numPr>
          <w:ilvl w:val="1"/>
          <w:numId w:val="10"/>
        </w:numPr>
        <w:tabs>
          <w:tab w:val="left" w:pos="1140"/>
        </w:tabs>
      </w:pPr>
      <w:bookmarkStart w:id="22" w:name="_Toc155808715"/>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55808716"/>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ab"/>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ab"/>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ab"/>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ab"/>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ab"/>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ab"/>
          </w:rPr>
          <w:t>https://ftp.3gpp.org//Specs/archive/22_series/22.156/22156-100.zip</w:t>
        </w:r>
      </w:hyperlink>
      <w:r w:rsidRPr="007362EA">
        <w:t>.</w:t>
      </w:r>
    </w:p>
    <w:p w14:paraId="02FE7783" w14:textId="77777777" w:rsidR="009F4A74" w:rsidRPr="007362EA" w:rsidRDefault="009F4A74" w:rsidP="001E37B6">
      <w:pPr>
        <w:pStyle w:val="NO"/>
      </w:pPr>
    </w:p>
    <w:p w14:paraId="6F008CBA" w14:textId="2F47D0F2" w:rsidR="00BB6418" w:rsidRPr="007362EA" w:rsidRDefault="00BB6418" w:rsidP="005F2414">
      <w:pPr>
        <w:pStyle w:val="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55808717"/>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55808718"/>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lastRenderedPageBreak/>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55808719"/>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55808720"/>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1"/>
        <w:numPr>
          <w:ilvl w:val="0"/>
          <w:numId w:val="10"/>
        </w:numPr>
        <w:tabs>
          <w:tab w:val="clear" w:pos="1140"/>
        </w:tabs>
      </w:pPr>
      <w:bookmarkStart w:id="71" w:name="_Toc155808721"/>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55808722"/>
      <w:bookmarkEnd w:id="70"/>
      <w:r w:rsidRPr="007362EA">
        <w:rPr>
          <w:lang w:eastAsia="ja-JP"/>
        </w:rPr>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1"/>
        <w:numPr>
          <w:ilvl w:val="0"/>
          <w:numId w:val="10"/>
        </w:numPr>
      </w:pPr>
      <w:bookmarkStart w:id="77" w:name="_Toc155808723"/>
      <w:r>
        <w:lastRenderedPageBreak/>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afff1"/>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30"/>
        <w:numPr>
          <w:ilvl w:val="2"/>
          <w:numId w:val="10"/>
        </w:numPr>
        <w:rPr>
          <w:rFonts w:eastAsia="SimSun"/>
          <w:lang w:eastAsia="zh-CN"/>
        </w:rPr>
      </w:pPr>
      <w:bookmarkStart w:id="82" w:name="_Toc152584061"/>
      <w:bookmarkStart w:id="83" w:name="_Toc155633668"/>
      <w:bookmarkStart w:id="84" w:name="_Toc155808724"/>
      <w:r>
        <w:rPr>
          <w:rFonts w:eastAsia="SimSun"/>
          <w:lang w:eastAsia="zh-CN"/>
        </w:rPr>
        <w:t>ISO/IEC JTC 1</w:t>
      </w:r>
      <w:bookmarkEnd w:id="82"/>
      <w:bookmarkEnd w:id="83"/>
      <w:bookmarkEnd w:id="84"/>
    </w:p>
    <w:p w14:paraId="3BE828E2" w14:textId="77777777" w:rsidR="00A6085F" w:rsidRDefault="00A6085F" w:rsidP="00A6085F">
      <w:pPr>
        <w:pStyle w:val="30"/>
        <w:numPr>
          <w:ilvl w:val="3"/>
          <w:numId w:val="10"/>
        </w:numPr>
        <w:rPr>
          <w:rFonts w:eastAsia="SimSun"/>
          <w:lang w:eastAsia="zh-CN"/>
        </w:rPr>
      </w:pPr>
      <w:bookmarkStart w:id="85" w:name="_Toc152584062"/>
      <w:bookmarkStart w:id="86" w:name="_Toc155633669"/>
      <w:bookmarkStart w:id="87" w:name="_Toc155808725"/>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The 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Visualization of, and Interaction with, Information</w:t>
      </w:r>
    </w:p>
    <w:p w14:paraId="5B606BA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t>
      </w:r>
      <w:proofErr w:type="gramStart"/>
      <w:r w:rsidRPr="00125025">
        <w:rPr>
          <w:sz w:val="20"/>
          <w:szCs w:val="20"/>
        </w:rPr>
        <w:t>excluded</w:t>
      </w:r>
      <w:proofErr w:type="gramEnd"/>
      <w:r w:rsidRPr="00125025">
        <w:rPr>
          <w:sz w:val="20"/>
          <w:szCs w:val="20"/>
        </w:rPr>
        <w:t>: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30"/>
        <w:numPr>
          <w:ilvl w:val="3"/>
          <w:numId w:val="10"/>
        </w:numPr>
        <w:rPr>
          <w:rFonts w:eastAsia="SimSun"/>
          <w:lang w:eastAsia="zh-CN"/>
        </w:rPr>
      </w:pPr>
      <w:bookmarkStart w:id="88" w:name="_Toc152584063"/>
      <w:bookmarkStart w:id="89" w:name="_Toc155633670"/>
      <w:bookmarkStart w:id="90" w:name="_Toc155808726"/>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 xml:space="preserve">The WG 6 works detail for virtual worlds and avatars information processing, WG 7 works on real world information and simulation processing, and WG 10 works on smart city integration, </w:t>
      </w:r>
      <w:proofErr w:type="gramStart"/>
      <w:r>
        <w:t>visualization</w:t>
      </w:r>
      <w:proofErr w:type="gramEnd"/>
      <w:r>
        <w:t xml:space="preserve">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30"/>
        <w:numPr>
          <w:ilvl w:val="0"/>
          <w:numId w:val="0"/>
        </w:numPr>
        <w:rPr>
          <w:rFonts w:eastAsia="SimSun"/>
          <w:lang w:eastAsia="zh-CN"/>
        </w:rPr>
      </w:pPr>
      <w:bookmarkStart w:id="91" w:name="_Toc152584065"/>
      <w:bookmarkStart w:id="92" w:name="_Toc155633671"/>
      <w:bookmarkStart w:id="93" w:name="_Toc155808727"/>
      <w:r>
        <w:rPr>
          <w:rFonts w:eastAsia="SimSun"/>
          <w:lang w:eastAsia="zh-CN"/>
        </w:rPr>
        <w:t>6.2.2</w:t>
      </w:r>
      <w:r>
        <w:rPr>
          <w:rFonts w:eastAsia="SimSun"/>
          <w:lang w:eastAsia="zh-CN"/>
        </w:rPr>
        <w:tab/>
      </w:r>
      <w:r>
        <w:rPr>
          <w:rFonts w:eastAsia="SimSun" w:hint="eastAsia"/>
          <w:lang w:eastAsia="zh-CN"/>
        </w:rPr>
        <w:t>M</w:t>
      </w:r>
      <w:r>
        <w:rPr>
          <w:rFonts w:eastAsia="SimSun"/>
          <w:lang w:eastAsia="zh-CN"/>
        </w:rPr>
        <w:t xml:space="preserve">etaverse standards work in </w:t>
      </w:r>
      <w:proofErr w:type="gramStart"/>
      <w:r>
        <w:rPr>
          <w:rFonts w:eastAsia="SimSun"/>
          <w:lang w:eastAsia="zh-CN"/>
        </w:rPr>
        <w:t>3GPP</w:t>
      </w:r>
      <w:bookmarkEnd w:id="91"/>
      <w:bookmarkEnd w:id="92"/>
      <w:bookmarkEnd w:id="93"/>
      <w:proofErr w:type="gramEnd"/>
    </w:p>
    <w:p w14:paraId="7A6E2013" w14:textId="77777777" w:rsidR="00A6085F" w:rsidRDefault="00A6085F" w:rsidP="00A6085F">
      <w:pPr>
        <w:pStyle w:val="30"/>
        <w:numPr>
          <w:ilvl w:val="0"/>
          <w:numId w:val="0"/>
        </w:numPr>
        <w:rPr>
          <w:rFonts w:eastAsia="SimSun"/>
          <w:lang w:eastAsia="zh-CN"/>
        </w:rPr>
      </w:pPr>
      <w:bookmarkStart w:id="94" w:name="_Toc152584066"/>
      <w:bookmarkStart w:id="95" w:name="_Toc155633672"/>
      <w:bookmarkStart w:id="96" w:name="_Toc155808728"/>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30"/>
        <w:numPr>
          <w:ilvl w:val="0"/>
          <w:numId w:val="0"/>
        </w:numPr>
      </w:pPr>
      <w:bookmarkStart w:id="97" w:name="_Toc152584067"/>
      <w:bookmarkStart w:id="98" w:name="_Toc155633673"/>
      <w:bookmarkStart w:id="99" w:name="_Toc155808729"/>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 xml:space="preserve">The requirements about functional service and performance, security, </w:t>
      </w:r>
      <w:proofErr w:type="gramStart"/>
      <w:r w:rsidRPr="006C1ED3">
        <w:rPr>
          <w:lang w:eastAsia="ko-KR"/>
        </w:rPr>
        <w:t>authorization</w:t>
      </w:r>
      <w:proofErr w:type="gramEnd"/>
      <w:r w:rsidRPr="006C1ED3">
        <w:rPr>
          <w:lang w:eastAsia="ko-KR"/>
        </w:rPr>
        <w:t xml:space="preserve"> and privacy, and charging aspects:</w:t>
      </w:r>
    </w:p>
    <w:p w14:paraId="7770DA5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30"/>
        <w:numPr>
          <w:ilvl w:val="0"/>
          <w:numId w:val="0"/>
        </w:numPr>
        <w:rPr>
          <w:rFonts w:eastAsia="SimSun"/>
          <w:lang w:eastAsia="zh-CN"/>
        </w:rPr>
      </w:pPr>
      <w:bookmarkStart w:id="101" w:name="_Toc152584069"/>
      <w:bookmarkStart w:id="102" w:name="_Toc155633674"/>
      <w:bookmarkStart w:id="103" w:name="_Toc155808730"/>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w:t>
      </w:r>
      <w:proofErr w:type="gramStart"/>
      <w:r>
        <w:rPr>
          <w:rFonts w:eastAsia="SimSun"/>
          <w:lang w:eastAsia="zh-CN"/>
        </w:rPr>
        <w:t>3GPP</w:t>
      </w:r>
      <w:bookmarkEnd w:id="102"/>
      <w:bookmarkEnd w:id="103"/>
      <w:proofErr w:type="gramEnd"/>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Virtual shopping or visit experiences like tourism, real </w:t>
      </w:r>
      <w:proofErr w:type="gramStart"/>
      <w:r w:rsidRPr="00125025">
        <w:rPr>
          <w:sz w:val="20"/>
          <w:szCs w:val="20"/>
        </w:rPr>
        <w:t>estate</w:t>
      </w:r>
      <w:proofErr w:type="gramEnd"/>
    </w:p>
    <w:p w14:paraId="0C028D6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Situational awareness about the user’s surroundings while walking or </w:t>
      </w:r>
      <w:proofErr w:type="gramStart"/>
      <w:r w:rsidRPr="00125025">
        <w:rPr>
          <w:sz w:val="20"/>
          <w:szCs w:val="20"/>
        </w:rPr>
        <w:t>driving</w:t>
      </w:r>
      <w:proofErr w:type="gramEnd"/>
    </w:p>
    <w:p w14:paraId="4DBE3018"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Interaction with AR content in a location-aware manner, including the creation and discovery of spatial </w:t>
      </w:r>
      <w:proofErr w:type="gramStart"/>
      <w:r w:rsidRPr="00125025">
        <w:rPr>
          <w:sz w:val="20"/>
          <w:szCs w:val="20"/>
        </w:rPr>
        <w:t>anchors</w:t>
      </w:r>
      <w:proofErr w:type="gramEnd"/>
    </w:p>
    <w:p w14:paraId="6594D9C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Remote critical healthcare services, including surgery and </w:t>
      </w:r>
      <w:proofErr w:type="gramStart"/>
      <w:r w:rsidRPr="00125025">
        <w:rPr>
          <w:sz w:val="20"/>
          <w:szCs w:val="20"/>
        </w:rPr>
        <w:t>treatment</w:t>
      </w:r>
      <w:proofErr w:type="gramEnd"/>
    </w:p>
    <w:p w14:paraId="4F58AA5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Immersive tele-operation driving in hazardous </w:t>
      </w:r>
      <w:proofErr w:type="gramStart"/>
      <w:r w:rsidRPr="00125025">
        <w:rPr>
          <w:sz w:val="20"/>
          <w:szCs w:val="20"/>
        </w:rPr>
        <w:t>environments</w:t>
      </w:r>
      <w:proofErr w:type="gramEnd"/>
    </w:p>
    <w:p w14:paraId="71CA5D1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Virtual emergency drills using 5G metaverse </w:t>
      </w:r>
      <w:proofErr w:type="gramStart"/>
      <w:r w:rsidRPr="00125025">
        <w:rPr>
          <w:sz w:val="20"/>
          <w:szCs w:val="20"/>
        </w:rPr>
        <w:t>technologies</w:t>
      </w:r>
      <w:proofErr w:type="gramEnd"/>
    </w:p>
    <w:p w14:paraId="7B62C2E0" w14:textId="77777777" w:rsidR="00A6085F" w:rsidRPr="001019A2" w:rsidRDefault="00A6085F" w:rsidP="00A6085F">
      <w:pPr>
        <w:rPr>
          <w:rFonts w:eastAsia="SimSun"/>
          <w:lang w:eastAsia="zh-CN"/>
        </w:rPr>
      </w:pPr>
      <w:r>
        <w:rPr>
          <w:lang w:eastAsia="ko-KR"/>
        </w:rPr>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xml:space="preserve">. </w:t>
      </w:r>
      <w:r>
        <w:rPr>
          <w:color w:val="000000"/>
        </w:rPr>
        <w:lastRenderedPageBreak/>
        <w:t>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16DB0523" w14:textId="77777777" w:rsidR="00A6085F" w:rsidRPr="00125025" w:rsidRDefault="00A6085F" w:rsidP="00A6085F">
      <w:pPr>
        <w:pStyle w:val="30"/>
        <w:numPr>
          <w:ilvl w:val="0"/>
          <w:numId w:val="0"/>
        </w:numPr>
      </w:pPr>
      <w:bookmarkStart w:id="104" w:name="_Toc155633675"/>
      <w:bookmarkStart w:id="105" w:name="_Toc155808731"/>
      <w:bookmarkStart w:id="106" w:name="_Toc152584070"/>
      <w:r>
        <w:rPr>
          <w:rFonts w:eastAsia="SimSun" w:hint="eastAsia"/>
          <w:lang w:eastAsia="zh-CN"/>
        </w:rPr>
        <w:t>6</w:t>
      </w:r>
      <w:r>
        <w:rPr>
          <w:rFonts w:eastAsia="SimSun"/>
          <w:lang w:eastAsia="zh-CN"/>
        </w:rPr>
        <w:t>.2.3</w:t>
      </w:r>
      <w:r>
        <w:rPr>
          <w:rFonts w:eastAsia="SimSun"/>
          <w:lang w:eastAsia="zh-CN"/>
        </w:rPr>
        <w:tab/>
        <w:t>Gap Analysis</w:t>
      </w:r>
      <w:bookmarkEnd w:id="104"/>
      <w:bookmarkEnd w:id="105"/>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6"/>
    </w:p>
    <w:p w14:paraId="6A283B8D" w14:textId="38889E34" w:rsidR="0098709A" w:rsidRPr="009E23C6" w:rsidRDefault="00A6085F" w:rsidP="00A6085F">
      <w:pPr>
        <w:rPr>
          <w:i/>
          <w:color w:val="FF0000"/>
          <w:lang w:val="en-US"/>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2A1EA95D" w14:textId="77777777" w:rsidR="0098709A" w:rsidRDefault="0098709A" w:rsidP="003926BA">
      <w:pPr>
        <w:rPr>
          <w:i/>
          <w:color w:val="FF0000"/>
          <w:lang w:val="en-US"/>
        </w:rPr>
      </w:pPr>
    </w:p>
    <w:p w14:paraId="2BCD43CC" w14:textId="77777777" w:rsidR="0098709A" w:rsidRPr="00FF0385" w:rsidRDefault="0098709A" w:rsidP="003926BA">
      <w:pPr>
        <w:rPr>
          <w:i/>
          <w:color w:val="FF0000"/>
          <w:lang w:val="en-US"/>
        </w:rPr>
      </w:pPr>
    </w:p>
    <w:p w14:paraId="01ECA72A" w14:textId="52D8F524" w:rsidR="005F2414" w:rsidRPr="007362EA" w:rsidRDefault="008E373D" w:rsidP="005F2414">
      <w:pPr>
        <w:pStyle w:val="1"/>
        <w:numPr>
          <w:ilvl w:val="0"/>
          <w:numId w:val="10"/>
        </w:numPr>
      </w:pPr>
      <w:bookmarkStart w:id="107" w:name="_Toc155808732"/>
      <w:r>
        <w:t xml:space="preserve">Potential </w:t>
      </w:r>
      <w:proofErr w:type="spellStart"/>
      <w:r>
        <w:t>MetaIoT</w:t>
      </w:r>
      <w:proofErr w:type="spellEnd"/>
      <w:r>
        <w:t xml:space="preserve"> Use Cases</w:t>
      </w:r>
      <w:bookmarkEnd w:id="10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RDefault="0063111B" w:rsidP="0063111B">
      <w:pPr>
        <w:pStyle w:val="2"/>
        <w:numPr>
          <w:ilvl w:val="1"/>
          <w:numId w:val="10"/>
        </w:numPr>
        <w:tabs>
          <w:tab w:val="left" w:pos="1140"/>
        </w:tabs>
      </w:pPr>
      <w:bookmarkStart w:id="108" w:name="_Toc155808733"/>
      <w:r>
        <w:t>Use Case #1</w:t>
      </w:r>
      <w:bookmarkEnd w:id="108"/>
    </w:p>
    <w:p w14:paraId="4117A5C8" w14:textId="77777777" w:rsidR="008E373D" w:rsidRDefault="008E373D" w:rsidP="002C3B37">
      <w:pPr>
        <w:rPr>
          <w:rFonts w:eastAsia="SimSun"/>
          <w:lang w:eastAsia="zh-CN"/>
        </w:rPr>
      </w:pPr>
    </w:p>
    <w:p w14:paraId="567AABEC" w14:textId="4DE984C2" w:rsidR="0063111B" w:rsidRPr="0063111B" w:rsidRDefault="0063111B" w:rsidP="0063111B">
      <w:pPr>
        <w:pStyle w:val="2"/>
        <w:numPr>
          <w:ilvl w:val="0"/>
          <w:numId w:val="0"/>
        </w:numPr>
        <w:rPr>
          <w:sz w:val="28"/>
          <w:szCs w:val="18"/>
        </w:rPr>
      </w:pPr>
      <w:bookmarkStart w:id="109" w:name="_Toc138785760"/>
      <w:bookmarkStart w:id="110" w:name="_Toc155808734"/>
      <w:r w:rsidRPr="0063111B">
        <w:rPr>
          <w:sz w:val="28"/>
          <w:szCs w:val="18"/>
        </w:rPr>
        <w:t>7.1.1</w:t>
      </w:r>
      <w:r w:rsidRPr="0063111B">
        <w:rPr>
          <w:sz w:val="28"/>
          <w:szCs w:val="18"/>
        </w:rPr>
        <w:tab/>
      </w:r>
      <w:bookmarkEnd w:id="109"/>
      <w:r w:rsidRPr="0063111B">
        <w:rPr>
          <w:sz w:val="28"/>
          <w:szCs w:val="18"/>
        </w:rPr>
        <w:t>Description</w:t>
      </w:r>
      <w:bookmarkEnd w:id="110"/>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t>
      </w:r>
      <w:proofErr w:type="gramStart"/>
      <w:r w:rsidRPr="00BC611B">
        <w:rPr>
          <w:lang w:val="en-US" w:eastAsia="ko-KR"/>
        </w:rPr>
        <w:t>world</w:t>
      </w:r>
      <w:proofErr w:type="gramEnd"/>
      <w:r w:rsidRPr="00BC611B">
        <w:rPr>
          <w:lang w:val="en-US" w:eastAsia="ko-KR"/>
        </w:rPr>
        <w:t xml:space="preserve">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338A82AC" w14:textId="77777777" w:rsidR="00A6085F" w:rsidRDefault="00A6085F" w:rsidP="00A6085F">
      <w:pPr>
        <w:rPr>
          <w:lang w:val="en-US"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1397C67D" w14:textId="77777777" w:rsidR="008E373D" w:rsidRDefault="008E373D" w:rsidP="002C3B37"/>
    <w:p w14:paraId="390623C8" w14:textId="775D4E8D" w:rsidR="0063111B" w:rsidRPr="0063111B" w:rsidRDefault="0063111B" w:rsidP="0063111B">
      <w:pPr>
        <w:pStyle w:val="2"/>
        <w:numPr>
          <w:ilvl w:val="0"/>
          <w:numId w:val="0"/>
        </w:numPr>
        <w:rPr>
          <w:sz w:val="28"/>
          <w:szCs w:val="18"/>
        </w:rPr>
      </w:pPr>
      <w:bookmarkStart w:id="111" w:name="_Toc155808735"/>
      <w:r w:rsidRPr="0063111B">
        <w:rPr>
          <w:sz w:val="28"/>
          <w:szCs w:val="18"/>
        </w:rPr>
        <w:t>7.1.</w:t>
      </w:r>
      <w:r>
        <w:rPr>
          <w:sz w:val="28"/>
          <w:szCs w:val="18"/>
        </w:rPr>
        <w:t>2</w:t>
      </w:r>
      <w:r w:rsidRPr="0063111B">
        <w:rPr>
          <w:sz w:val="28"/>
          <w:szCs w:val="18"/>
        </w:rPr>
        <w:tab/>
      </w:r>
      <w:r>
        <w:rPr>
          <w:sz w:val="28"/>
          <w:szCs w:val="18"/>
        </w:rPr>
        <w:t>Scope</w:t>
      </w:r>
      <w:bookmarkEnd w:id="111"/>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2"/>
        <w:numPr>
          <w:ilvl w:val="0"/>
          <w:numId w:val="0"/>
        </w:numPr>
        <w:rPr>
          <w:sz w:val="28"/>
          <w:szCs w:val="18"/>
        </w:rPr>
      </w:pPr>
      <w:bookmarkStart w:id="112" w:name="_Toc155808736"/>
      <w:r w:rsidRPr="0063111B">
        <w:rPr>
          <w:sz w:val="28"/>
          <w:szCs w:val="18"/>
        </w:rPr>
        <w:t>7.1.</w:t>
      </w:r>
      <w:r>
        <w:rPr>
          <w:sz w:val="28"/>
          <w:szCs w:val="18"/>
        </w:rPr>
        <w:t>3</w:t>
      </w:r>
      <w:r w:rsidRPr="0063111B">
        <w:rPr>
          <w:sz w:val="28"/>
          <w:szCs w:val="18"/>
        </w:rPr>
        <w:tab/>
      </w:r>
      <w:r>
        <w:rPr>
          <w:sz w:val="28"/>
          <w:szCs w:val="18"/>
        </w:rPr>
        <w:t>Actors</w:t>
      </w:r>
      <w:bookmarkEnd w:id="112"/>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545344E5"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12BEF0AF" w14:textId="77777777" w:rsidR="008E373D" w:rsidRPr="009E23C6" w:rsidRDefault="008E373D" w:rsidP="008E373D">
      <w:pPr>
        <w:rPr>
          <w:lang w:val="x-none"/>
        </w:rPr>
      </w:pPr>
    </w:p>
    <w:p w14:paraId="4CC546B8" w14:textId="38D8EF88" w:rsidR="0063111B" w:rsidRPr="0063111B" w:rsidRDefault="0063111B" w:rsidP="0063111B">
      <w:pPr>
        <w:pStyle w:val="2"/>
        <w:numPr>
          <w:ilvl w:val="0"/>
          <w:numId w:val="0"/>
        </w:numPr>
        <w:rPr>
          <w:sz w:val="28"/>
          <w:szCs w:val="18"/>
        </w:rPr>
      </w:pPr>
      <w:bookmarkStart w:id="113" w:name="_Toc155808737"/>
      <w:r w:rsidRPr="0063111B">
        <w:rPr>
          <w:sz w:val="28"/>
          <w:szCs w:val="18"/>
        </w:rPr>
        <w:lastRenderedPageBreak/>
        <w:t>7.1.</w:t>
      </w:r>
      <w:r>
        <w:rPr>
          <w:sz w:val="28"/>
          <w:szCs w:val="18"/>
        </w:rPr>
        <w:t>4</w:t>
      </w:r>
      <w:r w:rsidRPr="0063111B">
        <w:rPr>
          <w:sz w:val="28"/>
          <w:szCs w:val="18"/>
        </w:rPr>
        <w:tab/>
      </w:r>
      <w:r>
        <w:rPr>
          <w:sz w:val="28"/>
          <w:szCs w:val="18"/>
        </w:rPr>
        <w:t>Pre-conditions</w:t>
      </w:r>
      <w:bookmarkEnd w:id="113"/>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2"/>
        <w:numPr>
          <w:ilvl w:val="0"/>
          <w:numId w:val="0"/>
        </w:numPr>
        <w:rPr>
          <w:sz w:val="28"/>
          <w:szCs w:val="18"/>
        </w:rPr>
      </w:pPr>
      <w:bookmarkStart w:id="114" w:name="_Toc155808738"/>
      <w:r w:rsidRPr="0063111B">
        <w:rPr>
          <w:sz w:val="28"/>
          <w:szCs w:val="18"/>
        </w:rPr>
        <w:t>7.1.</w:t>
      </w:r>
      <w:r>
        <w:rPr>
          <w:sz w:val="28"/>
          <w:szCs w:val="18"/>
        </w:rPr>
        <w:t>5</w:t>
      </w:r>
      <w:r w:rsidRPr="0063111B">
        <w:rPr>
          <w:sz w:val="28"/>
          <w:szCs w:val="18"/>
        </w:rPr>
        <w:tab/>
      </w:r>
      <w:r>
        <w:rPr>
          <w:sz w:val="28"/>
          <w:szCs w:val="18"/>
        </w:rPr>
        <w:t>Triggers</w:t>
      </w:r>
      <w:bookmarkEnd w:id="114"/>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2"/>
        <w:numPr>
          <w:ilvl w:val="0"/>
          <w:numId w:val="0"/>
        </w:numPr>
        <w:rPr>
          <w:sz w:val="28"/>
          <w:szCs w:val="18"/>
        </w:rPr>
      </w:pPr>
      <w:bookmarkStart w:id="115" w:name="_Toc155808739"/>
      <w:r w:rsidRPr="0063111B">
        <w:rPr>
          <w:sz w:val="28"/>
          <w:szCs w:val="18"/>
        </w:rPr>
        <w:t>7.1.</w:t>
      </w:r>
      <w:r>
        <w:rPr>
          <w:sz w:val="28"/>
          <w:szCs w:val="18"/>
        </w:rPr>
        <w:t>6</w:t>
      </w:r>
      <w:r w:rsidRPr="0063111B">
        <w:rPr>
          <w:sz w:val="28"/>
          <w:szCs w:val="18"/>
        </w:rPr>
        <w:tab/>
      </w:r>
      <w:r>
        <w:rPr>
          <w:sz w:val="28"/>
          <w:szCs w:val="18"/>
        </w:rPr>
        <w:t>Normal Flow</w:t>
      </w:r>
      <w:bookmarkEnd w:id="115"/>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afff1"/>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w:t>
      </w:r>
      <w:proofErr w:type="gramStart"/>
      <w:r w:rsidRPr="007F1F87">
        <w:rPr>
          <w:sz w:val="20"/>
          <w:szCs w:val="20"/>
          <w:lang w:eastAsia="ko-KR"/>
        </w:rPr>
        <w:t>Metavers</w:t>
      </w:r>
      <w:r>
        <w:rPr>
          <w:sz w:val="20"/>
          <w:szCs w:val="20"/>
          <w:lang w:eastAsia="ko-KR"/>
        </w:rPr>
        <w:t>e</w:t>
      </w:r>
      <w:proofErr w:type="gramEnd"/>
    </w:p>
    <w:p w14:paraId="666FF185" w14:textId="77777777" w:rsidR="0063111B" w:rsidRDefault="0063111B" w:rsidP="008E373D"/>
    <w:p w14:paraId="7FFC4A1A" w14:textId="277CCE17" w:rsidR="0063111B" w:rsidRPr="0063111B" w:rsidRDefault="0063111B" w:rsidP="0063111B">
      <w:pPr>
        <w:pStyle w:val="2"/>
        <w:numPr>
          <w:ilvl w:val="0"/>
          <w:numId w:val="0"/>
        </w:numPr>
        <w:rPr>
          <w:sz w:val="28"/>
          <w:szCs w:val="18"/>
        </w:rPr>
      </w:pPr>
      <w:bookmarkStart w:id="116" w:name="_Toc155808740"/>
      <w:r w:rsidRPr="0063111B">
        <w:rPr>
          <w:sz w:val="28"/>
          <w:szCs w:val="18"/>
        </w:rPr>
        <w:t>7.1.</w:t>
      </w:r>
      <w:r>
        <w:rPr>
          <w:sz w:val="28"/>
          <w:szCs w:val="18"/>
        </w:rPr>
        <w:t>7</w:t>
      </w:r>
      <w:r w:rsidRPr="0063111B">
        <w:rPr>
          <w:sz w:val="28"/>
          <w:szCs w:val="18"/>
        </w:rPr>
        <w:tab/>
      </w:r>
      <w:r>
        <w:rPr>
          <w:sz w:val="28"/>
          <w:szCs w:val="18"/>
        </w:rPr>
        <w:t>Alternative Flow</w:t>
      </w:r>
      <w:bookmarkEnd w:id="116"/>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2"/>
        <w:numPr>
          <w:ilvl w:val="0"/>
          <w:numId w:val="0"/>
        </w:numPr>
        <w:rPr>
          <w:sz w:val="28"/>
          <w:szCs w:val="18"/>
        </w:rPr>
      </w:pPr>
      <w:bookmarkStart w:id="117" w:name="_Toc155808741"/>
      <w:r w:rsidRPr="0063111B">
        <w:rPr>
          <w:sz w:val="28"/>
          <w:szCs w:val="18"/>
        </w:rPr>
        <w:t>7.1.</w:t>
      </w:r>
      <w:r>
        <w:rPr>
          <w:sz w:val="28"/>
          <w:szCs w:val="18"/>
        </w:rPr>
        <w:t>8</w:t>
      </w:r>
      <w:r w:rsidRPr="0063111B">
        <w:rPr>
          <w:sz w:val="28"/>
          <w:szCs w:val="18"/>
        </w:rPr>
        <w:tab/>
      </w:r>
      <w:proofErr w:type="gramStart"/>
      <w:r>
        <w:rPr>
          <w:sz w:val="28"/>
          <w:szCs w:val="18"/>
        </w:rPr>
        <w:t>Post-conditions</w:t>
      </w:r>
      <w:bookmarkEnd w:id="117"/>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lastRenderedPageBreak/>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 xml:space="preserve">metaverse user to directly control IoT device in </w:t>
      </w:r>
      <w:proofErr w:type="gramStart"/>
      <w:r>
        <w:rPr>
          <w:lang w:val="en-US" w:eastAsia="ko-KR"/>
        </w:rPr>
        <w:t>Metaverse</w:t>
      </w:r>
      <w:proofErr w:type="gramEnd"/>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w:t>
      </w:r>
      <w:proofErr w:type="gramStart"/>
      <w:r>
        <w:rPr>
          <w:lang w:val="en-US" w:eastAsia="ko-KR"/>
        </w:rPr>
        <w:t>Metaverse</w:t>
      </w:r>
      <w:proofErr w:type="gramEnd"/>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2"/>
        <w:numPr>
          <w:ilvl w:val="0"/>
          <w:numId w:val="0"/>
        </w:numPr>
        <w:rPr>
          <w:sz w:val="28"/>
          <w:szCs w:val="18"/>
        </w:rPr>
      </w:pPr>
      <w:bookmarkStart w:id="118" w:name="_Toc155808742"/>
      <w:r w:rsidRPr="0063111B">
        <w:rPr>
          <w:sz w:val="28"/>
          <w:szCs w:val="18"/>
        </w:rPr>
        <w:lastRenderedPageBreak/>
        <w:t>7.1.</w:t>
      </w:r>
      <w:r>
        <w:rPr>
          <w:sz w:val="28"/>
          <w:szCs w:val="18"/>
        </w:rPr>
        <w:t>9</w:t>
      </w:r>
      <w:r w:rsidRPr="0063111B">
        <w:rPr>
          <w:sz w:val="28"/>
          <w:szCs w:val="18"/>
        </w:rPr>
        <w:tab/>
      </w:r>
      <w:r>
        <w:rPr>
          <w:sz w:val="28"/>
          <w:szCs w:val="18"/>
        </w:rPr>
        <w:t>High Level Illustration</w:t>
      </w:r>
      <w:bookmarkEnd w:id="118"/>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w:t>
      </w:r>
      <w:proofErr w:type="gramStart"/>
      <w:r>
        <w:rPr>
          <w:lang w:val="en-US" w:eastAsia="ko-KR"/>
        </w:rPr>
        <w:t>Metaverse</w:t>
      </w:r>
      <w:proofErr w:type="gramEnd"/>
    </w:p>
    <w:p w14:paraId="3C824F1D" w14:textId="77777777" w:rsidR="008E373D" w:rsidRDefault="008E373D" w:rsidP="008E373D"/>
    <w:p w14:paraId="600DBAAE" w14:textId="25D9D559" w:rsidR="0063111B" w:rsidRPr="0063111B" w:rsidRDefault="0063111B" w:rsidP="0063111B">
      <w:pPr>
        <w:pStyle w:val="2"/>
        <w:numPr>
          <w:ilvl w:val="0"/>
          <w:numId w:val="0"/>
        </w:numPr>
        <w:rPr>
          <w:sz w:val="28"/>
          <w:szCs w:val="18"/>
        </w:rPr>
      </w:pPr>
      <w:bookmarkStart w:id="119" w:name="_Toc155808743"/>
      <w:r w:rsidRPr="0063111B">
        <w:rPr>
          <w:sz w:val="28"/>
          <w:szCs w:val="18"/>
        </w:rPr>
        <w:t>7.1.</w:t>
      </w:r>
      <w:r>
        <w:rPr>
          <w:sz w:val="28"/>
          <w:szCs w:val="18"/>
        </w:rPr>
        <w:t>10</w:t>
      </w:r>
      <w:r w:rsidRPr="0063111B">
        <w:rPr>
          <w:sz w:val="28"/>
          <w:szCs w:val="18"/>
        </w:rPr>
        <w:tab/>
      </w:r>
      <w:r>
        <w:rPr>
          <w:sz w:val="28"/>
          <w:szCs w:val="18"/>
        </w:rPr>
        <w:t>Potential Requirements</w:t>
      </w:r>
      <w:bookmarkEnd w:id="119"/>
    </w:p>
    <w:p w14:paraId="0E2C999C" w14:textId="6BA07AFC" w:rsidR="0063111B" w:rsidRPr="009E23C6" w:rsidRDefault="00A6085F" w:rsidP="009E23C6">
      <w:pPr>
        <w:pStyle w:val="afff1"/>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9D3E28E" w14:textId="77777777" w:rsidR="008E373D" w:rsidRPr="00594E97" w:rsidRDefault="008E373D" w:rsidP="002C3B37">
      <w:pPr>
        <w:rPr>
          <w:rFonts w:eastAsia="SimSun"/>
          <w:lang w:eastAsia="zh-CN"/>
        </w:rPr>
      </w:pPr>
    </w:p>
    <w:p w14:paraId="5B3BC0AF" w14:textId="34C25C71" w:rsidR="007362EA" w:rsidRPr="007362EA" w:rsidRDefault="008E373D" w:rsidP="005F2414">
      <w:pPr>
        <w:pStyle w:val="1"/>
        <w:numPr>
          <w:ilvl w:val="0"/>
          <w:numId w:val="10"/>
        </w:numPr>
      </w:pPr>
      <w:bookmarkStart w:id="120" w:name="_Toc155808744"/>
      <w:r>
        <w:t>Key Issues</w:t>
      </w:r>
      <w:bookmarkEnd w:id="120"/>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1"/>
        <w:numPr>
          <w:ilvl w:val="0"/>
          <w:numId w:val="10"/>
        </w:numPr>
        <w:rPr>
          <w:lang w:eastAsia="zh-CN"/>
        </w:rPr>
      </w:pPr>
      <w:bookmarkStart w:id="121" w:name="_Toc155808745"/>
      <w:r>
        <w:rPr>
          <w:lang w:eastAsia="zh-CN"/>
        </w:rPr>
        <w:t>Conclusions</w:t>
      </w:r>
      <w:bookmarkEnd w:id="121"/>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1"/>
      </w:pPr>
      <w:bookmarkStart w:id="122" w:name="_Toc300919395"/>
      <w:bookmarkStart w:id="123" w:name="_Toc487405042"/>
      <w:bookmarkStart w:id="124" w:name="_Toc155808746"/>
      <w:bookmarkStart w:id="125" w:name="_Toc300919400"/>
      <w:bookmarkStart w:id="126" w:name="_Toc488238981"/>
      <w:bookmarkStart w:id="127" w:name="_Toc488240330"/>
      <w:bookmarkStart w:id="128" w:name="_Toc489446030"/>
      <w:bookmarkStart w:id="129" w:name="_Toc489446319"/>
      <w:bookmarkEnd w:id="78"/>
      <w:bookmarkEnd w:id="79"/>
      <w:bookmarkEnd w:id="80"/>
      <w:bookmarkEnd w:id="81"/>
      <w:r w:rsidRPr="007362EA">
        <w:t>Annexes</w:t>
      </w:r>
      <w:bookmarkEnd w:id="122"/>
      <w:bookmarkEnd w:id="123"/>
      <w:bookmarkEnd w:id="12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1"/>
      </w:pPr>
      <w:r w:rsidRPr="007362EA">
        <w:lastRenderedPageBreak/>
        <w:br w:type="page"/>
      </w:r>
    </w:p>
    <w:p w14:paraId="2691668B" w14:textId="4D869F14" w:rsidR="00BB6418" w:rsidRPr="007362EA" w:rsidRDefault="00BB6418" w:rsidP="0028517B">
      <w:pPr>
        <w:pStyle w:val="1"/>
      </w:pPr>
      <w:bookmarkStart w:id="130" w:name="_Toc155808747"/>
      <w:r w:rsidRPr="007362EA">
        <w:lastRenderedPageBreak/>
        <w:t>History</w:t>
      </w:r>
      <w:bookmarkEnd w:id="125"/>
      <w:bookmarkEnd w:id="126"/>
      <w:bookmarkEnd w:id="127"/>
      <w:bookmarkEnd w:id="128"/>
      <w:bookmarkEnd w:id="129"/>
      <w:bookmarkEnd w:id="13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77D3BF92" w:rsidR="00A6085F" w:rsidRPr="007362EA" w:rsidRDefault="00A6085F" w:rsidP="00A6085F">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5BCAD9E" w14:textId="11694691" w:rsidR="00A6085F" w:rsidRDefault="00A6085F" w:rsidP="00A6085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25D7EF6" w14:textId="0EC4EC31" w:rsidR="00A6085F" w:rsidRDefault="00A6085F" w:rsidP="00A6085F">
            <w:pPr>
              <w:pStyle w:val="FP"/>
              <w:keepNext/>
              <w:tabs>
                <w:tab w:val="left" w:pos="3118"/>
              </w:tabs>
              <w:spacing w:before="80" w:after="80"/>
            </w:pPr>
          </w:p>
        </w:tc>
      </w:tr>
    </w:tbl>
    <w:p w14:paraId="113E1AF6" w14:textId="77777777" w:rsidR="00E05319" w:rsidRPr="007362EA" w:rsidRDefault="00E05319" w:rsidP="00E05319"/>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A0E8" w14:textId="77777777" w:rsidR="00A75CC5" w:rsidRDefault="00A75CC5">
      <w:r>
        <w:separator/>
      </w:r>
    </w:p>
  </w:endnote>
  <w:endnote w:type="continuationSeparator" w:id="0">
    <w:p w14:paraId="2889039B" w14:textId="77777777" w:rsidR="00A75CC5" w:rsidRDefault="00A7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8B6" w14:textId="5359129D" w:rsidR="00342E6E" w:rsidRDefault="00342E6E" w:rsidP="00F42E6D">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C411" w14:textId="77777777" w:rsidR="00A75CC5" w:rsidRDefault="00A75CC5">
      <w:r>
        <w:separator/>
      </w:r>
    </w:p>
  </w:footnote>
  <w:footnote w:type="continuationSeparator" w:id="0">
    <w:p w14:paraId="7D824545" w14:textId="77777777" w:rsidR="00A75CC5" w:rsidRDefault="00A75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9" w15:restartNumberingAfterBreak="0">
    <w:nsid w:val="39F05FC0"/>
    <w:multiLevelType w:val="hybridMultilevel"/>
    <w:tmpl w:val="B4968A30"/>
    <w:lvl w:ilvl="0" w:tplc="F10029A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9F7100A"/>
    <w:multiLevelType w:val="multilevel"/>
    <w:tmpl w:val="FE665248"/>
    <w:lvl w:ilvl="0">
      <w:start w:val="8"/>
      <w:numFmt w:val="decimal"/>
      <w:lvlText w:val="%1"/>
      <w:lvlJc w:val="left"/>
      <w:pPr>
        <w:ind w:left="450" w:hanging="450"/>
      </w:pPr>
      <w:rPr>
        <w:rFonts w:eastAsia="맑은 고딕" w:hint="default"/>
      </w:rPr>
    </w:lvl>
    <w:lvl w:ilvl="1">
      <w:start w:val="1"/>
      <w:numFmt w:val="decimal"/>
      <w:lvlText w:val="%1.%2"/>
      <w:lvlJc w:val="left"/>
      <w:pPr>
        <w:ind w:left="720" w:hanging="720"/>
      </w:pPr>
      <w:rPr>
        <w:rFonts w:eastAsia="맑은 고딕" w:hint="default"/>
      </w:rPr>
    </w:lvl>
    <w:lvl w:ilvl="2">
      <w:start w:val="1"/>
      <w:numFmt w:val="decimal"/>
      <w:lvlText w:val="%1.%2.%3"/>
      <w:lvlJc w:val="left"/>
      <w:pPr>
        <w:ind w:left="720" w:hanging="720"/>
      </w:pPr>
      <w:rPr>
        <w:rFonts w:eastAsia="맑은 고딕" w:hint="default"/>
      </w:rPr>
    </w:lvl>
    <w:lvl w:ilvl="3">
      <w:start w:val="1"/>
      <w:numFmt w:val="decimal"/>
      <w:lvlText w:val="%1.%2.%3.%4"/>
      <w:lvlJc w:val="left"/>
      <w:pPr>
        <w:ind w:left="1080" w:hanging="1080"/>
      </w:pPr>
      <w:rPr>
        <w:rFonts w:eastAsia="맑은 고딕" w:hint="default"/>
      </w:rPr>
    </w:lvl>
    <w:lvl w:ilvl="4">
      <w:start w:val="1"/>
      <w:numFmt w:val="decimal"/>
      <w:lvlText w:val="%1.%2.%3.%4.%5"/>
      <w:lvlJc w:val="left"/>
      <w:pPr>
        <w:ind w:left="1440" w:hanging="1440"/>
      </w:pPr>
      <w:rPr>
        <w:rFonts w:eastAsia="맑은 고딕" w:hint="default"/>
      </w:rPr>
    </w:lvl>
    <w:lvl w:ilvl="5">
      <w:start w:val="1"/>
      <w:numFmt w:val="decimal"/>
      <w:lvlText w:val="%1.%2.%3.%4.%5.%6"/>
      <w:lvlJc w:val="left"/>
      <w:pPr>
        <w:ind w:left="1800" w:hanging="1800"/>
      </w:pPr>
      <w:rPr>
        <w:rFonts w:eastAsia="맑은 고딕" w:hint="default"/>
      </w:rPr>
    </w:lvl>
    <w:lvl w:ilvl="6">
      <w:start w:val="1"/>
      <w:numFmt w:val="decimal"/>
      <w:lvlText w:val="%1.%2.%3.%4.%5.%6.%7"/>
      <w:lvlJc w:val="left"/>
      <w:pPr>
        <w:ind w:left="1800" w:hanging="1800"/>
      </w:pPr>
      <w:rPr>
        <w:rFonts w:eastAsia="맑은 고딕" w:hint="default"/>
      </w:rPr>
    </w:lvl>
    <w:lvl w:ilvl="7">
      <w:start w:val="1"/>
      <w:numFmt w:val="decimal"/>
      <w:lvlText w:val="%1.%2.%3.%4.%5.%6.%7.%8"/>
      <w:lvlJc w:val="left"/>
      <w:pPr>
        <w:ind w:left="2160" w:hanging="2160"/>
      </w:pPr>
      <w:rPr>
        <w:rFonts w:eastAsia="맑은 고딕" w:hint="default"/>
      </w:rPr>
    </w:lvl>
    <w:lvl w:ilvl="8">
      <w:start w:val="1"/>
      <w:numFmt w:val="decimal"/>
      <w:lvlText w:val="%1.%2.%3.%4.%5.%6.%7.%8.%9"/>
      <w:lvlJc w:val="left"/>
      <w:pPr>
        <w:ind w:left="2520" w:hanging="2520"/>
      </w:pPr>
      <w:rPr>
        <w:rFonts w:eastAsia="맑은 고딕" w:hint="default"/>
      </w:rPr>
    </w:lvl>
  </w:abstractNum>
  <w:abstractNum w:abstractNumId="26"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4"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8" w15:restartNumberingAfterBreak="0">
    <w:nsid w:val="7C504FBD"/>
    <w:multiLevelType w:val="multilevel"/>
    <w:tmpl w:val="040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0"/>
      <w:lvlText w:val="%3."/>
      <w:lvlJc w:val="left"/>
      <w:pPr>
        <w:ind w:left="1440" w:firstLine="0"/>
      </w:pPr>
    </w:lvl>
    <w:lvl w:ilvl="3">
      <w:start w:val="1"/>
      <w:numFmt w:val="lowerLetter"/>
      <w:pStyle w:val="40"/>
      <w:lvlText w:val="%4)"/>
      <w:lvlJc w:val="left"/>
      <w:pPr>
        <w:ind w:left="2160" w:firstLine="0"/>
      </w:pPr>
    </w:lvl>
    <w:lvl w:ilvl="4">
      <w:start w:val="1"/>
      <w:numFmt w:val="decimal"/>
      <w:pStyle w:val="50"/>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num w:numId="1" w16cid:durableId="1131052428">
    <w:abstractNumId w:val="12"/>
  </w:num>
  <w:num w:numId="2" w16cid:durableId="28728466">
    <w:abstractNumId w:val="35"/>
  </w:num>
  <w:num w:numId="3" w16cid:durableId="833686968">
    <w:abstractNumId w:val="6"/>
  </w:num>
  <w:num w:numId="4" w16cid:durableId="1614940567">
    <w:abstractNumId w:val="22"/>
  </w:num>
  <w:num w:numId="5" w16cid:durableId="744839133">
    <w:abstractNumId w:val="2"/>
  </w:num>
  <w:num w:numId="6" w16cid:durableId="781848872">
    <w:abstractNumId w:val="1"/>
  </w:num>
  <w:num w:numId="7" w16cid:durableId="1463383521">
    <w:abstractNumId w:val="0"/>
  </w:num>
  <w:num w:numId="8" w16cid:durableId="1291672921">
    <w:abstractNumId w:val="31"/>
  </w:num>
  <w:num w:numId="9" w16cid:durableId="696391550">
    <w:abstractNumId w:val="36"/>
  </w:num>
  <w:num w:numId="10" w16cid:durableId="627592775">
    <w:abstractNumId w:val="11"/>
  </w:num>
  <w:num w:numId="11" w16cid:durableId="1071585933">
    <w:abstractNumId w:val="18"/>
  </w:num>
  <w:num w:numId="12" w16cid:durableId="248857496">
    <w:abstractNumId w:val="38"/>
  </w:num>
  <w:num w:numId="13" w16cid:durableId="1770466906">
    <w:abstractNumId w:val="16"/>
  </w:num>
  <w:num w:numId="14" w16cid:durableId="893615155">
    <w:abstractNumId w:val="13"/>
  </w:num>
  <w:num w:numId="15" w16cid:durableId="1199388950">
    <w:abstractNumId w:val="37"/>
  </w:num>
  <w:num w:numId="16" w16cid:durableId="1252199357">
    <w:abstractNumId w:val="5"/>
  </w:num>
  <w:num w:numId="17" w16cid:durableId="1660764133">
    <w:abstractNumId w:val="14"/>
  </w:num>
  <w:num w:numId="18" w16cid:durableId="2077587667">
    <w:abstractNumId w:val="21"/>
  </w:num>
  <w:num w:numId="19" w16cid:durableId="1564606971">
    <w:abstractNumId w:val="32"/>
  </w:num>
  <w:num w:numId="20" w16cid:durableId="65761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38"/>
  </w:num>
  <w:num w:numId="22" w16cid:durableId="532814534">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0"/>
  </w:num>
  <w:num w:numId="24" w16cid:durableId="556547393">
    <w:abstractNumId w:val="27"/>
  </w:num>
  <w:num w:numId="25" w16cid:durableId="702826195">
    <w:abstractNumId w:val="3"/>
  </w:num>
  <w:num w:numId="26" w16cid:durableId="1672297094">
    <w:abstractNumId w:val="17"/>
  </w:num>
  <w:num w:numId="27" w16cid:durableId="1893346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9"/>
  </w:num>
  <w:num w:numId="29" w16cid:durableId="252278465">
    <w:abstractNumId w:val="4"/>
  </w:num>
  <w:num w:numId="30" w16cid:durableId="956982832">
    <w:abstractNumId w:val="34"/>
  </w:num>
  <w:num w:numId="31" w16cid:durableId="194928862">
    <w:abstractNumId w:val="19"/>
  </w:num>
  <w:num w:numId="32" w16cid:durableId="72825246">
    <w:abstractNumId w:val="33"/>
  </w:num>
  <w:num w:numId="33" w16cid:durableId="645596242">
    <w:abstractNumId w:val="15"/>
  </w:num>
  <w:num w:numId="34" w16cid:durableId="697972268">
    <w:abstractNumId w:val="25"/>
  </w:num>
  <w:num w:numId="35" w16cid:durableId="399983947">
    <w:abstractNumId w:val="26"/>
  </w:num>
  <w:num w:numId="36" w16cid:durableId="1263146828">
    <w:abstractNumId w:val="20"/>
  </w:num>
  <w:num w:numId="37" w16cid:durableId="383914754">
    <w:abstractNumId w:val="29"/>
  </w:num>
  <w:num w:numId="38" w16cid:durableId="420563249">
    <w:abstractNumId w:val="8"/>
  </w:num>
  <w:num w:numId="39" w16cid:durableId="317615933">
    <w:abstractNumId w:val="7"/>
  </w:num>
  <w:num w:numId="40" w16cid:durableId="574239289">
    <w:abstractNumId w:val="23"/>
  </w:num>
  <w:num w:numId="41" w16cid:durableId="1148978013">
    <w:abstractNumId w:val="30"/>
  </w:num>
  <w:num w:numId="42" w16cid:durableId="194911804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L2)"/>
    <w:basedOn w:val="1"/>
    <w:next w:val="a"/>
    <w:link w:val="2Char"/>
    <w:qFormat/>
    <w:rsid w:val="007E55B0"/>
    <w:pPr>
      <w:numPr>
        <w:ilvl w:val="1"/>
      </w:numPr>
      <w:pBdr>
        <w:top w:val="none" w:sz="0" w:space="0" w:color="auto"/>
      </w:pBdr>
      <w:spacing w:before="180"/>
      <w:outlineLvl w:val="1"/>
    </w:pPr>
    <w:rPr>
      <w:sz w:val="32"/>
    </w:rPr>
  </w:style>
  <w:style w:type="paragraph" w:styleId="30">
    <w:name w:val="heading 3"/>
    <w:basedOn w:val="2"/>
    <w:next w:val="a"/>
    <w:link w:val="3Char"/>
    <w:qFormat/>
    <w:rsid w:val="007E55B0"/>
    <w:pPr>
      <w:numPr>
        <w:ilvl w:val="2"/>
      </w:numPr>
      <w:spacing w:before="120"/>
      <w:outlineLvl w:val="2"/>
    </w:pPr>
    <w:rPr>
      <w:sz w:val="28"/>
    </w:rPr>
  </w:style>
  <w:style w:type="paragraph" w:styleId="40">
    <w:name w:val="heading 4"/>
    <w:basedOn w:val="30"/>
    <w:next w:val="a"/>
    <w:link w:val="4Char"/>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0"/>
    <w:uiPriority w:val="39"/>
    <w:rsid w:val="007E55B0"/>
    <w:pPr>
      <w:spacing w:before="180"/>
      <w:ind w:left="2693" w:hanging="2693"/>
    </w:pPr>
    <w:rPr>
      <w:b/>
    </w:rPr>
  </w:style>
  <w:style w:type="paragraph" w:styleId="10">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7E55B0"/>
    <w:pPr>
      <w:ind w:left="1701" w:hanging="1701"/>
    </w:pPr>
  </w:style>
  <w:style w:type="paragraph" w:styleId="41">
    <w:name w:val="toc 4"/>
    <w:basedOn w:val="31"/>
    <w:uiPriority w:val="39"/>
    <w:rsid w:val="007E55B0"/>
    <w:pPr>
      <w:ind w:left="1418" w:hanging="1418"/>
    </w:pPr>
  </w:style>
  <w:style w:type="paragraph" w:styleId="31">
    <w:name w:val="toc 3"/>
    <w:basedOn w:val="20"/>
    <w:uiPriority w:val="39"/>
    <w:rsid w:val="007E55B0"/>
    <w:pPr>
      <w:ind w:left="1134" w:hanging="1134"/>
    </w:pPr>
  </w:style>
  <w:style w:type="paragraph" w:styleId="20">
    <w:name w:val="toc 2"/>
    <w:basedOn w:val="10"/>
    <w:uiPriority w:val="39"/>
    <w:rsid w:val="007E55B0"/>
    <w:pPr>
      <w:spacing w:before="0"/>
      <w:ind w:left="851" w:hanging="851"/>
    </w:pPr>
    <w:rPr>
      <w:sz w:val="20"/>
    </w:rPr>
  </w:style>
  <w:style w:type="paragraph" w:styleId="11">
    <w:name w:val="index 1"/>
    <w:basedOn w:val="a"/>
    <w:semiHidden/>
    <w:rsid w:val="007E55B0"/>
    <w:pPr>
      <w:keepLines/>
    </w:pPr>
  </w:style>
  <w:style w:type="paragraph" w:styleId="21">
    <w:name w:val="index 2"/>
    <w:basedOn w:val="11"/>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Char"/>
    <w:rsid w:val="007E55B0"/>
    <w:pPr>
      <w:jc w:val="center"/>
    </w:pPr>
    <w:rPr>
      <w:i/>
    </w:rPr>
  </w:style>
  <w:style w:type="character" w:styleId="a5">
    <w:name w:val="footnote reference"/>
    <w:basedOn w:val="a0"/>
    <w:semiHidden/>
    <w:rsid w:val="007E55B0"/>
    <w:rPr>
      <w:b/>
      <w:position w:val="6"/>
      <w:sz w:val="16"/>
    </w:rPr>
  </w:style>
  <w:style w:type="paragraph" w:styleId="a6">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2">
    <w:name w:val="List Number 2"/>
    <w:basedOn w:val="a7"/>
    <w:rsid w:val="007E55B0"/>
    <w:pPr>
      <w:ind w:left="851"/>
    </w:pPr>
  </w:style>
  <w:style w:type="paragraph" w:styleId="a7">
    <w:name w:val="List Number"/>
    <w:basedOn w:val="a8"/>
    <w:rsid w:val="007E55B0"/>
  </w:style>
  <w:style w:type="paragraph" w:styleId="a8">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8"/>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3">
    <w:name w:val="List Bullet 2"/>
    <w:basedOn w:val="a9"/>
    <w:rsid w:val="007E55B0"/>
    <w:pPr>
      <w:ind w:left="851"/>
    </w:pPr>
  </w:style>
  <w:style w:type="paragraph" w:styleId="a9">
    <w:name w:val="List Bullet"/>
    <w:basedOn w:val="a8"/>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7E55B0"/>
    <w:pPr>
      <w:ind w:left="1135"/>
    </w:pPr>
  </w:style>
  <w:style w:type="paragraph" w:styleId="24">
    <w:name w:val="List 2"/>
    <w:basedOn w:val="a8"/>
    <w:rsid w:val="007E55B0"/>
    <w:pPr>
      <w:ind w:left="851"/>
    </w:pPr>
  </w:style>
  <w:style w:type="paragraph" w:styleId="33">
    <w:name w:val="List 3"/>
    <w:basedOn w:val="24"/>
    <w:rsid w:val="007E55B0"/>
    <w:pPr>
      <w:ind w:left="1135"/>
    </w:pPr>
  </w:style>
  <w:style w:type="paragraph" w:styleId="42">
    <w:name w:val="List 4"/>
    <w:basedOn w:val="33"/>
    <w:rsid w:val="007E55B0"/>
    <w:pPr>
      <w:ind w:left="1418"/>
    </w:pPr>
  </w:style>
  <w:style w:type="paragraph" w:styleId="52">
    <w:name w:val="List 5"/>
    <w:basedOn w:val="42"/>
    <w:rsid w:val="007E55B0"/>
    <w:pPr>
      <w:ind w:left="1702"/>
    </w:pPr>
  </w:style>
  <w:style w:type="paragraph" w:styleId="43">
    <w:name w:val="List Bullet 4"/>
    <w:basedOn w:val="32"/>
    <w:rsid w:val="007E55B0"/>
    <w:pPr>
      <w:ind w:left="1418"/>
    </w:pPr>
  </w:style>
  <w:style w:type="paragraph" w:styleId="53">
    <w:name w:val="List Bullet 5"/>
    <w:basedOn w:val="43"/>
    <w:rsid w:val="007E55B0"/>
    <w:pPr>
      <w:ind w:left="1702"/>
    </w:pPr>
  </w:style>
  <w:style w:type="paragraph" w:customStyle="1" w:styleId="B20">
    <w:name w:val="B2"/>
    <w:basedOn w:val="24"/>
    <w:rsid w:val="007E55B0"/>
    <w:pPr>
      <w:ind w:left="1191" w:hanging="454"/>
    </w:pPr>
  </w:style>
  <w:style w:type="paragraph" w:customStyle="1" w:styleId="B30">
    <w:name w:val="B3"/>
    <w:basedOn w:val="33"/>
    <w:rsid w:val="007E55B0"/>
    <w:pPr>
      <w:ind w:left="1645" w:hanging="454"/>
    </w:pPr>
  </w:style>
  <w:style w:type="paragraph" w:customStyle="1" w:styleId="B4">
    <w:name w:val="B4"/>
    <w:basedOn w:val="42"/>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a">
    <w:name w:val="index heading"/>
    <w:basedOn w:val="a"/>
    <w:next w:val="a"/>
    <w:semiHidden/>
    <w:rsid w:val="00496A03"/>
    <w:pPr>
      <w:pBdr>
        <w:top w:val="single" w:sz="12" w:space="0" w:color="auto"/>
      </w:pBdr>
      <w:spacing w:before="360" w:after="240"/>
    </w:pPr>
    <w:rPr>
      <w:b/>
      <w:i/>
      <w:sz w:val="26"/>
    </w:rPr>
  </w:style>
  <w:style w:type="character" w:styleId="ab">
    <w:name w:val="Hyperlink"/>
    <w:uiPriority w:val="99"/>
    <w:rsid w:val="00496A03"/>
    <w:rPr>
      <w:color w:val="0000FF"/>
      <w:u w:val="single"/>
    </w:rPr>
  </w:style>
  <w:style w:type="character" w:styleId="ac">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d">
    <w:name w:val="Body Text"/>
    <w:basedOn w:val="a"/>
    <w:rsid w:val="00496A03"/>
    <w:pPr>
      <w:keepNext/>
      <w:spacing w:after="140"/>
    </w:pPr>
  </w:style>
  <w:style w:type="paragraph" w:styleId="ae">
    <w:name w:val="Block Text"/>
    <w:basedOn w:val="a"/>
    <w:rsid w:val="00496A03"/>
    <w:pPr>
      <w:spacing w:after="120"/>
      <w:ind w:left="1440" w:right="1440"/>
    </w:pPr>
  </w:style>
  <w:style w:type="paragraph" w:styleId="25">
    <w:name w:val="Body Text 2"/>
    <w:basedOn w:val="a"/>
    <w:rsid w:val="00496A03"/>
    <w:pPr>
      <w:spacing w:after="120" w:line="480" w:lineRule="auto"/>
    </w:pPr>
  </w:style>
  <w:style w:type="paragraph" w:styleId="34">
    <w:name w:val="Body Text 3"/>
    <w:basedOn w:val="a"/>
    <w:rsid w:val="00496A03"/>
    <w:pPr>
      <w:spacing w:after="120"/>
    </w:pPr>
    <w:rPr>
      <w:sz w:val="16"/>
      <w:szCs w:val="16"/>
    </w:rPr>
  </w:style>
  <w:style w:type="paragraph" w:styleId="af">
    <w:name w:val="Body Text First Indent"/>
    <w:basedOn w:val="ad"/>
    <w:rsid w:val="00496A03"/>
    <w:pPr>
      <w:keepNext w:val="0"/>
      <w:spacing w:after="120"/>
      <w:ind w:firstLine="210"/>
    </w:pPr>
  </w:style>
  <w:style w:type="paragraph" w:styleId="af0">
    <w:name w:val="Body Text Indent"/>
    <w:basedOn w:val="a"/>
    <w:rsid w:val="00496A03"/>
    <w:pPr>
      <w:spacing w:after="120"/>
      <w:ind w:left="283"/>
    </w:pPr>
  </w:style>
  <w:style w:type="paragraph" w:styleId="26">
    <w:name w:val="Body Text First Indent 2"/>
    <w:basedOn w:val="af0"/>
    <w:rsid w:val="00496A03"/>
    <w:pPr>
      <w:ind w:firstLine="210"/>
    </w:pPr>
  </w:style>
  <w:style w:type="paragraph" w:styleId="27">
    <w:name w:val="Body Text Indent 2"/>
    <w:basedOn w:val="a"/>
    <w:rsid w:val="00496A03"/>
    <w:pPr>
      <w:spacing w:after="120" w:line="480" w:lineRule="auto"/>
      <w:ind w:left="283"/>
    </w:pPr>
  </w:style>
  <w:style w:type="paragraph" w:styleId="35">
    <w:name w:val="Body Text Indent 3"/>
    <w:basedOn w:val="a"/>
    <w:rsid w:val="00496A03"/>
    <w:pPr>
      <w:spacing w:after="120"/>
      <w:ind w:left="283"/>
    </w:pPr>
    <w:rPr>
      <w:sz w:val="16"/>
      <w:szCs w:val="16"/>
    </w:rPr>
  </w:style>
  <w:style w:type="paragraph" w:styleId="af1">
    <w:name w:val="caption"/>
    <w:basedOn w:val="a"/>
    <w:next w:val="a"/>
    <w:autoRedefine/>
    <w:uiPriority w:val="35"/>
    <w:qFormat/>
    <w:rsid w:val="003571F6"/>
    <w:pPr>
      <w:spacing w:before="120" w:after="120"/>
      <w:jc w:val="center"/>
    </w:pPr>
    <w:rPr>
      <w:b/>
      <w:bCs/>
    </w:rPr>
  </w:style>
  <w:style w:type="paragraph" w:styleId="af2">
    <w:name w:val="Closing"/>
    <w:basedOn w:val="a"/>
    <w:link w:val="Char0"/>
    <w:rsid w:val="00496A03"/>
    <w:pPr>
      <w:ind w:left="4252"/>
    </w:pPr>
  </w:style>
  <w:style w:type="character" w:styleId="af3">
    <w:name w:val="annotation reference"/>
    <w:semiHidden/>
    <w:rsid w:val="00496A03"/>
    <w:rPr>
      <w:sz w:val="16"/>
      <w:szCs w:val="16"/>
    </w:rPr>
  </w:style>
  <w:style w:type="paragraph" w:styleId="af4">
    <w:name w:val="annotation text"/>
    <w:basedOn w:val="a"/>
    <w:link w:val="Char1"/>
    <w:semiHidden/>
    <w:rsid w:val="00496A03"/>
  </w:style>
  <w:style w:type="paragraph" w:styleId="af5">
    <w:name w:val="Date"/>
    <w:basedOn w:val="a"/>
    <w:next w:val="a"/>
    <w:rsid w:val="00496A03"/>
  </w:style>
  <w:style w:type="paragraph" w:styleId="af6">
    <w:name w:val="Document Map"/>
    <w:basedOn w:val="a"/>
    <w:semiHidden/>
    <w:rsid w:val="00496A03"/>
    <w:pPr>
      <w:shd w:val="clear" w:color="auto" w:fill="000080"/>
    </w:pPr>
    <w:rPr>
      <w:rFonts w:ascii="Tahoma" w:hAnsi="Tahoma" w:cs="Tahoma"/>
    </w:rPr>
  </w:style>
  <w:style w:type="paragraph" w:styleId="af7">
    <w:name w:val="E-mail Signature"/>
    <w:basedOn w:val="a"/>
    <w:rsid w:val="00496A03"/>
  </w:style>
  <w:style w:type="character" w:styleId="af8">
    <w:name w:val="Emphasis"/>
    <w:qFormat/>
    <w:rsid w:val="00496A03"/>
    <w:rPr>
      <w:i/>
      <w:iCs/>
    </w:rPr>
  </w:style>
  <w:style w:type="character" w:styleId="af9">
    <w:name w:val="endnote reference"/>
    <w:semiHidden/>
    <w:rsid w:val="00496A03"/>
    <w:rPr>
      <w:vertAlign w:val="superscript"/>
    </w:rPr>
  </w:style>
  <w:style w:type="paragraph" w:styleId="afa">
    <w:name w:val="endnote text"/>
    <w:basedOn w:val="a"/>
    <w:semiHidden/>
    <w:rsid w:val="00496A03"/>
  </w:style>
  <w:style w:type="paragraph" w:styleId="afb">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6">
    <w:name w:val="index 3"/>
    <w:basedOn w:val="a"/>
    <w:next w:val="a"/>
    <w:autoRedefine/>
    <w:semiHidden/>
    <w:rsid w:val="00496A03"/>
    <w:pPr>
      <w:ind w:left="600" w:hanging="200"/>
    </w:pPr>
  </w:style>
  <w:style w:type="paragraph" w:styleId="44">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d">
    <w:name w:val="line number"/>
    <w:basedOn w:val="a0"/>
    <w:rsid w:val="00496A03"/>
  </w:style>
  <w:style w:type="paragraph" w:styleId="afe">
    <w:name w:val="List Continue"/>
    <w:basedOn w:val="a"/>
    <w:rsid w:val="00496A03"/>
    <w:pPr>
      <w:spacing w:after="120"/>
      <w:ind w:left="283"/>
    </w:pPr>
  </w:style>
  <w:style w:type="paragraph" w:styleId="28">
    <w:name w:val="List Continue 2"/>
    <w:basedOn w:val="a"/>
    <w:rsid w:val="00496A03"/>
    <w:pPr>
      <w:spacing w:after="120"/>
      <w:ind w:left="566"/>
    </w:pPr>
  </w:style>
  <w:style w:type="paragraph" w:styleId="37">
    <w:name w:val="List Continue 3"/>
    <w:basedOn w:val="a"/>
    <w:rsid w:val="00496A03"/>
    <w:pPr>
      <w:spacing w:after="120"/>
      <w:ind w:left="849"/>
    </w:pPr>
  </w:style>
  <w:style w:type="paragraph" w:styleId="45">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496A03"/>
    <w:rPr>
      <w:sz w:val="24"/>
      <w:szCs w:val="24"/>
    </w:rPr>
  </w:style>
  <w:style w:type="paragraph" w:styleId="aff2">
    <w:name w:val="Normal Indent"/>
    <w:basedOn w:val="a"/>
    <w:rsid w:val="00496A03"/>
    <w:pPr>
      <w:ind w:left="720"/>
    </w:pPr>
  </w:style>
  <w:style w:type="paragraph" w:styleId="aff3">
    <w:name w:val="Note Heading"/>
    <w:basedOn w:val="a"/>
    <w:next w:val="a"/>
    <w:rsid w:val="00496A03"/>
  </w:style>
  <w:style w:type="character" w:styleId="aff4">
    <w:name w:val="page number"/>
    <w:basedOn w:val="a0"/>
    <w:rsid w:val="00496A03"/>
  </w:style>
  <w:style w:type="paragraph" w:styleId="aff5">
    <w:name w:val="Plain Text"/>
    <w:basedOn w:val="a"/>
    <w:link w:val="Char2"/>
    <w:rsid w:val="00496A03"/>
    <w:rPr>
      <w:rFonts w:ascii="Courier New" w:hAnsi="Courier New" w:cs="Courier New"/>
    </w:rPr>
  </w:style>
  <w:style w:type="paragraph" w:styleId="aff6">
    <w:name w:val="Salutation"/>
    <w:basedOn w:val="a"/>
    <w:next w:val="a"/>
    <w:rsid w:val="00496A03"/>
  </w:style>
  <w:style w:type="paragraph" w:styleId="aff7">
    <w:name w:val="Signature"/>
    <w:basedOn w:val="a"/>
    <w:rsid w:val="00496A03"/>
    <w:pPr>
      <w:ind w:left="4252"/>
    </w:pPr>
  </w:style>
  <w:style w:type="character" w:styleId="aff8">
    <w:name w:val="Strong"/>
    <w:qFormat/>
    <w:rsid w:val="00496A03"/>
    <w:rPr>
      <w:b/>
      <w:bCs/>
    </w:rPr>
  </w:style>
  <w:style w:type="paragraph" w:styleId="aff9">
    <w:name w:val="Subtitle"/>
    <w:basedOn w:val="a"/>
    <w:qFormat/>
    <w:rsid w:val="00496A03"/>
    <w:pPr>
      <w:spacing w:after="60"/>
      <w:jc w:val="center"/>
      <w:outlineLvl w:val="1"/>
    </w:pPr>
    <w:rPr>
      <w:rFonts w:ascii="Arial" w:hAnsi="Arial" w:cs="Arial"/>
      <w:sz w:val="24"/>
      <w:szCs w:val="24"/>
    </w:rPr>
  </w:style>
  <w:style w:type="paragraph" w:styleId="affa">
    <w:name w:val="table of authorities"/>
    <w:basedOn w:val="a"/>
    <w:next w:val="a"/>
    <w:semiHidden/>
    <w:rsid w:val="00496A03"/>
    <w:pPr>
      <w:ind w:left="200" w:hanging="200"/>
    </w:pPr>
  </w:style>
  <w:style w:type="paragraph" w:styleId="affb">
    <w:name w:val="table of figures"/>
    <w:basedOn w:val="a"/>
    <w:next w:val="a"/>
    <w:semiHidden/>
    <w:rsid w:val="00496A03"/>
    <w:pPr>
      <w:ind w:left="400" w:hanging="400"/>
    </w:pPr>
  </w:style>
  <w:style w:type="paragraph" w:styleId="affc">
    <w:name w:val="Title"/>
    <w:basedOn w:val="a"/>
    <w:qFormat/>
    <w:rsid w:val="00496A03"/>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e">
    <w:name w:val="Balloon Text"/>
    <w:basedOn w:val="a"/>
    <w:link w:val="Char3"/>
    <w:rsid w:val="00F12DD3"/>
    <w:pPr>
      <w:spacing w:after="0"/>
    </w:pPr>
    <w:rPr>
      <w:rFonts w:ascii="Tahoma" w:hAnsi="Tahoma"/>
      <w:sz w:val="16"/>
      <w:szCs w:val="16"/>
    </w:rPr>
  </w:style>
  <w:style w:type="character" w:customStyle="1" w:styleId="Char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Char">
    <w:name w:val="제목 2 Char"/>
    <w:aliases w:val="(L2) Char"/>
    <w:link w:val="2"/>
    <w:rsid w:val="00E05319"/>
    <w:rPr>
      <w:rFonts w:ascii="Arial" w:eastAsia="Times New Roman" w:hAnsi="Arial"/>
      <w:sz w:val="32"/>
      <w:lang w:val="en-GB" w:eastAsia="en-US"/>
    </w:rPr>
  </w:style>
  <w:style w:type="character" w:customStyle="1" w:styleId="Char">
    <w:name w:val="바닥글 Char"/>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afff">
    <w:name w:val="annotation subject"/>
    <w:basedOn w:val="af4"/>
    <w:next w:val="af4"/>
    <w:link w:val="Char4"/>
    <w:rsid w:val="00FC6058"/>
    <w:rPr>
      <w:b/>
      <w:bCs/>
    </w:rPr>
  </w:style>
  <w:style w:type="character" w:customStyle="1" w:styleId="Char1">
    <w:name w:val="메모 텍스트 Char"/>
    <w:link w:val="af4"/>
    <w:semiHidden/>
    <w:rsid w:val="00FC6058"/>
    <w:rPr>
      <w:lang w:val="en-GB" w:eastAsia="en-US"/>
    </w:rPr>
  </w:style>
  <w:style w:type="character" w:customStyle="1" w:styleId="Char4">
    <w:name w:val="메모 주제 Char"/>
    <w:basedOn w:val="Char1"/>
    <w:link w:val="afff"/>
    <w:rsid w:val="00FC6058"/>
    <w:rPr>
      <w:lang w:val="en-GB" w:eastAsia="en-US"/>
    </w:rPr>
  </w:style>
  <w:style w:type="paragraph" w:styleId="afff0">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Char">
    <w:name w:val="제목 3 Char"/>
    <w:basedOn w:val="a0"/>
    <w:link w:val="30"/>
    <w:rsid w:val="00751BB9"/>
    <w:rPr>
      <w:rFonts w:ascii="Arial" w:eastAsia="Times New Roman" w:hAnsi="Arial"/>
      <w:sz w:val="28"/>
      <w:lang w:val="en-GB" w:eastAsia="en-US"/>
    </w:rPr>
  </w:style>
  <w:style w:type="character" w:customStyle="1" w:styleId="4Char">
    <w:name w:val="제목 4 Char"/>
    <w:basedOn w:val="a0"/>
    <w:link w:val="40"/>
    <w:rsid w:val="00751BB9"/>
    <w:rPr>
      <w:rFonts w:ascii="Arial" w:eastAsia="Times New Roman" w:hAnsi="Arial"/>
      <w:sz w:val="24"/>
      <w:lang w:val="en-GB" w:eastAsia="en-US"/>
    </w:rPr>
  </w:style>
  <w:style w:type="paragraph" w:styleId="afff1">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har0">
    <w:name w:val="맺음말 Char"/>
    <w:link w:val="af2"/>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Char">
    <w:name w:val="제목 1 Char"/>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Char2">
    <w:name w:val="글자만 Char"/>
    <w:link w:val="aff5"/>
    <w:rsid w:val="00E956E5"/>
    <w:rPr>
      <w:rFonts w:ascii="Courier New" w:eastAsia="Times New Roman" w:hAnsi="Courier New" w:cs="Courier New"/>
      <w:lang w:val="en-GB" w:eastAsia="en-US"/>
    </w:rPr>
  </w:style>
  <w:style w:type="table" w:styleId="afff2">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s://www.iso.org/standard/30893.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14</Pages>
  <Words>3890</Words>
  <Characters>23148</Characters>
  <Application>Microsoft Office Word</Application>
  <DocSecurity>0</DocSecurity>
  <Lines>492</Lines>
  <Paragraphs>314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TR-0069_V0_1_0</dc:creator>
  <cp:keywords/>
  <dc:description/>
  <cp:lastModifiedBy>TR-0069_V0_1_0</cp:lastModifiedBy>
  <cp:revision>3</cp:revision>
  <dcterms:created xsi:type="dcterms:W3CDTF">2024-01-10T10:54:00Z</dcterms:created>
  <dcterms:modified xsi:type="dcterms:W3CDTF">2024-01-10T11:14:00Z</dcterms:modified>
</cp:coreProperties>
</file>