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EB3" w:rsidRDefault="00824EB3" w:rsidP="00824EB3"/>
    <w:p w:rsidR="00824EB3" w:rsidRDefault="00824EB3" w:rsidP="00824EB3"/>
    <w:p w:rsidR="00824EB3" w:rsidRDefault="00824EB3" w:rsidP="00824EB3"/>
    <w:tbl>
      <w:tblPr>
        <w:tblW w:w="9466" w:type="dxa"/>
        <w:jc w:val="center"/>
        <w:tblInd w:w="-3" w:type="dxa"/>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5303B0" w:rsidP="009865C2">
            <w:pPr>
              <w:pStyle w:val="oneM2M-CoverTableText"/>
            </w:pPr>
            <w:r>
              <w:t>ARC 20.0</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B840FB" w:rsidP="009865C2">
            <w:pPr>
              <w:pStyle w:val="oneM2M-CoverTableText"/>
            </w:pPr>
            <w:r w:rsidRPr="00B840FB">
              <w:t>TS-0014_LWM2M_Semantic</w:t>
            </w:r>
            <w:r w:rsidR="00E9032B">
              <w:t>ally_Enabled</w:t>
            </w:r>
            <w:r w:rsidRPr="00B840FB">
              <w:t>_Interworking</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824EB3" w:rsidP="00C1299D">
            <w:pPr>
              <w:pStyle w:val="oneM2M-CoverTableText"/>
            </w:pPr>
            <w:r w:rsidRPr="00824EB3">
              <w:t>ALU (TIA)</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BB257D" w:rsidP="005303B0">
            <w:pPr>
              <w:pStyle w:val="oneM2M-CoverTableText"/>
            </w:pPr>
            <w:r>
              <w:t>2015</w:t>
            </w:r>
            <w:r w:rsidR="005303B0">
              <w:t>-10-2</w:t>
            </w:r>
            <w:r w:rsidR="009865C2">
              <w:t>8</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24EB3" w:rsidP="00C1299D">
            <w:pPr>
              <w:pStyle w:val="oneM2M-CoverTableText"/>
            </w:pPr>
            <w:r>
              <w:t>TS-0014</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A81CF0" w:rsidP="00C1299D">
            <w:pPr>
              <w:pStyle w:val="oneM2M-CoverTableText"/>
            </w:pPr>
            <w:r>
              <w:fldChar w:fldCharType="begin">
                <w:ffData>
                  <w:name w:val=""/>
                  <w:enabled/>
                  <w:calcOnExit w:val="0"/>
                  <w:checkBox>
                    <w:sizeAuto/>
                    <w:default w:val="1"/>
                  </w:checkBox>
                </w:ffData>
              </w:fldChar>
            </w:r>
            <w:r w:rsidR="005303B0">
              <w:instrText xml:space="preserve"> FORMCHECKBOX </w:instrText>
            </w:r>
            <w:r>
              <w:fldChar w:fldCharType="separate"/>
            </w:r>
            <w:r>
              <w:fldChar w:fldCharType="end"/>
            </w:r>
            <w:r w:rsidR="00824EB3" w:rsidRPr="003374F1">
              <w:t xml:space="preserve"> Decision</w:t>
            </w:r>
          </w:p>
          <w:p w:rsidR="00824EB3" w:rsidRPr="003374F1" w:rsidRDefault="00A81CF0" w:rsidP="00C1299D">
            <w:pPr>
              <w:pStyle w:val="oneM2M-CoverTableText"/>
            </w:pPr>
            <w:r>
              <w:fldChar w:fldCharType="begin">
                <w:ffData>
                  <w:name w:val=""/>
                  <w:enabled/>
                  <w:calcOnExit w:val="0"/>
                  <w:checkBox>
                    <w:sizeAuto/>
                    <w:default w:val="0"/>
                  </w:checkBox>
                </w:ffData>
              </w:fldChar>
            </w:r>
            <w:r w:rsidR="005303B0">
              <w:instrText xml:space="preserve"> FORMCHECKBOX </w:instrText>
            </w:r>
            <w:r>
              <w:fldChar w:fldCharType="separate"/>
            </w:r>
            <w:r>
              <w:fldChar w:fldCharType="end"/>
            </w:r>
            <w:r w:rsidR="00824EB3" w:rsidRPr="003374F1">
              <w:t xml:space="preserve"> Discussion</w:t>
            </w:r>
          </w:p>
          <w:p w:rsidR="00824EB3" w:rsidRPr="003374F1" w:rsidRDefault="00A81CF0"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Information</w:t>
            </w:r>
          </w:p>
          <w:p w:rsidR="00824EB3" w:rsidRPr="003374F1" w:rsidRDefault="00A81CF0"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5303B0" w:rsidP="00E45CB4">
            <w:pPr>
              <w:pStyle w:val="oneM2M-CoverTableText"/>
            </w:pPr>
            <w:r>
              <w:t>Inclusion in TS-0014</w:t>
            </w:r>
          </w:p>
        </w:tc>
      </w:tr>
      <w:tr w:rsidR="00824EB3" w:rsidTr="00C1299D">
        <w:tblPrEx>
          <w:tblLook w:val="04A0"/>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873D0C" w:rsidRDefault="00637F22" w:rsidP="00637F22">
      <w:pPr>
        <w:pStyle w:val="OneM2M-Normal"/>
      </w:pPr>
      <w:r>
        <w:t xml:space="preserve">See enclosed </w:t>
      </w:r>
      <w:r w:rsidR="00B840FB" w:rsidRPr="00B840FB">
        <w:t>TS-0014-Semantic</w:t>
      </w:r>
      <w:r w:rsidR="00E9032B">
        <w:t>ally_Enabled</w:t>
      </w:r>
      <w:r w:rsidR="00B840FB" w:rsidRPr="00B840FB">
        <w:t>_Interworking</w:t>
      </w:r>
      <w:r w:rsidR="00E45CB4">
        <w:t>.doc</w:t>
      </w:r>
      <w:r w:rsidR="00901270">
        <w:t>.</w:t>
      </w:r>
    </w:p>
    <w:p w:rsidR="00D25938" w:rsidRDefault="00D25938" w:rsidP="00637F22">
      <w:pPr>
        <w:pStyle w:val="OneM2M-Normal"/>
      </w:pPr>
    </w:p>
    <w:sectPr w:rsidR="00D25938" w:rsidSect="00B66D14">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2E47" w:rsidRDefault="00712E47" w:rsidP="00EE6A2C">
      <w:pPr>
        <w:spacing w:before="0"/>
      </w:pPr>
      <w:r>
        <w:separator/>
      </w:r>
    </w:p>
  </w:endnote>
  <w:endnote w:type="continuationSeparator" w:id="0">
    <w:p w:rsidR="00712E47" w:rsidRDefault="00712E47" w:rsidP="00EE6A2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rsidP="00EE6A2C">
    <w:pPr>
      <w:pStyle w:val="Footer"/>
    </w:pPr>
    <w:r>
      <w:t xml:space="preserve">© </w:t>
    </w:r>
    <w:r w:rsidR="00A81CF0" w:rsidRPr="00232F4D">
      <w:rPr>
        <w:sz w:val="20"/>
      </w:rPr>
      <w:fldChar w:fldCharType="begin"/>
    </w:r>
    <w:r w:rsidRPr="00232F4D">
      <w:rPr>
        <w:sz w:val="20"/>
      </w:rPr>
      <w:instrText xml:space="preserve"> DATE  \@ "yyyy"  \* MERGEFORMAT </w:instrText>
    </w:r>
    <w:r w:rsidR="00A81CF0" w:rsidRPr="00232F4D">
      <w:rPr>
        <w:sz w:val="20"/>
      </w:rPr>
      <w:fldChar w:fldCharType="separate"/>
    </w:r>
    <w:r w:rsidR="000E133A">
      <w:rPr>
        <w:sz w:val="20"/>
      </w:rPr>
      <w:t>2015</w:t>
    </w:r>
    <w:r w:rsidR="00A81CF0" w:rsidRPr="00232F4D">
      <w:rPr>
        <w:sz w:val="20"/>
      </w:rPr>
      <w:fldChar w:fldCharType="end"/>
    </w:r>
    <w:r>
      <w:rPr>
        <w:sz w:val="20"/>
      </w:rPr>
      <w:t xml:space="preserve"> </w:t>
    </w:r>
    <w:r>
      <w:t>oneM2M Partners</w:t>
    </w:r>
    <w:r>
      <w:tab/>
    </w:r>
    <w:r>
      <w:tab/>
      <w:t xml:space="preserve">Page </w:t>
    </w:r>
    <w:r w:rsidR="00A81CF0">
      <w:rPr>
        <w:rStyle w:val="PageNumber"/>
        <w:sz w:val="20"/>
        <w:szCs w:val="20"/>
      </w:rPr>
      <w:fldChar w:fldCharType="begin"/>
    </w:r>
    <w:r>
      <w:rPr>
        <w:rStyle w:val="PageNumber"/>
        <w:sz w:val="20"/>
        <w:szCs w:val="20"/>
      </w:rPr>
      <w:instrText xml:space="preserve"> PAGE </w:instrText>
    </w:r>
    <w:r w:rsidR="00A81CF0">
      <w:rPr>
        <w:rStyle w:val="PageNumber"/>
        <w:sz w:val="20"/>
        <w:szCs w:val="20"/>
      </w:rPr>
      <w:fldChar w:fldCharType="separate"/>
    </w:r>
    <w:r w:rsidR="000E133A">
      <w:rPr>
        <w:rStyle w:val="PageNumber"/>
        <w:sz w:val="20"/>
        <w:szCs w:val="20"/>
      </w:rPr>
      <w:t>1</w:t>
    </w:r>
    <w:r w:rsidR="00A81CF0">
      <w:rPr>
        <w:rStyle w:val="PageNumber"/>
        <w:sz w:val="20"/>
        <w:szCs w:val="20"/>
      </w:rPr>
      <w:fldChar w:fldCharType="end"/>
    </w:r>
    <w:r>
      <w:rPr>
        <w:rStyle w:val="PageNumber"/>
        <w:sz w:val="20"/>
        <w:szCs w:val="20"/>
      </w:rPr>
      <w:t xml:space="preserve"> (of </w:t>
    </w:r>
    <w:r w:rsidR="00A81CF0">
      <w:rPr>
        <w:rStyle w:val="PageNumber"/>
        <w:sz w:val="20"/>
        <w:szCs w:val="20"/>
      </w:rPr>
      <w:fldChar w:fldCharType="begin"/>
    </w:r>
    <w:r>
      <w:rPr>
        <w:rStyle w:val="PageNumber"/>
        <w:sz w:val="20"/>
        <w:szCs w:val="20"/>
      </w:rPr>
      <w:instrText xml:space="preserve"> NUMPAGES </w:instrText>
    </w:r>
    <w:r w:rsidR="00A81CF0">
      <w:rPr>
        <w:rStyle w:val="PageNumber"/>
        <w:sz w:val="20"/>
        <w:szCs w:val="20"/>
      </w:rPr>
      <w:fldChar w:fldCharType="separate"/>
    </w:r>
    <w:r w:rsidR="000E133A">
      <w:rPr>
        <w:rStyle w:val="PageNumber"/>
        <w:sz w:val="20"/>
        <w:szCs w:val="20"/>
      </w:rPr>
      <w:t>1</w:t>
    </w:r>
    <w:r w:rsidR="00A81CF0">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2E47" w:rsidRDefault="00712E47" w:rsidP="00EE6A2C">
      <w:pPr>
        <w:spacing w:before="0"/>
      </w:pPr>
      <w:r>
        <w:separator/>
      </w:r>
    </w:p>
  </w:footnote>
  <w:footnote w:type="continuationSeparator" w:id="0">
    <w:p w:rsidR="00712E47" w:rsidRDefault="00712E47" w:rsidP="00EE6A2C">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A2C" w:rsidRDefault="00EE6A2C">
    <w:pPr>
      <w:pStyle w:val="Header"/>
    </w:pPr>
    <w:r w:rsidRPr="00DC2BD3">
      <w:t xml:space="preserve">Doc# </w:t>
    </w:r>
    <w:fldSimple w:instr=" FILENAME ">
      <w:r w:rsidR="000E133A">
        <w:t>ARC-2015-2218-TS-0014_LWM2M_Semantically_Enabled_Interworking</w:t>
      </w:r>
    </w:fldSimple>
  </w:p>
  <w:p w:rsidR="00EE6A2C" w:rsidRDefault="00EE6A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3"/>
  </w:num>
  <w:num w:numId="3">
    <w:abstractNumId w:val="2"/>
  </w:num>
  <w:num w:numId="4">
    <w:abstractNumId w:val="7"/>
  </w:num>
  <w:num w:numId="5">
    <w:abstractNumId w:val="4"/>
  </w:num>
  <w:num w:numId="6">
    <w:abstractNumId w:val="1"/>
  </w:num>
  <w:num w:numId="7">
    <w:abstractNumId w:val="6"/>
  </w:num>
  <w:num w:numId="8">
    <w:abstractNumId w:val="9"/>
  </w:num>
  <w:num w:numId="9">
    <w:abstractNumId w:val="0"/>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E6A2C"/>
    <w:rsid w:val="00016F95"/>
    <w:rsid w:val="000757E8"/>
    <w:rsid w:val="00082230"/>
    <w:rsid w:val="00082262"/>
    <w:rsid w:val="000917FF"/>
    <w:rsid w:val="00095EED"/>
    <w:rsid w:val="000D7122"/>
    <w:rsid w:val="000E133A"/>
    <w:rsid w:val="000E1577"/>
    <w:rsid w:val="001205E7"/>
    <w:rsid w:val="001247B9"/>
    <w:rsid w:val="001724E8"/>
    <w:rsid w:val="001735DA"/>
    <w:rsid w:val="001B470F"/>
    <w:rsid w:val="001B56AF"/>
    <w:rsid w:val="001B7C59"/>
    <w:rsid w:val="002216FA"/>
    <w:rsid w:val="00273CE8"/>
    <w:rsid w:val="00282D5C"/>
    <w:rsid w:val="00284505"/>
    <w:rsid w:val="00296173"/>
    <w:rsid w:val="002E3AC3"/>
    <w:rsid w:val="003406F9"/>
    <w:rsid w:val="00395D1A"/>
    <w:rsid w:val="003A1510"/>
    <w:rsid w:val="00403D93"/>
    <w:rsid w:val="00422AE4"/>
    <w:rsid w:val="00432B60"/>
    <w:rsid w:val="004439EE"/>
    <w:rsid w:val="0046249E"/>
    <w:rsid w:val="004A77E6"/>
    <w:rsid w:val="004B0B0F"/>
    <w:rsid w:val="004B59F9"/>
    <w:rsid w:val="004B72F5"/>
    <w:rsid w:val="004C3A5A"/>
    <w:rsid w:val="004D7C59"/>
    <w:rsid w:val="004F31F3"/>
    <w:rsid w:val="005069FB"/>
    <w:rsid w:val="005253F2"/>
    <w:rsid w:val="005303B0"/>
    <w:rsid w:val="0054289B"/>
    <w:rsid w:val="005670A6"/>
    <w:rsid w:val="00567F38"/>
    <w:rsid w:val="00572982"/>
    <w:rsid w:val="005839ED"/>
    <w:rsid w:val="00597146"/>
    <w:rsid w:val="005E0C3F"/>
    <w:rsid w:val="005E26DF"/>
    <w:rsid w:val="005E6668"/>
    <w:rsid w:val="005F1A35"/>
    <w:rsid w:val="006014BA"/>
    <w:rsid w:val="006028CD"/>
    <w:rsid w:val="00616994"/>
    <w:rsid w:val="00632AD2"/>
    <w:rsid w:val="00637F22"/>
    <w:rsid w:val="00664900"/>
    <w:rsid w:val="00664E3B"/>
    <w:rsid w:val="006819DB"/>
    <w:rsid w:val="00685F31"/>
    <w:rsid w:val="006D258A"/>
    <w:rsid w:val="006D2A08"/>
    <w:rsid w:val="006D4AD1"/>
    <w:rsid w:val="006E6127"/>
    <w:rsid w:val="006F4EE4"/>
    <w:rsid w:val="00712E47"/>
    <w:rsid w:val="00737EE7"/>
    <w:rsid w:val="007925C4"/>
    <w:rsid w:val="007D0A13"/>
    <w:rsid w:val="007D5E9E"/>
    <w:rsid w:val="007F1A10"/>
    <w:rsid w:val="00822757"/>
    <w:rsid w:val="00824EB3"/>
    <w:rsid w:val="00825B02"/>
    <w:rsid w:val="0083402A"/>
    <w:rsid w:val="00841D19"/>
    <w:rsid w:val="00852370"/>
    <w:rsid w:val="00873D0C"/>
    <w:rsid w:val="008B054B"/>
    <w:rsid w:val="00901270"/>
    <w:rsid w:val="00926D61"/>
    <w:rsid w:val="009865C2"/>
    <w:rsid w:val="00993004"/>
    <w:rsid w:val="00A1091B"/>
    <w:rsid w:val="00A174E9"/>
    <w:rsid w:val="00A17760"/>
    <w:rsid w:val="00A21FD6"/>
    <w:rsid w:val="00A529D8"/>
    <w:rsid w:val="00A57140"/>
    <w:rsid w:val="00A654EF"/>
    <w:rsid w:val="00A67002"/>
    <w:rsid w:val="00A779E2"/>
    <w:rsid w:val="00A81CF0"/>
    <w:rsid w:val="00AC3303"/>
    <w:rsid w:val="00B66D14"/>
    <w:rsid w:val="00B76CF7"/>
    <w:rsid w:val="00B840FB"/>
    <w:rsid w:val="00B945FF"/>
    <w:rsid w:val="00BB257D"/>
    <w:rsid w:val="00BD76EB"/>
    <w:rsid w:val="00BF3F3A"/>
    <w:rsid w:val="00C1299D"/>
    <w:rsid w:val="00C42450"/>
    <w:rsid w:val="00C83626"/>
    <w:rsid w:val="00CC67E7"/>
    <w:rsid w:val="00D25938"/>
    <w:rsid w:val="00D546FC"/>
    <w:rsid w:val="00D57F0B"/>
    <w:rsid w:val="00D6269B"/>
    <w:rsid w:val="00D7341F"/>
    <w:rsid w:val="00D81DB9"/>
    <w:rsid w:val="00D86637"/>
    <w:rsid w:val="00DA4198"/>
    <w:rsid w:val="00DC5F42"/>
    <w:rsid w:val="00DD7B15"/>
    <w:rsid w:val="00DE4A0D"/>
    <w:rsid w:val="00DE631B"/>
    <w:rsid w:val="00E23ECF"/>
    <w:rsid w:val="00E45CB4"/>
    <w:rsid w:val="00E47A75"/>
    <w:rsid w:val="00E66469"/>
    <w:rsid w:val="00E9032B"/>
    <w:rsid w:val="00E929F7"/>
    <w:rsid w:val="00EA46F1"/>
    <w:rsid w:val="00EE395F"/>
    <w:rsid w:val="00EE5C4C"/>
    <w:rsid w:val="00EE6A2C"/>
    <w:rsid w:val="00EF7573"/>
    <w:rsid w:val="00F43C93"/>
    <w:rsid w:val="00F717F0"/>
    <w:rsid w:val="00F94467"/>
    <w:rsid w:val="00F956B7"/>
    <w:rsid w:val="00FA10E7"/>
    <w:rsid w:val="00FE29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136</Words>
  <Characters>779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Riondet</dc:creator>
  <cp:lastModifiedBy>Tim Carey - v23</cp:lastModifiedBy>
  <cp:revision>10</cp:revision>
  <dcterms:created xsi:type="dcterms:W3CDTF">2015-08-25T13:34:00Z</dcterms:created>
  <dcterms:modified xsi:type="dcterms:W3CDTF">2015-10-28T10:47:00Z</dcterms:modified>
</cp:coreProperties>
</file>