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131020C5" w14:textId="77777777" w:rsidTr="00867EBE">
        <w:trPr>
          <w:trHeight w:val="738"/>
        </w:trPr>
        <w:tc>
          <w:tcPr>
            <w:tcW w:w="1597" w:type="dxa"/>
          </w:tcPr>
          <w:p w14:paraId="45B3855D"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C5F331" w14:textId="77777777" w:rsidR="00BC33F7" w:rsidRDefault="00BC33F7" w:rsidP="00BC33F7">
      <w:pPr>
        <w:rPr>
          <w:lang w:val="fr-FR"/>
        </w:rPr>
      </w:pPr>
    </w:p>
    <w:p w14:paraId="010F7F8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6EB84773" w14:textId="77777777" w:rsidTr="00410253">
        <w:trPr>
          <w:trHeight w:val="302"/>
          <w:jc w:val="center"/>
        </w:trPr>
        <w:tc>
          <w:tcPr>
            <w:tcW w:w="9463" w:type="dxa"/>
            <w:gridSpan w:val="2"/>
            <w:shd w:val="clear" w:color="auto" w:fill="B42025"/>
          </w:tcPr>
          <w:p w14:paraId="4A9C716D"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4C3B009B" w14:textId="77777777" w:rsidTr="00410253">
        <w:trPr>
          <w:trHeight w:val="124"/>
          <w:jc w:val="center"/>
        </w:trPr>
        <w:tc>
          <w:tcPr>
            <w:tcW w:w="2512" w:type="dxa"/>
            <w:shd w:val="clear" w:color="auto" w:fill="A0A0A3"/>
          </w:tcPr>
          <w:p w14:paraId="2E99FED0" w14:textId="77777777" w:rsidR="00C977DC" w:rsidRPr="00EF5EFD" w:rsidRDefault="00EF5EFD" w:rsidP="00F777C8">
            <w:pPr>
              <w:pStyle w:val="oneM2M-CoverTableLeft"/>
            </w:pPr>
            <w:proofErr w:type="gramStart"/>
            <w:r w:rsidRPr="00EF5EFD">
              <w:t>Meeting</w:t>
            </w:r>
            <w:r w:rsidR="00C977DC" w:rsidRPr="00EF5EFD">
              <w:t>:*</w:t>
            </w:r>
            <w:proofErr w:type="gramEnd"/>
          </w:p>
        </w:tc>
        <w:tc>
          <w:tcPr>
            <w:tcW w:w="6951" w:type="dxa"/>
            <w:shd w:val="clear" w:color="auto" w:fill="FFFFFF"/>
          </w:tcPr>
          <w:p w14:paraId="64D14B1A" w14:textId="384F7261" w:rsidR="00C977DC" w:rsidRPr="001B414B" w:rsidRDefault="00D97BB9" w:rsidP="00486CEA">
            <w:pPr>
              <w:pStyle w:val="oneM2M-CoverTableText"/>
              <w:rPr>
                <w:rFonts w:eastAsia="ＭＳ 明朝"/>
                <w:lang w:eastAsia="ja-JP"/>
              </w:rPr>
            </w:pPr>
            <w:r>
              <w:t>REQ</w:t>
            </w:r>
            <w:r w:rsidR="00E63A7B">
              <w:rPr>
                <w:rFonts w:eastAsia="ＭＳ 明朝" w:hint="eastAsia"/>
                <w:lang w:eastAsia="ja-JP"/>
              </w:rPr>
              <w:t xml:space="preserve"> </w:t>
            </w:r>
            <w:r w:rsidR="001B414B">
              <w:rPr>
                <w:rFonts w:eastAsia="ＭＳ 明朝" w:hint="eastAsia"/>
                <w:lang w:eastAsia="ja-JP"/>
              </w:rPr>
              <w:t>2</w:t>
            </w:r>
            <w:r w:rsidR="0046390D">
              <w:rPr>
                <w:rFonts w:eastAsia="ＭＳ 明朝"/>
                <w:lang w:eastAsia="ja-JP"/>
              </w:rPr>
              <w:t>9</w:t>
            </w:r>
          </w:p>
        </w:tc>
      </w:tr>
      <w:tr w:rsidR="00C977DC" w:rsidRPr="00446BEF" w14:paraId="5265F150" w14:textId="77777777" w:rsidTr="00410253">
        <w:trPr>
          <w:trHeight w:val="124"/>
          <w:jc w:val="center"/>
        </w:trPr>
        <w:tc>
          <w:tcPr>
            <w:tcW w:w="2512" w:type="dxa"/>
            <w:shd w:val="clear" w:color="auto" w:fill="A0A0A3"/>
          </w:tcPr>
          <w:p w14:paraId="0E932430" w14:textId="77777777" w:rsidR="00C977DC" w:rsidRPr="00EF5EFD" w:rsidRDefault="00C977DC" w:rsidP="00F777C8">
            <w:pPr>
              <w:pStyle w:val="oneM2M-CoverTableLeft"/>
            </w:pPr>
            <w:proofErr w:type="gramStart"/>
            <w:r w:rsidRPr="00EF5EFD">
              <w:t>Source:*</w:t>
            </w:r>
            <w:proofErr w:type="gramEnd"/>
          </w:p>
        </w:tc>
        <w:tc>
          <w:tcPr>
            <w:tcW w:w="6951" w:type="dxa"/>
            <w:shd w:val="clear" w:color="auto" w:fill="FFFFFF"/>
          </w:tcPr>
          <w:p w14:paraId="3DDFEBCD" w14:textId="710880E2" w:rsidR="00412F12" w:rsidRPr="00412F12" w:rsidRDefault="002623D4" w:rsidP="004E0D69">
            <w:pPr>
              <w:pStyle w:val="oneM2M-CoverTableText"/>
              <w:rPr>
                <w:rFonts w:eastAsiaTheme="minorEastAsia"/>
                <w:lang w:eastAsia="zh-CN"/>
              </w:rPr>
            </w:pPr>
            <w:r>
              <w:rPr>
                <w:rFonts w:eastAsiaTheme="minorEastAsia"/>
                <w:lang w:eastAsia="zh-CN"/>
              </w:rPr>
              <w:t xml:space="preserve">KDDI, </w:t>
            </w:r>
            <w:r w:rsidRPr="002623D4">
              <w:rPr>
                <w:rFonts w:eastAsia="ＭＳ 明朝"/>
                <w:lang w:val="en-GB" w:eastAsia="ja-JP"/>
              </w:rPr>
              <w:t>Huawei Technologies</w:t>
            </w:r>
            <w:r>
              <w:rPr>
                <w:rFonts w:eastAsia="ＭＳ 明朝"/>
                <w:lang w:val="en-GB" w:eastAsia="ja-JP"/>
              </w:rPr>
              <w:t xml:space="preserve">, </w:t>
            </w:r>
            <w:r w:rsidRPr="002623D4">
              <w:rPr>
                <w:rFonts w:eastAsia="ＭＳ 明朝"/>
                <w:lang w:val="en-GB" w:eastAsia="ja-JP"/>
              </w:rPr>
              <w:t>LG Electronics</w:t>
            </w:r>
          </w:p>
        </w:tc>
      </w:tr>
      <w:tr w:rsidR="00C977DC" w:rsidRPr="00446BEF" w14:paraId="3BA1722A" w14:textId="77777777" w:rsidTr="00410253">
        <w:trPr>
          <w:trHeight w:val="124"/>
          <w:jc w:val="center"/>
        </w:trPr>
        <w:tc>
          <w:tcPr>
            <w:tcW w:w="2512" w:type="dxa"/>
            <w:shd w:val="clear" w:color="auto" w:fill="A0A0A3"/>
          </w:tcPr>
          <w:p w14:paraId="2BE75BBC" w14:textId="77777777" w:rsidR="00C977DC" w:rsidRPr="00EF5EFD" w:rsidRDefault="00C977DC" w:rsidP="00F777C8">
            <w:pPr>
              <w:pStyle w:val="oneM2M-CoverTableLeft"/>
            </w:pPr>
            <w:proofErr w:type="gramStart"/>
            <w:r w:rsidRPr="00EF5EFD">
              <w:t>Date:*</w:t>
            </w:r>
            <w:proofErr w:type="gramEnd"/>
          </w:p>
        </w:tc>
        <w:tc>
          <w:tcPr>
            <w:tcW w:w="6951" w:type="dxa"/>
            <w:shd w:val="clear" w:color="auto" w:fill="FFFFFF"/>
          </w:tcPr>
          <w:p w14:paraId="65B714AF" w14:textId="56A44B84" w:rsidR="00C977DC" w:rsidRPr="00886156" w:rsidRDefault="00001B9E" w:rsidP="00C6008A">
            <w:pPr>
              <w:pStyle w:val="oneM2M-CoverTableText"/>
              <w:rPr>
                <w:rFonts w:eastAsia="ＭＳ 明朝"/>
                <w:lang w:eastAsia="ja-JP"/>
              </w:rPr>
            </w:pPr>
            <w:r>
              <w:t>201</w:t>
            </w:r>
            <w:r w:rsidR="00C6008A">
              <w:rPr>
                <w:rFonts w:eastAsia="ＭＳ 明朝" w:hint="eastAsia"/>
                <w:lang w:eastAsia="ja-JP"/>
              </w:rPr>
              <w:t>7</w:t>
            </w:r>
            <w:r>
              <w:t>-</w:t>
            </w:r>
            <w:r w:rsidR="00C6008A">
              <w:rPr>
                <w:rFonts w:eastAsia="ＭＳ 明朝" w:hint="eastAsia"/>
                <w:lang w:eastAsia="ja-JP"/>
              </w:rPr>
              <w:t>0</w:t>
            </w:r>
            <w:r w:rsidR="0046390D">
              <w:rPr>
                <w:rFonts w:eastAsia="ＭＳ 明朝"/>
                <w:lang w:eastAsia="ja-JP"/>
              </w:rPr>
              <w:t>4</w:t>
            </w:r>
            <w:r w:rsidR="00412F12">
              <w:rPr>
                <w:rFonts w:eastAsiaTheme="minorEastAsia" w:hint="eastAsia"/>
                <w:lang w:eastAsia="zh-CN"/>
              </w:rPr>
              <w:t>-</w:t>
            </w:r>
            <w:r w:rsidR="00D655AD">
              <w:rPr>
                <w:rFonts w:eastAsia="ＭＳ 明朝"/>
                <w:lang w:eastAsia="ja-JP"/>
              </w:rPr>
              <w:t>25</w:t>
            </w:r>
          </w:p>
        </w:tc>
      </w:tr>
      <w:tr w:rsidR="00E63A7B" w:rsidRPr="00446BEF" w14:paraId="640234A6" w14:textId="77777777" w:rsidTr="00410253">
        <w:trPr>
          <w:trHeight w:val="116"/>
          <w:jc w:val="center"/>
        </w:trPr>
        <w:tc>
          <w:tcPr>
            <w:tcW w:w="2512" w:type="dxa"/>
            <w:shd w:val="clear" w:color="auto" w:fill="A0A0A3"/>
          </w:tcPr>
          <w:p w14:paraId="3BA58103" w14:textId="77777777" w:rsidR="00E63A7B" w:rsidRPr="00EF5EFD" w:rsidRDefault="00E63A7B" w:rsidP="00F777C8">
            <w:pPr>
              <w:pStyle w:val="oneM2M-CoverTableLeft"/>
            </w:pPr>
            <w:proofErr w:type="gramStart"/>
            <w:r w:rsidRPr="00EF5EFD">
              <w:t>Contact:*</w:t>
            </w:r>
            <w:proofErr w:type="gramEnd"/>
          </w:p>
        </w:tc>
        <w:tc>
          <w:tcPr>
            <w:tcW w:w="6951" w:type="dxa"/>
            <w:shd w:val="clear" w:color="auto" w:fill="FFFFFF"/>
          </w:tcPr>
          <w:p w14:paraId="2A68990F" w14:textId="77777777" w:rsidR="002623D4" w:rsidRDefault="002623D4" w:rsidP="002623D4">
            <w:pPr>
              <w:pStyle w:val="oneM2M-CoverTableText"/>
              <w:rPr>
                <w:rFonts w:eastAsia="ＭＳ 明朝"/>
                <w:lang w:val="en-GB" w:eastAsia="ja-JP"/>
              </w:rPr>
            </w:pPr>
            <w:r>
              <w:rPr>
                <w:rFonts w:eastAsia="ＭＳ 明朝"/>
                <w:lang w:val="en-GB" w:eastAsia="ja-JP"/>
              </w:rPr>
              <w:t xml:space="preserve">Kenichi Yamamoto(KDDI), </w:t>
            </w:r>
            <w:hyperlink r:id="rId11" w:history="1">
              <w:r w:rsidRPr="00F0613F">
                <w:rPr>
                  <w:rStyle w:val="ad"/>
                  <w:rFonts w:eastAsia="ＭＳ 明朝"/>
                  <w:lang w:val="en-GB" w:eastAsia="ja-JP"/>
                </w:rPr>
                <w:t>kc-yamamoto@kddi.com</w:t>
              </w:r>
            </w:hyperlink>
          </w:p>
          <w:p w14:paraId="09C4A8F9" w14:textId="77777777" w:rsidR="002623D4" w:rsidRDefault="002623D4" w:rsidP="002623D4">
            <w:pPr>
              <w:pStyle w:val="oneM2M-CoverTableText"/>
              <w:rPr>
                <w:rFonts w:eastAsia="ＭＳ 明朝"/>
                <w:lang w:val="en-GB" w:eastAsia="ja-JP"/>
              </w:rPr>
            </w:pPr>
            <w:proofErr w:type="spellStart"/>
            <w:r w:rsidRPr="002623D4">
              <w:rPr>
                <w:rFonts w:eastAsia="ＭＳ 明朝"/>
                <w:lang w:val="en-GB" w:eastAsia="ja-JP"/>
              </w:rPr>
              <w:t>Jiaxin</w:t>
            </w:r>
            <w:proofErr w:type="spellEnd"/>
            <w:r w:rsidRPr="002623D4">
              <w:rPr>
                <w:rFonts w:eastAsia="ＭＳ 明朝"/>
                <w:lang w:val="en-GB" w:eastAsia="ja-JP"/>
              </w:rPr>
              <w:t xml:space="preserve"> Yin (Huawei Technologies, Co. Ltd), </w:t>
            </w:r>
            <w:hyperlink r:id="rId12" w:history="1">
              <w:r w:rsidRPr="00F0613F">
                <w:rPr>
                  <w:rStyle w:val="ad"/>
                  <w:rFonts w:eastAsia="ＭＳ 明朝"/>
                  <w:lang w:val="en-GB" w:eastAsia="ja-JP"/>
                </w:rPr>
                <w:t>yinjiaxin@huawei.com</w:t>
              </w:r>
            </w:hyperlink>
          </w:p>
          <w:p w14:paraId="1B9CA8BE" w14:textId="2B25E367" w:rsidR="0046390D" w:rsidRPr="0046390D" w:rsidRDefault="002623D4" w:rsidP="0046390D">
            <w:pPr>
              <w:pStyle w:val="oneM2M-CoverTableText"/>
              <w:rPr>
                <w:rFonts w:eastAsia="ＭＳ 明朝"/>
                <w:lang w:val="en-GB" w:eastAsia="ja-JP"/>
              </w:rPr>
            </w:pPr>
            <w:proofErr w:type="spellStart"/>
            <w:r w:rsidRPr="002623D4">
              <w:rPr>
                <w:rFonts w:eastAsia="ＭＳ 明朝"/>
                <w:lang w:val="en-GB" w:eastAsia="ja-JP"/>
              </w:rPr>
              <w:t>DongJoo</w:t>
            </w:r>
            <w:proofErr w:type="spellEnd"/>
            <w:r w:rsidRPr="002623D4">
              <w:rPr>
                <w:rFonts w:eastAsia="ＭＳ 明朝"/>
                <w:lang w:val="en-GB" w:eastAsia="ja-JP"/>
              </w:rPr>
              <w:t xml:space="preserve"> Kim (LG Electronics),</w:t>
            </w:r>
            <w:r>
              <w:t xml:space="preserve"> </w:t>
            </w:r>
            <w:hyperlink r:id="rId13" w:history="1">
              <w:r w:rsidR="0046390D" w:rsidRPr="007707B5">
                <w:rPr>
                  <w:rStyle w:val="ad"/>
                  <w:rFonts w:eastAsia="ＭＳ 明朝"/>
                  <w:lang w:val="en-GB" w:eastAsia="ja-JP"/>
                </w:rPr>
                <w:t>dongjoo7.kim@lge.com</w:t>
              </w:r>
            </w:hyperlink>
          </w:p>
        </w:tc>
      </w:tr>
      <w:tr w:rsidR="00E63A7B" w:rsidRPr="00446BEF" w14:paraId="068259F1" w14:textId="77777777" w:rsidTr="00410253">
        <w:trPr>
          <w:trHeight w:val="371"/>
          <w:jc w:val="center"/>
        </w:trPr>
        <w:tc>
          <w:tcPr>
            <w:tcW w:w="2512" w:type="dxa"/>
            <w:shd w:val="clear" w:color="auto" w:fill="A0A0A3"/>
          </w:tcPr>
          <w:p w14:paraId="43AAA3EA" w14:textId="77777777" w:rsidR="00E63A7B" w:rsidRPr="00EF5EFD" w:rsidRDefault="00E63A7B" w:rsidP="00F777C8">
            <w:pPr>
              <w:pStyle w:val="oneM2M-CoverTableLeft"/>
            </w:pPr>
            <w:r w:rsidRPr="00EF5EFD">
              <w:t>Reason for Change/</w:t>
            </w:r>
            <w:proofErr w:type="gramStart"/>
            <w:r w:rsidRPr="00EF5EFD">
              <w:t>s:*</w:t>
            </w:r>
            <w:proofErr w:type="gramEnd"/>
          </w:p>
        </w:tc>
        <w:tc>
          <w:tcPr>
            <w:tcW w:w="6951" w:type="dxa"/>
            <w:shd w:val="clear" w:color="auto" w:fill="FFFFFF"/>
          </w:tcPr>
          <w:p w14:paraId="4F54E281" w14:textId="2525F6F8" w:rsidR="00E63A7B" w:rsidRPr="00533762" w:rsidRDefault="00D655AD" w:rsidP="00A02EDF">
            <w:pPr>
              <w:pStyle w:val="oneM2M-CoverTableText"/>
              <w:rPr>
                <w:rFonts w:eastAsia="SimSun"/>
                <w:lang w:eastAsia="zh-CN"/>
              </w:rPr>
            </w:pPr>
            <w:r>
              <w:rPr>
                <w:lang w:eastAsia="ja-JP"/>
              </w:rPr>
              <w:t xml:space="preserve">Editorial corrections of </w:t>
            </w:r>
            <w:r w:rsidR="003E2132">
              <w:rPr>
                <w:lang w:eastAsia="ja-JP"/>
              </w:rPr>
              <w:t>section 6.6.1</w:t>
            </w:r>
            <w:bookmarkStart w:id="2" w:name="_GoBack"/>
            <w:bookmarkEnd w:id="2"/>
            <w:r w:rsidR="003E2132">
              <w:rPr>
                <w:lang w:eastAsia="ja-JP"/>
              </w:rPr>
              <w:t>0</w:t>
            </w:r>
            <w:r w:rsidR="003E2132">
              <w:rPr>
                <w:lang w:eastAsia="ja-JP"/>
              </w:rPr>
              <w:t xml:space="preserve"> and </w:t>
            </w:r>
            <w:r>
              <w:rPr>
                <w:lang w:eastAsia="ja-JP"/>
              </w:rPr>
              <w:t>section 7</w:t>
            </w:r>
            <w:r w:rsidR="00E63A7B">
              <w:rPr>
                <w:rFonts w:eastAsia="SimSun" w:hint="eastAsia"/>
                <w:lang w:eastAsia="zh-CN"/>
              </w:rPr>
              <w:t>.</w:t>
            </w:r>
          </w:p>
        </w:tc>
      </w:tr>
      <w:tr w:rsidR="00E63A7B" w:rsidRPr="00446BEF" w14:paraId="127155C1" w14:textId="77777777" w:rsidTr="007D635E">
        <w:trPr>
          <w:trHeight w:val="371"/>
          <w:jc w:val="center"/>
        </w:trPr>
        <w:tc>
          <w:tcPr>
            <w:tcW w:w="2512" w:type="dxa"/>
            <w:shd w:val="clear" w:color="auto" w:fill="A0A0A3"/>
          </w:tcPr>
          <w:p w14:paraId="51C11551" w14:textId="77777777" w:rsidR="00E63A7B" w:rsidRPr="00EF5EFD" w:rsidRDefault="00E63A7B" w:rsidP="00F777C8">
            <w:pPr>
              <w:pStyle w:val="oneM2M-CoverTableLeft"/>
            </w:pPr>
            <w:proofErr w:type="gramStart"/>
            <w:r w:rsidRPr="00EF5EFD">
              <w:t>CR  against</w:t>
            </w:r>
            <w:proofErr w:type="gramEnd"/>
            <w:r w:rsidRPr="00EF5EFD">
              <w:t>:  Release*</w:t>
            </w:r>
          </w:p>
        </w:tc>
        <w:tc>
          <w:tcPr>
            <w:tcW w:w="6951" w:type="dxa"/>
            <w:shd w:val="clear" w:color="auto" w:fill="FFFFFF"/>
          </w:tcPr>
          <w:p w14:paraId="775BA90D" w14:textId="77777777" w:rsidR="00E63A7B" w:rsidRPr="00883855" w:rsidRDefault="00E63A7B" w:rsidP="00883855">
            <w:pPr>
              <w:pStyle w:val="1tableentryleft"/>
              <w:rPr>
                <w:rFonts w:ascii="Times New Roman" w:hAnsi="Times New Roman"/>
                <w:sz w:val="24"/>
              </w:rPr>
            </w:pPr>
            <w:r>
              <w:t>N/A</w:t>
            </w:r>
          </w:p>
        </w:tc>
      </w:tr>
      <w:tr w:rsidR="00E63A7B" w:rsidRPr="00446BEF" w14:paraId="39E8EFB9" w14:textId="77777777" w:rsidTr="007D635E">
        <w:trPr>
          <w:trHeight w:val="371"/>
          <w:jc w:val="center"/>
        </w:trPr>
        <w:tc>
          <w:tcPr>
            <w:tcW w:w="2512" w:type="dxa"/>
            <w:shd w:val="clear" w:color="auto" w:fill="A0A0A3"/>
          </w:tcPr>
          <w:p w14:paraId="20F394AC" w14:textId="77777777" w:rsidR="00E63A7B" w:rsidRPr="00EF5EFD" w:rsidRDefault="00E63A7B" w:rsidP="00F777C8">
            <w:pPr>
              <w:pStyle w:val="oneM2M-CoverTableLeft"/>
            </w:pPr>
            <w:proofErr w:type="gramStart"/>
            <w:r w:rsidRPr="00EF5EFD">
              <w:t>CR  against</w:t>
            </w:r>
            <w:proofErr w:type="gramEnd"/>
            <w:r w:rsidRPr="00EF5EFD">
              <w:t xml:space="preserve">: </w:t>
            </w:r>
            <w:r>
              <w:t xml:space="preserve"> WI*</w:t>
            </w:r>
          </w:p>
        </w:tc>
        <w:tc>
          <w:tcPr>
            <w:tcW w:w="6951" w:type="dxa"/>
            <w:shd w:val="clear" w:color="auto" w:fill="FFFFFF"/>
          </w:tcPr>
          <w:p w14:paraId="3B9B4FDE" w14:textId="77777777" w:rsidR="00E63A7B" w:rsidRPr="00E63A7B" w:rsidRDefault="00A273EA" w:rsidP="00014539">
            <w:pPr>
              <w:pStyle w:val="1tableentryleft"/>
              <w:rPr>
                <w:rFonts w:ascii="Times New Roman" w:eastAsia="ＭＳ 明朝" w:hAnsi="Times New Roman"/>
                <w:sz w:val="24"/>
                <w:lang w:eastAsia="ja-JP"/>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3E2132">
              <w:rPr>
                <w:rFonts w:ascii="Times New Roman" w:hAnsi="Times New Roman"/>
                <w:sz w:val="24"/>
              </w:rPr>
            </w:r>
            <w:r w:rsidR="003E2132">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t>Active / WI-00</w:t>
            </w:r>
            <w:r w:rsidR="00E63A7B">
              <w:rPr>
                <w:rFonts w:eastAsia="ＭＳ 明朝" w:hint="eastAsia"/>
                <w:lang w:eastAsia="ja-JP"/>
              </w:rPr>
              <w:t>46</w:t>
            </w:r>
          </w:p>
          <w:p w14:paraId="5053D921" w14:textId="77777777" w:rsidR="00E63A7B" w:rsidRPr="00EF5EFD" w:rsidRDefault="00A273E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3E2132">
              <w:rPr>
                <w:rFonts w:ascii="Times New Roman" w:hAnsi="Times New Roman"/>
                <w:sz w:val="24"/>
              </w:rPr>
            </w:r>
            <w:r w:rsidR="003E2132">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14:paraId="3BBDACE4" w14:textId="77777777" w:rsidR="00E63A7B" w:rsidRDefault="00A273E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3E2132">
              <w:rPr>
                <w:rFonts w:ascii="Times New Roman" w:hAnsi="Times New Roman"/>
                <w:sz w:val="24"/>
              </w:rPr>
            </w:r>
            <w:r w:rsidR="003E2132">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14:paraId="769E81DD" w14:textId="77777777" w:rsidR="00E63A7B" w:rsidRPr="00EF5EFD" w:rsidRDefault="00E63A7B" w:rsidP="00014539">
            <w:pPr>
              <w:pStyle w:val="1tableentryleft"/>
            </w:pPr>
            <w:r w:rsidRPr="00883855">
              <w:rPr>
                <w:sz w:val="18"/>
              </w:rPr>
              <w:t>Only ONE of the above shall be tick</w:t>
            </w:r>
            <w:r>
              <w:rPr>
                <w:sz w:val="18"/>
              </w:rPr>
              <w:t>ed</w:t>
            </w:r>
          </w:p>
        </w:tc>
      </w:tr>
      <w:tr w:rsidR="00E63A7B" w:rsidRPr="00446BEF" w14:paraId="76FA70FC" w14:textId="77777777" w:rsidTr="00410253">
        <w:trPr>
          <w:trHeight w:val="371"/>
          <w:jc w:val="center"/>
        </w:trPr>
        <w:tc>
          <w:tcPr>
            <w:tcW w:w="2512" w:type="dxa"/>
            <w:shd w:val="clear" w:color="auto" w:fill="A0A0A3"/>
          </w:tcPr>
          <w:p w14:paraId="38417089" w14:textId="77777777" w:rsidR="00E63A7B" w:rsidRPr="00EF5EFD" w:rsidRDefault="00E63A7B" w:rsidP="00F777C8">
            <w:pPr>
              <w:pStyle w:val="oneM2M-CoverTableLeft"/>
            </w:pPr>
            <w:proofErr w:type="gramStart"/>
            <w:r w:rsidRPr="00EF5EFD">
              <w:t>CR  against</w:t>
            </w:r>
            <w:proofErr w:type="gramEnd"/>
            <w:r w:rsidRPr="00EF5EFD">
              <w:t>:  TS/TR*</w:t>
            </w:r>
          </w:p>
        </w:tc>
        <w:tc>
          <w:tcPr>
            <w:tcW w:w="6951" w:type="dxa"/>
            <w:shd w:val="clear" w:color="auto" w:fill="FFFFFF"/>
          </w:tcPr>
          <w:p w14:paraId="418719ED" w14:textId="12B12264" w:rsidR="00E63A7B" w:rsidRPr="00717836" w:rsidRDefault="00E63A7B" w:rsidP="00173A78">
            <w:pPr>
              <w:pStyle w:val="oneM2M-CoverTableText"/>
              <w:rPr>
                <w:rFonts w:eastAsia="ＭＳ 明朝"/>
                <w:lang w:eastAsia="ja-JP"/>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Pr="00412F12">
              <w:rPr>
                <w:rFonts w:hint="eastAsia"/>
                <w:sz w:val="24"/>
              </w:rPr>
              <w:t>0</w:t>
            </w:r>
            <w:r w:rsidRPr="00412F12">
              <w:rPr>
                <w:sz w:val="24"/>
              </w:rPr>
              <w:t>.</w:t>
            </w:r>
            <w:r w:rsidR="00D655AD">
              <w:rPr>
                <w:rFonts w:eastAsia="ＭＳ 明朝"/>
                <w:sz w:val="24"/>
                <w:lang w:eastAsia="ja-JP"/>
              </w:rPr>
              <w:t>8</w:t>
            </w:r>
            <w:r w:rsidR="00717836">
              <w:rPr>
                <w:rFonts w:eastAsia="ＭＳ 明朝" w:hint="eastAsia"/>
                <w:sz w:val="24"/>
                <w:lang w:eastAsia="ja-JP"/>
              </w:rPr>
              <w:t>.</w:t>
            </w:r>
            <w:r w:rsidR="0046390D">
              <w:rPr>
                <w:rFonts w:eastAsia="ＭＳ 明朝"/>
                <w:sz w:val="24"/>
                <w:lang w:eastAsia="ja-JP"/>
              </w:rPr>
              <w:t>0</w:t>
            </w:r>
          </w:p>
        </w:tc>
      </w:tr>
      <w:tr w:rsidR="00E63A7B" w:rsidRPr="00446BEF" w14:paraId="78ECD504" w14:textId="77777777" w:rsidTr="00410253">
        <w:trPr>
          <w:trHeight w:val="371"/>
          <w:jc w:val="center"/>
        </w:trPr>
        <w:tc>
          <w:tcPr>
            <w:tcW w:w="2512" w:type="dxa"/>
            <w:shd w:val="clear" w:color="auto" w:fill="A0A0A3"/>
          </w:tcPr>
          <w:p w14:paraId="00CD763A" w14:textId="77777777" w:rsidR="00E63A7B" w:rsidRPr="00EF5EFD" w:rsidRDefault="00E63A7B" w:rsidP="00F777C8">
            <w:pPr>
              <w:pStyle w:val="oneM2M-CoverTableLeft"/>
            </w:pPr>
            <w:r w:rsidRPr="00EF5EFD">
              <w:t>Clauses/Sub Clauses*</w:t>
            </w:r>
          </w:p>
        </w:tc>
        <w:tc>
          <w:tcPr>
            <w:tcW w:w="6951" w:type="dxa"/>
            <w:shd w:val="clear" w:color="auto" w:fill="FFFFFF"/>
          </w:tcPr>
          <w:p w14:paraId="653D3A27" w14:textId="77777777" w:rsidR="00E63A7B" w:rsidRPr="00446BEF" w:rsidRDefault="00E63A7B" w:rsidP="00410253"/>
        </w:tc>
      </w:tr>
      <w:tr w:rsidR="00E63A7B" w:rsidRPr="00446BEF" w14:paraId="57F2928F"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0B4E082" w14:textId="77777777"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6159DFD" w14:textId="5D868D3A" w:rsidR="00E63A7B" w:rsidRPr="00EF5EFD" w:rsidRDefault="00D655AD"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3E2132">
              <w:rPr>
                <w:rFonts w:ascii="Times New Roman" w:hAnsi="Times New Roman"/>
                <w:sz w:val="24"/>
              </w:rPr>
            </w:r>
            <w:r w:rsidR="003E2132">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00E63A7B" w:rsidRPr="00EF5EFD">
              <w:rPr>
                <w:rFonts w:ascii="Times New Roman" w:hAnsi="Times New Roman"/>
                <w:sz w:val="24"/>
              </w:rPr>
              <w:t xml:space="preserve"> Editorial change</w:t>
            </w:r>
          </w:p>
          <w:p w14:paraId="265AC6AF" w14:textId="77777777" w:rsidR="00E63A7B" w:rsidRPr="00EF5EFD" w:rsidRDefault="00A273E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3E2132">
              <w:rPr>
                <w:rFonts w:ascii="Times New Roman" w:hAnsi="Times New Roman"/>
                <w:sz w:val="24"/>
              </w:rPr>
            </w:r>
            <w:r w:rsidR="003E2132">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14:paraId="0384DDE7"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3E2132">
              <w:rPr>
                <w:rFonts w:ascii="Times New Roman" w:hAnsi="Times New Roman"/>
                <w:sz w:val="24"/>
              </w:rPr>
            </w:r>
            <w:r w:rsidR="003E2132">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14:paraId="1B418E7C" w14:textId="20500460" w:rsidR="00E63A7B" w:rsidRDefault="00D655AD" w:rsidP="0018676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3E2132">
              <w:rPr>
                <w:rFonts w:ascii="Times New Roman" w:hAnsi="Times New Roman"/>
                <w:sz w:val="24"/>
              </w:rPr>
            </w:r>
            <w:r w:rsidR="003E2132">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00E63A7B" w:rsidRPr="00EF5EFD">
              <w:rPr>
                <w:rFonts w:ascii="Times New Roman" w:hAnsi="Times New Roman"/>
                <w:sz w:val="24"/>
              </w:rPr>
              <w:t>New feature or functionality</w:t>
            </w:r>
          </w:p>
          <w:p w14:paraId="3D03DAED" w14:textId="77777777"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14:paraId="6342D38C"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0FED5756" w14:textId="77777777" w:rsidR="00E63A7B" w:rsidRPr="008850DB" w:rsidRDefault="00E63A7B" w:rsidP="008850DB">
            <w:pPr>
              <w:pStyle w:val="oneM2M-CoverTableLeft"/>
            </w:pPr>
            <w:r w:rsidRPr="008850DB">
              <w:t xml:space="preserve">Post Freeze </w:t>
            </w:r>
            <w:proofErr w:type="gramStart"/>
            <w:r w:rsidRPr="008850DB">
              <w:t>checking:*</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F3C3A7D" w14:textId="77777777"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3E2132">
              <w:rPr>
                <w:rFonts w:ascii="Times New Roman" w:hAnsi="Times New Roman"/>
                <w:sz w:val="24"/>
              </w:rPr>
            </w:r>
            <w:r w:rsidR="003E2132">
              <w:rPr>
                <w:rFonts w:ascii="Times New Roman" w:hAnsi="Times New Roman"/>
                <w:sz w:val="24"/>
              </w:rPr>
              <w:fldChar w:fldCharType="separate"/>
            </w:r>
            <w:r w:rsidR="00A273E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3E2132">
              <w:rPr>
                <w:rFonts w:ascii="Times New Roman" w:hAnsi="Times New Roman"/>
                <w:sz w:val="24"/>
              </w:rPr>
            </w:r>
            <w:r w:rsidR="003E2132">
              <w:rPr>
                <w:rFonts w:ascii="Times New Roman" w:hAnsi="Times New Roman"/>
                <w:sz w:val="24"/>
              </w:rPr>
              <w:fldChar w:fldCharType="separate"/>
            </w:r>
            <w:r w:rsidR="00A273EA" w:rsidRPr="00EF5EFD">
              <w:rPr>
                <w:rFonts w:ascii="Times New Roman" w:hAnsi="Times New Roman"/>
                <w:sz w:val="24"/>
              </w:rPr>
              <w:fldChar w:fldCharType="end"/>
            </w:r>
          </w:p>
          <w:p w14:paraId="649C8262" w14:textId="77777777"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3E2132">
              <w:rPr>
                <w:rFonts w:ascii="Times New Roman" w:hAnsi="Times New Roman"/>
                <w:sz w:val="24"/>
              </w:rPr>
            </w:r>
            <w:r w:rsidR="003E2132">
              <w:rPr>
                <w:rFonts w:ascii="Times New Roman" w:hAnsi="Times New Roman"/>
                <w:sz w:val="24"/>
              </w:rPr>
              <w:fldChar w:fldCharType="separate"/>
            </w:r>
            <w:r w:rsidR="00A273EA" w:rsidRPr="00EF5EFD">
              <w:rPr>
                <w:rFonts w:ascii="Times New Roman" w:hAnsi="Times New Roman"/>
                <w:sz w:val="24"/>
              </w:rPr>
              <w:fldChar w:fldCharType="end"/>
            </w:r>
            <w:r w:rsidRPr="00EF5EFD">
              <w:rPr>
                <w:rFonts w:ascii="Times New Roman" w:hAnsi="Times New Roman"/>
                <w:sz w:val="24"/>
              </w:rPr>
              <w:t xml:space="preserve">   NO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3E2132">
              <w:rPr>
                <w:rFonts w:ascii="Times New Roman" w:hAnsi="Times New Roman"/>
                <w:sz w:val="24"/>
              </w:rPr>
            </w:r>
            <w:r w:rsidR="003E2132">
              <w:rPr>
                <w:rFonts w:ascii="Times New Roman" w:hAnsi="Times New Roman"/>
                <w:sz w:val="24"/>
              </w:rPr>
              <w:fldChar w:fldCharType="separate"/>
            </w:r>
            <w:r w:rsidR="00A273E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14:paraId="32FC5C17" w14:textId="77777777" w:rsidTr="005E555C">
        <w:trPr>
          <w:trHeight w:val="373"/>
          <w:jc w:val="center"/>
        </w:trPr>
        <w:tc>
          <w:tcPr>
            <w:tcW w:w="9463" w:type="dxa"/>
            <w:gridSpan w:val="2"/>
            <w:shd w:val="clear" w:color="auto" w:fill="A0A0A3"/>
          </w:tcPr>
          <w:p w14:paraId="15BA9BEC" w14:textId="77777777"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1665B068" w14:textId="77777777" w:rsidR="00C977DC" w:rsidRPr="00EF5EFD" w:rsidRDefault="00C977DC" w:rsidP="00C977DC"/>
    <w:p w14:paraId="562D354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F621181"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3" w:name="_Toc300919386"/>
      <w:bookmarkStart w:id="4" w:name="_Toc338862363"/>
      <w:bookmarkEnd w:id="1"/>
    </w:p>
    <w:p w14:paraId="10464F7E" w14:textId="77777777" w:rsidR="00001B9E" w:rsidRDefault="00001B9E" w:rsidP="00653A3B">
      <w:pPr>
        <w:pStyle w:val="2"/>
        <w:rPr>
          <w:lang w:eastAsia="zh-CN"/>
        </w:rPr>
      </w:pPr>
    </w:p>
    <w:p w14:paraId="74644F24" w14:textId="77777777" w:rsidR="00294EEF" w:rsidRDefault="005C0172" w:rsidP="00653A3B">
      <w:pPr>
        <w:pStyle w:val="2"/>
      </w:pPr>
      <w:r>
        <w:t>Introduction</w:t>
      </w:r>
    </w:p>
    <w:p w14:paraId="48334567" w14:textId="324795D9" w:rsidR="00934B25" w:rsidRPr="003E2132" w:rsidRDefault="00001B9E" w:rsidP="003E2132">
      <w:pPr>
        <w:overflowPunct/>
        <w:autoSpaceDE/>
        <w:autoSpaceDN/>
        <w:adjustRightInd/>
        <w:spacing w:after="0"/>
        <w:textAlignment w:val="auto"/>
        <w:rPr>
          <w:rFonts w:eastAsia="Times New Roman"/>
          <w:lang w:val="en-US"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D655AD">
        <w:rPr>
          <w:lang w:eastAsia="ja-JP"/>
        </w:rPr>
        <w:t xml:space="preserve">editorial corrections of </w:t>
      </w:r>
      <w:r w:rsidR="00FC0C38">
        <w:rPr>
          <w:lang w:eastAsia="ja-JP"/>
        </w:rPr>
        <w:t>section 6.6</w:t>
      </w:r>
      <w:r w:rsidR="003E2132">
        <w:rPr>
          <w:lang w:eastAsia="ja-JP"/>
        </w:rPr>
        <w:t>.10</w:t>
      </w:r>
      <w:r w:rsidR="00FC0C38">
        <w:rPr>
          <w:lang w:eastAsia="ja-JP"/>
        </w:rPr>
        <w:t xml:space="preserve"> </w:t>
      </w:r>
      <w:r w:rsidR="003E2132">
        <w:rPr>
          <w:rFonts w:ascii="-webkit-standard" w:eastAsia="Times New Roman" w:hAnsi="-webkit-standard"/>
          <w:color w:val="000000"/>
          <w:sz w:val="27"/>
          <w:szCs w:val="27"/>
        </w:rPr>
        <w:t>which was agreed with REQ-2015-0664</w:t>
      </w:r>
      <w:r w:rsidR="003E2132">
        <w:rPr>
          <w:rFonts w:eastAsia="Times New Roman"/>
          <w:lang w:eastAsia="ja-JP"/>
        </w:rPr>
        <w:t xml:space="preserve"> </w:t>
      </w:r>
      <w:r w:rsidR="00FC0C38">
        <w:rPr>
          <w:lang w:eastAsia="ja-JP"/>
        </w:rPr>
        <w:t xml:space="preserve">and </w:t>
      </w:r>
      <w:r w:rsidR="00D655AD">
        <w:rPr>
          <w:lang w:eastAsia="ja-JP"/>
        </w:rPr>
        <w:t>section 7</w:t>
      </w:r>
      <w:r w:rsidR="00D655AD">
        <w:rPr>
          <w:rFonts w:hint="eastAsia"/>
          <w:lang w:eastAsia="zh-CN"/>
        </w:rPr>
        <w:t>.</w:t>
      </w:r>
      <w:bookmarkEnd w:id="3"/>
      <w:bookmarkEnd w:id="4"/>
    </w:p>
    <w:sectPr w:rsidR="00934B25" w:rsidRPr="003E2132"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C1858" w14:textId="77777777" w:rsidR="00134535" w:rsidRDefault="00134535">
      <w:r>
        <w:separator/>
      </w:r>
    </w:p>
  </w:endnote>
  <w:endnote w:type="continuationSeparator" w:id="0">
    <w:p w14:paraId="68FBB7EF" w14:textId="77777777" w:rsidR="00134535" w:rsidRDefault="00134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BatangChe">
    <w:panose1 w:val="02030609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ＭＳ 明朝">
    <w:charset w:val="80"/>
    <w:family w:val="auto"/>
    <w:pitch w:val="variable"/>
    <w:sig w:usb0="E00002FF" w:usb1="6AC7FDFB" w:usb2="08000012" w:usb3="00000000" w:csb0="0002009F" w:csb1="00000000"/>
  </w:font>
  <w:font w:name="-webkit-standard">
    <w:altName w:val="Angsana New"/>
    <w:panose1 w:val="00000000000000000000"/>
    <w:charset w:val="00"/>
    <w:family w:val="roman"/>
    <w:notTrueType/>
    <w:pitch w:val="default"/>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AC6AA" w14:textId="77777777" w:rsidR="00134535" w:rsidRPr="003C00E6" w:rsidRDefault="00134535" w:rsidP="00325EA3">
    <w:pPr>
      <w:pStyle w:val="a5"/>
      <w:tabs>
        <w:tab w:val="center" w:pos="4678"/>
        <w:tab w:val="right" w:pos="9214"/>
      </w:tabs>
      <w:jc w:val="both"/>
      <w:rPr>
        <w:rFonts w:ascii="Times New Roman" w:eastAsia="Calibri" w:hAnsi="Times New Roman"/>
        <w:sz w:val="16"/>
        <w:szCs w:val="16"/>
        <w:lang w:val="en-US"/>
      </w:rPr>
    </w:pPr>
  </w:p>
  <w:p w14:paraId="27145E12" w14:textId="77777777" w:rsidR="00134535" w:rsidRPr="00861D0F" w:rsidRDefault="0013453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A273EA" w:rsidRPr="00232F4D">
      <w:rPr>
        <w:sz w:val="20"/>
      </w:rPr>
      <w:fldChar w:fldCharType="begin"/>
    </w:r>
    <w:r w:rsidRPr="00232F4D">
      <w:rPr>
        <w:sz w:val="20"/>
      </w:rPr>
      <w:instrText xml:space="preserve"> DATE  \@ "yyyy"  \* MERGEFORMAT </w:instrText>
    </w:r>
    <w:r w:rsidR="00A273EA" w:rsidRPr="00232F4D">
      <w:rPr>
        <w:sz w:val="20"/>
      </w:rPr>
      <w:fldChar w:fldCharType="separate"/>
    </w:r>
    <w:r w:rsidR="003E2132">
      <w:rPr>
        <w:noProof/>
        <w:sz w:val="20"/>
      </w:rPr>
      <w:t>2017</w:t>
    </w:r>
    <w:r w:rsidR="00A273EA" w:rsidRPr="00232F4D">
      <w:rPr>
        <w:sz w:val="20"/>
      </w:rPr>
      <w:fldChar w:fldCharType="end"/>
    </w:r>
    <w:r>
      <w:t xml:space="preserve"> oneM2M Partners</w:t>
    </w:r>
    <w:r>
      <w:tab/>
      <w:t xml:space="preserve">                                                                                                   </w:t>
    </w:r>
    <w:r w:rsidRPr="00861D0F">
      <w:t xml:space="preserve">Page </w:t>
    </w:r>
    <w:r w:rsidR="00A273EA" w:rsidRPr="00861D0F">
      <w:rPr>
        <w:rStyle w:val="aff5"/>
        <w:szCs w:val="20"/>
      </w:rPr>
      <w:fldChar w:fldCharType="begin"/>
    </w:r>
    <w:r w:rsidRPr="00861D0F">
      <w:rPr>
        <w:rStyle w:val="aff5"/>
        <w:szCs w:val="20"/>
      </w:rPr>
      <w:instrText xml:space="preserve"> PAGE </w:instrText>
    </w:r>
    <w:r w:rsidR="00A273EA" w:rsidRPr="00861D0F">
      <w:rPr>
        <w:rStyle w:val="aff5"/>
        <w:szCs w:val="20"/>
      </w:rPr>
      <w:fldChar w:fldCharType="separate"/>
    </w:r>
    <w:r w:rsidR="003E2132">
      <w:rPr>
        <w:rStyle w:val="aff5"/>
        <w:noProof/>
        <w:szCs w:val="20"/>
      </w:rPr>
      <w:t>1</w:t>
    </w:r>
    <w:r w:rsidR="00A273EA" w:rsidRPr="00861D0F">
      <w:rPr>
        <w:rStyle w:val="aff5"/>
        <w:szCs w:val="20"/>
      </w:rPr>
      <w:fldChar w:fldCharType="end"/>
    </w:r>
    <w:r w:rsidRPr="00861D0F">
      <w:rPr>
        <w:rStyle w:val="aff5"/>
        <w:szCs w:val="20"/>
      </w:rPr>
      <w:t xml:space="preserve"> (o</w:t>
    </w:r>
    <w:r>
      <w:rPr>
        <w:rStyle w:val="aff5"/>
        <w:szCs w:val="20"/>
      </w:rPr>
      <w:t>f</w:t>
    </w:r>
    <w:r w:rsidRPr="00861D0F">
      <w:rPr>
        <w:rStyle w:val="aff5"/>
        <w:szCs w:val="20"/>
      </w:rPr>
      <w:t xml:space="preserve"> </w:t>
    </w:r>
    <w:r w:rsidR="00A273EA" w:rsidRPr="00861D0F">
      <w:rPr>
        <w:rStyle w:val="aff5"/>
        <w:szCs w:val="20"/>
      </w:rPr>
      <w:fldChar w:fldCharType="begin"/>
    </w:r>
    <w:r w:rsidRPr="00861D0F">
      <w:rPr>
        <w:rStyle w:val="aff5"/>
        <w:szCs w:val="20"/>
      </w:rPr>
      <w:instrText xml:space="preserve"> NUMPAGES </w:instrText>
    </w:r>
    <w:r w:rsidR="00A273EA" w:rsidRPr="00861D0F">
      <w:rPr>
        <w:rStyle w:val="aff5"/>
        <w:szCs w:val="20"/>
      </w:rPr>
      <w:fldChar w:fldCharType="separate"/>
    </w:r>
    <w:r w:rsidR="003E2132">
      <w:rPr>
        <w:rStyle w:val="aff5"/>
        <w:noProof/>
        <w:szCs w:val="20"/>
      </w:rPr>
      <w:t>2</w:t>
    </w:r>
    <w:r w:rsidR="00A273EA" w:rsidRPr="00861D0F">
      <w:rPr>
        <w:rStyle w:val="aff5"/>
        <w:szCs w:val="20"/>
      </w:rPr>
      <w:fldChar w:fldCharType="end"/>
    </w:r>
    <w:r w:rsidRPr="00861D0F">
      <w:rPr>
        <w:rStyle w:val="aff5"/>
        <w:szCs w:val="20"/>
      </w:rPr>
      <w:t>)</w:t>
    </w:r>
    <w:r w:rsidRPr="00861D0F">
      <w:tab/>
    </w:r>
  </w:p>
  <w:p w14:paraId="5369AB2F" w14:textId="77777777" w:rsidR="00134535" w:rsidRPr="00424964" w:rsidRDefault="00134535" w:rsidP="00325EA3">
    <w:pPr>
      <w:pStyle w:val="a5"/>
      <w:tabs>
        <w:tab w:val="center" w:pos="4678"/>
        <w:tab w:val="right" w:pos="9214"/>
      </w:tabs>
      <w:jc w:val="both"/>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96923" w14:textId="77777777" w:rsidR="00134535" w:rsidRDefault="00134535">
      <w:r>
        <w:separator/>
      </w:r>
    </w:p>
  </w:footnote>
  <w:footnote w:type="continuationSeparator" w:id="0">
    <w:p w14:paraId="46F362A9" w14:textId="77777777" w:rsidR="00134535" w:rsidRDefault="0013453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134535" w:rsidRPr="00446BEF" w14:paraId="68E99223" w14:textId="77777777" w:rsidTr="00294EEF">
      <w:trPr>
        <w:trHeight w:val="831"/>
      </w:trPr>
      <w:tc>
        <w:tcPr>
          <w:tcW w:w="8068" w:type="dxa"/>
        </w:tcPr>
        <w:p w14:paraId="0543149A" w14:textId="54364EE7" w:rsidR="00134535" w:rsidRPr="00DC2BD3" w:rsidRDefault="00134535" w:rsidP="00410253">
          <w:pPr>
            <w:pStyle w:val="oneM2M-PageHead"/>
          </w:pPr>
          <w:r w:rsidRPr="00DC2BD3">
            <w:t xml:space="preserve">Doc# </w:t>
          </w:r>
          <w:r w:rsidRPr="00832624">
            <w:t>REQ-201</w:t>
          </w:r>
          <w:r w:rsidR="00D91D42">
            <w:t>7</w:t>
          </w:r>
          <w:r w:rsidRPr="00832624">
            <w:t>-00</w:t>
          </w:r>
          <w:r w:rsidR="00D655AD">
            <w:t>32</w:t>
          </w:r>
          <w:r w:rsidRPr="00832624">
            <w:t>-Draft-TR-00</w:t>
          </w:r>
          <w:r w:rsidR="0046390D">
            <w:t>26</w:t>
          </w:r>
          <w:r w:rsidRPr="00832624">
            <w:t>-</w:t>
          </w:r>
          <w:r w:rsidR="00D91D42" w:rsidRPr="00D91D42">
            <w:t>Ve</w:t>
          </w:r>
          <w:r w:rsidR="00D91D42">
            <w:t xml:space="preserve">hicular </w:t>
          </w:r>
          <w:proofErr w:type="spellStart"/>
          <w:r w:rsidRPr="00832624">
            <w:t>Domain_Enablement</w:t>
          </w:r>
          <w:proofErr w:type="spellEnd"/>
        </w:p>
        <w:p w14:paraId="797A07AC" w14:textId="77777777" w:rsidR="00134535" w:rsidRPr="00A9388B" w:rsidRDefault="00134535" w:rsidP="00410253">
          <w:pPr>
            <w:pStyle w:val="oneM2M-PageHead"/>
          </w:pPr>
          <w:r>
            <w:t>Change Request</w:t>
          </w:r>
        </w:p>
      </w:tc>
      <w:tc>
        <w:tcPr>
          <w:tcW w:w="1569" w:type="dxa"/>
        </w:tcPr>
        <w:p w14:paraId="5985465F" w14:textId="77777777" w:rsidR="00134535" w:rsidRPr="00446BEF" w:rsidRDefault="00134535" w:rsidP="00410253">
          <w:pPr>
            <w:pStyle w:val="a3"/>
            <w:jc w:val="right"/>
          </w:pPr>
          <w:r>
            <w:rPr>
              <w:lang w:val="en-US" w:eastAsia="ja-JP"/>
            </w:rPr>
            <w:drawing>
              <wp:inline distT="0" distB="0" distL="0" distR="0" wp14:anchorId="5FEE6C07" wp14:editId="58B33377">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63982A92" w14:textId="77777777" w:rsidR="00134535" w:rsidRDefault="00134535" w:rsidP="00294EEF">
    <w:pPr>
      <w:pStyle w:val="a3"/>
      <w:tabs>
        <w:tab w:val="right" w:pos="9356"/>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D2A29DE"/>
    <w:multiLevelType w:val="hybridMultilevel"/>
    <w:tmpl w:val="1458BCBE"/>
    <w:lvl w:ilvl="0" w:tplc="4664DD18">
      <w:start w:val="1"/>
      <w:numFmt w:val="decimal"/>
      <w:lvlText w:val="%1."/>
      <w:lvlJc w:val="left"/>
      <w:pPr>
        <w:ind w:left="360" w:hanging="360"/>
      </w:pPr>
      <w:rPr>
        <w:rFonts w:eastAsia="MS Mincho"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0"/>
  </w:num>
  <w:num w:numId="4">
    <w:abstractNumId w:val="15"/>
  </w:num>
  <w:num w:numId="5">
    <w:abstractNumId w:val="25"/>
  </w:num>
  <w:num w:numId="6">
    <w:abstractNumId w:val="3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0"/>
  </w:num>
  <w:num w:numId="24">
    <w:abstractNumId w:val="34"/>
  </w:num>
  <w:num w:numId="25">
    <w:abstractNumId w:val="19"/>
  </w:num>
  <w:num w:numId="26">
    <w:abstractNumId w:val="14"/>
  </w:num>
  <w:num w:numId="27">
    <w:abstractNumId w:val="16"/>
  </w:num>
  <w:num w:numId="28">
    <w:abstractNumId w:val="31"/>
  </w:num>
  <w:num w:numId="29">
    <w:abstractNumId w:val="38"/>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35"/>
  </w:num>
  <w:num w:numId="41">
    <w:abstractNumId w:val="21"/>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1B9E"/>
    <w:rsid w:val="0000384D"/>
    <w:rsid w:val="00006E31"/>
    <w:rsid w:val="00010626"/>
    <w:rsid w:val="000128B3"/>
    <w:rsid w:val="00014539"/>
    <w:rsid w:val="00014E19"/>
    <w:rsid w:val="0002183D"/>
    <w:rsid w:val="00024416"/>
    <w:rsid w:val="00053720"/>
    <w:rsid w:val="000622EB"/>
    <w:rsid w:val="00070988"/>
    <w:rsid w:val="00072C17"/>
    <w:rsid w:val="0007792C"/>
    <w:rsid w:val="00084C42"/>
    <w:rsid w:val="000925E7"/>
    <w:rsid w:val="00095709"/>
    <w:rsid w:val="000A781C"/>
    <w:rsid w:val="000D0FE5"/>
    <w:rsid w:val="000D253E"/>
    <w:rsid w:val="000D3C91"/>
    <w:rsid w:val="000F2E4E"/>
    <w:rsid w:val="00134535"/>
    <w:rsid w:val="00156D65"/>
    <w:rsid w:val="00161159"/>
    <w:rsid w:val="0016708B"/>
    <w:rsid w:val="00173A78"/>
    <w:rsid w:val="00186763"/>
    <w:rsid w:val="001B174A"/>
    <w:rsid w:val="001B414B"/>
    <w:rsid w:val="001C13DE"/>
    <w:rsid w:val="001C5D2C"/>
    <w:rsid w:val="001D08D6"/>
    <w:rsid w:val="001D7B6E"/>
    <w:rsid w:val="001E5F05"/>
    <w:rsid w:val="001E7509"/>
    <w:rsid w:val="001E7A67"/>
    <w:rsid w:val="001F3880"/>
    <w:rsid w:val="001F62CF"/>
    <w:rsid w:val="00211CC1"/>
    <w:rsid w:val="0021643E"/>
    <w:rsid w:val="00247051"/>
    <w:rsid w:val="002521EB"/>
    <w:rsid w:val="002623D4"/>
    <w:rsid w:val="002669AD"/>
    <w:rsid w:val="00267C2F"/>
    <w:rsid w:val="00285711"/>
    <w:rsid w:val="00293AB0"/>
    <w:rsid w:val="00294EEF"/>
    <w:rsid w:val="002B21A4"/>
    <w:rsid w:val="002B7C69"/>
    <w:rsid w:val="002C31BD"/>
    <w:rsid w:val="003063F6"/>
    <w:rsid w:val="003167CA"/>
    <w:rsid w:val="00324290"/>
    <w:rsid w:val="00325EA3"/>
    <w:rsid w:val="00326609"/>
    <w:rsid w:val="00356998"/>
    <w:rsid w:val="00356C28"/>
    <w:rsid w:val="00371C75"/>
    <w:rsid w:val="00373E0A"/>
    <w:rsid w:val="00377762"/>
    <w:rsid w:val="003943C7"/>
    <w:rsid w:val="003C00E6"/>
    <w:rsid w:val="003D6202"/>
    <w:rsid w:val="003D63E8"/>
    <w:rsid w:val="003E2132"/>
    <w:rsid w:val="003E54A5"/>
    <w:rsid w:val="00410253"/>
    <w:rsid w:val="00412F12"/>
    <w:rsid w:val="00424964"/>
    <w:rsid w:val="00432976"/>
    <w:rsid w:val="00436775"/>
    <w:rsid w:val="00446BEF"/>
    <w:rsid w:val="0046390D"/>
    <w:rsid w:val="0046449A"/>
    <w:rsid w:val="00467FF7"/>
    <w:rsid w:val="00480520"/>
    <w:rsid w:val="00486CEA"/>
    <w:rsid w:val="0049203A"/>
    <w:rsid w:val="004A0623"/>
    <w:rsid w:val="004A1E38"/>
    <w:rsid w:val="004B21DC"/>
    <w:rsid w:val="004B2AD8"/>
    <w:rsid w:val="004B2C68"/>
    <w:rsid w:val="004C7F72"/>
    <w:rsid w:val="004E0D69"/>
    <w:rsid w:val="004F04C5"/>
    <w:rsid w:val="004F54DF"/>
    <w:rsid w:val="00501694"/>
    <w:rsid w:val="00513AE8"/>
    <w:rsid w:val="0052078A"/>
    <w:rsid w:val="00521F2C"/>
    <w:rsid w:val="00527A5F"/>
    <w:rsid w:val="00533762"/>
    <w:rsid w:val="005453D4"/>
    <w:rsid w:val="00564D7A"/>
    <w:rsid w:val="0056624A"/>
    <w:rsid w:val="005726D2"/>
    <w:rsid w:val="00574461"/>
    <w:rsid w:val="0059474F"/>
    <w:rsid w:val="00596098"/>
    <w:rsid w:val="005C0172"/>
    <w:rsid w:val="005C0A5F"/>
    <w:rsid w:val="005E1047"/>
    <w:rsid w:val="005E555C"/>
    <w:rsid w:val="005E77DD"/>
    <w:rsid w:val="00634BA6"/>
    <w:rsid w:val="00640591"/>
    <w:rsid w:val="00653A3B"/>
    <w:rsid w:val="00662FCC"/>
    <w:rsid w:val="00667EEB"/>
    <w:rsid w:val="00672201"/>
    <w:rsid w:val="00672A8D"/>
    <w:rsid w:val="006A4A4C"/>
    <w:rsid w:val="006C3432"/>
    <w:rsid w:val="006F22F1"/>
    <w:rsid w:val="00703E81"/>
    <w:rsid w:val="00712F2B"/>
    <w:rsid w:val="00717836"/>
    <w:rsid w:val="00724E04"/>
    <w:rsid w:val="00727F7C"/>
    <w:rsid w:val="00743F24"/>
    <w:rsid w:val="00745924"/>
    <w:rsid w:val="007462C1"/>
    <w:rsid w:val="00746A19"/>
    <w:rsid w:val="00750F11"/>
    <w:rsid w:val="00751225"/>
    <w:rsid w:val="007556DA"/>
    <w:rsid w:val="00755B41"/>
    <w:rsid w:val="007620DA"/>
    <w:rsid w:val="00765122"/>
    <w:rsid w:val="00787554"/>
    <w:rsid w:val="00796B63"/>
    <w:rsid w:val="007B0EAC"/>
    <w:rsid w:val="007B55FC"/>
    <w:rsid w:val="007B7941"/>
    <w:rsid w:val="007C2C07"/>
    <w:rsid w:val="007D5F50"/>
    <w:rsid w:val="007D635E"/>
    <w:rsid w:val="007E501E"/>
    <w:rsid w:val="007E50A3"/>
    <w:rsid w:val="00804A6E"/>
    <w:rsid w:val="00811204"/>
    <w:rsid w:val="00832624"/>
    <w:rsid w:val="00866A3B"/>
    <w:rsid w:val="00867017"/>
    <w:rsid w:val="00867EBE"/>
    <w:rsid w:val="00882215"/>
    <w:rsid w:val="00883855"/>
    <w:rsid w:val="008849A4"/>
    <w:rsid w:val="008850DB"/>
    <w:rsid w:val="00886156"/>
    <w:rsid w:val="008936DF"/>
    <w:rsid w:val="008C2082"/>
    <w:rsid w:val="008F29AE"/>
    <w:rsid w:val="008F3E6A"/>
    <w:rsid w:val="00903427"/>
    <w:rsid w:val="00934B25"/>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25770"/>
    <w:rsid w:val="00A273EA"/>
    <w:rsid w:val="00A32E99"/>
    <w:rsid w:val="00A377A6"/>
    <w:rsid w:val="00A6262E"/>
    <w:rsid w:val="00A637DE"/>
    <w:rsid w:val="00A66BFE"/>
    <w:rsid w:val="00A80792"/>
    <w:rsid w:val="00A8252E"/>
    <w:rsid w:val="00A87A44"/>
    <w:rsid w:val="00AB20FC"/>
    <w:rsid w:val="00AC366D"/>
    <w:rsid w:val="00AC7F93"/>
    <w:rsid w:val="00AD6386"/>
    <w:rsid w:val="00AE2D24"/>
    <w:rsid w:val="00AE382F"/>
    <w:rsid w:val="00B117A6"/>
    <w:rsid w:val="00B1314D"/>
    <w:rsid w:val="00B2124E"/>
    <w:rsid w:val="00B33765"/>
    <w:rsid w:val="00B50979"/>
    <w:rsid w:val="00B6424A"/>
    <w:rsid w:val="00B73DE0"/>
    <w:rsid w:val="00B817E0"/>
    <w:rsid w:val="00BA6835"/>
    <w:rsid w:val="00BB4716"/>
    <w:rsid w:val="00BB548A"/>
    <w:rsid w:val="00BB6418"/>
    <w:rsid w:val="00BC0A87"/>
    <w:rsid w:val="00BC33F7"/>
    <w:rsid w:val="00BD2C8E"/>
    <w:rsid w:val="00BD6496"/>
    <w:rsid w:val="00BE12DA"/>
    <w:rsid w:val="00BE1693"/>
    <w:rsid w:val="00BE1E7B"/>
    <w:rsid w:val="00BE2439"/>
    <w:rsid w:val="00C04BCB"/>
    <w:rsid w:val="00C05E06"/>
    <w:rsid w:val="00C25BC9"/>
    <w:rsid w:val="00C4017D"/>
    <w:rsid w:val="00C40550"/>
    <w:rsid w:val="00C43478"/>
    <w:rsid w:val="00C5094F"/>
    <w:rsid w:val="00C6008A"/>
    <w:rsid w:val="00C62AE6"/>
    <w:rsid w:val="00C9618C"/>
    <w:rsid w:val="00C977DC"/>
    <w:rsid w:val="00CA7994"/>
    <w:rsid w:val="00CA7F4D"/>
    <w:rsid w:val="00CB58C8"/>
    <w:rsid w:val="00CC1C4E"/>
    <w:rsid w:val="00CC33AF"/>
    <w:rsid w:val="00CC59D3"/>
    <w:rsid w:val="00CD1811"/>
    <w:rsid w:val="00CD386D"/>
    <w:rsid w:val="00CE6C11"/>
    <w:rsid w:val="00CF6410"/>
    <w:rsid w:val="00D12F7F"/>
    <w:rsid w:val="00D218E9"/>
    <w:rsid w:val="00D31A8B"/>
    <w:rsid w:val="00D34229"/>
    <w:rsid w:val="00D35D58"/>
    <w:rsid w:val="00D44988"/>
    <w:rsid w:val="00D655AD"/>
    <w:rsid w:val="00D65F47"/>
    <w:rsid w:val="00D7365C"/>
    <w:rsid w:val="00D778F4"/>
    <w:rsid w:val="00D861A4"/>
    <w:rsid w:val="00D91D42"/>
    <w:rsid w:val="00D97BB9"/>
    <w:rsid w:val="00DA6FA2"/>
    <w:rsid w:val="00DB5D6A"/>
    <w:rsid w:val="00DD4BC8"/>
    <w:rsid w:val="00DF3125"/>
    <w:rsid w:val="00DF3717"/>
    <w:rsid w:val="00DF3A31"/>
    <w:rsid w:val="00E05319"/>
    <w:rsid w:val="00E07EF4"/>
    <w:rsid w:val="00E20CB7"/>
    <w:rsid w:val="00E36E67"/>
    <w:rsid w:val="00E5404B"/>
    <w:rsid w:val="00E545D7"/>
    <w:rsid w:val="00E62C9A"/>
    <w:rsid w:val="00E63A7B"/>
    <w:rsid w:val="00E76088"/>
    <w:rsid w:val="00E95952"/>
    <w:rsid w:val="00EA45D8"/>
    <w:rsid w:val="00EA530F"/>
    <w:rsid w:val="00EA6547"/>
    <w:rsid w:val="00EB1C2F"/>
    <w:rsid w:val="00EB3089"/>
    <w:rsid w:val="00EB55C2"/>
    <w:rsid w:val="00ED24F8"/>
    <w:rsid w:val="00EF053F"/>
    <w:rsid w:val="00EF5EFD"/>
    <w:rsid w:val="00F12DD3"/>
    <w:rsid w:val="00F22D28"/>
    <w:rsid w:val="00F57C73"/>
    <w:rsid w:val="00F57D30"/>
    <w:rsid w:val="00F73D50"/>
    <w:rsid w:val="00F777C8"/>
    <w:rsid w:val="00FC0C38"/>
    <w:rsid w:val="00FC17F5"/>
    <w:rsid w:val="00FD4016"/>
    <w:rsid w:val="00FE2FC5"/>
    <w:rsid w:val="00FF500A"/>
    <w:rsid w:val="00FF6E3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02B134E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a4"/>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a4">
    <w:name w:val="ヘッダー (文字)"/>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5">
    <w:name w:val="footer"/>
    <w:basedOn w:val="a3"/>
    <w:link w:val="a6"/>
    <w:rsid w:val="00CD386D"/>
    <w:pPr>
      <w:jc w:val="center"/>
    </w:pPr>
    <w:rPr>
      <w:i/>
    </w:rPr>
  </w:style>
  <w:style w:type="character" w:customStyle="1" w:styleId="a6">
    <w:name w:val="フッター (文字)"/>
    <w:link w:val="a5"/>
    <w:rsid w:val="00BC33F7"/>
    <w:rPr>
      <w:rFonts w:ascii="Arial" w:hAnsi="Arial"/>
      <w:b/>
      <w:i/>
      <w:noProof/>
      <w:sz w:val="18"/>
      <w:lang w:eastAsia="en-US"/>
    </w:rPr>
  </w:style>
  <w:style w:type="character" w:styleId="a7">
    <w:name w:val="footnote reference"/>
    <w:semiHidden/>
    <w:rsid w:val="00CD386D"/>
    <w:rPr>
      <w:b/>
      <w:position w:val="6"/>
      <w:sz w:val="16"/>
    </w:rPr>
  </w:style>
  <w:style w:type="paragraph" w:styleId="a8">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9"/>
    <w:rsid w:val="00CD386D"/>
    <w:pPr>
      <w:ind w:left="851"/>
    </w:pPr>
  </w:style>
  <w:style w:type="paragraph" w:styleId="a9">
    <w:name w:val="List Number"/>
    <w:basedOn w:val="aa"/>
    <w:rsid w:val="00CD386D"/>
  </w:style>
  <w:style w:type="paragraph" w:styleId="aa">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a"/>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b"/>
    <w:rsid w:val="00CD386D"/>
    <w:pPr>
      <w:ind w:left="851"/>
    </w:pPr>
  </w:style>
  <w:style w:type="paragraph" w:styleId="ab">
    <w:name w:val="List Bullet"/>
    <w:basedOn w:val="aa"/>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a"/>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c">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a"/>
    <w:rsid w:val="000D0FE5"/>
  </w:style>
  <w:style w:type="paragraph" w:customStyle="1" w:styleId="I2">
    <w:name w:val="I2"/>
    <w:basedOn w:val="25"/>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d">
    <w:name w:val="Hyperlink"/>
    <w:rsid w:val="000D0FE5"/>
    <w:rPr>
      <w:color w:val="0000FF"/>
      <w:u w:val="single"/>
    </w:rPr>
  </w:style>
  <w:style w:type="character" w:styleId="ae">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f">
    <w:name w:val="Body Text"/>
    <w:basedOn w:val="a"/>
    <w:rsid w:val="000D0FE5"/>
    <w:pPr>
      <w:keepNext/>
      <w:spacing w:after="140"/>
    </w:pPr>
  </w:style>
  <w:style w:type="paragraph" w:styleId="af0">
    <w:name w:val="Block Text"/>
    <w:basedOn w:val="a"/>
    <w:rsid w:val="000D0FE5"/>
    <w:pPr>
      <w:spacing w:after="120"/>
      <w:ind w:left="1440" w:right="1440"/>
    </w:pPr>
  </w:style>
  <w:style w:type="paragraph" w:styleId="26">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1">
    <w:name w:val="Body Text First Indent"/>
    <w:basedOn w:val="af"/>
    <w:rsid w:val="000D0FE5"/>
    <w:pPr>
      <w:keepNext w:val="0"/>
      <w:spacing w:after="120"/>
      <w:ind w:firstLine="210"/>
    </w:pPr>
  </w:style>
  <w:style w:type="paragraph" w:styleId="af2">
    <w:name w:val="Body Text Indent"/>
    <w:basedOn w:val="a"/>
    <w:rsid w:val="000D0FE5"/>
    <w:pPr>
      <w:spacing w:after="120"/>
      <w:ind w:left="283"/>
    </w:pPr>
  </w:style>
  <w:style w:type="paragraph" w:styleId="27">
    <w:name w:val="Body Text First Indent 2"/>
    <w:basedOn w:val="af2"/>
    <w:rsid w:val="000D0FE5"/>
    <w:pPr>
      <w:ind w:firstLine="210"/>
    </w:pPr>
  </w:style>
  <w:style w:type="paragraph" w:styleId="28">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3">
    <w:name w:val="caption"/>
    <w:basedOn w:val="a"/>
    <w:next w:val="a"/>
    <w:qFormat/>
    <w:rsid w:val="000D0FE5"/>
    <w:pPr>
      <w:spacing w:before="120" w:after="120"/>
    </w:pPr>
    <w:rPr>
      <w:b/>
      <w:bCs/>
    </w:rPr>
  </w:style>
  <w:style w:type="paragraph" w:styleId="af4">
    <w:name w:val="Closing"/>
    <w:basedOn w:val="a"/>
    <w:rsid w:val="000D0FE5"/>
    <w:pPr>
      <w:ind w:left="4252"/>
    </w:pPr>
  </w:style>
  <w:style w:type="character" w:styleId="af5">
    <w:name w:val="annotation reference"/>
    <w:semiHidden/>
    <w:rsid w:val="000D0FE5"/>
    <w:rPr>
      <w:sz w:val="16"/>
      <w:szCs w:val="16"/>
    </w:rPr>
  </w:style>
  <w:style w:type="paragraph" w:styleId="af6">
    <w:name w:val="annotation text"/>
    <w:basedOn w:val="a"/>
    <w:semiHidden/>
    <w:rsid w:val="000D0FE5"/>
  </w:style>
  <w:style w:type="paragraph" w:styleId="af7">
    <w:name w:val="Date"/>
    <w:basedOn w:val="a"/>
    <w:next w:val="a"/>
    <w:rsid w:val="000D0FE5"/>
  </w:style>
  <w:style w:type="paragraph" w:styleId="af8">
    <w:name w:val="Document Map"/>
    <w:basedOn w:val="a"/>
    <w:semiHidden/>
    <w:rsid w:val="000D0FE5"/>
    <w:pPr>
      <w:shd w:val="clear" w:color="auto" w:fill="000080"/>
    </w:pPr>
    <w:rPr>
      <w:rFonts w:ascii="Tahoma" w:hAnsi="Tahoma" w:cs="Tahoma"/>
    </w:rPr>
  </w:style>
  <w:style w:type="paragraph" w:styleId="af9">
    <w:name w:val="E-mail Signature"/>
    <w:basedOn w:val="a"/>
    <w:rsid w:val="000D0FE5"/>
  </w:style>
  <w:style w:type="character" w:styleId="afa">
    <w:name w:val="Emphasis"/>
    <w:qFormat/>
    <w:rsid w:val="000D0FE5"/>
    <w:rPr>
      <w:i/>
      <w:iCs/>
    </w:rPr>
  </w:style>
  <w:style w:type="character" w:styleId="afb">
    <w:name w:val="endnote reference"/>
    <w:semiHidden/>
    <w:rsid w:val="000D0FE5"/>
    <w:rPr>
      <w:vertAlign w:val="superscript"/>
    </w:rPr>
  </w:style>
  <w:style w:type="paragraph" w:styleId="afc">
    <w:name w:val="endnote text"/>
    <w:basedOn w:val="a"/>
    <w:semiHidden/>
    <w:rsid w:val="000D0FE5"/>
  </w:style>
  <w:style w:type="paragraph" w:styleId="afd">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f">
    <w:name w:val="line number"/>
    <w:basedOn w:val="a0"/>
    <w:rsid w:val="000D0FE5"/>
  </w:style>
  <w:style w:type="paragraph" w:styleId="aff0">
    <w:name w:val="List Continue"/>
    <w:basedOn w:val="a"/>
    <w:rsid w:val="000D0FE5"/>
    <w:pPr>
      <w:spacing w:after="120"/>
      <w:ind w:left="283"/>
    </w:pPr>
  </w:style>
  <w:style w:type="paragraph" w:styleId="29">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1">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2">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sid w:val="000D0FE5"/>
    <w:rPr>
      <w:sz w:val="24"/>
      <w:szCs w:val="24"/>
    </w:rPr>
  </w:style>
  <w:style w:type="paragraph" w:styleId="aff3">
    <w:name w:val="Normal Indent"/>
    <w:basedOn w:val="a"/>
    <w:rsid w:val="000D0FE5"/>
    <w:pPr>
      <w:ind w:left="720"/>
    </w:pPr>
  </w:style>
  <w:style w:type="paragraph" w:styleId="aff4">
    <w:name w:val="Note Heading"/>
    <w:basedOn w:val="a"/>
    <w:next w:val="a"/>
    <w:rsid w:val="000D0FE5"/>
  </w:style>
  <w:style w:type="character" w:styleId="aff5">
    <w:name w:val="page number"/>
    <w:basedOn w:val="a0"/>
    <w:rsid w:val="000D0FE5"/>
  </w:style>
  <w:style w:type="paragraph" w:styleId="aff6">
    <w:name w:val="Plain Text"/>
    <w:basedOn w:val="a"/>
    <w:rsid w:val="000D0FE5"/>
    <w:rPr>
      <w:rFonts w:ascii="Courier New" w:hAnsi="Courier New" w:cs="Courier New"/>
    </w:rPr>
  </w:style>
  <w:style w:type="paragraph" w:styleId="aff7">
    <w:name w:val="Salutation"/>
    <w:basedOn w:val="a"/>
    <w:next w:val="a"/>
    <w:rsid w:val="000D0FE5"/>
  </w:style>
  <w:style w:type="paragraph" w:styleId="aff8">
    <w:name w:val="Signature"/>
    <w:basedOn w:val="a"/>
    <w:rsid w:val="000D0FE5"/>
    <w:pPr>
      <w:ind w:left="4252"/>
    </w:pPr>
  </w:style>
  <w:style w:type="character" w:styleId="aff9">
    <w:name w:val="Strong"/>
    <w:qFormat/>
    <w:rsid w:val="000D0FE5"/>
    <w:rPr>
      <w:b/>
      <w:bCs/>
    </w:rPr>
  </w:style>
  <w:style w:type="paragraph" w:styleId="affa">
    <w:name w:val="Subtitle"/>
    <w:basedOn w:val="a"/>
    <w:qFormat/>
    <w:rsid w:val="000D0FE5"/>
    <w:pPr>
      <w:spacing w:after="60"/>
      <w:jc w:val="center"/>
      <w:outlineLvl w:val="1"/>
    </w:pPr>
    <w:rPr>
      <w:rFonts w:ascii="Arial" w:hAnsi="Arial" w:cs="Arial"/>
      <w:sz w:val="24"/>
      <w:szCs w:val="24"/>
    </w:rPr>
  </w:style>
  <w:style w:type="paragraph" w:styleId="affb">
    <w:name w:val="table of authorities"/>
    <w:basedOn w:val="a"/>
    <w:next w:val="a"/>
    <w:semiHidden/>
    <w:rsid w:val="000D0FE5"/>
    <w:pPr>
      <w:ind w:left="200" w:hanging="200"/>
    </w:pPr>
  </w:style>
  <w:style w:type="paragraph" w:styleId="affc">
    <w:name w:val="table of figures"/>
    <w:basedOn w:val="a"/>
    <w:next w:val="a"/>
    <w:semiHidden/>
    <w:rsid w:val="000D0FE5"/>
    <w:pPr>
      <w:ind w:left="400" w:hanging="400"/>
    </w:pPr>
  </w:style>
  <w:style w:type="paragraph" w:styleId="affd">
    <w:name w:val="Title"/>
    <w:basedOn w:val="a"/>
    <w:qFormat/>
    <w:rsid w:val="000D0FE5"/>
    <w:pPr>
      <w:spacing w:before="240" w:after="60"/>
      <w:jc w:val="center"/>
      <w:outlineLvl w:val="0"/>
    </w:pPr>
    <w:rPr>
      <w:rFonts w:ascii="Arial" w:hAnsi="Arial" w:cs="Arial"/>
      <w:b/>
      <w:bCs/>
      <w:kern w:val="28"/>
      <w:sz w:val="32"/>
      <w:szCs w:val="32"/>
    </w:rPr>
  </w:style>
  <w:style w:type="paragraph" w:styleId="affe">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f">
    <w:name w:val="Balloon Text"/>
    <w:basedOn w:val="a"/>
    <w:link w:val="afff0"/>
    <w:rsid w:val="00F12DD3"/>
    <w:pPr>
      <w:spacing w:after="0"/>
    </w:pPr>
    <w:rPr>
      <w:rFonts w:ascii="Tahoma" w:hAnsi="Tahoma"/>
      <w:sz w:val="16"/>
      <w:szCs w:val="16"/>
    </w:rPr>
  </w:style>
  <w:style w:type="character" w:customStyle="1" w:styleId="afff0">
    <w:name w:val="吹き出し (文字)"/>
    <w:link w:val="afff"/>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5"/>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1">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a0"/>
    <w:rsid w:val="001D0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72411853">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3372316">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kc-yamamoto@kddi.com" TargetMode="External"/><Relationship Id="rId12" Type="http://schemas.openxmlformats.org/officeDocument/2006/relationships/hyperlink" Target="mailto:yinjiaxin@huawei.com" TargetMode="External"/><Relationship Id="rId13" Type="http://schemas.openxmlformats.org/officeDocument/2006/relationships/hyperlink" Target="mailto:dongjoo7.kim@lge.com"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645A02FD-82EE-8349-9A50-61F0833F0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111</TotalTime>
  <Pages>2</Pages>
  <Words>228</Words>
  <Characters>1641</Characters>
  <Application>Microsoft Macintosh Word</Application>
  <DocSecurity>0</DocSecurity>
  <Lines>34</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Draft TR-0001 V1.5.0</vt:lpstr>
      <vt:lpstr>Draft TR-0001 V1.5.0</vt:lpstr>
    </vt:vector>
  </TitlesOfParts>
  <Company>ETS Sophia Antipolis</Company>
  <LinksUpToDate>false</LinksUpToDate>
  <CharactersWithSpaces>1847</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Kenichi YAMAMOTO</cp:lastModifiedBy>
  <cp:revision>22</cp:revision>
  <cp:lastPrinted>2012-10-11T02:05:00Z</cp:lastPrinted>
  <dcterms:created xsi:type="dcterms:W3CDTF">2017-02-08T04:23:00Z</dcterms:created>
  <dcterms:modified xsi:type="dcterms:W3CDTF">2017-04-25T14:00:00Z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