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2FB09D24"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941ED3">
              <w:rPr>
                <w:rFonts w:eastAsia="ＭＳ 明朝" w:hint="eastAsia"/>
                <w:lang w:eastAsia="ja-JP"/>
              </w:rPr>
              <w:t>5</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09F7E16A" w:rsidR="00412F12" w:rsidRPr="00412F12" w:rsidRDefault="002623D4" w:rsidP="004E0D69">
            <w:pPr>
              <w:pStyle w:val="oneM2M-CoverTableText"/>
              <w:rPr>
                <w:rFonts w:eastAsiaTheme="minorEastAsia"/>
                <w:lang w:eastAsia="zh-CN"/>
              </w:rPr>
            </w:pPr>
            <w:r>
              <w:rPr>
                <w:rFonts w:eastAsiaTheme="minorEastAsia"/>
                <w:lang w:eastAsia="zh-CN"/>
              </w:rPr>
              <w:t xml:space="preserve">KDDI, </w:t>
            </w:r>
            <w:proofErr w:type="spellStart"/>
            <w:r w:rsidR="00C758DD">
              <w:rPr>
                <w:rFonts w:eastAsiaTheme="minorEastAsia"/>
                <w:lang w:eastAsia="zh-CN"/>
              </w:rPr>
              <w:t>Convida</w:t>
            </w:r>
            <w:proofErr w:type="spellEnd"/>
            <w:r w:rsidR="006121BE" w:rsidRPr="00941ED3">
              <w:rPr>
                <w:szCs w:val="22"/>
              </w:rPr>
              <w:t xml:space="preserve"> Wireless</w:t>
            </w:r>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2E3A2D8D" w:rsidR="00C977DC" w:rsidRPr="00886156" w:rsidRDefault="00001B9E" w:rsidP="00C6008A">
            <w:pPr>
              <w:pStyle w:val="oneM2M-CoverTableText"/>
              <w:rPr>
                <w:rFonts w:eastAsia="ＭＳ 明朝"/>
                <w:lang w:eastAsia="ja-JP"/>
              </w:rPr>
            </w:pPr>
            <w:r>
              <w:t>201</w:t>
            </w:r>
            <w:r w:rsidR="00941ED3">
              <w:rPr>
                <w:rFonts w:eastAsia="ＭＳ 明朝" w:hint="eastAsia"/>
                <w:lang w:eastAsia="ja-JP"/>
              </w:rPr>
              <w:t>8</w:t>
            </w:r>
            <w:r w:rsidRPr="00390080">
              <w:t>-</w:t>
            </w:r>
            <w:r w:rsidR="00941ED3">
              <w:rPr>
                <w:rFonts w:eastAsia="ＭＳ 明朝" w:hint="eastAsia"/>
                <w:lang w:eastAsia="ja-JP"/>
              </w:rPr>
              <w:t>3</w:t>
            </w:r>
            <w:r w:rsidR="00412F12" w:rsidRPr="008712FE">
              <w:rPr>
                <w:rFonts w:eastAsiaTheme="minorEastAsia" w:hint="eastAsia"/>
                <w:lang w:eastAsia="zh-CN"/>
              </w:rPr>
              <w:t>-</w:t>
            </w:r>
            <w:r w:rsidR="00941ED3">
              <w:rPr>
                <w:rFonts w:eastAsia="ＭＳ 明朝" w:hint="eastAsia"/>
                <w:lang w:eastAsia="ja-JP"/>
              </w:rPr>
              <w:t>27</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w:t>
            </w:r>
            <w:proofErr w:type="spellStart"/>
            <w:r w:rsidRPr="00941ED3">
              <w:rPr>
                <w:sz w:val="22"/>
                <w:szCs w:val="22"/>
              </w:rPr>
              <w:t>Convida</w:t>
            </w:r>
            <w:proofErr w:type="spellEnd"/>
            <w:r w:rsidRPr="00941ED3">
              <w:rPr>
                <w:sz w:val="22"/>
                <w:szCs w:val="22"/>
              </w:rPr>
              <w:t xml:space="preserve">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Change/s:*</w:t>
            </w:r>
          </w:p>
        </w:tc>
        <w:tc>
          <w:tcPr>
            <w:tcW w:w="6951" w:type="dxa"/>
            <w:shd w:val="clear" w:color="auto" w:fill="FFFFFF"/>
          </w:tcPr>
          <w:p w14:paraId="4F54E281" w14:textId="2305CACA" w:rsidR="00E63A7B" w:rsidRPr="00533762" w:rsidRDefault="00E63A7B" w:rsidP="00746B8A">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46B8A" w:rsidRPr="00711EAC">
              <w:t>REQ#3</w:t>
            </w:r>
            <w:r w:rsidR="00746B8A">
              <w:t>4,</w:t>
            </w:r>
            <w:r w:rsidR="00746B8A" w:rsidRPr="00711EAC">
              <w:t xml:space="preserve"> ARC#3</w:t>
            </w:r>
            <w:r w:rsidR="00746B8A">
              <w:t>4 and SEC#34</w:t>
            </w:r>
            <w:r>
              <w:rPr>
                <w:rFonts w:eastAsiaTheme="minorEastAsia" w:hint="eastAsia"/>
                <w:lang w:eastAsia="zh-CN"/>
              </w:rPr>
              <w:t xml:space="preserve"> for TR approval</w:t>
            </w:r>
            <w:r>
              <w:rPr>
                <w:rFonts w:eastAsia="SimSun" w:hint="eastAsia"/>
                <w:lang w:eastAsia="zh-CN"/>
              </w:rPr>
              <w:t>.</w:t>
            </w:r>
            <w:bookmarkStart w:id="2" w:name="_GoBack"/>
            <w:bookmarkEnd w:id="2"/>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4FF974DD" w:rsidR="00E63A7B" w:rsidRPr="001D2AED"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1D2AED">
              <w:rPr>
                <w:rFonts w:ascii="Times New Roman" w:hAnsi="Times New Roman"/>
                <w:sz w:val="24"/>
              </w:rPr>
              <w:t>Active / WI-00</w:t>
            </w:r>
            <w:r w:rsidR="00E63A7B" w:rsidRPr="001D2AED">
              <w:rPr>
                <w:rFonts w:ascii="Times New Roman" w:hAnsi="Times New Roman" w:hint="eastAsia"/>
                <w:sz w:val="24"/>
              </w:rPr>
              <w:t>46</w:t>
            </w:r>
            <w:r w:rsidR="00941ED3" w:rsidRPr="001D2AED">
              <w:rPr>
                <w:rFonts w:ascii="Times New Roman" w:hAnsi="Times New Roman" w:hint="eastAsia"/>
                <w:sz w:val="24"/>
              </w:rPr>
              <w:t>, WI-0080</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488F3643"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41ED3">
              <w:rPr>
                <w:rFonts w:hint="eastAsia"/>
                <w:sz w:val="24"/>
              </w:rPr>
              <w:t>4</w:t>
            </w:r>
            <w:r w:rsidRPr="00412F12">
              <w:rPr>
                <w:sz w:val="24"/>
              </w:rPr>
              <w:t>.</w:t>
            </w:r>
            <w:r w:rsidR="005501F2">
              <w:rPr>
                <w:rFonts w:eastAsia="ＭＳ 明朝"/>
                <w:sz w:val="24"/>
                <w:lang w:eastAsia="ja-JP"/>
              </w:rPr>
              <w:t>0</w:t>
            </w:r>
            <w:r w:rsidR="00717836">
              <w:rPr>
                <w:rFonts w:eastAsia="ＭＳ 明朝" w:hint="eastAsia"/>
                <w:sz w:val="24"/>
                <w:lang w:eastAsia="ja-JP"/>
              </w:rPr>
              <w:t>.</w:t>
            </w:r>
            <w:r w:rsidR="00941ED3">
              <w:rPr>
                <w:rFonts w:eastAsia="ＭＳ 明朝" w:hint="eastAsia"/>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D0E48">
              <w:rPr>
                <w:rFonts w:ascii="Times New Roman" w:hAnsi="Times New Roman"/>
                <w:sz w:val="24"/>
              </w:rPr>
            </w:r>
            <w:r w:rsidR="00CD0E48">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16C4D959"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bookmarkEnd w:id="3"/>
      <w:bookmarkEnd w:id="4"/>
      <w:r w:rsidR="00A861BC">
        <w:rPr>
          <w:rFonts w:eastAsiaTheme="minorEastAsia" w:hint="eastAsia"/>
          <w:lang w:eastAsia="ja-JP"/>
        </w:rPr>
        <w:t xml:space="preserve"> </w:t>
      </w:r>
      <w:r w:rsidR="00941ED3" w:rsidRPr="00711EAC">
        <w:t>and editorial updates</w:t>
      </w:r>
      <w:r w:rsidR="00941ED3">
        <w:rPr>
          <w:rFonts w:eastAsiaTheme="minorEastAsia" w:hint="eastAsia"/>
          <w:lang w:eastAsia="ja-JP"/>
        </w:rPr>
        <w:t>.</w:t>
      </w:r>
    </w:p>
    <w:p w14:paraId="21E33EA9" w14:textId="758F11A3" w:rsidR="00941ED3" w:rsidRPr="00711EAC" w:rsidRDefault="00941ED3" w:rsidP="00941ED3">
      <w:pPr>
        <w:pStyle w:val="FP"/>
        <w:numPr>
          <w:ilvl w:val="0"/>
          <w:numId w:val="46"/>
        </w:numPr>
        <w:tabs>
          <w:tab w:val="left" w:pos="3261"/>
          <w:tab w:val="left" w:pos="4395"/>
        </w:tabs>
        <w:spacing w:before="80" w:after="80"/>
      </w:pPr>
      <w:r w:rsidRPr="00711EAC">
        <w:lastRenderedPageBreak/>
        <w:t>Merges of agr</w:t>
      </w:r>
      <w:r>
        <w:t>eed the following</w:t>
      </w:r>
      <w:r>
        <w:rPr>
          <w:rFonts w:eastAsiaTheme="minorEastAsia" w:hint="eastAsia"/>
          <w:lang w:eastAsia="ja-JP"/>
        </w:rPr>
        <w:t xml:space="preserve"> </w:t>
      </w:r>
      <w:r>
        <w:t>contributions</w:t>
      </w:r>
      <w:r w:rsidR="00746B8A">
        <w:rPr>
          <w:rFonts w:eastAsiaTheme="minorEastAsia" w:hint="eastAsia"/>
          <w:lang w:eastAsia="ja-JP"/>
        </w:rPr>
        <w:t xml:space="preserve"> </w:t>
      </w:r>
      <w:r w:rsidRPr="00711EAC">
        <w:t>at REQ#3</w:t>
      </w:r>
      <w:r>
        <w:t>4,</w:t>
      </w:r>
      <w:r w:rsidRPr="00711EAC">
        <w:t xml:space="preserve"> ARC#3</w:t>
      </w:r>
      <w:r>
        <w:t>4 and SEC#34</w:t>
      </w:r>
      <w:r>
        <w:rPr>
          <w:rFonts w:eastAsiaTheme="minorEastAsia" w:hint="eastAsia"/>
          <w:lang w:eastAsia="ja-JP"/>
        </w:rPr>
        <w:t>.</w:t>
      </w:r>
    </w:p>
    <w:p w14:paraId="50E1FADD" w14:textId="77777777" w:rsidR="00941ED3" w:rsidRPr="002521A0" w:rsidRDefault="00941ED3" w:rsidP="00746B8A">
      <w:pPr>
        <w:pStyle w:val="FP"/>
        <w:keepNext/>
        <w:tabs>
          <w:tab w:val="left" w:pos="3118"/>
        </w:tabs>
        <w:spacing w:before="80" w:after="80"/>
        <w:ind w:leftChars="228" w:left="456"/>
        <w:rPr>
          <w:rFonts w:eastAsia="Times New Roman"/>
        </w:rPr>
      </w:pPr>
      <w:r w:rsidRPr="002521A0">
        <w:rPr>
          <w:rFonts w:eastAsia="Times New Roman"/>
        </w:rPr>
        <w:t>1.</w:t>
      </w:r>
      <w:r>
        <w:t xml:space="preserve"> </w:t>
      </w:r>
      <w:r w:rsidRPr="002521A0">
        <w:t>REQ-2018-0008R0</w:t>
      </w:r>
      <w:r>
        <w:t>2</w:t>
      </w:r>
      <w:r w:rsidRPr="002521A0">
        <w:t xml:space="preserve"> </w:t>
      </w:r>
      <w:r>
        <w:t xml:space="preserve">Use case for Accident Notification using </w:t>
      </w:r>
      <w:r w:rsidRPr="003B6206">
        <w:t>Edge/Fog</w:t>
      </w:r>
      <w:r>
        <w:t xml:space="preserve"> traffic Monitoring Service.</w:t>
      </w:r>
    </w:p>
    <w:p w14:paraId="0861E015" w14:textId="77777777" w:rsidR="00941ED3" w:rsidRDefault="00941ED3" w:rsidP="00746B8A">
      <w:pPr>
        <w:pStyle w:val="FP"/>
        <w:keepNext/>
        <w:tabs>
          <w:tab w:val="left" w:pos="3118"/>
        </w:tabs>
        <w:spacing w:before="80" w:after="80"/>
        <w:ind w:leftChars="228" w:left="456"/>
      </w:pPr>
      <w:r w:rsidRPr="002521A0">
        <w:rPr>
          <w:rFonts w:eastAsia="Times New Roman"/>
        </w:rPr>
        <w:t>2.</w:t>
      </w:r>
      <w:r>
        <w:t xml:space="preserve"> </w:t>
      </w:r>
      <w:bookmarkStart w:id="5" w:name="_Hlk509584370"/>
      <w:r w:rsidRPr="00E92586">
        <w:t>REQ-2018-00</w:t>
      </w:r>
      <w:r>
        <w:t>10</w:t>
      </w:r>
      <w:r w:rsidRPr="00E92586">
        <w:t>R0</w:t>
      </w:r>
      <w:r>
        <w:t>2</w:t>
      </w:r>
      <w:r w:rsidRPr="00E92586">
        <w:t xml:space="preserve"> </w:t>
      </w:r>
      <w:r>
        <w:t xml:space="preserve">Use case for High-precision Road Map Service using </w:t>
      </w:r>
      <w:r w:rsidRPr="00836148">
        <w:t>Edge/Fog Computing</w:t>
      </w:r>
      <w:bookmarkEnd w:id="5"/>
    </w:p>
    <w:p w14:paraId="2DDE3968" w14:textId="77777777" w:rsidR="00941ED3" w:rsidRPr="00F84161" w:rsidRDefault="00941ED3" w:rsidP="00746B8A">
      <w:pPr>
        <w:pStyle w:val="FP"/>
        <w:keepNext/>
        <w:tabs>
          <w:tab w:val="left" w:pos="3118"/>
        </w:tabs>
        <w:spacing w:before="80" w:after="80"/>
        <w:ind w:leftChars="228" w:left="456"/>
        <w:rPr>
          <w:rFonts w:eastAsiaTheme="minorEastAsia"/>
          <w:lang w:eastAsia="ja-JP"/>
        </w:rPr>
      </w:pPr>
      <w:r>
        <w:rPr>
          <w:rFonts w:eastAsiaTheme="minorEastAsia" w:hint="eastAsia"/>
          <w:lang w:eastAsia="ja-JP"/>
        </w:rPr>
        <w:t>3</w:t>
      </w:r>
      <w:r>
        <w:rPr>
          <w:rFonts w:eastAsiaTheme="minorEastAsia"/>
          <w:lang w:eastAsia="ja-JP"/>
        </w:rPr>
        <w:t>.</w:t>
      </w:r>
      <w:r>
        <w:t xml:space="preserve"> </w:t>
      </w:r>
      <w:r w:rsidRPr="00F84161">
        <w:t xml:space="preserve">REQ-2018-0018R02- </w:t>
      </w:r>
      <w:r>
        <w:t>Smart Transportation with Edge/Fog deployment</w:t>
      </w:r>
    </w:p>
    <w:p w14:paraId="414D11F7" w14:textId="2100EF0A" w:rsidR="00941ED3" w:rsidRPr="00711EAC" w:rsidRDefault="00941ED3" w:rsidP="00941ED3">
      <w:pPr>
        <w:pStyle w:val="FP"/>
        <w:numPr>
          <w:ilvl w:val="0"/>
          <w:numId w:val="46"/>
        </w:numPr>
        <w:tabs>
          <w:tab w:val="left" w:pos="3261"/>
          <w:tab w:val="left" w:pos="4395"/>
        </w:tabs>
        <w:spacing w:before="80" w:after="80"/>
      </w:pPr>
      <w:r w:rsidRPr="00711EAC">
        <w:t>Merges of agreed the following contributions at REQ#3</w:t>
      </w:r>
      <w:r>
        <w:t>4</w:t>
      </w:r>
      <w:r w:rsidRPr="00711EAC">
        <w:t>.</w:t>
      </w:r>
    </w:p>
    <w:p w14:paraId="44B6F9A3" w14:textId="77777777" w:rsidR="00941ED3" w:rsidRDefault="00941ED3" w:rsidP="00746B8A">
      <w:pPr>
        <w:pStyle w:val="FP"/>
        <w:keepNext/>
        <w:tabs>
          <w:tab w:val="left" w:pos="3118"/>
        </w:tabs>
        <w:spacing w:before="80" w:after="80"/>
        <w:ind w:leftChars="228" w:left="456"/>
      </w:pPr>
      <w:r w:rsidRPr="00E92586">
        <w:rPr>
          <w:rFonts w:hint="eastAsia"/>
        </w:rPr>
        <w:t>1</w:t>
      </w:r>
      <w:r w:rsidRPr="00E92586">
        <w:t>.</w:t>
      </w:r>
      <w:r>
        <w:t xml:space="preserve"> </w:t>
      </w:r>
      <w:r w:rsidRPr="00E92586">
        <w:t>REQ-2018-00</w:t>
      </w:r>
      <w:r>
        <w:t>12</w:t>
      </w:r>
      <w:r w:rsidRPr="00E92586">
        <w:t>R0</w:t>
      </w:r>
      <w:r>
        <w:t>3 Use case: Automated Valet Parking (AVP)</w:t>
      </w:r>
    </w:p>
    <w:p w14:paraId="3A93B1F0" w14:textId="77777777" w:rsidR="00941ED3" w:rsidRDefault="00941ED3" w:rsidP="00746B8A">
      <w:pPr>
        <w:pStyle w:val="FP"/>
        <w:keepNext/>
        <w:tabs>
          <w:tab w:val="left" w:pos="3118"/>
        </w:tabs>
        <w:spacing w:before="80" w:after="80"/>
        <w:ind w:leftChars="228" w:left="456"/>
        <w:rPr>
          <w:rFonts w:eastAsiaTheme="minorEastAsia"/>
          <w:lang w:eastAsia="ja-JP"/>
        </w:rPr>
      </w:pPr>
      <w:r>
        <w:rPr>
          <w:rFonts w:eastAsiaTheme="minorEastAsia" w:hint="eastAsia"/>
          <w:lang w:eastAsia="ja-JP"/>
        </w:rPr>
        <w:t>2</w:t>
      </w:r>
      <w:r>
        <w:rPr>
          <w:rFonts w:eastAsiaTheme="minorEastAsia"/>
          <w:lang w:eastAsia="ja-JP"/>
        </w:rPr>
        <w:t>.</w:t>
      </w:r>
      <w:r w:rsidRPr="00E92586">
        <w:t xml:space="preserve"> </w:t>
      </w:r>
      <w:r w:rsidRPr="00F84161">
        <w:t>REQ-2018-0013R03</w:t>
      </w:r>
      <w:r>
        <w:t xml:space="preserve"> Use case: Platooning</w:t>
      </w:r>
    </w:p>
    <w:p w14:paraId="4F1E2837" w14:textId="77777777" w:rsidR="00941ED3" w:rsidRDefault="00941ED3" w:rsidP="00746B8A">
      <w:pPr>
        <w:pStyle w:val="FP"/>
        <w:keepNext/>
        <w:tabs>
          <w:tab w:val="left" w:pos="3118"/>
        </w:tabs>
        <w:spacing w:before="80" w:after="80"/>
        <w:ind w:leftChars="228" w:left="456"/>
        <w:rPr>
          <w:rFonts w:eastAsiaTheme="minorEastAsia"/>
          <w:lang w:eastAsia="ja-JP"/>
        </w:rPr>
      </w:pPr>
      <w:r>
        <w:rPr>
          <w:rFonts w:eastAsiaTheme="minorEastAsia" w:hint="eastAsia"/>
          <w:lang w:eastAsia="ja-JP"/>
        </w:rPr>
        <w:t>3</w:t>
      </w:r>
      <w:r>
        <w:rPr>
          <w:rFonts w:eastAsiaTheme="minorEastAsia"/>
          <w:lang w:eastAsia="ja-JP"/>
        </w:rPr>
        <w:t>.</w:t>
      </w:r>
      <w:r w:rsidRPr="00E92586">
        <w:t xml:space="preserve"> REQ-2018-00</w:t>
      </w:r>
      <w:r>
        <w:t>14</w:t>
      </w:r>
      <w:r w:rsidRPr="00E92586">
        <w:t>R0</w:t>
      </w:r>
      <w:r>
        <w:t>3 Use case: Highway Pilot</w:t>
      </w:r>
    </w:p>
    <w:p w14:paraId="52F9B2A0" w14:textId="77777777" w:rsidR="00941ED3" w:rsidRDefault="00941ED3" w:rsidP="00746B8A">
      <w:pPr>
        <w:pStyle w:val="FP"/>
        <w:keepNext/>
        <w:tabs>
          <w:tab w:val="left" w:pos="3118"/>
        </w:tabs>
        <w:spacing w:before="80" w:after="80"/>
        <w:ind w:leftChars="228" w:left="456"/>
        <w:rPr>
          <w:rFonts w:eastAsiaTheme="minorEastAsia"/>
          <w:lang w:eastAsia="ja-JP"/>
        </w:rPr>
      </w:pPr>
      <w:r>
        <w:rPr>
          <w:rFonts w:eastAsiaTheme="minorEastAsia" w:hint="eastAsia"/>
          <w:lang w:eastAsia="ja-JP"/>
        </w:rPr>
        <w:t>4</w:t>
      </w:r>
      <w:r>
        <w:rPr>
          <w:rFonts w:eastAsiaTheme="minorEastAsia"/>
          <w:lang w:eastAsia="ja-JP"/>
        </w:rPr>
        <w:t>.</w:t>
      </w:r>
      <w:r w:rsidRPr="00E92586">
        <w:t xml:space="preserve"> </w:t>
      </w:r>
      <w:r w:rsidRPr="00846168">
        <w:t>REQ-2018-0016R04</w:t>
      </w:r>
      <w:r>
        <w:t xml:space="preserve"> Use case: Car Rebalancing</w:t>
      </w:r>
    </w:p>
    <w:p w14:paraId="01629A3C" w14:textId="50468C80" w:rsidR="008E6A2E" w:rsidRPr="00941ED3" w:rsidRDefault="00941ED3" w:rsidP="00746B8A">
      <w:pPr>
        <w:pStyle w:val="FP"/>
        <w:keepNext/>
        <w:tabs>
          <w:tab w:val="left" w:pos="3118"/>
        </w:tabs>
        <w:spacing w:before="80" w:after="80"/>
        <w:ind w:leftChars="228" w:left="456"/>
        <w:rPr>
          <w:rFonts w:eastAsiaTheme="minorEastAsia"/>
          <w:lang w:eastAsia="ja-JP"/>
        </w:rPr>
      </w:pPr>
      <w:r>
        <w:rPr>
          <w:rFonts w:eastAsiaTheme="minorEastAsia" w:hint="eastAsia"/>
          <w:lang w:eastAsia="ja-JP"/>
        </w:rPr>
        <w:t>5</w:t>
      </w:r>
      <w:r>
        <w:rPr>
          <w:rFonts w:eastAsiaTheme="minorEastAsia"/>
          <w:lang w:eastAsia="ja-JP"/>
        </w:rPr>
        <w:t>.</w:t>
      </w:r>
      <w:r w:rsidRPr="00941ED3">
        <w:rPr>
          <w:rFonts w:eastAsiaTheme="minorEastAsia"/>
          <w:lang w:eastAsia="ja-JP"/>
        </w:rPr>
        <w:t xml:space="preserve"> REQ-2018-0017R03 Use case: Urban Driving</w:t>
      </w:r>
    </w:p>
    <w:sectPr w:rsidR="008E6A2E" w:rsidRPr="00941ED3"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35B25" w14:textId="77777777" w:rsidR="00CD0E48" w:rsidRDefault="00CD0E48">
      <w:r>
        <w:separator/>
      </w:r>
    </w:p>
  </w:endnote>
  <w:endnote w:type="continuationSeparator" w:id="0">
    <w:p w14:paraId="1D68B041" w14:textId="77777777" w:rsidR="00CD0E48" w:rsidRDefault="00CD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76628EAF"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E60729">
      <w:rPr>
        <w:noProof/>
        <w:sz w:val="20"/>
      </w:rPr>
      <w:t>2018</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E314" w14:textId="77777777" w:rsidR="00CD0E48" w:rsidRDefault="00CD0E48">
      <w:r>
        <w:separator/>
      </w:r>
    </w:p>
  </w:footnote>
  <w:footnote w:type="continuationSeparator" w:id="0">
    <w:p w14:paraId="646C938B" w14:textId="77777777" w:rsidR="00CD0E48" w:rsidRDefault="00CD0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774EB82D" w:rsidR="00134535" w:rsidRPr="00941ED3" w:rsidRDefault="00134535" w:rsidP="00410253">
          <w:pPr>
            <w:pStyle w:val="oneM2M-PageHead"/>
            <w:rPr>
              <w:rFonts w:eastAsiaTheme="minorEastAsia"/>
              <w:lang w:eastAsia="ja-JP"/>
            </w:rPr>
          </w:pPr>
          <w:r w:rsidRPr="00DC2BD3">
            <w:t xml:space="preserve">Doc# </w:t>
          </w:r>
          <w:r w:rsidRPr="00832624">
            <w:t>REQ-201</w:t>
          </w:r>
          <w:r w:rsidR="00941ED3">
            <w:rPr>
              <w:rFonts w:eastAsiaTheme="minorEastAsia" w:hint="eastAsia"/>
              <w:lang w:eastAsia="ja-JP"/>
            </w:rPr>
            <w:t>8</w:t>
          </w:r>
          <w:r w:rsidRPr="00832624">
            <w:t>-00</w:t>
          </w:r>
          <w:r w:rsidR="00941ED3">
            <w:rPr>
              <w:rFonts w:eastAsiaTheme="minorEastAsia" w:hint="eastAsia"/>
              <w:lang w:eastAsia="ja-JP"/>
            </w:rPr>
            <w:t>2</w:t>
          </w:r>
          <w:r w:rsidR="00AD6CB3">
            <w:rPr>
              <w:rFonts w:eastAsiaTheme="minorEastAsia"/>
              <w:lang w:eastAsia="ja-JP"/>
            </w:rPr>
            <w:t>7</w:t>
          </w:r>
          <w:r w:rsidRPr="00832624">
            <w:t>-TR-00</w:t>
          </w:r>
          <w:r w:rsidR="0046390D">
            <w:t>26</w:t>
          </w:r>
          <w:r w:rsidRPr="00832624">
            <w:t>-</w:t>
          </w:r>
          <w:r w:rsidR="00D91D42" w:rsidRPr="00D91D42">
            <w:t>Ve</w:t>
          </w:r>
          <w:r w:rsidR="00D91D42">
            <w:t xml:space="preserve">hicular </w:t>
          </w:r>
          <w:r w:rsidRPr="00832624">
            <w:t>Domain_Enablement</w:t>
          </w:r>
          <w:r w:rsidR="00941ED3">
            <w:rPr>
              <w:rFonts w:eastAsiaTheme="minorEastAsia" w:hint="eastAsia"/>
              <w:lang w:eastAsia="ja-JP"/>
            </w:rPr>
            <w:t>_V4_0_0</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4"/>
  </w:num>
  <w:num w:numId="4">
    <w:abstractNumId w:val="18"/>
  </w:num>
  <w:num w:numId="5">
    <w:abstractNumId w:val="28"/>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0"/>
  </w:num>
  <w:num w:numId="23">
    <w:abstractNumId w:val="33"/>
  </w:num>
  <w:num w:numId="24">
    <w:abstractNumId w:val="38"/>
  </w:num>
  <w:num w:numId="25">
    <w:abstractNumId w:val="22"/>
  </w:num>
  <w:num w:numId="26">
    <w:abstractNumId w:val="16"/>
  </w:num>
  <w:num w:numId="27">
    <w:abstractNumId w:val="19"/>
  </w:num>
  <w:num w:numId="28">
    <w:abstractNumId w:val="34"/>
  </w:num>
  <w:num w:numId="29">
    <w:abstractNumId w:val="42"/>
  </w:num>
  <w:num w:numId="30">
    <w:abstractNumId w:val="29"/>
  </w:num>
  <w:num w:numId="31">
    <w:abstractNumId w:val="14"/>
  </w:num>
  <w:num w:numId="32">
    <w:abstractNumId w:val="32"/>
  </w:num>
  <w:num w:numId="33">
    <w:abstractNumId w:val="21"/>
  </w:num>
  <w:num w:numId="34">
    <w:abstractNumId w:val="27"/>
  </w:num>
  <w:num w:numId="35">
    <w:abstractNumId w:val="41"/>
  </w:num>
  <w:num w:numId="36">
    <w:abstractNumId w:val="11"/>
  </w:num>
  <w:num w:numId="37">
    <w:abstractNumId w:val="26"/>
  </w:num>
  <w:num w:numId="38">
    <w:abstractNumId w:val="20"/>
  </w:num>
  <w:num w:numId="39">
    <w:abstractNumId w:val="13"/>
  </w:num>
  <w:num w:numId="40">
    <w:abstractNumId w:val="39"/>
  </w:num>
  <w:num w:numId="41">
    <w:abstractNumId w:val="24"/>
  </w:num>
  <w:num w:numId="42">
    <w:abstractNumId w:val="43"/>
  </w:num>
  <w:num w:numId="43">
    <w:abstractNumId w:val="36"/>
  </w:num>
  <w:num w:numId="44">
    <w:abstractNumId w:val="17"/>
  </w:num>
  <w:num w:numId="45">
    <w:abstractNumId w:val="12"/>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03CE3"/>
    <w:rsid w:val="00116318"/>
    <w:rsid w:val="00134535"/>
    <w:rsid w:val="00156D65"/>
    <w:rsid w:val="00161159"/>
    <w:rsid w:val="0016708B"/>
    <w:rsid w:val="00173A78"/>
    <w:rsid w:val="00186763"/>
    <w:rsid w:val="001B174A"/>
    <w:rsid w:val="001B414B"/>
    <w:rsid w:val="001C13DE"/>
    <w:rsid w:val="001C5D2C"/>
    <w:rsid w:val="001D08D6"/>
    <w:rsid w:val="001D2AED"/>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C632E"/>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4E01"/>
    <w:rsid w:val="00486CEA"/>
    <w:rsid w:val="0049109A"/>
    <w:rsid w:val="0049203A"/>
    <w:rsid w:val="004A0623"/>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1BE"/>
    <w:rsid w:val="00612812"/>
    <w:rsid w:val="00634BA6"/>
    <w:rsid w:val="0063783D"/>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535E7"/>
    <w:rsid w:val="00A6262E"/>
    <w:rsid w:val="00A637DE"/>
    <w:rsid w:val="00A66BFE"/>
    <w:rsid w:val="00A67F82"/>
    <w:rsid w:val="00A80792"/>
    <w:rsid w:val="00A8252E"/>
    <w:rsid w:val="00A861BC"/>
    <w:rsid w:val="00A87A44"/>
    <w:rsid w:val="00AB20FC"/>
    <w:rsid w:val="00AC366D"/>
    <w:rsid w:val="00AC7F93"/>
    <w:rsid w:val="00AD6386"/>
    <w:rsid w:val="00AD6CB3"/>
    <w:rsid w:val="00AE2D24"/>
    <w:rsid w:val="00AE382F"/>
    <w:rsid w:val="00AE40BB"/>
    <w:rsid w:val="00AF3A30"/>
    <w:rsid w:val="00B07FBE"/>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D0E48"/>
    <w:rsid w:val="00CD1811"/>
    <w:rsid w:val="00CD1F2C"/>
    <w:rsid w:val="00CD386D"/>
    <w:rsid w:val="00CE6C11"/>
    <w:rsid w:val="00CF6410"/>
    <w:rsid w:val="00D12F7F"/>
    <w:rsid w:val="00D218E9"/>
    <w:rsid w:val="00D23015"/>
    <w:rsid w:val="00D30CCE"/>
    <w:rsid w:val="00D31A8B"/>
    <w:rsid w:val="00D34229"/>
    <w:rsid w:val="00D35D58"/>
    <w:rsid w:val="00D44988"/>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60729"/>
    <w:rsid w:val="00E62C9A"/>
    <w:rsid w:val="00E63A7B"/>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3C5EF613-FF9B-4C11-AB3B-AC04595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62213552-4915-45FD-8EA2-6DB1BFC5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179</TotalTime>
  <Pages>2</Pages>
  <Words>374</Words>
  <Characters>2136</Characters>
  <Application>Microsoft Office Word</Application>
  <DocSecurity>0</DocSecurity>
  <Lines>17</Lines>
  <Paragraphs>5</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2505</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45</cp:revision>
  <cp:lastPrinted>2012-10-11T02:05:00Z</cp:lastPrinted>
  <dcterms:created xsi:type="dcterms:W3CDTF">2017-02-08T04:23:00Z</dcterms:created>
  <dcterms:modified xsi:type="dcterms:W3CDTF">2018-03-27T14:21:00Z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