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25E31">
            <w:pPr>
              <w:pStyle w:val="FrontMatter"/>
              <w:ind w:left="0" w:firstLine="0"/>
              <w:rPr>
                <w:rFonts w:ascii="Myriad Pro" w:hAnsi="Myriad Pro" w:cs="Arial"/>
              </w:rPr>
            </w:pPr>
            <w:r>
              <w:rPr>
                <w:rFonts w:ascii="Myriad Pro" w:hAnsi="Myriad Pro" w:cs="Arial"/>
              </w:rPr>
              <w:t>SEC 3</w:t>
            </w:r>
            <w:r w:rsidR="00A25E31">
              <w:rPr>
                <w:rFonts w:ascii="Myriad Pro" w:hAnsi="Myriad Pro" w:cs="Arial"/>
              </w:rPr>
              <w:t>4 F2F meeting (TP 34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sidR="00A25E31">
              <w:rPr>
                <w:rFonts w:ascii="Myriad Pro" w:hAnsi="Myriad Pro" w:cs="Arial"/>
                <w:lang w:val="en-US"/>
              </w:rPr>
              <w:t>03-12</w:t>
            </w:r>
            <w:r>
              <w:rPr>
                <w:rFonts w:ascii="Myriad Pro" w:hAnsi="Myriad Pro" w:cs="Arial"/>
                <w:lang w:val="en-US"/>
              </w:rPr>
              <w:t xml:space="preserve"> to 2018-0</w:t>
            </w:r>
            <w:r w:rsidR="00A25E31">
              <w:rPr>
                <w:rFonts w:ascii="Myriad Pro" w:hAnsi="Myriad Pro" w:cs="Arial"/>
                <w:lang w:val="en-US"/>
              </w:rPr>
              <w:t>3</w:t>
            </w:r>
            <w:r w:rsidR="00EA211C">
              <w:rPr>
                <w:rFonts w:ascii="Myriad Pro" w:hAnsi="Myriad Pro" w:cs="Arial"/>
                <w:lang w:val="en-US"/>
              </w:rPr>
              <w:t>-</w:t>
            </w:r>
            <w:r w:rsidR="00A25E31">
              <w:rPr>
                <w:rFonts w:ascii="Myriad Pro" w:hAnsi="Myriad Pro" w:cs="Arial"/>
                <w:lang w:val="en-US"/>
              </w:rPr>
              <w:t>16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A25E31">
              <w:rPr>
                <w:rFonts w:ascii="Myriad Pro" w:hAnsi="Myriad Pro" w:cs="Arial"/>
              </w:rPr>
              <w:t>meeting during TP34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A25E31">
              <w:rPr>
                <w:rFonts w:ascii="Myriad Pro" w:hAnsi="Myriad Pro" w:cs="Arial"/>
              </w:rPr>
              <w:t>Dallas, Texas,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0A4DC5">
              <w:rPr>
                <w:rFonts w:ascii="Myriad Pro" w:hAnsi="Myriad Pro" w:cs="Arial"/>
                <w:sz w:val="24"/>
              </w:rPr>
            </w:r>
            <w:r w:rsidR="000A4DC5">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0A4DC5">
              <w:rPr>
                <w:rFonts w:ascii="Myriad Pro" w:hAnsi="Myriad Pro" w:cs="Arial"/>
                <w:sz w:val="24"/>
              </w:rPr>
            </w:r>
            <w:r w:rsidR="000A4DC5">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0A4DC5">
              <w:rPr>
                <w:rFonts w:ascii="Myriad Pro" w:hAnsi="Myriad Pro" w:cs="Arial"/>
                <w:sz w:val="24"/>
              </w:rPr>
            </w:r>
            <w:r w:rsidR="000A4DC5">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0A4DC5">
              <w:rPr>
                <w:rFonts w:ascii="Myriad Pro" w:hAnsi="Myriad Pro" w:cs="Arial"/>
                <w:sz w:val="24"/>
              </w:rPr>
            </w:r>
            <w:r w:rsidR="000A4DC5">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2F325A" w:rsidP="003C5C5F">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1&amp;2</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lightGray"/>
                <w:lang w:eastAsia="ja-JP"/>
              </w:rPr>
              <w:t>SEC Session S2</w:t>
            </w:r>
          </w:p>
          <w:p w:rsidR="00636A96" w:rsidRPr="002E173A" w:rsidRDefault="002F325A" w:rsidP="002F325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2F325A" w:rsidP="00636A96">
            <w:pPr>
              <w:suppressAutoHyphens/>
              <w:jc w:val="center"/>
              <w:rPr>
                <w:rFonts w:cs="Arial"/>
                <w:b/>
                <w:bCs/>
                <w:color w:val="000000"/>
              </w:rPr>
            </w:pPr>
            <w:r>
              <w:rPr>
                <w:rFonts w:cs="Arial"/>
                <w:b/>
                <w:bCs/>
                <w:color w:val="000000"/>
              </w:rPr>
              <w:t>13:30- 15:0</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2F325A" w:rsidP="00391421">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cyan"/>
                <w:lang w:eastAsia="ja-JP"/>
              </w:rPr>
              <w:t>Jo</w:t>
            </w:r>
            <w:r w:rsidR="002F325A" w:rsidRPr="002F325A">
              <w:rPr>
                <w:rFonts w:eastAsia="MS Mincho" w:cs="Arial"/>
                <w:b/>
                <w:bCs/>
                <w:color w:val="000000"/>
                <w:kern w:val="24"/>
                <w:highlight w:val="cyan"/>
                <w:lang w:eastAsia="ja-JP"/>
              </w:rPr>
              <w:t xml:space="preserve">int Session with ARC Ja1 </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2F325A" w:rsidP="002F325A">
            <w:pPr>
              <w:suppressAutoHyphens/>
              <w:ind w:left="284" w:hanging="284"/>
              <w:rPr>
                <w:rFonts w:cs="Arial"/>
                <w:b/>
                <w:bCs/>
                <w:color w:val="000000"/>
              </w:rPr>
            </w:pPr>
            <w:r>
              <w:rPr>
                <w:rFonts w:cs="Arial"/>
                <w:b/>
                <w:bCs/>
                <w:color w:val="000000"/>
              </w:rPr>
              <w:t>Trail 1&amp;</w:t>
            </w:r>
            <w:r w:rsidR="00391421">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391421" w:rsidRPr="00461487" w:rsidRDefault="00502A26" w:rsidP="00391421">
            <w:pPr>
              <w:suppressAutoHyphens/>
              <w:jc w:val="center"/>
              <w:rPr>
                <w:rFonts w:cs="Arial"/>
                <w:b/>
                <w:bCs/>
                <w:color w:val="000000"/>
              </w:rPr>
            </w:pPr>
            <w:r>
              <w:rPr>
                <w:rFonts w:cs="Arial"/>
                <w:b/>
                <w:bCs/>
                <w:color w:val="000000"/>
              </w:rPr>
              <w:t>13:30-15</w:t>
            </w:r>
            <w:r w:rsidR="00391421">
              <w:rPr>
                <w:rFonts w:cs="Arial"/>
                <w:b/>
                <w:bCs/>
                <w:color w:val="000000"/>
              </w:rPr>
              <w:t>:00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694767" w:rsidP="0042581B">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42581B" w:rsidRPr="002E173A" w:rsidRDefault="002F325A" w:rsidP="002F325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42581B"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3</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2F325A" w:rsidRPr="002F325A" w:rsidRDefault="002F325A" w:rsidP="00636A96">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lang w:eastAsia="ja-JP"/>
              </w:rPr>
              <w:t>Drafting Session Da1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w:t>
            </w:r>
            <w:r w:rsidR="00B23970">
              <w:rPr>
                <w:rFonts w:eastAsia="MS Mincho" w:cs="Arial"/>
                <w:bCs/>
                <w:color w:val="000000"/>
                <w:kern w:val="24"/>
                <w:lang w:eastAsia="ja-JP"/>
              </w:rPr>
              <w:t>ny open issue</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2F325A" w:rsidP="0042581B">
            <w:pPr>
              <w:suppressAutoHyphens/>
              <w:rPr>
                <w:rFonts w:cs="Arial"/>
                <w:b/>
                <w:bCs/>
                <w:color w:val="000000"/>
              </w:rPr>
            </w:pPr>
            <w:r>
              <w:rPr>
                <w:rFonts w:cs="Arial"/>
                <w:b/>
                <w:bCs/>
                <w:color w:val="000000"/>
              </w:rPr>
              <w:t>Trail 1&amp;</w:t>
            </w:r>
            <w:r w:rsidR="0015484A">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694767">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S4</w:t>
            </w:r>
          </w:p>
          <w:p w:rsidR="0042581B" w:rsidRPr="002E173A" w:rsidRDefault="00694767" w:rsidP="0069476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694767" w:rsidP="00156255">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156255" w:rsidRPr="002E173A" w:rsidRDefault="00694767" w:rsidP="0069476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484A"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E74414" w:rsidP="0015484A">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E74414"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t>
            </w:r>
            <w:r w:rsidR="0015484A">
              <w:rPr>
                <w:rFonts w:eastAsia="MS Mincho" w:cs="Arial"/>
                <w:b/>
                <w:bCs/>
                <w:color w:val="000000"/>
                <w:kern w:val="24"/>
                <w:highlight w:val="cyan"/>
                <w:lang w:eastAsia="ja-JP"/>
              </w:rPr>
              <w:t>with ARC</w:t>
            </w:r>
            <w:r>
              <w:rPr>
                <w:rFonts w:eastAsia="MS Mincho" w:cs="Arial"/>
                <w:b/>
                <w:bCs/>
                <w:color w:val="000000"/>
                <w:kern w:val="24"/>
                <w:highlight w:val="cyan"/>
                <w:lang w:eastAsia="ja-JP"/>
              </w:rPr>
              <w:t xml:space="preserve"> Ja2</w:t>
            </w:r>
            <w:r w:rsidR="0015484A">
              <w:rPr>
                <w:rFonts w:eastAsia="MS Mincho" w:cs="Arial"/>
                <w:b/>
                <w:bCs/>
                <w:color w:val="000000"/>
                <w:kern w:val="24"/>
                <w:highlight w:val="cyan"/>
                <w:lang w:eastAsia="ja-JP"/>
              </w:rPr>
              <w:t xml:space="preserve">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11</w:t>
            </w:r>
            <w:r w:rsidR="00636A96">
              <w:rPr>
                <w:rFonts w:cs="Arial"/>
                <w:b/>
                <w:bCs/>
                <w:color w:val="000000"/>
              </w:rPr>
              <w:t>:</w:t>
            </w:r>
            <w:r>
              <w:rPr>
                <w:rFonts w:cs="Arial"/>
                <w:b/>
                <w:bCs/>
                <w:color w:val="000000"/>
              </w:rPr>
              <w:t>00-12:00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A1BF5" w:rsidP="009B52A7">
      <w:pPr>
        <w:pStyle w:val="Agenda1"/>
        <w:numPr>
          <w:ilvl w:val="0"/>
          <w:numId w:val="25"/>
        </w:numPr>
        <w:rPr>
          <w:b w:val="0"/>
        </w:rPr>
      </w:pPr>
      <w:r>
        <w:rPr>
          <w:b w:val="0"/>
        </w:rPr>
        <w:t>SEC 33.2</w:t>
      </w:r>
      <w:r w:rsidR="00352FAD">
        <w:rPr>
          <w:b w:val="0"/>
        </w:rPr>
        <w:t xml:space="preserve"> Minutes</w:t>
      </w:r>
      <w:r w:rsidR="00FD2C3D">
        <w:rPr>
          <w:b w:val="0"/>
        </w:rPr>
        <w:t>:</w:t>
      </w:r>
      <w:r w:rsidR="00EC4829">
        <w:rPr>
          <w:b w:val="0"/>
        </w:rPr>
        <w:t xml:space="preserve"> </w:t>
      </w:r>
      <w:r>
        <w:rPr>
          <w:b w:val="0"/>
        </w:rPr>
        <w:t>SEC-2018-0026, on approval</w:t>
      </w:r>
      <w:r w:rsidR="00E40559">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F434D" w:rsidRDefault="008E4F3A" w:rsidP="008E4F3A">
      <w:pPr>
        <w:pStyle w:val="Agenda1"/>
        <w:numPr>
          <w:ilvl w:val="1"/>
          <w:numId w:val="25"/>
        </w:numPr>
        <w:rPr>
          <w:b w:val="0"/>
        </w:rPr>
      </w:pPr>
      <w:r>
        <w:rPr>
          <w:b w:val="0"/>
        </w:rPr>
        <w:t>TS-0003 Rel-</w:t>
      </w:r>
      <w:r w:rsidR="00AB522E">
        <w:rPr>
          <w:b w:val="0"/>
        </w:rPr>
        <w:t>2 Base</w:t>
      </w:r>
      <w:r w:rsidR="00717209">
        <w:rPr>
          <w:b w:val="0"/>
        </w:rPr>
        <w:t>line: v2.12.0</w:t>
      </w:r>
      <w:r w:rsidR="008F434D">
        <w:rPr>
          <w:b w:val="0"/>
        </w:rPr>
        <w:t xml:space="preserve"> </w:t>
      </w:r>
    </w:p>
    <w:p w:rsidR="008E4F3A" w:rsidRPr="008F434D" w:rsidRDefault="008F434D" w:rsidP="008F434D">
      <w:pPr>
        <w:pStyle w:val="Agenda1"/>
        <w:numPr>
          <w:ilvl w:val="2"/>
          <w:numId w:val="25"/>
        </w:numPr>
        <w:rPr>
          <w:b w:val="0"/>
          <w:color w:val="FF0000"/>
        </w:rPr>
      </w:pPr>
      <w:r w:rsidRPr="008F434D">
        <w:rPr>
          <w:b w:val="0"/>
          <w:color w:val="FF0000"/>
        </w:rPr>
        <w:t>Approve v2.12.1 Rapporteur check of Edithelp comments</w:t>
      </w:r>
    </w:p>
    <w:p w:rsidR="00391B12" w:rsidRDefault="00717209" w:rsidP="00391B12">
      <w:pPr>
        <w:pStyle w:val="Agenda1"/>
        <w:numPr>
          <w:ilvl w:val="1"/>
          <w:numId w:val="25"/>
        </w:numPr>
        <w:rPr>
          <w:b w:val="0"/>
        </w:rPr>
      </w:pPr>
      <w:r>
        <w:rPr>
          <w:b w:val="0"/>
        </w:rPr>
        <w:t>TS-0003 Rel-3 Baseline: v3.7</w:t>
      </w:r>
      <w:r w:rsidR="00E40559">
        <w:rPr>
          <w:b w:val="0"/>
        </w:rPr>
        <w:t>.0</w:t>
      </w:r>
    </w:p>
    <w:p w:rsidR="008F434D" w:rsidRDefault="00F90812" w:rsidP="008F434D">
      <w:pPr>
        <w:pStyle w:val="Agenda1"/>
        <w:numPr>
          <w:ilvl w:val="1"/>
          <w:numId w:val="25"/>
        </w:numPr>
        <w:rPr>
          <w:b w:val="0"/>
        </w:rPr>
      </w:pPr>
      <w:r>
        <w:rPr>
          <w:b w:val="0"/>
        </w:rPr>
        <w:t xml:space="preserve">TS-0016 draft Baseline: v0.8.0 </w:t>
      </w:r>
    </w:p>
    <w:p w:rsidR="008F434D" w:rsidRPr="008F434D" w:rsidRDefault="008F434D" w:rsidP="008F434D">
      <w:pPr>
        <w:pStyle w:val="Agenda1"/>
        <w:numPr>
          <w:ilvl w:val="2"/>
          <w:numId w:val="25"/>
        </w:numPr>
        <w:rPr>
          <w:b w:val="0"/>
          <w:color w:val="FF0000"/>
        </w:rPr>
      </w:pPr>
      <w:r>
        <w:rPr>
          <w:b w:val="0"/>
          <w:color w:val="FF0000"/>
        </w:rPr>
        <w:t>Approve v0.8</w:t>
      </w:r>
      <w:r w:rsidRPr="008F434D">
        <w:rPr>
          <w:b w:val="0"/>
          <w:color w:val="FF0000"/>
        </w:rPr>
        <w:t>.1 Rapporteur check of Edithelp comments</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F90812" w:rsidP="00871AF7">
      <w:pPr>
        <w:pStyle w:val="Agenda1"/>
        <w:numPr>
          <w:ilvl w:val="1"/>
          <w:numId w:val="25"/>
        </w:numPr>
        <w:rPr>
          <w:b w:val="0"/>
        </w:rPr>
      </w:pPr>
      <w:r>
        <w:rPr>
          <w:b w:val="0"/>
        </w:rPr>
        <w:t>TR-0038 draft Baseline v0.4</w:t>
      </w:r>
      <w:r w:rsidR="00A60777">
        <w:rPr>
          <w:b w:val="0"/>
        </w:rPr>
        <w:t>.0</w:t>
      </w:r>
      <w:r w:rsidR="00B121CC">
        <w:rPr>
          <w:b w:val="0"/>
        </w:rPr>
        <w:t xml:space="preserve"> </w:t>
      </w:r>
      <w:r w:rsidR="00A60777">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F90812">
        <w:rPr>
          <w:b w:val="0"/>
        </w:rPr>
        <w:t>baseline v0.3</w:t>
      </w:r>
      <w:r w:rsidR="00955C0F">
        <w:rPr>
          <w:b w:val="0"/>
        </w:rPr>
        <w:t>.0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F90812" w:rsidP="00A60777">
      <w:pPr>
        <w:pStyle w:val="Agenda1"/>
        <w:numPr>
          <w:ilvl w:val="1"/>
          <w:numId w:val="25"/>
        </w:numPr>
        <w:rPr>
          <w:b w:val="0"/>
        </w:rPr>
      </w:pPr>
      <w:r>
        <w:rPr>
          <w:b w:val="0"/>
        </w:rPr>
        <w:t>TR-0050 draft baseline v0.2</w:t>
      </w:r>
      <w:r w:rsidR="00A60777">
        <w:rPr>
          <w:b w:val="0"/>
        </w:rPr>
        <w:t>.0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751"/>
        <w:gridCol w:w="4166"/>
        <w:gridCol w:w="1664"/>
        <w:gridCol w:w="1662"/>
      </w:tblGrid>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STATUS</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testable (Rel-1 + Rel-2) Security Features Catalog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further to Security Developers Guide TS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CLOSED, see A-33-2</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A-311-1 (R3)</w:t>
            </w:r>
          </w:p>
        </w:tc>
        <w:tc>
          <w:tcPr>
            <w:tcW w:w="2254" w:type="pct"/>
            <w:tcBorders>
              <w:top w:val="single" w:sz="8" w:space="0" w:color="auto"/>
              <w:left w:val="single" w:sz="8" w:space="0" w:color="auto"/>
              <w:bottom w:val="single" w:sz="8" w:space="0" w:color="auto"/>
              <w:right w:val="single" w:sz="8" w:space="0" w:color="auto"/>
            </w:tcBorders>
          </w:tcPr>
          <w:p w:rsidR="00A25E31" w:rsidRPr="00A75F5E" w:rsidRDefault="00A25E31" w:rsidP="001E377F">
            <w:pPr>
              <w:spacing w:before="0"/>
            </w:pPr>
            <w:r>
              <w:t>Provide Stage 3 description of TS-0016 defined resources, aligning with name space prefixes used in TS-0032 where applicable.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A-32-2 (R4)</w:t>
            </w:r>
          </w:p>
        </w:tc>
        <w:tc>
          <w:tcPr>
            <w:tcW w:w="2254" w:type="pct"/>
            <w:tcBorders>
              <w:top w:val="single" w:sz="8" w:space="0" w:color="auto"/>
              <w:left w:val="single" w:sz="8" w:space="0" w:color="auto"/>
              <w:bottom w:val="single" w:sz="8" w:space="0" w:color="auto"/>
              <w:right w:val="single" w:sz="8" w:space="0" w:color="auto"/>
            </w:tcBorders>
          </w:tcPr>
          <w:p w:rsidR="00A25E31" w:rsidRPr="0004425C" w:rsidRDefault="00A25E31" w:rsidP="001E377F">
            <w:pPr>
              <w:spacing w:before="0" w:after="240"/>
              <w:rPr>
                <w:b/>
                <w:color w:val="C00000"/>
              </w:rPr>
            </w:pPr>
            <w:r w:rsidRPr="0004425C">
              <w:t xml:space="preserve">Orange will provide a contribution against TR-0048 for </w:t>
            </w:r>
            <w:r>
              <w:t>Digital Letter of A</w:t>
            </w:r>
            <w:r w:rsidRPr="0004425C">
              <w:t>pproval.</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Orange (Said)</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 (R2 correction &amp; R3+ enhancement)</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Clarify Security Association in case of 2 communication channels between 2 entities (Request Reachable AE)</w:t>
            </w:r>
          </w:p>
          <w:p w:rsidR="00A25E31" w:rsidRPr="0004425C" w:rsidRDefault="00A25E31" w:rsidP="001E377F">
            <w:pPr>
              <w:spacing w:before="0" w:after="240"/>
            </w:pPr>
            <w:r>
              <w:t>e.g. enable same credentials to be used, use session resumption credentials for opposite direction</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Qualcomm</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A-33-2 (R3+)</w:t>
            </w:r>
          </w:p>
          <w:p w:rsidR="00A25E31" w:rsidRDefault="00A25E31" w:rsidP="001E377F">
            <w:pPr>
              <w:pStyle w:val="AltNormal"/>
              <w:spacing w:before="0"/>
            </w:pPr>
            <w:r>
              <w:t>(supersedes 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Open issues found in TST-0010:</w:t>
            </w:r>
          </w:p>
          <w:p w:rsidR="00A25E31" w:rsidRDefault="00A25E31" w:rsidP="00A25E31">
            <w:pPr>
              <w:pStyle w:val="ListParagraph"/>
              <w:numPr>
                <w:ilvl w:val="0"/>
                <w:numId w:val="34"/>
              </w:numPr>
              <w:spacing w:before="0" w:after="240"/>
            </w:pPr>
            <w:r>
              <w:t>Deriving nodeID from &lt;serviceSubscribedAppRule&gt;</w:t>
            </w:r>
          </w:p>
          <w:p w:rsidR="00A25E31" w:rsidRDefault="00A25E31" w:rsidP="00A25E31">
            <w:pPr>
              <w:pStyle w:val="ListParagraph"/>
              <w:numPr>
                <w:ilvl w:val="0"/>
                <w:numId w:val="34"/>
              </w:numPr>
              <w:spacing w:before="0" w:after="240"/>
            </w:pPr>
            <w:r>
              <w:t>Define credential-IDs for certificates</w:t>
            </w:r>
          </w:p>
          <w:p w:rsidR="00A25E31" w:rsidRDefault="00A25E31" w:rsidP="00A25E31">
            <w:pPr>
              <w:pStyle w:val="ListParagraph"/>
              <w:numPr>
                <w:ilvl w:val="0"/>
                <w:numId w:val="34"/>
              </w:numPr>
              <w:spacing w:before="0" w:after="240"/>
            </w:pPr>
            <w:r>
              <w:t>Use of Wildcard “</w:t>
            </w:r>
            <w:r w:rsidR="004A4633">
              <w:t>*” in certificates?</w:t>
            </w:r>
          </w:p>
          <w:p w:rsidR="004A4633" w:rsidRDefault="004A4633" w:rsidP="00A25E31">
            <w:pPr>
              <w:pStyle w:val="ListParagraph"/>
              <w:numPr>
                <w:ilvl w:val="0"/>
                <w:numId w:val="34"/>
              </w:numPr>
              <w:spacing w:before="0" w:after="240"/>
            </w:pPr>
            <w:r>
              <w:t>Include CSE registration credentials in service subscription?</w:t>
            </w:r>
          </w:p>
          <w:p w:rsidR="004A4633" w:rsidRDefault="004A4633" w:rsidP="00A25E31">
            <w:pPr>
              <w:pStyle w:val="ListParagraph"/>
              <w:numPr>
                <w:ilvl w:val="0"/>
                <w:numId w:val="34"/>
              </w:numPr>
              <w:spacing w:before="0" w:after="240"/>
            </w:pPr>
            <w:r>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WG Chair</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A-33-4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Make sure Security Association definition is captured in TS-0011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Confirm that TS-0003 and TS-0004 get properly aligned with agreed TS-0001 CR in ARC-2018-0047R01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75D40" w:rsidP="005C456C">
            <w:pPr>
              <w:spacing w:before="45"/>
              <w:rPr>
                <w:rFonts w:ascii="Verdana" w:hAnsi="Verdana"/>
                <w:sz w:val="17"/>
                <w:szCs w:val="17"/>
              </w:rPr>
            </w:pPr>
            <w:r>
              <w:rPr>
                <w:rFonts w:ascii="Verdana" w:hAnsi="Verdana"/>
                <w:sz w:val="17"/>
                <w:szCs w:val="17"/>
              </w:rPr>
              <w:t>SEC-2018-0038</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E68B0" w:rsidP="005C456C">
            <w:pPr>
              <w:spacing w:before="45"/>
              <w:rPr>
                <w:rFonts w:ascii="Verdana" w:hAnsi="Verdana"/>
                <w:sz w:val="17"/>
                <w:szCs w:val="17"/>
              </w:rPr>
            </w:pPr>
            <w:r>
              <w:rPr>
                <w:rFonts w:ascii="Verdana" w:hAnsi="Verdana"/>
                <w:sz w:val="17"/>
                <w:szCs w:val="17"/>
              </w:rPr>
              <w:t>TS-0003 v2.12.1</w:t>
            </w:r>
            <w:r w:rsidR="00C75D40">
              <w:rPr>
                <w:rFonts w:ascii="Verdana" w:hAnsi="Verdana"/>
                <w:sz w:val="17"/>
                <w:szCs w:val="17"/>
              </w:rPr>
              <w:t>: COMMENTS ON TS-0003 Rel-2A (v2.12.0)</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F95E78" w:rsidP="005C456C">
            <w:pPr>
              <w:spacing w:before="45"/>
              <w:rPr>
                <w:rFonts w:ascii="Verdana" w:hAnsi="Verdana"/>
                <w:sz w:val="17"/>
                <w:szCs w:val="17"/>
              </w:rPr>
            </w:pPr>
            <w:r>
              <w:rPr>
                <w:rFonts w:ascii="Verdana" w:hAnsi="Verdana"/>
                <w:sz w:val="17"/>
                <w:szCs w:val="17"/>
              </w:rPr>
              <w:t>Edithelp</w:t>
            </w:r>
            <w:r w:rsidR="00BE68B0">
              <w:rPr>
                <w:rFonts w:ascii="Verdana" w:hAnsi="Verdana"/>
                <w:sz w:val="17"/>
                <w:szCs w:val="17"/>
              </w:rPr>
              <w:t xml:space="preserve"> + Rapporteur</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ED1B68" w:rsidP="008120DB">
            <w:pPr>
              <w:spacing w:before="45"/>
              <w:rPr>
                <w:rFonts w:ascii="Verdana" w:hAnsi="Verdana"/>
                <w:sz w:val="17"/>
                <w:szCs w:val="17"/>
                <w:lang w:val="en-US"/>
              </w:rPr>
            </w:pPr>
            <w:r>
              <w:rPr>
                <w:rFonts w:ascii="Verdana" w:hAnsi="Verdana"/>
                <w:sz w:val="17"/>
                <w:szCs w:val="17"/>
                <w:lang w:val="en-US"/>
              </w:rPr>
              <w:t>Agreed as baseline</w:t>
            </w: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33545D" w:rsidP="00F27FA0">
            <w:pPr>
              <w:spacing w:before="45"/>
              <w:rPr>
                <w:rFonts w:ascii="Verdana" w:hAnsi="Verdana"/>
                <w:sz w:val="17"/>
                <w:szCs w:val="17"/>
                <w:lang w:val="en-US"/>
              </w:rPr>
            </w:pPr>
            <w:r>
              <w:rPr>
                <w:rFonts w:ascii="Verdana" w:hAnsi="Verdana"/>
                <w:sz w:val="17"/>
                <w:szCs w:val="17"/>
                <w:lang w:val="en-US"/>
              </w:rPr>
              <w:t>SEC-2018-0041</w:t>
            </w:r>
            <w:bookmarkStart w:id="0" w:name="_GoBack"/>
            <w:bookmarkEnd w:id="0"/>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0F40E2" w:rsidP="00F27FA0">
            <w:pPr>
              <w:spacing w:before="45"/>
              <w:rPr>
                <w:rFonts w:ascii="Verdana" w:hAnsi="Verdana"/>
                <w:sz w:val="17"/>
                <w:szCs w:val="17"/>
                <w:lang w:val="en-US"/>
              </w:rPr>
            </w:pPr>
            <w:r>
              <w:rPr>
                <w:rFonts w:ascii="Verdana" w:hAnsi="Verdana"/>
                <w:sz w:val="17"/>
                <w:szCs w:val="17"/>
                <w:lang w:val="en-US"/>
              </w:rPr>
              <w:t>Rel 2 mirror of SEC-40 SA pairs</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0F40E2" w:rsidP="00F27FA0">
            <w:pPr>
              <w:spacing w:before="45"/>
              <w:rPr>
                <w:rFonts w:ascii="Verdana" w:hAnsi="Verdana"/>
                <w:sz w:val="17"/>
                <w:szCs w:val="17"/>
                <w:lang w:val="en-US"/>
              </w:rPr>
            </w:pPr>
            <w:r>
              <w:rPr>
                <w:rFonts w:ascii="Verdana" w:hAnsi="Verdana"/>
                <w:sz w:val="17"/>
                <w:szCs w:val="17"/>
                <w:lang w:val="en-US"/>
              </w:rPr>
              <w:t>Qualcomm</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5E0B00" w:rsidP="00E17785">
            <w:pPr>
              <w:spacing w:before="45"/>
              <w:jc w:val="center"/>
              <w:rPr>
                <w:rFonts w:ascii="Verdana" w:hAnsi="Verdana"/>
                <w:sz w:val="17"/>
                <w:szCs w:val="17"/>
              </w:rPr>
            </w:pPr>
            <w:r>
              <w:rPr>
                <w:rFonts w:ascii="Verdana" w:hAnsi="Verdana"/>
                <w:sz w:val="17"/>
                <w:szCs w:val="17"/>
              </w:rPr>
              <w:t>SEC-2018</w:t>
            </w:r>
            <w:r w:rsidR="00E17785">
              <w:rPr>
                <w:rFonts w:ascii="Verdana" w:hAnsi="Verdana"/>
                <w:sz w:val="17"/>
                <w:szCs w:val="17"/>
              </w:rPr>
              <w:t>-0040</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E17785" w:rsidP="00274156">
            <w:pPr>
              <w:spacing w:before="45"/>
              <w:rPr>
                <w:rFonts w:ascii="Verdana" w:hAnsi="Verdana"/>
                <w:sz w:val="17"/>
                <w:szCs w:val="17"/>
              </w:rPr>
            </w:pPr>
            <w:r>
              <w:rPr>
                <w:rFonts w:ascii="Verdana" w:hAnsi="Verdana"/>
                <w:sz w:val="17"/>
                <w:szCs w:val="17"/>
              </w:rPr>
              <w:t>CR TS-0003 Security Association Pairs R3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E17785" w:rsidP="00274156">
            <w:pPr>
              <w:spacing w:before="45"/>
              <w:rPr>
                <w:rFonts w:ascii="Verdana" w:hAnsi="Verdana"/>
                <w:sz w:val="17"/>
                <w:szCs w:val="17"/>
              </w:rPr>
            </w:pPr>
            <w:r>
              <w:rPr>
                <w:rFonts w:ascii="Verdana" w:hAnsi="Verdana"/>
                <w:sz w:val="17"/>
                <w:szCs w:val="17"/>
              </w:rPr>
              <w:t>Qualcomm</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0F40E2" w:rsidP="00274156">
            <w:pPr>
              <w:spacing w:before="45"/>
              <w:rPr>
                <w:rFonts w:ascii="Verdana" w:hAnsi="Verdana"/>
                <w:sz w:val="17"/>
                <w:szCs w:val="17"/>
                <w:lang w:val="en-US"/>
              </w:rPr>
            </w:pPr>
            <w:r>
              <w:rPr>
                <w:rFonts w:ascii="Verdana" w:hAnsi="Verdana"/>
                <w:sz w:val="17"/>
                <w:szCs w:val="17"/>
                <w:lang w:val="en-US"/>
              </w:rPr>
              <w:t>R01</w:t>
            </w: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5367D">
            <w:pPr>
              <w:spacing w:before="45"/>
              <w:rPr>
                <w:rFonts w:ascii="Verdana" w:hAnsi="Verdana"/>
                <w:color w:val="808080"/>
                <w:sz w:val="17"/>
                <w:szCs w:val="17"/>
              </w:rPr>
            </w:pP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5367D">
            <w:pPr>
              <w:spacing w:before="45"/>
              <w:rPr>
                <w:rFonts w:ascii="Verdana" w:hAnsi="Verdana"/>
                <w:color w:val="808080"/>
                <w:sz w:val="17"/>
                <w:szCs w:val="17"/>
              </w:rPr>
            </w:pP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B23970" w:rsidRPr="00B23970"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lang w:val="en-US"/>
              </w:rPr>
            </w:pPr>
            <w:r w:rsidRPr="00B23970">
              <w:rPr>
                <w:rFonts w:ascii="Verdana" w:hAnsi="Verdana"/>
                <w:color w:val="BFBFBF" w:themeColor="background1" w:themeShade="BF"/>
                <w:sz w:val="17"/>
                <w:szCs w:val="17"/>
                <w:lang w:val="en-US"/>
              </w:rPr>
              <w:t>REQ-2018-</w:t>
            </w:r>
            <w:r w:rsidR="00E66CE7">
              <w:rPr>
                <w:rFonts w:ascii="Verdana" w:hAnsi="Verdana"/>
                <w:color w:val="BFBFBF" w:themeColor="background1" w:themeShade="BF"/>
                <w:sz w:val="17"/>
                <w:szCs w:val="17"/>
                <w:lang w:val="en-US"/>
              </w:rPr>
              <w:t>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TR-0048</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iconectiv</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4B1567" w:rsidP="00635F78">
            <w:pPr>
              <w:spacing w:before="45"/>
              <w:rPr>
                <w:rFonts w:ascii="Verdana" w:hAnsi="Verdana"/>
                <w:color w:val="BFBFBF" w:themeColor="background1" w:themeShade="BF"/>
                <w:sz w:val="17"/>
                <w:szCs w:val="17"/>
              </w:rPr>
            </w:pPr>
          </w:p>
        </w:tc>
      </w:tr>
      <w:tr w:rsidR="00872B87" w:rsidRPr="00872B8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REQ-2018-0039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4B1567" w:rsidP="00635F78">
            <w:pPr>
              <w:spacing w:before="45"/>
              <w:rPr>
                <w:rFonts w:ascii="Verdana" w:hAnsi="Verdana"/>
                <w:color w:val="BFBFBF" w:themeColor="background1" w:themeShade="BF"/>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4B1567" w:rsidP="00635F78">
            <w:pPr>
              <w:spacing w:before="45"/>
              <w:rPr>
                <w:rFonts w:ascii="Verdana" w:hAnsi="Verdana"/>
                <w:color w:val="BFBFBF" w:themeColor="background1" w:themeShade="BF"/>
                <w:sz w:val="17"/>
                <w:szCs w:val="17"/>
              </w:rPr>
            </w:pP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ARC-2018-0071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Omitting AC during registration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DC0420" w:rsidP="006742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9A4CFC" w:rsidRPr="009A4CFC"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ARC-2018-0072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Omitting AC during registration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r>
      <w:tr w:rsidR="009A4CFC" w:rsidRPr="009A4CFC" w:rsidTr="00274156">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ARC-2018-0069</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Privilege checking for attribute deletion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ARC-2018-0070</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Privilege checking for attribute deletion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B61F3B">
            <w:pPr>
              <w:spacing w:before="45"/>
              <w:rPr>
                <w:rFonts w:ascii="Verdana" w:hAnsi="Verdana"/>
                <w:sz w:val="17"/>
                <w:szCs w:val="17"/>
              </w:rPr>
            </w:pPr>
            <w:r>
              <w:rPr>
                <w:rFonts w:ascii="Verdana" w:hAnsi="Verdana"/>
                <w:sz w:val="17"/>
                <w:szCs w:val="17"/>
              </w:rPr>
              <w:t>ARC-2018-0067</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5C456C">
            <w:pPr>
              <w:spacing w:before="45"/>
              <w:rPr>
                <w:rFonts w:ascii="Verdana" w:hAnsi="Verdana"/>
                <w:sz w:val="17"/>
                <w:szCs w:val="17"/>
              </w:rPr>
            </w:pPr>
            <w:r>
              <w:rPr>
                <w:rFonts w:ascii="Verdana" w:hAnsi="Verdana"/>
                <w:sz w:val="17"/>
                <w:szCs w:val="17"/>
              </w:rPr>
              <w:t>Parent resource lookup for acpid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135E73" w:rsidP="005C456C">
            <w:pPr>
              <w:spacing w:before="45"/>
              <w:rPr>
                <w:rFonts w:ascii="Verdana" w:hAnsi="Verdana"/>
                <w:sz w:val="17"/>
                <w:szCs w:val="17"/>
              </w:rPr>
            </w:pPr>
            <w:r>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CD2FE3" w:rsidP="00721B72">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ARC-2018-0068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Parent resource lookup for acpid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r>
      <w:tr w:rsidR="009E4081"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B61F3B">
            <w:pPr>
              <w:spacing w:before="45"/>
              <w:rPr>
                <w:rFonts w:ascii="Verdana" w:hAnsi="Verdana"/>
                <w:sz w:val="17"/>
                <w:szCs w:val="17"/>
              </w:rPr>
            </w:pPr>
            <w:r>
              <w:rPr>
                <w:rFonts w:ascii="Verdana" w:hAnsi="Verdana"/>
                <w:sz w:val="17"/>
                <w:szCs w:val="17"/>
              </w:rPr>
              <w:t>ARC-2018-0063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140AE5" w:rsidP="005C456C">
            <w:pPr>
              <w:spacing w:before="45"/>
              <w:rPr>
                <w:rFonts w:ascii="Verdana" w:hAnsi="Verdana"/>
                <w:sz w:val="17"/>
                <w:szCs w:val="17"/>
              </w:rPr>
            </w:pPr>
            <w:r>
              <w:rPr>
                <w:rFonts w:ascii="Verdana" w:hAnsi="Verdana"/>
                <w:sz w:val="17"/>
                <w:szCs w:val="17"/>
              </w:rPr>
              <w:t>Tangible Identifier solut</w:t>
            </w:r>
            <w:r w:rsidR="009A4CFC">
              <w:rPr>
                <w:rFonts w:ascii="Verdana" w:hAnsi="Verdana"/>
                <w:sz w:val="17"/>
                <w:szCs w:val="17"/>
              </w:rPr>
              <w:t>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5C456C">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721B72">
            <w:pPr>
              <w:spacing w:before="45"/>
              <w:rPr>
                <w:rFonts w:ascii="Verdana" w:hAnsi="Verdana"/>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22666C">
            <w:pPr>
              <w:spacing w:before="45"/>
              <w:rPr>
                <w:rFonts w:ascii="Verdana" w:hAnsi="Verdana"/>
                <w:color w:val="3B3B39"/>
                <w:sz w:val="17"/>
                <w:szCs w:val="17"/>
              </w:rPr>
            </w:pPr>
            <w:r>
              <w:rPr>
                <w:rFonts w:ascii="Verdana" w:hAnsi="Verdana"/>
                <w:color w:val="3B3B39"/>
                <w:sz w:val="17"/>
                <w:szCs w:val="17"/>
              </w:rPr>
              <w:t>PRO-2018-0088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M</w:t>
            </w:r>
            <w:r w:rsidR="00BC3F3E">
              <w:rPr>
                <w:rFonts w:ascii="Verdana" w:hAnsi="Verdana"/>
                <w:color w:val="3B3B39"/>
                <w:sz w:val="17"/>
                <w:szCs w:val="17"/>
              </w:rPr>
              <w:t>is</w:t>
            </w:r>
            <w:r>
              <w:rPr>
                <w:rFonts w:ascii="Verdana" w:hAnsi="Verdana"/>
                <w:color w:val="3B3B39"/>
                <w:sz w:val="17"/>
                <w:szCs w:val="17"/>
              </w:rPr>
              <w:t>sing DynamicAuthorization attribute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Interdigital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sidRPr="0022666C">
              <w:rPr>
                <w:rFonts w:ascii="Verdana" w:hAnsi="Verdana"/>
                <w:sz w:val="17"/>
                <w:szCs w:val="17"/>
              </w:rPr>
              <w:t>PRO-2018-0082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Pr>
                <w:rFonts w:ascii="Verdana" w:hAnsi="Verdana"/>
                <w:sz w:val="17"/>
                <w:szCs w:val="17"/>
              </w:rPr>
              <w:t>Privilege checking for attribute deletion (R2)</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b/>
                <w:sz w:val="17"/>
                <w:szCs w:val="17"/>
              </w:rPr>
            </w:pPr>
          </w:p>
        </w:tc>
      </w:tr>
      <w:tr w:rsidR="0022666C" w:rsidRPr="0022666C" w:rsidTr="001E3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PRO-2018-0083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sidRPr="0022666C">
              <w:rPr>
                <w:rFonts w:ascii="Verdana" w:hAnsi="Verdana"/>
                <w:color w:val="BFBFBF" w:themeColor="background1" w:themeShade="BF"/>
                <w:sz w:val="17"/>
                <w:szCs w:val="17"/>
              </w:rPr>
              <w:t>Privilege che</w:t>
            </w:r>
            <w:r>
              <w:rPr>
                <w:rFonts w:ascii="Verdana" w:hAnsi="Verdana"/>
                <w:color w:val="BFBFBF" w:themeColor="background1" w:themeShade="BF"/>
                <w:sz w:val="17"/>
                <w:szCs w:val="17"/>
              </w:rPr>
              <w:t>cking for attribute deletion (R3</w:t>
            </w:r>
            <w:r w:rsidRPr="0022666C">
              <w:rPr>
                <w:rFonts w:ascii="Verdana" w:hAnsi="Verdana"/>
                <w:color w:val="BFBFBF" w:themeColor="background1" w:themeShade="BF"/>
                <w:sz w:val="17"/>
                <w:szCs w:val="17"/>
              </w:rPr>
              <w: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b/>
                <w:color w:val="BFBFBF" w:themeColor="background1" w:themeShade="BF"/>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r>
              <w:rPr>
                <w:rFonts w:ascii="Verdana" w:hAnsi="Verdana"/>
                <w:sz w:val="17"/>
                <w:szCs w:val="17"/>
              </w:rPr>
              <w:t>PRO-2018-0011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Default="0022666C" w:rsidP="004F5B31">
            <w:pPr>
              <w:spacing w:before="45"/>
              <w:rPr>
                <w:rFonts w:ascii="Verdana" w:hAnsi="Verdana"/>
                <w:sz w:val="17"/>
                <w:szCs w:val="17"/>
              </w:rPr>
            </w:pPr>
            <w:r>
              <w:rPr>
                <w:rFonts w:ascii="Verdana" w:hAnsi="Verdana"/>
                <w:sz w:val="17"/>
                <w:szCs w:val="17"/>
              </w:rPr>
              <w:t>TS-0004 Authorization of Originator R3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b/>
                <w:sz w:val="17"/>
                <w:szCs w:val="17"/>
              </w:rPr>
            </w:pPr>
          </w:p>
        </w:tc>
      </w:tr>
      <w:tr w:rsidR="00663AE4"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PRO-2018-0093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Content for distributed authorization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663AE4" w:rsidRPr="0022666C" w:rsidRDefault="00663AE4" w:rsidP="004F5B31">
            <w:pPr>
              <w:spacing w:before="45"/>
              <w:rPr>
                <w:rFonts w:ascii="Verdana" w:hAnsi="Verdana"/>
                <w:sz w:val="17"/>
                <w:szCs w:val="17"/>
              </w:rPr>
            </w:pPr>
            <w:r>
              <w:rPr>
                <w:rFonts w:ascii="Verdana" w:hAnsi="Verdana"/>
                <w:sz w:val="17"/>
                <w:szCs w:val="17"/>
              </w:rPr>
              <w:t>Datang</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63AE4" w:rsidRPr="0022666C" w:rsidRDefault="00663AE4" w:rsidP="004F5B31">
            <w:pPr>
              <w:spacing w:before="45"/>
              <w:rPr>
                <w:rFonts w:ascii="Verdana" w:hAnsi="Verdana"/>
                <w:b/>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B23970" w:rsidRPr="00B23970"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TST-2018-</w:t>
            </w:r>
            <w:r w:rsidR="00CC45EB">
              <w:rPr>
                <w:rFonts w:ascii="Verdana" w:hAnsi="Verdana"/>
                <w:color w:val="BFBFBF" w:themeColor="background1" w:themeShade="BF"/>
                <w:sz w:val="17"/>
                <w:szCs w:val="17"/>
              </w:rPr>
              <w:t>0038R02</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CR TR-0038</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Quialcomm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33545D" w:rsidP="00437366">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R02</w:t>
            </w: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r w:rsidR="005142B9">
        <w:rPr>
          <w:lang w:val="en-US"/>
        </w:rPr>
        <w:t xml:space="preserve"> </w:t>
      </w:r>
      <w:r w:rsidR="005142B9" w:rsidRPr="005142B9">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0"/>
        <w:gridCol w:w="2982"/>
        <w:gridCol w:w="1551"/>
        <w:gridCol w:w="1880"/>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SEC-2018-0027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TS-0016 Mcs Differences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783781">
            <w:pPr>
              <w:spacing w:before="45"/>
              <w:rPr>
                <w:rFonts w:ascii="Verdana" w:hAnsi="Verdana"/>
                <w:color w:val="3B3B39"/>
                <w:sz w:val="17"/>
                <w:szCs w:val="17"/>
                <w:lang w:val="en-US"/>
              </w:rPr>
            </w:pPr>
            <w:r>
              <w:rPr>
                <w:rFonts w:ascii="Verdana" w:hAnsi="Verdana"/>
                <w:color w:val="3B3B39"/>
                <w:sz w:val="17"/>
                <w:szCs w:val="17"/>
                <w:lang w:val="en-US"/>
              </w:rPr>
              <w:t>Giesecke + Devrient Mobile Security</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C75D40" w:rsidP="00F27FA0">
            <w:pPr>
              <w:spacing w:before="45"/>
              <w:rPr>
                <w:rFonts w:ascii="Verdana" w:hAnsi="Verdana"/>
                <w:color w:val="3B3B39"/>
                <w:sz w:val="17"/>
                <w:szCs w:val="17"/>
                <w:lang w:val="en-US"/>
              </w:rPr>
            </w:pPr>
            <w:r>
              <w:rPr>
                <w:rFonts w:ascii="Verdana" w:hAnsi="Verdana"/>
                <w:color w:val="3B3B39"/>
                <w:sz w:val="17"/>
                <w:szCs w:val="17"/>
                <w:lang w:val="en-US"/>
              </w:rPr>
              <w:t>SEC-2018-0037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E68B0" w:rsidP="003E30DD">
            <w:pPr>
              <w:spacing w:before="45"/>
              <w:rPr>
                <w:rFonts w:ascii="Verdana" w:hAnsi="Verdana"/>
                <w:color w:val="3B3B39"/>
                <w:sz w:val="17"/>
                <w:szCs w:val="17"/>
                <w:lang w:val="en-US"/>
              </w:rPr>
            </w:pPr>
            <w:r>
              <w:rPr>
                <w:rFonts w:ascii="Verdana" w:hAnsi="Verdana"/>
                <w:color w:val="3B3B39"/>
                <w:sz w:val="17"/>
                <w:szCs w:val="17"/>
                <w:lang w:val="en-US"/>
              </w:rPr>
              <w:t>TS-0016 v0.8.1</w:t>
            </w:r>
            <w:r w:rsidR="00C75D40">
              <w:rPr>
                <w:rFonts w:ascii="Verdana" w:hAnsi="Verdana"/>
                <w:color w:val="3B3B39"/>
                <w:sz w:val="17"/>
                <w:szCs w:val="17"/>
                <w:lang w:val="en-US"/>
              </w:rPr>
              <w:t>: COMMENTS on TS-0016 v0.8.0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E68B0" w:rsidP="00F27FA0">
            <w:pPr>
              <w:spacing w:before="45"/>
              <w:rPr>
                <w:rFonts w:ascii="Verdana" w:hAnsi="Verdana"/>
                <w:color w:val="3B3B39"/>
                <w:sz w:val="17"/>
                <w:szCs w:val="17"/>
                <w:lang w:val="en-US"/>
              </w:rPr>
            </w:pPr>
            <w:r>
              <w:rPr>
                <w:rFonts w:ascii="Verdana" w:hAnsi="Verdana"/>
                <w:color w:val="3B3B39"/>
                <w:sz w:val="17"/>
                <w:szCs w:val="17"/>
                <w:lang w:val="en-US"/>
              </w:rPr>
              <w:t>Edithelp +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r>
    </w:tbl>
    <w:p w:rsidR="00131F21" w:rsidRPr="00BA5ABB" w:rsidRDefault="00131F21" w:rsidP="00131F21">
      <w:pPr>
        <w:pStyle w:val="Agenda2"/>
        <w:rPr>
          <w:lang w:val="en-US"/>
        </w:rPr>
      </w:pPr>
      <w:r>
        <w:rPr>
          <w:lang w:val="en-US"/>
        </w:rPr>
        <w:t>7.</w:t>
      </w:r>
      <w:r w:rsidR="00CF3B9F">
        <w:rPr>
          <w:lang w:val="en-US"/>
        </w:rPr>
        <w:t>2</w:t>
      </w:r>
      <w:r>
        <w:rPr>
          <w:lang w:val="en-US"/>
        </w:rPr>
        <w:tab/>
        <w:t>TR-0038 Developers Guide implementing Security</w:t>
      </w:r>
      <w:r w:rsidR="005142B9">
        <w:rPr>
          <w:lang w:val="en-US"/>
        </w:rPr>
        <w:t xml:space="preserve"> </w:t>
      </w:r>
      <w:r w:rsidR="005142B9" w:rsidRPr="00CF3B9F">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8"/>
        <w:gridCol w:w="1507"/>
        <w:gridCol w:w="1884"/>
      </w:tblGrid>
      <w:tr w:rsidR="004D349B" w:rsidRPr="00693A18" w:rsidTr="00CF3B9F">
        <w:trPr>
          <w:trHeight w:val="270"/>
        </w:trPr>
        <w:tc>
          <w:tcPr>
            <w:tcW w:w="1974" w:type="dxa"/>
            <w:tcBorders>
              <w:top w:val="single" w:sz="6" w:space="0" w:color="CCCCCC"/>
              <w:left w:val="single" w:sz="6" w:space="0" w:color="CCCCCC"/>
              <w:bottom w:val="single" w:sz="6" w:space="0" w:color="CCCCCC"/>
              <w:right w:val="single" w:sz="6" w:space="0" w:color="CCCCCC"/>
            </w:tcBorders>
            <w:shd w:val="clear" w:color="auto" w:fill="FFFFFF"/>
          </w:tcPr>
          <w:p w:rsidR="004D349B" w:rsidRPr="00CF3B9F" w:rsidRDefault="00783781" w:rsidP="00274156">
            <w:pPr>
              <w:spacing w:before="45"/>
              <w:rPr>
                <w:rFonts w:ascii="Verdana" w:hAnsi="Verdana"/>
                <w:sz w:val="17"/>
                <w:szCs w:val="17"/>
                <w:lang w:val="en-US"/>
              </w:rPr>
            </w:pPr>
            <w:r>
              <w:rPr>
                <w:rFonts w:ascii="Verdana" w:hAnsi="Verdana"/>
                <w:sz w:val="17"/>
                <w:szCs w:val="17"/>
                <w:lang w:val="en-US"/>
              </w:rPr>
              <w:t>TST-2018-</w:t>
            </w:r>
            <w:r w:rsidR="00ED1B68">
              <w:rPr>
                <w:rFonts w:ascii="Verdana" w:hAnsi="Verdana"/>
                <w:sz w:val="17"/>
                <w:szCs w:val="17"/>
                <w:lang w:val="en-US"/>
              </w:rPr>
              <w:t>0038R</w:t>
            </w:r>
            <w:r w:rsidR="00BC3F3E">
              <w:rPr>
                <w:rFonts w:ascii="Verdana" w:hAnsi="Verdana"/>
                <w:sz w:val="17"/>
                <w:szCs w:val="17"/>
                <w:lang w:val="en-US"/>
              </w:rPr>
              <w:t>01</w:t>
            </w:r>
          </w:p>
        </w:tc>
        <w:tc>
          <w:tcPr>
            <w:tcW w:w="367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783781" w:rsidP="00274156">
            <w:pPr>
              <w:spacing w:before="45"/>
              <w:rPr>
                <w:rFonts w:ascii="Verdana" w:hAnsi="Verdana"/>
                <w:sz w:val="17"/>
                <w:szCs w:val="17"/>
              </w:rPr>
            </w:pPr>
            <w:r>
              <w:rPr>
                <w:rFonts w:ascii="Verdana" w:hAnsi="Verdana"/>
                <w:sz w:val="17"/>
                <w:szCs w:val="17"/>
              </w:rPr>
              <w:t>Qualcomm</w:t>
            </w:r>
          </w:p>
        </w:tc>
        <w:tc>
          <w:tcPr>
            <w:tcW w:w="1884" w:type="dxa"/>
            <w:tcBorders>
              <w:top w:val="single" w:sz="6" w:space="0" w:color="CCCCCC"/>
              <w:left w:val="single" w:sz="6" w:space="0" w:color="CCCCCC"/>
              <w:bottom w:val="single" w:sz="6" w:space="0" w:color="CCCCCC"/>
              <w:right w:val="single" w:sz="6" w:space="0" w:color="CCCCCC"/>
            </w:tcBorders>
            <w:shd w:val="clear" w:color="auto" w:fill="FFFFFF"/>
          </w:tcPr>
          <w:p w:rsidR="001B4F88" w:rsidRPr="00693A18" w:rsidRDefault="001B4F88" w:rsidP="00274156">
            <w:pPr>
              <w:spacing w:before="45"/>
              <w:rPr>
                <w:rFonts w:ascii="Verdana" w:hAnsi="Verdana"/>
                <w:sz w:val="17"/>
                <w:szCs w:val="17"/>
              </w:rPr>
            </w:pPr>
          </w:p>
        </w:tc>
      </w:tr>
    </w:tbl>
    <w:p w:rsidR="00CF3B9F" w:rsidRDefault="00CF3B9F" w:rsidP="00CF3B9F">
      <w:pPr>
        <w:pStyle w:val="Agenda2"/>
        <w:rPr>
          <w:lang w:val="en-US"/>
        </w:rPr>
      </w:pPr>
    </w:p>
    <w:p w:rsidR="00CF3B9F" w:rsidRPr="00BA5ABB" w:rsidRDefault="00CF3B9F" w:rsidP="00CF3B9F">
      <w:pPr>
        <w:pStyle w:val="Agenda2"/>
        <w:rPr>
          <w:lang w:val="en-US"/>
        </w:rPr>
      </w:pPr>
      <w:r>
        <w:rPr>
          <w:lang w:val="en-US"/>
        </w:rPr>
        <w:t>7.3</w:t>
      </w:r>
      <w:r>
        <w:rPr>
          <w:lang w:val="en-US"/>
        </w:rPr>
        <w:tab/>
        <w:t>WI-0066 TR-0041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2"/>
        <w:gridCol w:w="4051"/>
        <w:gridCol w:w="972"/>
        <w:gridCol w:w="2093"/>
      </w:tblGrid>
      <w:tr w:rsidR="00CF3B9F"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SEC-2018-0024</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Proof for IBC-based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CF3B9F" w:rsidRDefault="00CF3B9F" w:rsidP="001E377F">
            <w:pPr>
              <w:spacing w:before="45"/>
              <w:rPr>
                <w:rFonts w:ascii="Verdana" w:hAnsi="Verdana"/>
                <w:color w:val="3B3B39"/>
                <w:sz w:val="17"/>
                <w:szCs w:val="17"/>
              </w:rPr>
            </w:pP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Conclusion for decentralized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33545D" w:rsidP="001E377F">
            <w:pPr>
              <w:spacing w:before="45"/>
              <w:rPr>
                <w:rFonts w:ascii="Verdana" w:hAnsi="Verdana"/>
                <w:color w:val="3B3B39"/>
                <w:sz w:val="17"/>
                <w:szCs w:val="17"/>
              </w:rPr>
            </w:pPr>
            <w:r>
              <w:rPr>
                <w:rFonts w:ascii="Verdana" w:hAnsi="Verdana"/>
                <w:color w:val="3B3B39"/>
                <w:sz w:val="17"/>
                <w:szCs w:val="17"/>
              </w:rPr>
              <w:t>R01</w:t>
            </w: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Orange’s security analysis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783781" w:rsidP="001E377F">
            <w:pPr>
              <w:spacing w:before="45"/>
              <w:rPr>
                <w:rFonts w:ascii="Verdana" w:hAnsi="Verdana"/>
                <w:color w:val="3B3B39"/>
                <w:sz w:val="17"/>
                <w:szCs w:val="17"/>
              </w:rPr>
            </w:pPr>
          </w:p>
        </w:tc>
      </w:tr>
    </w:tbl>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SEC-2018-0028</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32679C">
            <w:pPr>
              <w:spacing w:before="45"/>
              <w:rPr>
                <w:rFonts w:ascii="Verdana" w:hAnsi="Verdana"/>
                <w:color w:val="808080"/>
                <w:sz w:val="17"/>
                <w:szCs w:val="17"/>
              </w:rPr>
            </w:pPr>
            <w:r>
              <w:rPr>
                <w:rFonts w:ascii="Verdana" w:hAnsi="Verdana"/>
                <w:color w:val="808080"/>
                <w:sz w:val="17"/>
                <w:szCs w:val="17"/>
              </w:rPr>
              <w:t>R02</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SEC-2018-0029</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2</w:t>
            </w:r>
            <w:r w:rsidR="005136E8"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SEC-2018-0030</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w:t>
            </w:r>
            <w:r w:rsidR="005136E8" w:rsidRPr="005136E8">
              <w:rPr>
                <w:rFonts w:ascii="Verdana" w:hAnsi="Verdana"/>
                <w:sz w:val="17"/>
                <w:szCs w:val="17"/>
              </w:rPr>
              <w:t>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SEC-2018-0031</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42B9">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SEC-2018-0032</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p>
        </w:tc>
      </w:tr>
      <w:tr w:rsidR="005142B9" w:rsidRPr="00F71A37" w:rsidTr="001E377F">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32679C" w:rsidP="005142B9">
            <w:pPr>
              <w:spacing w:before="45"/>
              <w:rPr>
                <w:rFonts w:ascii="Verdana" w:hAnsi="Verdana"/>
                <w:sz w:val="17"/>
                <w:szCs w:val="17"/>
              </w:rPr>
            </w:pPr>
            <w:r>
              <w:rPr>
                <w:rFonts w:ascii="Verdana" w:hAnsi="Verdana"/>
                <w:sz w:val="17"/>
                <w:szCs w:val="17"/>
              </w:rPr>
              <w:t>SEC-2018-0033R01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Pr>
                <w:rFonts w:ascii="Verdana" w:hAnsi="Verdana"/>
                <w:sz w:val="17"/>
                <w:szCs w:val="17"/>
              </w:rPr>
              <w:t>TR-0050 Key Issue 2</w:t>
            </w:r>
            <w:r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Pr="00F71A37" w:rsidRDefault="0033545D" w:rsidP="005142B9">
            <w:pPr>
              <w:spacing w:before="45"/>
              <w:rPr>
                <w:rFonts w:ascii="Verdana" w:hAnsi="Verdana"/>
                <w:color w:val="808080"/>
                <w:sz w:val="17"/>
                <w:szCs w:val="17"/>
              </w:rPr>
            </w:pPr>
            <w:r>
              <w:rPr>
                <w:rFonts w:ascii="Verdana" w:hAnsi="Verdana"/>
                <w:color w:val="808080"/>
                <w:sz w:val="17"/>
                <w:szCs w:val="17"/>
              </w:rPr>
              <w:t>R02</w:t>
            </w:r>
          </w:p>
        </w:tc>
      </w:tr>
      <w:tr w:rsidR="005142B9"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36E8">
            <w:pPr>
              <w:spacing w:before="45"/>
              <w:rPr>
                <w:rFonts w:ascii="Verdana" w:hAnsi="Verdana"/>
                <w:sz w:val="17"/>
                <w:szCs w:val="17"/>
              </w:rPr>
            </w:pP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B026E6">
            <w:pPr>
              <w:spacing w:before="45"/>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REQ-2018-</w:t>
            </w:r>
            <w:r w:rsidR="00ED1B68">
              <w:rPr>
                <w:rFonts w:ascii="Calibri" w:hAnsi="Calibri"/>
                <w:color w:val="000000"/>
                <w:sz w:val="22"/>
                <w:szCs w:val="22"/>
                <w:lang w:eastAsia="en-GB"/>
              </w:rPr>
              <w:t>0036</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33545D"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I</w:t>
            </w:r>
            <w:r w:rsidR="00B23970">
              <w:rPr>
                <w:rFonts w:ascii="Calibri" w:hAnsi="Calibri"/>
                <w:color w:val="000000"/>
                <w:sz w:val="22"/>
                <w:szCs w:val="22"/>
                <w:lang w:eastAsia="en-GB"/>
              </w:rPr>
              <w:t>conectiv</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SEC-2018-0039</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Addition of DLOA in 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F53D2A" w:rsidRPr="00BA5ABB" w:rsidRDefault="00F53D2A" w:rsidP="00F53D2A">
      <w:pPr>
        <w:pStyle w:val="Agenda2"/>
        <w:rPr>
          <w:lang w:val="en-US"/>
        </w:rPr>
      </w:pPr>
      <w:r>
        <w:rPr>
          <w:lang w:val="en-US"/>
        </w:rPr>
        <w:t>7.6</w:t>
      </w:r>
      <w:r>
        <w:rPr>
          <w:lang w:val="en-US"/>
        </w:rPr>
        <w:tab/>
        <w:t>WI-0065 TR-0040 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274156">
            <w:pPr>
              <w:tabs>
                <w:tab w:val="clear" w:pos="284"/>
              </w:tabs>
              <w:spacing w:before="0"/>
              <w:rPr>
                <w:rFonts w:ascii="Calibri" w:hAnsi="Calibri"/>
                <w:color w:val="000000"/>
                <w:sz w:val="22"/>
                <w:szCs w:val="22"/>
                <w:lang w:val="en-US"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27415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DC5" w:rsidRDefault="000A4DC5" w:rsidP="00F77748">
      <w:r>
        <w:separator/>
      </w:r>
    </w:p>
  </w:endnote>
  <w:endnote w:type="continuationSeparator" w:id="0">
    <w:p w:rsidR="000A4DC5" w:rsidRDefault="000A4DC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Pr="009E6BCA" w:rsidRDefault="0027415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3545D">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33545D">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Default="0027415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4DC5">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0A4DC5">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DC5" w:rsidRDefault="000A4DC5" w:rsidP="00F77748">
      <w:r>
        <w:separator/>
      </w:r>
    </w:p>
  </w:footnote>
  <w:footnote w:type="continuationSeparator" w:id="0">
    <w:p w:rsidR="000A4DC5" w:rsidRDefault="000A4DC5"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274156" w:rsidTr="009A79D0">
      <w:trPr>
        <w:trHeight w:val="709"/>
      </w:trPr>
      <w:tc>
        <w:tcPr>
          <w:tcW w:w="7647" w:type="dxa"/>
          <w:gridSpan w:val="2"/>
        </w:tcPr>
        <w:p w:rsidR="00274156" w:rsidRPr="00201C77" w:rsidRDefault="0027415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tc>
      <w:tc>
        <w:tcPr>
          <w:tcW w:w="1596"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274156" w:rsidTr="009A79D0">
      <w:trPr>
        <w:trHeight w:val="367"/>
      </w:trPr>
      <w:tc>
        <w:tcPr>
          <w:tcW w:w="4612" w:type="dxa"/>
        </w:tcPr>
        <w:p w:rsidR="00274156" w:rsidRPr="009D30E4" w:rsidRDefault="00274156" w:rsidP="00F77748">
          <w:pPr>
            <w:pStyle w:val="Header"/>
            <w:rPr>
              <w:noProof/>
              <w:sz w:val="18"/>
            </w:rPr>
          </w:pPr>
        </w:p>
      </w:tc>
      <w:tc>
        <w:tcPr>
          <w:tcW w:w="4631" w:type="dxa"/>
          <w:gridSpan w:val="2"/>
        </w:tcPr>
        <w:p w:rsidR="00274156" w:rsidRPr="009D30E4" w:rsidRDefault="00274156" w:rsidP="009D30E4">
          <w:pPr>
            <w:pStyle w:val="Header"/>
            <w:jc w:val="right"/>
            <w:rPr>
              <w:noProof/>
            </w:rPr>
          </w:pPr>
        </w:p>
      </w:tc>
    </w:tr>
  </w:tbl>
  <w:p w:rsidR="00274156" w:rsidRPr="009E1DED" w:rsidRDefault="0027415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274156" w:rsidTr="009A79D0">
      <w:trPr>
        <w:trHeight w:val="709"/>
      </w:trPr>
      <w:tc>
        <w:tcPr>
          <w:tcW w:w="7905" w:type="dxa"/>
        </w:tcPr>
        <w:p w:rsidR="00274156" w:rsidRPr="0013005B" w:rsidRDefault="0027415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p w:rsidR="00274156" w:rsidRPr="00711B47" w:rsidRDefault="00274156" w:rsidP="004564F3">
          <w:pPr>
            <w:tabs>
              <w:tab w:val="clear" w:pos="284"/>
              <w:tab w:val="left" w:pos="1812"/>
            </w:tabs>
            <w:rPr>
              <w:lang w:val="fr-FR"/>
            </w:rPr>
          </w:pPr>
          <w:r w:rsidRPr="00711B47">
            <w:rPr>
              <w:lang w:val="fr-FR"/>
            </w:rPr>
            <w:tab/>
          </w:r>
        </w:p>
      </w:tc>
      <w:tc>
        <w:tcPr>
          <w:tcW w:w="1597"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274156" w:rsidRDefault="0027415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9"/>
  </w:num>
  <w:num w:numId="3">
    <w:abstractNumId w:val="27"/>
  </w:num>
  <w:num w:numId="4">
    <w:abstractNumId w:val="32"/>
  </w:num>
  <w:num w:numId="5">
    <w:abstractNumId w:val="33"/>
  </w:num>
  <w:num w:numId="6">
    <w:abstractNumId w:val="22"/>
  </w:num>
  <w:num w:numId="7">
    <w:abstractNumId w:val="24"/>
  </w:num>
  <w:num w:numId="8">
    <w:abstractNumId w:val="26"/>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4"/>
  </w:num>
  <w:num w:numId="26">
    <w:abstractNumId w:val="13"/>
  </w:num>
  <w:num w:numId="27">
    <w:abstractNumId w:val="20"/>
  </w:num>
  <w:num w:numId="28">
    <w:abstractNumId w:val="11"/>
  </w:num>
  <w:num w:numId="29">
    <w:abstractNumId w:val="29"/>
  </w:num>
  <w:num w:numId="30">
    <w:abstractNumId w:val="16"/>
  </w:num>
  <w:num w:numId="31">
    <w:abstractNumId w:val="18"/>
  </w:num>
  <w:num w:numId="32">
    <w:abstractNumId w:val="17"/>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4DC5"/>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40E2"/>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6F44"/>
    <w:rsid w:val="00267439"/>
    <w:rsid w:val="0027113F"/>
    <w:rsid w:val="002718BF"/>
    <w:rsid w:val="00271DA4"/>
    <w:rsid w:val="00272A9C"/>
    <w:rsid w:val="00274038"/>
    <w:rsid w:val="00274156"/>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3E54"/>
    <w:rsid w:val="00374FAB"/>
    <w:rsid w:val="00375813"/>
    <w:rsid w:val="00375B06"/>
    <w:rsid w:val="0038052D"/>
    <w:rsid w:val="003808A6"/>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B6A"/>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694C"/>
    <w:rsid w:val="006670FC"/>
    <w:rsid w:val="00670327"/>
    <w:rsid w:val="006736C6"/>
    <w:rsid w:val="00674256"/>
    <w:rsid w:val="0067520D"/>
    <w:rsid w:val="00675AF3"/>
    <w:rsid w:val="0067729D"/>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B22"/>
    <w:rsid w:val="00696F09"/>
    <w:rsid w:val="006A1070"/>
    <w:rsid w:val="006A5C75"/>
    <w:rsid w:val="006A65A6"/>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6A23"/>
    <w:rsid w:val="00777E06"/>
    <w:rsid w:val="0078113D"/>
    <w:rsid w:val="00781892"/>
    <w:rsid w:val="00783601"/>
    <w:rsid w:val="0078378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B0289"/>
    <w:rsid w:val="008B1734"/>
    <w:rsid w:val="008B1D91"/>
    <w:rsid w:val="008B2C4A"/>
    <w:rsid w:val="008B3234"/>
    <w:rsid w:val="008B4639"/>
    <w:rsid w:val="008B4E36"/>
    <w:rsid w:val="008B5219"/>
    <w:rsid w:val="008C0C1E"/>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221"/>
    <w:rsid w:val="009E236C"/>
    <w:rsid w:val="009E2D5C"/>
    <w:rsid w:val="009E3BDE"/>
    <w:rsid w:val="009E4081"/>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403A"/>
    <w:rsid w:val="00A3652C"/>
    <w:rsid w:val="00A36C52"/>
    <w:rsid w:val="00A36D90"/>
    <w:rsid w:val="00A370FE"/>
    <w:rsid w:val="00A4069B"/>
    <w:rsid w:val="00A40A79"/>
    <w:rsid w:val="00A40FAD"/>
    <w:rsid w:val="00A411E7"/>
    <w:rsid w:val="00A4293C"/>
    <w:rsid w:val="00A42FE4"/>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3B55"/>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3341"/>
    <w:rsid w:val="00BD3556"/>
    <w:rsid w:val="00BD37F1"/>
    <w:rsid w:val="00BD3BFA"/>
    <w:rsid w:val="00BD57C5"/>
    <w:rsid w:val="00BE16F6"/>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367D"/>
    <w:rsid w:val="00D541A5"/>
    <w:rsid w:val="00D556F3"/>
    <w:rsid w:val="00D56EAC"/>
    <w:rsid w:val="00D5794F"/>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17785"/>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1B68"/>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C64CC-3C81-4EF0-BF1A-0D547688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492</TotalTime>
  <Pages>8</Pages>
  <Words>1431</Words>
  <Characters>8162</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6</cp:revision>
  <cp:lastPrinted>2017-02-10T14:46:00Z</cp:lastPrinted>
  <dcterms:created xsi:type="dcterms:W3CDTF">2018-03-13T17:09:00Z</dcterms:created>
  <dcterms:modified xsi:type="dcterms:W3CDTF">2018-03-15T15:08:00Z</dcterms:modified>
</cp:coreProperties>
</file>