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4785A8E4" w:rsidR="00226965" w:rsidRPr="00226965" w:rsidRDefault="007B49E3" w:rsidP="00226965">
            <w:pPr>
              <w:rPr>
                <w:szCs w:val="20"/>
              </w:rPr>
            </w:pPr>
            <w:r>
              <w:rPr>
                <w:szCs w:val="20"/>
              </w:rPr>
              <w:t xml:space="preserve">SSC </w:t>
            </w:r>
            <w:r w:rsidR="00140B82">
              <w:rPr>
                <w:szCs w:val="20"/>
              </w:rPr>
              <w:t>5</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2C4F840F" w14:textId="77777777" w:rsidR="00991356" w:rsidRDefault="008541E4" w:rsidP="00991356">
            <w:pPr>
              <w:pStyle w:val="FrontMatter"/>
              <w:rPr>
                <w:rFonts w:ascii="Times New Roman" w:hAnsi="Times New Roman"/>
                <w:szCs w:val="20"/>
              </w:rPr>
            </w:pPr>
            <w:r>
              <w:rPr>
                <w:rFonts w:ascii="Times New Roman" w:hAnsi="Times New Roman"/>
                <w:szCs w:val="20"/>
              </w:rPr>
              <w:t>Katie Bagwill, ATIS</w:t>
            </w:r>
          </w:p>
          <w:p w14:paraId="3CEA1FE4" w14:textId="5A91F421" w:rsidR="00945A35" w:rsidRPr="00226965" w:rsidRDefault="00945A35" w:rsidP="00991356">
            <w:pPr>
              <w:pStyle w:val="FrontMatter"/>
              <w:rPr>
                <w:rFonts w:ascii="Times New Roman" w:hAnsi="Times New Roman"/>
                <w:szCs w:val="20"/>
              </w:rPr>
            </w:pP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4C238148" w:rsidR="00226965" w:rsidRPr="00DA1C2F" w:rsidRDefault="00945A35" w:rsidP="00226965">
            <w:r>
              <w:t xml:space="preserve">22 </w:t>
            </w:r>
            <w:r w:rsidR="0020302B">
              <w:t>Ju</w:t>
            </w:r>
            <w:r>
              <w:t>ly</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28C069C8" w14:textId="33258A1F" w:rsidR="00A241C6" w:rsidRPr="002A7C98" w:rsidRDefault="00A241C6" w:rsidP="00226965">
            <w:pPr>
              <w:rPr>
                <w:szCs w:val="20"/>
              </w:rPr>
            </w:pP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9D5DA8">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9D5DA8">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9D5DA8">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9D5DA8">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6772C311"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0A650A" w:rsidRDefault="002A677C" w:rsidP="006A789F">
      <w:pPr>
        <w:pStyle w:val="oneM2M-Heading1"/>
        <w:keepNext w:val="0"/>
        <w:rPr>
          <w:szCs w:val="22"/>
          <w:lang w:val="en-US"/>
        </w:rPr>
      </w:pPr>
      <w:r w:rsidRPr="000A650A">
        <w:rPr>
          <w:szCs w:val="22"/>
          <w:lang w:val="en-US"/>
        </w:rPr>
        <w:t>2</w:t>
      </w:r>
      <w:r w:rsidRPr="000A650A">
        <w:rPr>
          <w:szCs w:val="22"/>
          <w:lang w:val="en-US"/>
        </w:rPr>
        <w:tab/>
        <w:t>Review &amp; Approval of Agenda</w:t>
      </w:r>
      <w:r w:rsidRPr="000A650A">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140B82" w:rsidRPr="00B22841"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6C27AA84" w:rsidR="00140B82" w:rsidRPr="00B22841" w:rsidRDefault="009D5DA8" w:rsidP="00B22841">
            <w:pPr>
              <w:rPr>
                <w:rStyle w:val="Hyperlink"/>
                <w:color w:val="auto"/>
              </w:rPr>
            </w:pPr>
            <w:hyperlink r:id="rId8" w:history="1">
              <w:r w:rsidR="00140B82" w:rsidRPr="00B22841">
                <w:rPr>
                  <w:rStyle w:val="Hyperlink"/>
                  <w:color w:val="auto"/>
                </w:rPr>
                <w:t>SSC-2021-0013R01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5AE50E36" w:rsidR="00140B82" w:rsidRPr="00B22841" w:rsidRDefault="009D5DA8" w:rsidP="00B22841">
            <w:pPr>
              <w:rPr>
                <w:rStyle w:val="Hyperlink"/>
                <w:color w:val="auto"/>
              </w:rPr>
            </w:pPr>
            <w:hyperlink r:id="rId9" w:history="1">
              <w:r w:rsidR="00140B82" w:rsidRPr="00B22841">
                <w:rPr>
                  <w:rStyle w:val="Hyperlink"/>
                  <w:color w:val="auto"/>
                </w:rPr>
                <w:t>SSC 5 Agenda</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AD2EC79" w:rsidR="00140B82" w:rsidRPr="00B22841" w:rsidRDefault="00140B82" w:rsidP="00B22841">
            <w:pPr>
              <w:rPr>
                <w:rStyle w:val="Hyperlink"/>
                <w:color w:val="auto"/>
              </w:rPr>
            </w:pPr>
            <w:r w:rsidRPr="00B22841">
              <w:rPr>
                <w:rStyle w:val="Hyperlink"/>
                <w:color w:val="auto"/>
              </w:rPr>
              <w:t>SSC Convenor</w:t>
            </w:r>
          </w:p>
        </w:tc>
      </w:tr>
    </w:tbl>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77777777" w:rsidR="00226965" w:rsidRPr="00B0771A" w:rsidRDefault="007B49E3" w:rsidP="006A789F">
      <w:pPr>
        <w:pStyle w:val="oneM2M-Decision"/>
        <w:rPr>
          <w:b w:val="0"/>
          <w:color w:val="auto"/>
          <w:sz w:val="20"/>
          <w:szCs w:val="20"/>
        </w:rPr>
      </w:pPr>
      <w:r w:rsidRPr="00B0771A">
        <w:rPr>
          <w:b w:val="0"/>
          <w:color w:val="auto"/>
          <w:sz w:val="20"/>
          <w:szCs w:val="20"/>
        </w:rPr>
        <w:t>N/A</w:t>
      </w:r>
    </w:p>
    <w:p w14:paraId="7BB57219" w14:textId="7A696DD3" w:rsidR="003D751E" w:rsidRDefault="004F4DE0" w:rsidP="00270BFE">
      <w:pPr>
        <w:pStyle w:val="oneM2M-Heading1"/>
        <w:keepNext w:val="0"/>
        <w:rPr>
          <w:szCs w:val="22"/>
          <w:lang w:val="en-US"/>
        </w:rPr>
      </w:pPr>
      <w:r w:rsidRPr="00B0771A">
        <w:rPr>
          <w:szCs w:val="22"/>
          <w:lang w:val="en-US"/>
        </w:rPr>
        <w:t>4</w:t>
      </w:r>
      <w:r w:rsidR="00C04F30" w:rsidRPr="00B0771A">
        <w:rPr>
          <w:szCs w:val="22"/>
          <w:lang w:val="en-US"/>
        </w:rPr>
        <w:tab/>
        <w:t>Action Item Status</w:t>
      </w:r>
    </w:p>
    <w:p w14:paraId="009F8CAA" w14:textId="77777777" w:rsidR="00CD4E90" w:rsidRPr="00B0771A" w:rsidRDefault="00CD4E90" w:rsidP="00CD4E90">
      <w:pPr>
        <w:pStyle w:val="oneM2M-Decision"/>
        <w:rPr>
          <w:b w:val="0"/>
          <w:color w:val="auto"/>
          <w:sz w:val="20"/>
          <w:szCs w:val="20"/>
        </w:rPr>
      </w:pPr>
      <w:r w:rsidRPr="00B0771A">
        <w:rPr>
          <w:b w:val="0"/>
          <w:color w:val="auto"/>
          <w:sz w:val="20"/>
          <w:szCs w:val="20"/>
        </w:rPr>
        <w:t>N/A</w:t>
      </w:r>
    </w:p>
    <w:p w14:paraId="26245D96" w14:textId="26841F5C" w:rsidR="00B25D93" w:rsidRPr="002C1C50" w:rsidRDefault="00B25D93" w:rsidP="00B25D93">
      <w:pPr>
        <w:pStyle w:val="oneM2M-Heading1"/>
        <w:keepNext w:val="0"/>
        <w:ind w:left="0" w:firstLine="0"/>
        <w:rPr>
          <w:szCs w:val="22"/>
          <w:lang w:val="en-US"/>
        </w:rPr>
      </w:pPr>
      <w:r w:rsidRPr="002C1C50">
        <w:rPr>
          <w:szCs w:val="22"/>
          <w:lang w:val="en-US"/>
        </w:rPr>
        <w:t>5</w:t>
      </w:r>
      <w:r w:rsidRPr="002C1C50">
        <w:rPr>
          <w:szCs w:val="22"/>
          <w:lang w:val="en-US"/>
        </w:rPr>
        <w:tab/>
      </w:r>
      <w:r w:rsidR="00CD4E90">
        <w:rPr>
          <w:szCs w:val="22"/>
          <w:lang w:val="en-US"/>
        </w:rPr>
        <w:t>Contributions</w:t>
      </w:r>
    </w:p>
    <w:p w14:paraId="16B1E2F7" w14:textId="415CD52D" w:rsidR="00581289" w:rsidRDefault="00581289" w:rsidP="002A7212">
      <w:pPr>
        <w:pStyle w:val="oneM2M-Decision"/>
        <w:rPr>
          <w:b w:val="0"/>
          <w:color w:val="auto"/>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CD4E90" w:rsidRPr="00CD4E90" w14:paraId="5A9B31BA" w14:textId="77777777" w:rsidTr="00CD2876">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239FA04A" w14:textId="3CBE2C33" w:rsidR="00A31E8B" w:rsidRPr="00CD4E90" w:rsidRDefault="009D5DA8" w:rsidP="00FF36FE">
            <w:pPr>
              <w:rPr>
                <w:szCs w:val="20"/>
                <w:u w:val="single"/>
                <w:lang w:val="en-US"/>
              </w:rPr>
            </w:pPr>
            <w:hyperlink r:id="rId10" w:history="1">
              <w:r w:rsidR="00A31E8B" w:rsidRPr="00CD4E90">
                <w:rPr>
                  <w:rStyle w:val="Hyperlink"/>
                  <w:color w:val="auto"/>
                </w:rPr>
                <w:t>SSC-2021-0014R01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3DD4FFDD" w14:textId="67F35AFB" w:rsidR="00A31E8B" w:rsidRPr="00CD4E90" w:rsidRDefault="009D5DA8" w:rsidP="00FF36FE">
            <w:pPr>
              <w:rPr>
                <w:szCs w:val="20"/>
                <w:u w:val="single"/>
              </w:rPr>
            </w:pPr>
            <w:hyperlink r:id="rId11" w:history="1">
              <w:r w:rsidR="00A31E8B" w:rsidRPr="00CD4E90">
                <w:rPr>
                  <w:rStyle w:val="Hyperlink"/>
                  <w:color w:val="auto"/>
                </w:rPr>
                <w:t>AIOTI Digital for Green Overview</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2F6897FB" w14:textId="6D0E3D9C" w:rsidR="00A31E8B" w:rsidRPr="00CD4E90" w:rsidRDefault="00A31E8B" w:rsidP="00FF36FE">
            <w:pPr>
              <w:rPr>
                <w:szCs w:val="20"/>
                <w:u w:val="single"/>
              </w:rPr>
            </w:pPr>
            <w:r w:rsidRPr="00CD4E90">
              <w:rPr>
                <w:u w:val="single"/>
              </w:rPr>
              <w:t>AIOTI Digital for Green</w:t>
            </w:r>
          </w:p>
        </w:tc>
      </w:tr>
    </w:tbl>
    <w:p w14:paraId="39EA5462" w14:textId="280B7744" w:rsidR="00581289" w:rsidRDefault="00581289" w:rsidP="002A7212">
      <w:pPr>
        <w:pStyle w:val="oneM2M-Decision"/>
        <w:rPr>
          <w:b w:val="0"/>
          <w:color w:val="auto"/>
          <w:lang w:val="en-US"/>
        </w:rPr>
      </w:pPr>
      <w:r>
        <w:rPr>
          <w:b w:val="0"/>
          <w:color w:val="auto"/>
          <w:lang w:val="en-US"/>
        </w:rPr>
        <w:t xml:space="preserve">Damir </w:t>
      </w:r>
      <w:proofErr w:type="spellStart"/>
      <w:r w:rsidR="00CD3816">
        <w:rPr>
          <w:b w:val="0"/>
          <w:color w:val="auto"/>
          <w:lang w:val="en-US"/>
        </w:rPr>
        <w:t>Filipovic</w:t>
      </w:r>
      <w:proofErr w:type="spellEnd"/>
      <w:r w:rsidR="00CD3816">
        <w:rPr>
          <w:b w:val="0"/>
          <w:color w:val="auto"/>
          <w:lang w:val="en-US"/>
        </w:rPr>
        <w:t xml:space="preserve"> </w:t>
      </w:r>
      <w:r>
        <w:rPr>
          <w:b w:val="0"/>
          <w:color w:val="auto"/>
          <w:lang w:val="en-US"/>
        </w:rPr>
        <w:t xml:space="preserve">presented the new </w:t>
      </w:r>
      <w:r w:rsidR="00A31E8B" w:rsidRPr="002749D2">
        <w:rPr>
          <w:b w:val="0"/>
          <w:color w:val="auto"/>
          <w:lang w:val="en-US"/>
        </w:rPr>
        <w:t xml:space="preserve">AIOTI IG Digital for Green, </w:t>
      </w:r>
      <w:r w:rsidR="00663243">
        <w:rPr>
          <w:b w:val="0"/>
          <w:color w:val="auto"/>
          <w:lang w:val="en-US"/>
        </w:rPr>
        <w:t xml:space="preserve">aiming </w:t>
      </w:r>
      <w:r w:rsidR="00A31E8B">
        <w:rPr>
          <w:b w:val="0"/>
          <w:color w:val="auto"/>
          <w:lang w:val="en-US"/>
        </w:rPr>
        <w:t>at</w:t>
      </w:r>
      <w:r w:rsidR="00663243">
        <w:rPr>
          <w:b w:val="0"/>
          <w:color w:val="auto"/>
          <w:lang w:val="en-US"/>
        </w:rPr>
        <w:t xml:space="preserve"> study</w:t>
      </w:r>
      <w:r w:rsidR="00A31E8B">
        <w:rPr>
          <w:b w:val="0"/>
          <w:color w:val="auto"/>
          <w:lang w:val="en-US"/>
        </w:rPr>
        <w:t xml:space="preserve">ing </w:t>
      </w:r>
      <w:r>
        <w:rPr>
          <w:b w:val="0"/>
          <w:color w:val="auto"/>
          <w:lang w:val="en-US"/>
        </w:rPr>
        <w:t>the impact of IoT and Edge computing on Green Deal policies and objectives.</w:t>
      </w:r>
    </w:p>
    <w:p w14:paraId="12133F4E" w14:textId="4EE016E3" w:rsidR="00581289" w:rsidRDefault="00581289" w:rsidP="002A7212">
      <w:pPr>
        <w:pStyle w:val="oneM2M-Decision"/>
        <w:rPr>
          <w:b w:val="0"/>
          <w:color w:val="auto"/>
          <w:lang w:val="en-US"/>
        </w:rPr>
      </w:pPr>
      <w:r>
        <w:rPr>
          <w:b w:val="0"/>
          <w:color w:val="auto"/>
          <w:lang w:val="en-US"/>
        </w:rPr>
        <w:t xml:space="preserve">Recent WG , built in </w:t>
      </w:r>
      <w:r w:rsidR="00A31E8B">
        <w:rPr>
          <w:b w:val="0"/>
          <w:color w:val="auto"/>
          <w:lang w:val="en-US"/>
        </w:rPr>
        <w:t>Feb</w:t>
      </w:r>
      <w:r>
        <w:rPr>
          <w:b w:val="0"/>
          <w:color w:val="auto"/>
          <w:lang w:val="en-US"/>
        </w:rPr>
        <w:t xml:space="preserve"> 2021</w:t>
      </w:r>
    </w:p>
    <w:p w14:paraId="5F97CDD2" w14:textId="72DD3768" w:rsidR="00663243" w:rsidRDefault="00663243" w:rsidP="002A7212">
      <w:pPr>
        <w:pStyle w:val="oneM2M-Decision"/>
        <w:rPr>
          <w:b w:val="0"/>
          <w:color w:val="auto"/>
          <w:lang w:val="en-US"/>
        </w:rPr>
      </w:pPr>
      <w:r>
        <w:rPr>
          <w:b w:val="0"/>
          <w:color w:val="auto"/>
          <w:lang w:val="en-US"/>
        </w:rPr>
        <w:t>The goal is to initiate collaboration between oneM2M and AIOTI</w:t>
      </w:r>
    </w:p>
    <w:p w14:paraId="4FEFF1F6" w14:textId="769488A9" w:rsidR="00663243" w:rsidRDefault="00663243" w:rsidP="002A7212">
      <w:pPr>
        <w:pStyle w:val="oneM2M-Decision"/>
        <w:rPr>
          <w:b w:val="0"/>
          <w:color w:val="auto"/>
          <w:lang w:val="en-US"/>
        </w:rPr>
      </w:pPr>
    </w:p>
    <w:p w14:paraId="3B4BAD10" w14:textId="416FB549" w:rsidR="00D17B21" w:rsidRDefault="00D17B21" w:rsidP="002A7212">
      <w:pPr>
        <w:pStyle w:val="oneM2M-Decision"/>
        <w:rPr>
          <w:b w:val="0"/>
          <w:color w:val="auto"/>
          <w:lang w:val="en-US"/>
        </w:rPr>
      </w:pPr>
      <w:r>
        <w:rPr>
          <w:b w:val="0"/>
          <w:color w:val="auto"/>
          <w:lang w:val="en-US"/>
        </w:rPr>
        <w:t xml:space="preserve">The Digital for Green working group is preparing a Vision document </w:t>
      </w:r>
      <w:r w:rsidR="000F339C">
        <w:rPr>
          <w:b w:val="0"/>
          <w:color w:val="auto"/>
          <w:lang w:val="en-US"/>
        </w:rPr>
        <w:t xml:space="preserve">report. </w:t>
      </w:r>
      <w:r>
        <w:rPr>
          <w:b w:val="0"/>
          <w:color w:val="auto"/>
          <w:lang w:val="en-US"/>
        </w:rPr>
        <w:t>The first draft is expecting by mid-November 2021</w:t>
      </w:r>
    </w:p>
    <w:p w14:paraId="2E1E691D" w14:textId="31D0BD77" w:rsidR="00581289" w:rsidRPr="002749D2" w:rsidRDefault="00826B0C" w:rsidP="00826B0C">
      <w:pPr>
        <w:rPr>
          <w:sz w:val="22"/>
          <w:szCs w:val="22"/>
          <w:lang w:val="en-US"/>
        </w:rPr>
      </w:pPr>
      <w:r w:rsidRPr="002749D2">
        <w:rPr>
          <w:sz w:val="22"/>
          <w:szCs w:val="22"/>
          <w:lang w:val="en-US"/>
        </w:rPr>
        <w:t>Dale raised the point that the key issue is to identify intersections between IoT, sustainability and standardization</w:t>
      </w:r>
    </w:p>
    <w:p w14:paraId="30014D22" w14:textId="4A391AE7" w:rsidR="00D33F89" w:rsidRPr="002749D2" w:rsidRDefault="00A31E8B" w:rsidP="00826B0C">
      <w:pPr>
        <w:rPr>
          <w:sz w:val="22"/>
          <w:szCs w:val="22"/>
          <w:lang w:val="en-US"/>
        </w:rPr>
      </w:pPr>
      <w:r w:rsidRPr="002749D2">
        <w:rPr>
          <w:sz w:val="22"/>
          <w:szCs w:val="22"/>
          <w:lang w:val="en-US"/>
        </w:rPr>
        <w:t>The SSC has a slot to talk at the next AIOTI meeting in September</w:t>
      </w:r>
    </w:p>
    <w:p w14:paraId="302D98F9" w14:textId="34E576F4" w:rsidR="00D33F89" w:rsidRPr="005C0301" w:rsidRDefault="009D5DA8" w:rsidP="005C0301">
      <w:pPr>
        <w:pStyle w:val="oneM2M-Decision"/>
        <w:rPr>
          <w:lang w:val="en-US"/>
        </w:rPr>
      </w:pPr>
      <w:hyperlink r:id="rId12" w:history="1">
        <w:r w:rsidR="005C0301" w:rsidRPr="005C0301">
          <w:rPr>
            <w:lang w:val="en-US"/>
          </w:rPr>
          <w:t>SSC-2021-0014R01</w:t>
        </w:r>
      </w:hyperlink>
      <w:r w:rsidR="005C0301" w:rsidRPr="005C0301">
        <w:rPr>
          <w:lang w:val="en-US"/>
        </w:rPr>
        <w:t xml:space="preserve"> was NOTED</w:t>
      </w:r>
    </w:p>
    <w:p w14:paraId="11EABAFA" w14:textId="153F5762" w:rsidR="004F7375" w:rsidRPr="005C0301" w:rsidRDefault="004F7375" w:rsidP="002A7212">
      <w:pPr>
        <w:pStyle w:val="oneM2M-Decision"/>
        <w:rPr>
          <w:b w:val="0"/>
          <w:color w:val="auto"/>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4F7375" w:rsidRPr="00B22841" w14:paraId="57F768C9" w14:textId="77777777" w:rsidTr="00CD2876">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74C6AE95" w14:textId="1A797CD3" w:rsidR="004F7375" w:rsidRPr="00B22841" w:rsidRDefault="009D5DA8" w:rsidP="004F7375">
            <w:pPr>
              <w:rPr>
                <w:rStyle w:val="Hyperlink"/>
                <w:color w:val="auto"/>
              </w:rPr>
            </w:pPr>
            <w:hyperlink r:id="rId13" w:history="1">
              <w:r w:rsidR="004F7375" w:rsidRPr="00B22841">
                <w:rPr>
                  <w:rStyle w:val="Hyperlink"/>
                  <w:color w:val="auto"/>
                </w:rPr>
                <w:t>SSC-2021-0012R01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5247B0D" w14:textId="0D2BDF51" w:rsidR="004F7375" w:rsidRPr="00B22841" w:rsidRDefault="009D5DA8" w:rsidP="004F7375">
            <w:pPr>
              <w:rPr>
                <w:rStyle w:val="Hyperlink"/>
                <w:color w:val="auto"/>
              </w:rPr>
            </w:pPr>
            <w:hyperlink r:id="rId14" w:history="1">
              <w:r w:rsidR="004F7375" w:rsidRPr="00B22841">
                <w:rPr>
                  <w:rStyle w:val="Hyperlink"/>
                  <w:color w:val="auto"/>
                </w:rPr>
                <w:t>LS to NGA Green G WG</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63914B02" w14:textId="4152EA77" w:rsidR="004F7375" w:rsidRPr="00B22841" w:rsidRDefault="004F7375" w:rsidP="004F7375">
            <w:pPr>
              <w:rPr>
                <w:rStyle w:val="Hyperlink"/>
                <w:color w:val="auto"/>
              </w:rPr>
            </w:pPr>
            <w:r w:rsidRPr="00B22841">
              <w:rPr>
                <w:rStyle w:val="Hyperlink"/>
                <w:color w:val="auto"/>
              </w:rPr>
              <w:t>SSC Convenor</w:t>
            </w:r>
          </w:p>
        </w:tc>
      </w:tr>
    </w:tbl>
    <w:p w14:paraId="3A07FC94" w14:textId="7B3B8840" w:rsidR="004F7375" w:rsidRDefault="00EE76F0" w:rsidP="002A7212">
      <w:pPr>
        <w:pStyle w:val="oneM2M-Decision"/>
        <w:rPr>
          <w:b w:val="0"/>
          <w:color w:val="auto"/>
        </w:rPr>
      </w:pPr>
      <w:r>
        <w:rPr>
          <w:b w:val="0"/>
          <w:color w:val="auto"/>
        </w:rPr>
        <w:t xml:space="preserve">Dale presented the LS to be sent to </w:t>
      </w:r>
      <w:r w:rsidRPr="00EE76F0">
        <w:rPr>
          <w:b w:val="0"/>
          <w:color w:val="auto"/>
        </w:rPr>
        <w:t>Next G Alliance Green G Working Group</w:t>
      </w:r>
      <w:r w:rsidR="000B7B38">
        <w:rPr>
          <w:b w:val="0"/>
          <w:color w:val="auto"/>
        </w:rPr>
        <w:t xml:space="preserve"> </w:t>
      </w:r>
    </w:p>
    <w:p w14:paraId="241B88C4" w14:textId="4F5A8DEF" w:rsidR="004F7375" w:rsidRDefault="004F7375" w:rsidP="002A7212">
      <w:pPr>
        <w:pStyle w:val="oneM2M-Decision"/>
        <w:rPr>
          <w:b w:val="0"/>
          <w:color w:val="auto"/>
        </w:rPr>
      </w:pPr>
    </w:p>
    <w:p w14:paraId="5392BF9F" w14:textId="2574C379" w:rsidR="001A3B1C" w:rsidRPr="001A3B1C" w:rsidRDefault="001A3B1C" w:rsidP="001A3B1C">
      <w:pPr>
        <w:pStyle w:val="oneM2M-Normal"/>
        <w:rPr>
          <w:sz w:val="22"/>
          <w:szCs w:val="22"/>
        </w:rPr>
      </w:pPr>
      <w:r w:rsidRPr="001A3B1C">
        <w:rPr>
          <w:sz w:val="22"/>
          <w:szCs w:val="22"/>
        </w:rPr>
        <w:t>The Green G Working Group has the responsibilities of assessing the environmental impact of mobile networks, terminals, and IoT/IoE devices as well as developing an environmentally friendly 6G evolution path.</w:t>
      </w:r>
    </w:p>
    <w:p w14:paraId="6003F5A5" w14:textId="2D01864D" w:rsidR="004F7375" w:rsidRDefault="000B7B38" w:rsidP="002A7212">
      <w:pPr>
        <w:pStyle w:val="oneM2M-Decision"/>
        <w:rPr>
          <w:b w:val="0"/>
          <w:color w:val="auto"/>
        </w:rPr>
      </w:pPr>
      <w:r>
        <w:rPr>
          <w:b w:val="0"/>
          <w:color w:val="auto"/>
        </w:rPr>
        <w:t xml:space="preserve">The LS is about establishing collaboration. </w:t>
      </w:r>
      <w:r w:rsidRPr="000B7B38">
        <w:rPr>
          <w:b w:val="0"/>
          <w:color w:val="auto"/>
        </w:rPr>
        <w:t>oneM2M would like to invite the Green G Working Group and its members to contribute their insights and expertise into oneM2M SSC led white papers, webinars and articles focusing on IoT sustainability topics.</w:t>
      </w:r>
    </w:p>
    <w:p w14:paraId="2E8A1290" w14:textId="01F6E8F2" w:rsidR="000A7315" w:rsidRDefault="000A7315" w:rsidP="002A7212">
      <w:pPr>
        <w:pStyle w:val="oneM2M-Decision"/>
        <w:rPr>
          <w:b w:val="0"/>
          <w:color w:val="auto"/>
        </w:rPr>
      </w:pPr>
    </w:p>
    <w:p w14:paraId="78533C17" w14:textId="0F4D52CC" w:rsidR="000A7315" w:rsidRDefault="000A7315" w:rsidP="002A7212">
      <w:pPr>
        <w:pStyle w:val="oneM2M-Decision"/>
        <w:rPr>
          <w:b w:val="0"/>
          <w:color w:val="auto"/>
        </w:rPr>
      </w:pPr>
      <w:r>
        <w:rPr>
          <w:b w:val="0"/>
          <w:color w:val="auto"/>
        </w:rPr>
        <w:t>Enrico confirmed that the SC approval would be required</w:t>
      </w:r>
      <w:r w:rsidR="003B3D66">
        <w:rPr>
          <w:b w:val="0"/>
          <w:color w:val="auto"/>
        </w:rPr>
        <w:t xml:space="preserve"> before sending officially the LS to</w:t>
      </w:r>
      <w:r>
        <w:rPr>
          <w:b w:val="0"/>
          <w:color w:val="auto"/>
        </w:rPr>
        <w:t xml:space="preserve"> NGA.</w:t>
      </w:r>
    </w:p>
    <w:p w14:paraId="246E11E9" w14:textId="4FAD4914" w:rsidR="00BB0F82" w:rsidRDefault="00BB0F82" w:rsidP="002A7212">
      <w:pPr>
        <w:pStyle w:val="oneM2M-Decision"/>
        <w:rPr>
          <w:b w:val="0"/>
          <w:color w:val="auto"/>
        </w:rPr>
      </w:pPr>
      <w:r>
        <w:rPr>
          <w:b w:val="0"/>
          <w:color w:val="auto"/>
        </w:rPr>
        <w:t>There is no need to wait for the next SC meeting, as the approval could be done by email.</w:t>
      </w:r>
    </w:p>
    <w:p w14:paraId="27D0151D" w14:textId="3357A2F1" w:rsidR="004F7375" w:rsidRDefault="004F7375" w:rsidP="002A7212">
      <w:pPr>
        <w:pStyle w:val="oneM2M-Decision"/>
        <w:rPr>
          <w:b w:val="0"/>
          <w:color w:val="auto"/>
        </w:rPr>
      </w:pPr>
    </w:p>
    <w:p w14:paraId="1D66278A" w14:textId="62C48A83" w:rsidR="005C0301" w:rsidRPr="005C0301" w:rsidRDefault="009D5DA8" w:rsidP="005C0301">
      <w:pPr>
        <w:pStyle w:val="oneM2M-Decision"/>
        <w:rPr>
          <w:lang w:val="en-US"/>
        </w:rPr>
      </w:pPr>
      <w:hyperlink r:id="rId15" w:history="1">
        <w:r w:rsidR="005C0301" w:rsidRPr="005C0301">
          <w:rPr>
            <w:lang w:val="en-US"/>
          </w:rPr>
          <w:t>SSC-2021-0012R01</w:t>
        </w:r>
      </w:hyperlink>
      <w:r w:rsidR="005C0301" w:rsidRPr="005C0301">
        <w:rPr>
          <w:lang w:val="en-US"/>
        </w:rPr>
        <w:t xml:space="preserve"> was NOTED</w:t>
      </w:r>
    </w:p>
    <w:p w14:paraId="4412CCAB" w14:textId="2042A326" w:rsidR="00CD4E90" w:rsidRDefault="00CD4E90" w:rsidP="002A7212">
      <w:pPr>
        <w:pStyle w:val="oneM2M-Decision"/>
        <w:rPr>
          <w:b w:val="0"/>
          <w:color w:val="auto"/>
        </w:rPr>
      </w:pPr>
    </w:p>
    <w:p w14:paraId="3779B947" w14:textId="53C5B5C7" w:rsidR="00CD4E90" w:rsidRDefault="00CD4E90" w:rsidP="002A7212">
      <w:pPr>
        <w:pStyle w:val="oneM2M-Decision"/>
        <w:rPr>
          <w:b w:val="0"/>
          <w:color w:val="auto"/>
        </w:rPr>
      </w:pPr>
    </w:p>
    <w:p w14:paraId="527A3CC9" w14:textId="12AC2BC1" w:rsidR="00CD4E90" w:rsidRPr="002C1C50" w:rsidRDefault="00CD4E90" w:rsidP="00CD4E90">
      <w:pPr>
        <w:pStyle w:val="oneM2M-Heading1"/>
        <w:keepNext w:val="0"/>
        <w:ind w:left="0" w:firstLine="0"/>
        <w:rPr>
          <w:szCs w:val="22"/>
          <w:lang w:val="en-US"/>
        </w:rPr>
      </w:pPr>
      <w:r w:rsidRPr="002C1C50">
        <w:rPr>
          <w:szCs w:val="22"/>
          <w:lang w:val="en-US"/>
        </w:rPr>
        <w:lastRenderedPageBreak/>
        <w:t>5</w:t>
      </w:r>
      <w:r w:rsidRPr="002C1C50">
        <w:rPr>
          <w:szCs w:val="22"/>
          <w:lang w:val="en-US"/>
        </w:rPr>
        <w:tab/>
      </w:r>
      <w:r>
        <w:rPr>
          <w:szCs w:val="22"/>
          <w:lang w:val="en-US"/>
        </w:rPr>
        <w:t>Open discussion</w:t>
      </w:r>
    </w:p>
    <w:p w14:paraId="424E8FCA" w14:textId="77777777" w:rsidR="00CD4E90" w:rsidRPr="00CD3816" w:rsidRDefault="00CD4E90" w:rsidP="00CD4E90">
      <w:pPr>
        <w:pStyle w:val="oneM2M-Decision"/>
        <w:rPr>
          <w:bCs/>
          <w:color w:val="auto"/>
        </w:rPr>
      </w:pPr>
      <w:r w:rsidRPr="00CD3816">
        <w:rPr>
          <w:bCs/>
          <w:color w:val="auto"/>
        </w:rPr>
        <w:t>Status update of oneM2M SSC IoT sustainability white paper.</w:t>
      </w:r>
    </w:p>
    <w:p w14:paraId="5AEF0BED" w14:textId="77777777" w:rsidR="00CD4E90" w:rsidRDefault="00CD4E90" w:rsidP="00CD4E90">
      <w:pPr>
        <w:pStyle w:val="oneM2M-Decision"/>
        <w:rPr>
          <w:b w:val="0"/>
          <w:color w:val="auto"/>
        </w:rPr>
      </w:pPr>
      <w:r>
        <w:rPr>
          <w:b w:val="0"/>
          <w:color w:val="auto"/>
        </w:rPr>
        <w:t>Ken Figueredo presented the progress of the white paper that SSC is preparing.</w:t>
      </w:r>
    </w:p>
    <w:p w14:paraId="1FA9713F" w14:textId="77777777" w:rsidR="00CD4E90" w:rsidRDefault="00CD4E90" w:rsidP="00CD4E90">
      <w:pPr>
        <w:pStyle w:val="oneM2M-Decision"/>
        <w:rPr>
          <w:b w:val="0"/>
          <w:color w:val="auto"/>
        </w:rPr>
      </w:pPr>
      <w:r>
        <w:rPr>
          <w:b w:val="0"/>
          <w:color w:val="auto"/>
        </w:rPr>
        <w:t>The document has 4 main parts:</w:t>
      </w:r>
    </w:p>
    <w:p w14:paraId="426A31D0" w14:textId="77777777" w:rsidR="00CD4E90" w:rsidRDefault="00CD4E90" w:rsidP="00CD4E90">
      <w:pPr>
        <w:pStyle w:val="oneM2M-Decision"/>
        <w:numPr>
          <w:ilvl w:val="0"/>
          <w:numId w:val="22"/>
        </w:numPr>
        <w:rPr>
          <w:b w:val="0"/>
          <w:color w:val="auto"/>
        </w:rPr>
      </w:pPr>
      <w:r>
        <w:rPr>
          <w:b w:val="0"/>
          <w:color w:val="auto"/>
        </w:rPr>
        <w:t>Why sustainability is important?</w:t>
      </w:r>
    </w:p>
    <w:p w14:paraId="7F05CDAD" w14:textId="77777777" w:rsidR="00CD4E90" w:rsidRDefault="00CD4E90" w:rsidP="00CD4E90">
      <w:pPr>
        <w:pStyle w:val="oneM2M-Decision"/>
        <w:numPr>
          <w:ilvl w:val="0"/>
          <w:numId w:val="22"/>
        </w:numPr>
        <w:rPr>
          <w:b w:val="0"/>
          <w:color w:val="auto"/>
        </w:rPr>
      </w:pPr>
      <w:r>
        <w:rPr>
          <w:b w:val="0"/>
          <w:color w:val="auto"/>
        </w:rPr>
        <w:t>Approach to sustainability</w:t>
      </w:r>
    </w:p>
    <w:p w14:paraId="1CB0733D" w14:textId="77777777" w:rsidR="00CD4E90" w:rsidRDefault="00CD4E90" w:rsidP="00CD4E90">
      <w:pPr>
        <w:pStyle w:val="oneM2M-Decision"/>
        <w:numPr>
          <w:ilvl w:val="0"/>
          <w:numId w:val="22"/>
        </w:numPr>
        <w:rPr>
          <w:b w:val="0"/>
          <w:color w:val="auto"/>
        </w:rPr>
      </w:pPr>
      <w:r>
        <w:rPr>
          <w:b w:val="0"/>
          <w:color w:val="auto"/>
        </w:rPr>
        <w:t>The role of IoT in sustainability</w:t>
      </w:r>
    </w:p>
    <w:p w14:paraId="3841BBB5" w14:textId="77777777" w:rsidR="00CD4E90" w:rsidRDefault="00CD4E90" w:rsidP="00CD4E90">
      <w:pPr>
        <w:pStyle w:val="oneM2M-Decision"/>
        <w:numPr>
          <w:ilvl w:val="0"/>
          <w:numId w:val="22"/>
        </w:numPr>
        <w:rPr>
          <w:b w:val="0"/>
          <w:color w:val="auto"/>
        </w:rPr>
      </w:pPr>
      <w:r>
        <w:rPr>
          <w:b w:val="0"/>
          <w:color w:val="auto"/>
        </w:rPr>
        <w:t>Principle for sustainability design</w:t>
      </w:r>
    </w:p>
    <w:p w14:paraId="4CCAF2B5" w14:textId="77777777" w:rsidR="00CD4E90" w:rsidRDefault="00CD4E90" w:rsidP="00CD4E90">
      <w:pPr>
        <w:pStyle w:val="oneM2M-Decision"/>
        <w:rPr>
          <w:b w:val="0"/>
          <w:color w:val="auto"/>
        </w:rPr>
      </w:pPr>
    </w:p>
    <w:p w14:paraId="20CDEF6F" w14:textId="77777777" w:rsidR="00CD4E90" w:rsidRDefault="00CD4E90" w:rsidP="00CD4E90">
      <w:pPr>
        <w:pStyle w:val="oneM2M-Decision"/>
        <w:rPr>
          <w:b w:val="0"/>
          <w:color w:val="auto"/>
        </w:rPr>
      </w:pPr>
      <w:r>
        <w:rPr>
          <w:b w:val="0"/>
          <w:color w:val="auto"/>
        </w:rPr>
        <w:t>Many contributors from different domains and profiles.</w:t>
      </w:r>
    </w:p>
    <w:p w14:paraId="17673B76" w14:textId="1617CE72" w:rsidR="00CD4E90" w:rsidRDefault="00CD4E90" w:rsidP="00CD4E90">
      <w:pPr>
        <w:pStyle w:val="oneM2M-Decision"/>
        <w:rPr>
          <w:b w:val="0"/>
          <w:color w:val="auto"/>
        </w:rPr>
      </w:pPr>
      <w:r>
        <w:rPr>
          <w:b w:val="0"/>
          <w:color w:val="auto"/>
        </w:rPr>
        <w:t xml:space="preserve">The goal is to get a clean version within the next 2 </w:t>
      </w:r>
      <w:r w:rsidR="00735C30">
        <w:rPr>
          <w:b w:val="0"/>
          <w:color w:val="auto"/>
        </w:rPr>
        <w:t>weeks, in</w:t>
      </w:r>
      <w:r>
        <w:rPr>
          <w:b w:val="0"/>
          <w:color w:val="auto"/>
        </w:rPr>
        <w:t xml:space="preserve"> order to publish it </w:t>
      </w:r>
      <w:r w:rsidR="00735C30">
        <w:rPr>
          <w:b w:val="0"/>
          <w:color w:val="auto"/>
        </w:rPr>
        <w:t>in</w:t>
      </w:r>
      <w:r>
        <w:rPr>
          <w:b w:val="0"/>
          <w:color w:val="auto"/>
        </w:rPr>
        <w:t xml:space="preserve"> Sept 2021.</w:t>
      </w:r>
    </w:p>
    <w:p w14:paraId="6E60D1F1" w14:textId="77777777" w:rsidR="00CD4E90" w:rsidRDefault="00CD4E90" w:rsidP="00CD4E90">
      <w:pPr>
        <w:pStyle w:val="oneM2M-Decision"/>
        <w:rPr>
          <w:b w:val="0"/>
          <w:color w:val="auto"/>
        </w:rPr>
      </w:pPr>
      <w:r>
        <w:rPr>
          <w:b w:val="0"/>
          <w:color w:val="auto"/>
        </w:rPr>
        <w:t>Some of the contributors are:</w:t>
      </w:r>
    </w:p>
    <w:p w14:paraId="1362ED9C" w14:textId="77777777" w:rsidR="00CD4E90" w:rsidRDefault="00CD4E90" w:rsidP="00CD4E90">
      <w:pPr>
        <w:pStyle w:val="oneM2M-Decision"/>
        <w:numPr>
          <w:ilvl w:val="0"/>
          <w:numId w:val="23"/>
        </w:numPr>
        <w:rPr>
          <w:b w:val="0"/>
          <w:color w:val="auto"/>
        </w:rPr>
      </w:pPr>
      <w:r>
        <w:rPr>
          <w:b w:val="0"/>
          <w:color w:val="auto"/>
        </w:rPr>
        <w:t>ADVA</w:t>
      </w:r>
    </w:p>
    <w:p w14:paraId="5542323E" w14:textId="77777777" w:rsidR="00CD4E90" w:rsidRDefault="00CD4E90" w:rsidP="00CD4E90">
      <w:pPr>
        <w:pStyle w:val="oneM2M-Decision"/>
        <w:numPr>
          <w:ilvl w:val="0"/>
          <w:numId w:val="23"/>
        </w:numPr>
        <w:rPr>
          <w:b w:val="0"/>
          <w:color w:val="auto"/>
        </w:rPr>
      </w:pPr>
      <w:proofErr w:type="spellStart"/>
      <w:r>
        <w:rPr>
          <w:b w:val="0"/>
          <w:color w:val="auto"/>
        </w:rPr>
        <w:t>InterDigital</w:t>
      </w:r>
      <w:proofErr w:type="spellEnd"/>
      <w:r>
        <w:rPr>
          <w:b w:val="0"/>
          <w:color w:val="auto"/>
        </w:rPr>
        <w:t>/</w:t>
      </w:r>
      <w:proofErr w:type="spellStart"/>
      <w:r>
        <w:rPr>
          <w:b w:val="0"/>
          <w:color w:val="auto"/>
        </w:rPr>
        <w:t>Convida</w:t>
      </w:r>
      <w:proofErr w:type="spellEnd"/>
    </w:p>
    <w:p w14:paraId="678E53AE" w14:textId="77777777" w:rsidR="00CD4E90" w:rsidRDefault="00CD4E90" w:rsidP="00CD4E90">
      <w:pPr>
        <w:pStyle w:val="oneM2M-Decision"/>
        <w:numPr>
          <w:ilvl w:val="0"/>
          <w:numId w:val="23"/>
        </w:numPr>
        <w:rPr>
          <w:b w:val="0"/>
          <w:color w:val="auto"/>
        </w:rPr>
      </w:pPr>
      <w:r>
        <w:rPr>
          <w:b w:val="0"/>
          <w:color w:val="auto"/>
        </w:rPr>
        <w:t>Orange</w:t>
      </w:r>
    </w:p>
    <w:p w14:paraId="5A2D2E46" w14:textId="77777777" w:rsidR="00CD4E90" w:rsidRDefault="00CD4E90" w:rsidP="00CD4E90">
      <w:pPr>
        <w:pStyle w:val="oneM2M-Decision"/>
        <w:numPr>
          <w:ilvl w:val="0"/>
          <w:numId w:val="23"/>
        </w:numPr>
        <w:rPr>
          <w:b w:val="0"/>
          <w:color w:val="auto"/>
        </w:rPr>
      </w:pPr>
      <w:r>
        <w:rPr>
          <w:b w:val="0"/>
          <w:color w:val="auto"/>
        </w:rPr>
        <w:t>DT</w:t>
      </w:r>
    </w:p>
    <w:p w14:paraId="12551B22" w14:textId="77777777" w:rsidR="00CD4E90" w:rsidRDefault="00CD4E90" w:rsidP="00CD4E90">
      <w:pPr>
        <w:pStyle w:val="oneM2M-Decision"/>
        <w:numPr>
          <w:ilvl w:val="0"/>
          <w:numId w:val="23"/>
        </w:numPr>
        <w:rPr>
          <w:b w:val="0"/>
          <w:color w:val="auto"/>
        </w:rPr>
      </w:pPr>
      <w:r>
        <w:rPr>
          <w:b w:val="0"/>
          <w:color w:val="auto"/>
        </w:rPr>
        <w:t>TATA consultancy</w:t>
      </w:r>
    </w:p>
    <w:p w14:paraId="65FEA9D0" w14:textId="7EBCCE46" w:rsidR="00CD4E90" w:rsidRDefault="00BC37D0" w:rsidP="00CD4E90">
      <w:pPr>
        <w:pStyle w:val="oneM2M-Decision"/>
        <w:ind w:left="360"/>
        <w:rPr>
          <w:b w:val="0"/>
          <w:color w:val="auto"/>
        </w:rPr>
      </w:pPr>
      <w:r>
        <w:rPr>
          <w:b w:val="0"/>
          <w:color w:val="auto"/>
        </w:rPr>
        <w:t>More are welcome …</w:t>
      </w:r>
    </w:p>
    <w:p w14:paraId="2C4255E2" w14:textId="77777777" w:rsidR="00BC37D0" w:rsidRDefault="00BC37D0" w:rsidP="00CD4E90">
      <w:pPr>
        <w:pStyle w:val="oneM2M-Decision"/>
        <w:ind w:left="360"/>
        <w:rPr>
          <w:b w:val="0"/>
          <w:color w:val="auto"/>
        </w:rPr>
      </w:pPr>
    </w:p>
    <w:p w14:paraId="75C56ED2" w14:textId="62B09E15" w:rsidR="00CD4E90" w:rsidRDefault="00CD4E90" w:rsidP="00CD4E90">
      <w:pPr>
        <w:pStyle w:val="oneM2M-Decision"/>
        <w:rPr>
          <w:b w:val="0"/>
          <w:color w:val="auto"/>
        </w:rPr>
      </w:pPr>
      <w:r>
        <w:rPr>
          <w:b w:val="0"/>
          <w:color w:val="auto"/>
        </w:rPr>
        <w:t xml:space="preserve">People are invited kindly to contribute to the document </w:t>
      </w:r>
      <w:r w:rsidR="00E55F97">
        <w:rPr>
          <w:b w:val="0"/>
          <w:color w:val="auto"/>
        </w:rPr>
        <w:t>or review</w:t>
      </w:r>
      <w:r>
        <w:rPr>
          <w:b w:val="0"/>
          <w:color w:val="auto"/>
        </w:rPr>
        <w:t xml:space="preserve"> </w:t>
      </w:r>
      <w:r w:rsidR="00E55F97">
        <w:rPr>
          <w:b w:val="0"/>
          <w:color w:val="auto"/>
        </w:rPr>
        <w:t>or</w:t>
      </w:r>
      <w:r>
        <w:rPr>
          <w:b w:val="0"/>
          <w:color w:val="auto"/>
        </w:rPr>
        <w:t xml:space="preserve"> provide any feedback </w:t>
      </w:r>
    </w:p>
    <w:p w14:paraId="32395B76" w14:textId="77777777" w:rsidR="00CD4E90" w:rsidRPr="00EC7304" w:rsidRDefault="009D5DA8" w:rsidP="00CD4E90">
      <w:pPr>
        <w:pStyle w:val="oneM2M-Decision"/>
        <w:rPr>
          <w:b w:val="0"/>
          <w:bCs/>
          <w:color w:val="auto"/>
          <w:sz w:val="20"/>
          <w:szCs w:val="20"/>
        </w:rPr>
      </w:pPr>
      <w:hyperlink r:id="rId16" w:history="1">
        <w:r w:rsidR="00CD4E90" w:rsidRPr="00EC7304">
          <w:rPr>
            <w:rStyle w:val="Hyperlink"/>
            <w:rFonts w:ascii="Segoe UI" w:eastAsia="??" w:hAnsi="Segoe UI" w:cs="Segoe UI"/>
            <w:b w:val="0"/>
            <w:bCs/>
            <w:sz w:val="20"/>
            <w:szCs w:val="20"/>
          </w:rPr>
          <w:t>https://docs.google.com/document/d/1-2IcuoiqCev3dRzlaNtjyxv8KjLULBiX_LwR9Fel9KY/edit?usp=sharing</w:t>
        </w:r>
      </w:hyperlink>
    </w:p>
    <w:p w14:paraId="5D768A5E" w14:textId="77777777" w:rsidR="00CD4E90" w:rsidRDefault="00CD4E90" w:rsidP="00CD4E90">
      <w:pPr>
        <w:pStyle w:val="oneM2M-Decision"/>
        <w:rPr>
          <w:b w:val="0"/>
          <w:color w:val="auto"/>
        </w:rPr>
      </w:pPr>
    </w:p>
    <w:p w14:paraId="27A72373" w14:textId="77777777" w:rsidR="00CD4E90" w:rsidRDefault="00CD4E90" w:rsidP="00CD4E90">
      <w:pPr>
        <w:pStyle w:val="oneM2M-Decision"/>
        <w:rPr>
          <w:b w:val="0"/>
          <w:color w:val="auto"/>
        </w:rPr>
      </w:pPr>
      <w:r>
        <w:rPr>
          <w:b w:val="0"/>
          <w:color w:val="auto"/>
        </w:rPr>
        <w:t>Please contact Ken for details.</w:t>
      </w:r>
    </w:p>
    <w:p w14:paraId="5207AA73" w14:textId="77777777" w:rsidR="00CD4E90" w:rsidRDefault="00CD4E90" w:rsidP="00CD4E90">
      <w:pPr>
        <w:pStyle w:val="oneM2M-Decision"/>
        <w:rPr>
          <w:b w:val="0"/>
          <w:color w:val="auto"/>
        </w:rPr>
      </w:pPr>
    </w:p>
    <w:p w14:paraId="4AA37148" w14:textId="0227A8C1" w:rsidR="00CD4E90" w:rsidRDefault="00CD4E90" w:rsidP="002A7212">
      <w:pPr>
        <w:pStyle w:val="oneM2M-Decision"/>
        <w:rPr>
          <w:b w:val="0"/>
          <w:color w:val="auto"/>
        </w:rPr>
      </w:pPr>
    </w:p>
    <w:p w14:paraId="4681A318" w14:textId="765AA549" w:rsidR="00CD4E90" w:rsidRDefault="00CD4E90" w:rsidP="002A7212">
      <w:pPr>
        <w:pStyle w:val="oneM2M-Decision"/>
        <w:rPr>
          <w:b w:val="0"/>
          <w:color w:val="auto"/>
        </w:rPr>
      </w:pPr>
    </w:p>
    <w:p w14:paraId="0E83E300" w14:textId="77777777" w:rsidR="00CD4E90" w:rsidRDefault="00CD4E90" w:rsidP="002A7212">
      <w:pPr>
        <w:pStyle w:val="oneM2M-Decision"/>
        <w:rPr>
          <w:b w:val="0"/>
          <w:color w:val="auto"/>
        </w:rPr>
      </w:pPr>
    </w:p>
    <w:p w14:paraId="13481667" w14:textId="140AA4D6" w:rsidR="00612FEE" w:rsidRDefault="00070CF4" w:rsidP="00167066">
      <w:pPr>
        <w:pStyle w:val="oneM2M-Heading1"/>
        <w:keepNext w:val="0"/>
        <w:ind w:left="0" w:firstLine="0"/>
        <w:rPr>
          <w:szCs w:val="22"/>
          <w:lang w:val="en-US"/>
        </w:rPr>
      </w:pPr>
      <w:r>
        <w:rPr>
          <w:szCs w:val="22"/>
          <w:lang w:val="en-US"/>
        </w:rPr>
        <w:t>7</w:t>
      </w:r>
      <w:r w:rsidR="00CB1C3D" w:rsidRPr="006E7DE4">
        <w:rPr>
          <w:szCs w:val="22"/>
          <w:lang w:val="en-US"/>
        </w:rPr>
        <w:tab/>
        <w:t>Planning for next Meetings</w:t>
      </w:r>
    </w:p>
    <w:p w14:paraId="101F6AE5" w14:textId="7FEA2DA1"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6: </w:t>
      </w:r>
      <w:r w:rsidR="00453D59" w:rsidRPr="006E7DE4">
        <w:rPr>
          <w:b w:val="0"/>
          <w:bCs/>
          <w:color w:val="auto"/>
          <w:szCs w:val="20"/>
          <w:lang w:val="en-US"/>
        </w:rPr>
        <w:t xml:space="preserve">19 </w:t>
      </w:r>
      <w:r w:rsidRPr="009B7C0E">
        <w:rPr>
          <w:b w:val="0"/>
          <w:bCs/>
          <w:color w:val="auto"/>
          <w:szCs w:val="20"/>
          <w:lang w:val="en-US"/>
        </w:rPr>
        <w:t>August 2021</w:t>
      </w:r>
      <w:r w:rsidR="002A4275" w:rsidRPr="006E7DE4">
        <w:rPr>
          <w:b w:val="0"/>
          <w:bCs/>
          <w:color w:val="auto"/>
          <w:szCs w:val="20"/>
          <w:lang w:val="en-US"/>
        </w:rPr>
        <w:t>, 12:00-13:30 UTC</w:t>
      </w:r>
    </w:p>
    <w:p w14:paraId="20548D1D" w14:textId="720E994F"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7: </w:t>
      </w:r>
      <w:r w:rsidR="00453D59" w:rsidRPr="006E7DE4">
        <w:rPr>
          <w:b w:val="0"/>
          <w:bCs/>
          <w:color w:val="auto"/>
          <w:szCs w:val="20"/>
          <w:lang w:val="en-US"/>
        </w:rPr>
        <w:t xml:space="preserve">23 </w:t>
      </w:r>
      <w:r w:rsidRPr="009B7C0E">
        <w:rPr>
          <w:b w:val="0"/>
          <w:bCs/>
          <w:color w:val="auto"/>
          <w:szCs w:val="20"/>
          <w:lang w:val="en-US"/>
        </w:rPr>
        <w:t>Septembe</w:t>
      </w:r>
      <w:r w:rsidR="00453D59" w:rsidRPr="006E7DE4">
        <w:rPr>
          <w:b w:val="0"/>
          <w:bCs/>
          <w:color w:val="auto"/>
          <w:szCs w:val="20"/>
          <w:lang w:val="en-US"/>
        </w:rPr>
        <w:t>r</w:t>
      </w:r>
      <w:r w:rsidRPr="009B7C0E">
        <w:rPr>
          <w:b w:val="0"/>
          <w:bCs/>
          <w:color w:val="auto"/>
          <w:szCs w:val="20"/>
          <w:lang w:val="en-US"/>
        </w:rPr>
        <w:t xml:space="preserve"> 2021</w:t>
      </w:r>
      <w:r w:rsidR="002A4275" w:rsidRPr="006E7DE4">
        <w:rPr>
          <w:b w:val="0"/>
          <w:bCs/>
          <w:color w:val="auto"/>
          <w:szCs w:val="20"/>
          <w:lang w:val="en-US"/>
        </w:rPr>
        <w:t>, 12:00-13:30 UTC</w:t>
      </w:r>
    </w:p>
    <w:p w14:paraId="66B654AB" w14:textId="56493137"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8: </w:t>
      </w:r>
      <w:r w:rsidR="00453D59" w:rsidRPr="006E7DE4">
        <w:rPr>
          <w:b w:val="0"/>
          <w:bCs/>
          <w:color w:val="auto"/>
          <w:szCs w:val="20"/>
          <w:lang w:val="en-US"/>
        </w:rPr>
        <w:t xml:space="preserve">21 </w:t>
      </w:r>
      <w:r w:rsidRPr="009B7C0E">
        <w:rPr>
          <w:b w:val="0"/>
          <w:bCs/>
          <w:color w:val="auto"/>
          <w:szCs w:val="20"/>
          <w:lang w:val="en-US"/>
        </w:rPr>
        <w:t>October 2021</w:t>
      </w:r>
      <w:r w:rsidR="006E7DE4" w:rsidRPr="006E7DE4">
        <w:rPr>
          <w:b w:val="0"/>
          <w:bCs/>
          <w:color w:val="auto"/>
          <w:szCs w:val="20"/>
          <w:lang w:val="en-US"/>
        </w:rPr>
        <w:t>, 12:00-13:30 UTC</w:t>
      </w:r>
    </w:p>
    <w:p w14:paraId="7BDB1ABB" w14:textId="660066C5"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9: </w:t>
      </w:r>
      <w:r w:rsidR="00453D59" w:rsidRPr="006E7DE4">
        <w:rPr>
          <w:b w:val="0"/>
          <w:bCs/>
          <w:color w:val="auto"/>
          <w:szCs w:val="20"/>
          <w:lang w:val="en-US"/>
        </w:rPr>
        <w:t xml:space="preserve">30 </w:t>
      </w:r>
      <w:r w:rsidRPr="009B7C0E">
        <w:rPr>
          <w:b w:val="0"/>
          <w:bCs/>
          <w:color w:val="auto"/>
          <w:szCs w:val="20"/>
          <w:lang w:val="en-US"/>
        </w:rPr>
        <w:t>November 2021</w:t>
      </w:r>
      <w:r w:rsidR="006E7DE4" w:rsidRPr="006E7DE4">
        <w:rPr>
          <w:b w:val="0"/>
          <w:bCs/>
          <w:color w:val="auto"/>
          <w:szCs w:val="20"/>
          <w:lang w:val="en-US"/>
        </w:rPr>
        <w:t>, 13:00-14:30 UTC</w:t>
      </w:r>
    </w:p>
    <w:p w14:paraId="198B7A73" w14:textId="7B42AEE1" w:rsidR="00FE5DD9" w:rsidRPr="006E7DE4" w:rsidRDefault="009B7C0E" w:rsidP="00FC2D96">
      <w:pPr>
        <w:pStyle w:val="oneM2M-Decision"/>
        <w:numPr>
          <w:ilvl w:val="0"/>
          <w:numId w:val="7"/>
        </w:numPr>
        <w:rPr>
          <w:b w:val="0"/>
          <w:bCs/>
          <w:color w:val="auto"/>
          <w:szCs w:val="20"/>
        </w:rPr>
      </w:pPr>
      <w:r w:rsidRPr="009B7C0E">
        <w:rPr>
          <w:b w:val="0"/>
          <w:bCs/>
          <w:color w:val="auto"/>
          <w:szCs w:val="20"/>
          <w:lang w:val="en-US"/>
        </w:rPr>
        <w:t>SSC 10:</w:t>
      </w:r>
      <w:r w:rsidR="00453D59" w:rsidRPr="006E7DE4">
        <w:rPr>
          <w:b w:val="0"/>
          <w:bCs/>
          <w:color w:val="auto"/>
          <w:szCs w:val="20"/>
          <w:lang w:val="en-US"/>
        </w:rPr>
        <w:t xml:space="preserve"> 15</w:t>
      </w:r>
      <w:r w:rsidRPr="009B7C0E">
        <w:rPr>
          <w:b w:val="0"/>
          <w:bCs/>
          <w:color w:val="auto"/>
          <w:szCs w:val="20"/>
          <w:lang w:val="en-US"/>
        </w:rPr>
        <w:t xml:space="preserve"> December 2021</w:t>
      </w:r>
      <w:r w:rsidR="006E7DE4" w:rsidRPr="006E7DE4">
        <w:rPr>
          <w:b w:val="0"/>
          <w:bCs/>
          <w:color w:val="auto"/>
          <w:szCs w:val="20"/>
          <w:lang w:val="en-US"/>
        </w:rPr>
        <w:t>, 13:00-14:30 UTC</w:t>
      </w:r>
    </w:p>
    <w:p w14:paraId="3393FE53" w14:textId="6C2B7703" w:rsidR="00CB1C3D" w:rsidRPr="006E7DE4" w:rsidRDefault="00070CF4" w:rsidP="006A789F">
      <w:pPr>
        <w:pStyle w:val="oneM2M-Heading1"/>
        <w:keepNext w:val="0"/>
        <w:rPr>
          <w:szCs w:val="22"/>
          <w:lang w:val="en-US"/>
        </w:rPr>
      </w:pPr>
      <w:r>
        <w:rPr>
          <w:szCs w:val="22"/>
          <w:lang w:val="en-US"/>
        </w:rPr>
        <w:t>8</w:t>
      </w:r>
      <w:r w:rsidR="00CB1C3D" w:rsidRPr="006E7DE4">
        <w:rPr>
          <w:szCs w:val="22"/>
          <w:lang w:val="en-US"/>
        </w:rPr>
        <w:tab/>
        <w:t>Any other business</w:t>
      </w:r>
    </w:p>
    <w:p w14:paraId="74A825AD" w14:textId="30EC0AE3" w:rsidR="00CD4E90" w:rsidRDefault="00CD4E90" w:rsidP="00CD4E90">
      <w:pPr>
        <w:pStyle w:val="oneM2M-Decision"/>
        <w:rPr>
          <w:b w:val="0"/>
          <w:color w:val="auto"/>
        </w:rPr>
      </w:pPr>
      <w:r>
        <w:rPr>
          <w:b w:val="0"/>
          <w:color w:val="auto"/>
        </w:rPr>
        <w:t xml:space="preserve">Dale reminds that the webinar held on Tuesday 20 July on Sustainable IoT was very much appreciated and invite people to have a look if they missed it as the video is available at </w:t>
      </w:r>
      <w:hyperlink r:id="rId17" w:history="1">
        <w:r w:rsidRPr="00CA3FD3">
          <w:rPr>
            <w:rStyle w:val="Hyperlink"/>
            <w:b w:val="0"/>
          </w:rPr>
          <w:t>https://onem2m.org/iot-events/event/689-webinar-sustainable-iot-low-code-low-maintenance-and-ultra-low-power-approaches</w:t>
        </w:r>
      </w:hyperlink>
    </w:p>
    <w:p w14:paraId="5B0B9AC4" w14:textId="77777777" w:rsidR="00CD4E90" w:rsidRDefault="00CD4E90" w:rsidP="00CD4E90">
      <w:pPr>
        <w:pStyle w:val="oneM2M-Decision"/>
        <w:rPr>
          <w:b w:val="0"/>
          <w:color w:val="auto"/>
        </w:rPr>
      </w:pPr>
    </w:p>
    <w:p w14:paraId="73DD63E3" w14:textId="77777777" w:rsidR="00CB1C3D" w:rsidRPr="00FE13E8" w:rsidRDefault="00A241C6" w:rsidP="006A789F">
      <w:pPr>
        <w:pStyle w:val="oneM2M-Heading1"/>
        <w:keepNext w:val="0"/>
        <w:rPr>
          <w:szCs w:val="22"/>
          <w:lang w:val="en-US"/>
        </w:rPr>
      </w:pPr>
      <w:r w:rsidRPr="00FE13E8">
        <w:rPr>
          <w:szCs w:val="22"/>
          <w:lang w:val="en-US"/>
        </w:rPr>
        <w:t>9</w:t>
      </w:r>
      <w:r w:rsidR="00CB1C3D" w:rsidRPr="00FE13E8">
        <w:rPr>
          <w:szCs w:val="22"/>
          <w:lang w:val="en-US"/>
        </w:rPr>
        <w:tab/>
        <w:t>Closure of meeting</w:t>
      </w:r>
    </w:p>
    <w:p w14:paraId="0F4DFAFF" w14:textId="2E694421" w:rsidR="00CB1C3D" w:rsidRPr="00EC25B2" w:rsidRDefault="00F268EC" w:rsidP="006A789F">
      <w:pPr>
        <w:pStyle w:val="oneM2M-Normal"/>
      </w:pPr>
      <w:r w:rsidRPr="00FE13E8">
        <w:rPr>
          <w:lang w:val="en-US"/>
        </w:rPr>
        <w:t>Dale</w:t>
      </w:r>
      <w:r w:rsidR="00EC19AE" w:rsidRPr="00FE13E8">
        <w:rPr>
          <w:lang w:val="en-US"/>
        </w:rPr>
        <w:t xml:space="preserve"> </w:t>
      </w:r>
      <w:r w:rsidR="00CB1C3D" w:rsidRPr="00FE13E8">
        <w:t xml:space="preserve">thanked </w:t>
      </w:r>
      <w:r w:rsidR="00222E38" w:rsidRPr="00FE13E8">
        <w:t xml:space="preserve">the delegates for their </w:t>
      </w:r>
      <w:r w:rsidR="00C0560B" w:rsidRPr="00FE13E8">
        <w:t>participation and</w:t>
      </w:r>
      <w:r w:rsidR="00EF5240" w:rsidRPr="00FE13E8">
        <w:t xml:space="preserve"> c</w:t>
      </w:r>
      <w:r w:rsidR="00CB1C3D" w:rsidRPr="00FE13E8">
        <w:t>losed the meeting</w:t>
      </w:r>
      <w:r w:rsidR="00CA4F6F">
        <w:t>.</w:t>
      </w:r>
    </w:p>
    <w:p w14:paraId="3DA2C21B" w14:textId="77777777" w:rsidR="004D0302" w:rsidRDefault="004D0302" w:rsidP="006A789F">
      <w:pPr>
        <w:pStyle w:val="oneM2M-Normal"/>
      </w:pPr>
    </w:p>
    <w:sectPr w:rsidR="004D0302" w:rsidSect="006F685E">
      <w:headerReference w:type="default" r:id="rId18"/>
      <w:footerReference w:type="default" r:id="rId1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1B1D8" w14:textId="77777777" w:rsidR="009D5DA8" w:rsidRDefault="009D5DA8" w:rsidP="00F77748">
      <w:r>
        <w:separator/>
      </w:r>
    </w:p>
  </w:endnote>
  <w:endnote w:type="continuationSeparator" w:id="0">
    <w:p w14:paraId="607802AE" w14:textId="77777777" w:rsidR="009D5DA8" w:rsidRDefault="009D5DA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A853D" w14:textId="2BA827DB"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3B3D66">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5E72F" w14:textId="77777777" w:rsidR="009D5DA8" w:rsidRDefault="009D5DA8" w:rsidP="00F77748">
      <w:r>
        <w:separator/>
      </w:r>
    </w:p>
  </w:footnote>
  <w:footnote w:type="continuationSeparator" w:id="0">
    <w:p w14:paraId="338ADBA1" w14:textId="77777777" w:rsidR="009D5DA8" w:rsidRDefault="009D5DA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69B2CBA7" w:rsidR="004D2D30" w:rsidRPr="00525942" w:rsidRDefault="004D2D30" w:rsidP="00992FD9">
          <w:pPr>
            <w:pStyle w:val="oneM2M-PageHead"/>
            <w:rPr>
              <w:noProof/>
              <w:lang w:val="fr-FR"/>
            </w:rPr>
          </w:pPr>
          <w:r w:rsidRPr="00525942">
            <w:rPr>
              <w:lang w:val="fr-FR"/>
            </w:rPr>
            <w:t xml:space="preserve">Doc# </w:t>
          </w:r>
          <w:r w:rsidRPr="00525942">
            <w:fldChar w:fldCharType="begin"/>
          </w:r>
          <w:r w:rsidRPr="00525942">
            <w:rPr>
              <w:lang w:val="fr-FR"/>
            </w:rPr>
            <w:instrText xml:space="preserve"> FILENAME </w:instrText>
          </w:r>
          <w:r w:rsidRPr="00525942">
            <w:fldChar w:fldCharType="separate"/>
          </w:r>
          <w:r w:rsidR="005C0301">
            <w:rPr>
              <w:noProof/>
              <w:lang w:val="fr-FR"/>
            </w:rPr>
            <w:t>SSC-2021-0015-Minutes_SSC5.DOCX</w:t>
          </w:r>
          <w:r w:rsidRPr="00525942">
            <w:fldChar w:fldCharType="end"/>
          </w:r>
          <w:r w:rsidRPr="00525942">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55CDB"/>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3277A"/>
    <w:multiLevelType w:val="hybridMultilevel"/>
    <w:tmpl w:val="7908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D3AAD"/>
    <w:multiLevelType w:val="hybridMultilevel"/>
    <w:tmpl w:val="77C2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25EA4"/>
    <w:multiLevelType w:val="hybridMultilevel"/>
    <w:tmpl w:val="288E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91677"/>
    <w:multiLevelType w:val="hybridMultilevel"/>
    <w:tmpl w:val="295E6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2"/>
  </w:num>
  <w:num w:numId="2">
    <w:abstractNumId w:val="6"/>
  </w:num>
  <w:num w:numId="3">
    <w:abstractNumId w:val="4"/>
  </w:num>
  <w:num w:numId="4">
    <w:abstractNumId w:val="20"/>
  </w:num>
  <w:num w:numId="5">
    <w:abstractNumId w:val="9"/>
  </w:num>
  <w:num w:numId="6">
    <w:abstractNumId w:val="5"/>
  </w:num>
  <w:num w:numId="7">
    <w:abstractNumId w:val="3"/>
  </w:num>
  <w:num w:numId="8">
    <w:abstractNumId w:val="8"/>
  </w:num>
  <w:num w:numId="9">
    <w:abstractNumId w:val="15"/>
  </w:num>
  <w:num w:numId="10">
    <w:abstractNumId w:val="11"/>
  </w:num>
  <w:num w:numId="11">
    <w:abstractNumId w:val="19"/>
  </w:num>
  <w:num w:numId="12">
    <w:abstractNumId w:val="12"/>
  </w:num>
  <w:num w:numId="13">
    <w:abstractNumId w:val="2"/>
  </w:num>
  <w:num w:numId="14">
    <w:abstractNumId w:val="18"/>
  </w:num>
  <w:num w:numId="15">
    <w:abstractNumId w:val="0"/>
  </w:num>
  <w:num w:numId="16">
    <w:abstractNumId w:val="13"/>
  </w:num>
  <w:num w:numId="17">
    <w:abstractNumId w:val="21"/>
  </w:num>
  <w:num w:numId="18">
    <w:abstractNumId w:val="1"/>
  </w:num>
  <w:num w:numId="19">
    <w:abstractNumId w:val="16"/>
  </w:num>
  <w:num w:numId="20">
    <w:abstractNumId w:val="17"/>
  </w:num>
  <w:num w:numId="21">
    <w:abstractNumId w:val="7"/>
  </w:num>
  <w:num w:numId="22">
    <w:abstractNumId w:val="10"/>
  </w:num>
  <w:num w:numId="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1046"/>
    <w:rsid w:val="000420A5"/>
    <w:rsid w:val="0004471A"/>
    <w:rsid w:val="000464D0"/>
    <w:rsid w:val="00046E65"/>
    <w:rsid w:val="000474D6"/>
    <w:rsid w:val="00050CF2"/>
    <w:rsid w:val="000512ED"/>
    <w:rsid w:val="00051A32"/>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CF4"/>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50A"/>
    <w:rsid w:val="000A6F5D"/>
    <w:rsid w:val="000A7315"/>
    <w:rsid w:val="000B2E09"/>
    <w:rsid w:val="000B3844"/>
    <w:rsid w:val="000B385A"/>
    <w:rsid w:val="000B5113"/>
    <w:rsid w:val="000B5DF8"/>
    <w:rsid w:val="000B6B58"/>
    <w:rsid w:val="000B6F37"/>
    <w:rsid w:val="000B7523"/>
    <w:rsid w:val="000B764B"/>
    <w:rsid w:val="000B7B38"/>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339C"/>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FF1"/>
    <w:rsid w:val="001221C5"/>
    <w:rsid w:val="0012455B"/>
    <w:rsid w:val="001249CF"/>
    <w:rsid w:val="001257DC"/>
    <w:rsid w:val="00126035"/>
    <w:rsid w:val="00126B13"/>
    <w:rsid w:val="00130EEA"/>
    <w:rsid w:val="00131AB6"/>
    <w:rsid w:val="00131ED1"/>
    <w:rsid w:val="00133946"/>
    <w:rsid w:val="00133A91"/>
    <w:rsid w:val="00134E41"/>
    <w:rsid w:val="001361F8"/>
    <w:rsid w:val="001401A4"/>
    <w:rsid w:val="00140B82"/>
    <w:rsid w:val="001414BB"/>
    <w:rsid w:val="0014159D"/>
    <w:rsid w:val="001426C2"/>
    <w:rsid w:val="00142F25"/>
    <w:rsid w:val="00143E7F"/>
    <w:rsid w:val="00145DB4"/>
    <w:rsid w:val="00146659"/>
    <w:rsid w:val="0015111D"/>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62F"/>
    <w:rsid w:val="0017596D"/>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B1C"/>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302B"/>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4CF8"/>
    <w:rsid w:val="0023706C"/>
    <w:rsid w:val="00237519"/>
    <w:rsid w:val="00237655"/>
    <w:rsid w:val="00237C85"/>
    <w:rsid w:val="002411AB"/>
    <w:rsid w:val="00241513"/>
    <w:rsid w:val="0024311E"/>
    <w:rsid w:val="002441AB"/>
    <w:rsid w:val="002444AA"/>
    <w:rsid w:val="002445AD"/>
    <w:rsid w:val="002467F8"/>
    <w:rsid w:val="00247F5F"/>
    <w:rsid w:val="002503F2"/>
    <w:rsid w:val="002508E0"/>
    <w:rsid w:val="00252A8A"/>
    <w:rsid w:val="00252CE7"/>
    <w:rsid w:val="002548A0"/>
    <w:rsid w:val="00255149"/>
    <w:rsid w:val="00256094"/>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9D2"/>
    <w:rsid w:val="00274FE5"/>
    <w:rsid w:val="0027521F"/>
    <w:rsid w:val="00276D16"/>
    <w:rsid w:val="002771F6"/>
    <w:rsid w:val="00277531"/>
    <w:rsid w:val="00277D80"/>
    <w:rsid w:val="0028128B"/>
    <w:rsid w:val="00282215"/>
    <w:rsid w:val="0028225C"/>
    <w:rsid w:val="0028354F"/>
    <w:rsid w:val="00283678"/>
    <w:rsid w:val="00283768"/>
    <w:rsid w:val="00283BFB"/>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0B95"/>
    <w:rsid w:val="003011BA"/>
    <w:rsid w:val="00301C32"/>
    <w:rsid w:val="003021E3"/>
    <w:rsid w:val="00304083"/>
    <w:rsid w:val="00304BEE"/>
    <w:rsid w:val="00304C09"/>
    <w:rsid w:val="003059A4"/>
    <w:rsid w:val="0030700F"/>
    <w:rsid w:val="003072AE"/>
    <w:rsid w:val="0031143A"/>
    <w:rsid w:val="0031282D"/>
    <w:rsid w:val="003129DC"/>
    <w:rsid w:val="00313C8E"/>
    <w:rsid w:val="00315348"/>
    <w:rsid w:val="00315B09"/>
    <w:rsid w:val="00317486"/>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6497"/>
    <w:rsid w:val="003766F3"/>
    <w:rsid w:val="0037799E"/>
    <w:rsid w:val="00377B7E"/>
    <w:rsid w:val="00377C52"/>
    <w:rsid w:val="00381C57"/>
    <w:rsid w:val="00381E20"/>
    <w:rsid w:val="0038200E"/>
    <w:rsid w:val="0038220C"/>
    <w:rsid w:val="0038240B"/>
    <w:rsid w:val="00382E10"/>
    <w:rsid w:val="00384A39"/>
    <w:rsid w:val="003867EB"/>
    <w:rsid w:val="00386979"/>
    <w:rsid w:val="00386FDF"/>
    <w:rsid w:val="00387A33"/>
    <w:rsid w:val="00390317"/>
    <w:rsid w:val="0039052B"/>
    <w:rsid w:val="003913F4"/>
    <w:rsid w:val="00391481"/>
    <w:rsid w:val="00392A5A"/>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95F"/>
    <w:rsid w:val="003B2E13"/>
    <w:rsid w:val="003B3D66"/>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423C"/>
    <w:rsid w:val="003E5F74"/>
    <w:rsid w:val="003E620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3615"/>
    <w:rsid w:val="00413F8B"/>
    <w:rsid w:val="004145F6"/>
    <w:rsid w:val="004146AA"/>
    <w:rsid w:val="00414CF7"/>
    <w:rsid w:val="0041574B"/>
    <w:rsid w:val="00415E63"/>
    <w:rsid w:val="00416C6D"/>
    <w:rsid w:val="004176B8"/>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64CF"/>
    <w:rsid w:val="00446A51"/>
    <w:rsid w:val="00453D59"/>
    <w:rsid w:val="004556C3"/>
    <w:rsid w:val="0045658F"/>
    <w:rsid w:val="00460492"/>
    <w:rsid w:val="0046114D"/>
    <w:rsid w:val="004629BB"/>
    <w:rsid w:val="004631D5"/>
    <w:rsid w:val="00465E70"/>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AB8"/>
    <w:rsid w:val="004E5EEB"/>
    <w:rsid w:val="004E6C91"/>
    <w:rsid w:val="004E7D20"/>
    <w:rsid w:val="004F0966"/>
    <w:rsid w:val="004F1202"/>
    <w:rsid w:val="004F1606"/>
    <w:rsid w:val="004F2386"/>
    <w:rsid w:val="004F31FC"/>
    <w:rsid w:val="004F4DE0"/>
    <w:rsid w:val="004F6763"/>
    <w:rsid w:val="004F7375"/>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453"/>
    <w:rsid w:val="00521BB4"/>
    <w:rsid w:val="00522651"/>
    <w:rsid w:val="00522C1E"/>
    <w:rsid w:val="005235D8"/>
    <w:rsid w:val="00523D87"/>
    <w:rsid w:val="005241CB"/>
    <w:rsid w:val="00524476"/>
    <w:rsid w:val="005258D8"/>
    <w:rsid w:val="00525942"/>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289"/>
    <w:rsid w:val="00581C63"/>
    <w:rsid w:val="00581DA4"/>
    <w:rsid w:val="00585DAC"/>
    <w:rsid w:val="00586841"/>
    <w:rsid w:val="005868D1"/>
    <w:rsid w:val="0058728A"/>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0301"/>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47F28"/>
    <w:rsid w:val="00650960"/>
    <w:rsid w:val="00650988"/>
    <w:rsid w:val="00650CED"/>
    <w:rsid w:val="00651396"/>
    <w:rsid w:val="00652835"/>
    <w:rsid w:val="00655847"/>
    <w:rsid w:val="00655E91"/>
    <w:rsid w:val="00657317"/>
    <w:rsid w:val="0066040E"/>
    <w:rsid w:val="006609D0"/>
    <w:rsid w:val="00661C45"/>
    <w:rsid w:val="00661FDC"/>
    <w:rsid w:val="00663243"/>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6DF"/>
    <w:rsid w:val="006B77FE"/>
    <w:rsid w:val="006B7AED"/>
    <w:rsid w:val="006C04C9"/>
    <w:rsid w:val="006C241E"/>
    <w:rsid w:val="006C37AD"/>
    <w:rsid w:val="006C3957"/>
    <w:rsid w:val="006C739F"/>
    <w:rsid w:val="006C7486"/>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E7DE4"/>
    <w:rsid w:val="006F02C8"/>
    <w:rsid w:val="006F02E4"/>
    <w:rsid w:val="006F09D9"/>
    <w:rsid w:val="006F38D1"/>
    <w:rsid w:val="006F3A45"/>
    <w:rsid w:val="006F42A3"/>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5C30"/>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6B0C"/>
    <w:rsid w:val="00826DBD"/>
    <w:rsid w:val="00827144"/>
    <w:rsid w:val="00827531"/>
    <w:rsid w:val="00831124"/>
    <w:rsid w:val="00831C80"/>
    <w:rsid w:val="00831E94"/>
    <w:rsid w:val="00832DEC"/>
    <w:rsid w:val="0083554F"/>
    <w:rsid w:val="00835FEC"/>
    <w:rsid w:val="0083757C"/>
    <w:rsid w:val="0083757F"/>
    <w:rsid w:val="0084020D"/>
    <w:rsid w:val="008402B8"/>
    <w:rsid w:val="00841E17"/>
    <w:rsid w:val="0084496F"/>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70B8"/>
    <w:rsid w:val="008919F8"/>
    <w:rsid w:val="00891A35"/>
    <w:rsid w:val="00891F3D"/>
    <w:rsid w:val="0089285E"/>
    <w:rsid w:val="008942AD"/>
    <w:rsid w:val="00895239"/>
    <w:rsid w:val="00897259"/>
    <w:rsid w:val="00897655"/>
    <w:rsid w:val="008A03DC"/>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370C"/>
    <w:rsid w:val="008D3CF6"/>
    <w:rsid w:val="008D5092"/>
    <w:rsid w:val="008D5541"/>
    <w:rsid w:val="008D5BE7"/>
    <w:rsid w:val="008D5E74"/>
    <w:rsid w:val="008D619C"/>
    <w:rsid w:val="008D643A"/>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1187"/>
    <w:rsid w:val="008F1F0C"/>
    <w:rsid w:val="008F2D6F"/>
    <w:rsid w:val="008F42A4"/>
    <w:rsid w:val="008F4D9B"/>
    <w:rsid w:val="008F5CDC"/>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45A35"/>
    <w:rsid w:val="009505B6"/>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5DA8"/>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1045A"/>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27D66"/>
    <w:rsid w:val="00A30CD4"/>
    <w:rsid w:val="00A31E8B"/>
    <w:rsid w:val="00A32901"/>
    <w:rsid w:val="00A33748"/>
    <w:rsid w:val="00A3455C"/>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0E68"/>
    <w:rsid w:val="00A71B29"/>
    <w:rsid w:val="00A7203D"/>
    <w:rsid w:val="00A72C70"/>
    <w:rsid w:val="00A75592"/>
    <w:rsid w:val="00A75627"/>
    <w:rsid w:val="00A75A34"/>
    <w:rsid w:val="00A76C57"/>
    <w:rsid w:val="00A77CFE"/>
    <w:rsid w:val="00A80334"/>
    <w:rsid w:val="00A806B0"/>
    <w:rsid w:val="00A806D9"/>
    <w:rsid w:val="00A80DE3"/>
    <w:rsid w:val="00A81C31"/>
    <w:rsid w:val="00A82B57"/>
    <w:rsid w:val="00A83240"/>
    <w:rsid w:val="00A84CE7"/>
    <w:rsid w:val="00A85161"/>
    <w:rsid w:val="00A9117B"/>
    <w:rsid w:val="00A9157F"/>
    <w:rsid w:val="00A91902"/>
    <w:rsid w:val="00A91A32"/>
    <w:rsid w:val="00A92EDD"/>
    <w:rsid w:val="00A93EE5"/>
    <w:rsid w:val="00A954FB"/>
    <w:rsid w:val="00A95660"/>
    <w:rsid w:val="00A95FAA"/>
    <w:rsid w:val="00A97FBC"/>
    <w:rsid w:val="00AA0833"/>
    <w:rsid w:val="00AA0FDD"/>
    <w:rsid w:val="00AA1373"/>
    <w:rsid w:val="00AA3A2A"/>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C12"/>
    <w:rsid w:val="00AE07BD"/>
    <w:rsid w:val="00AE0B9C"/>
    <w:rsid w:val="00AE0D27"/>
    <w:rsid w:val="00AE1C0E"/>
    <w:rsid w:val="00AE1DB6"/>
    <w:rsid w:val="00AE3B31"/>
    <w:rsid w:val="00AE40DF"/>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2841"/>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0795"/>
    <w:rsid w:val="00BA3F05"/>
    <w:rsid w:val="00BA4E31"/>
    <w:rsid w:val="00BA6121"/>
    <w:rsid w:val="00BA6AC2"/>
    <w:rsid w:val="00BA6F62"/>
    <w:rsid w:val="00BA78BB"/>
    <w:rsid w:val="00BB01A2"/>
    <w:rsid w:val="00BB0B93"/>
    <w:rsid w:val="00BB0F82"/>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579"/>
    <w:rsid w:val="00BC37D0"/>
    <w:rsid w:val="00BC4365"/>
    <w:rsid w:val="00BC45D3"/>
    <w:rsid w:val="00BC4FC5"/>
    <w:rsid w:val="00BC534F"/>
    <w:rsid w:val="00BC5705"/>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642"/>
    <w:rsid w:val="00BF67CF"/>
    <w:rsid w:val="00BF6C50"/>
    <w:rsid w:val="00BF7F47"/>
    <w:rsid w:val="00C00AC1"/>
    <w:rsid w:val="00C00B76"/>
    <w:rsid w:val="00C012E6"/>
    <w:rsid w:val="00C01361"/>
    <w:rsid w:val="00C0319C"/>
    <w:rsid w:val="00C03320"/>
    <w:rsid w:val="00C03FFA"/>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4526"/>
    <w:rsid w:val="00C6458A"/>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4F6F"/>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8D0"/>
    <w:rsid w:val="00CD35B3"/>
    <w:rsid w:val="00CD3816"/>
    <w:rsid w:val="00CD3AE2"/>
    <w:rsid w:val="00CD3E7F"/>
    <w:rsid w:val="00CD4280"/>
    <w:rsid w:val="00CD46D1"/>
    <w:rsid w:val="00CD4E90"/>
    <w:rsid w:val="00CD5797"/>
    <w:rsid w:val="00CD72F7"/>
    <w:rsid w:val="00CD7A2D"/>
    <w:rsid w:val="00CE0481"/>
    <w:rsid w:val="00CE04E9"/>
    <w:rsid w:val="00CE12A5"/>
    <w:rsid w:val="00CE3196"/>
    <w:rsid w:val="00CE4F57"/>
    <w:rsid w:val="00CE4FBE"/>
    <w:rsid w:val="00CE7285"/>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4403"/>
    <w:rsid w:val="00D148AC"/>
    <w:rsid w:val="00D14A8F"/>
    <w:rsid w:val="00D14AB4"/>
    <w:rsid w:val="00D1549A"/>
    <w:rsid w:val="00D1688C"/>
    <w:rsid w:val="00D172AC"/>
    <w:rsid w:val="00D17B21"/>
    <w:rsid w:val="00D17ED3"/>
    <w:rsid w:val="00D201D1"/>
    <w:rsid w:val="00D2090A"/>
    <w:rsid w:val="00D20C39"/>
    <w:rsid w:val="00D21792"/>
    <w:rsid w:val="00D21D1E"/>
    <w:rsid w:val="00D22165"/>
    <w:rsid w:val="00D224E8"/>
    <w:rsid w:val="00D2548D"/>
    <w:rsid w:val="00D26C0A"/>
    <w:rsid w:val="00D2770E"/>
    <w:rsid w:val="00D278A8"/>
    <w:rsid w:val="00D27E2B"/>
    <w:rsid w:val="00D328D5"/>
    <w:rsid w:val="00D33621"/>
    <w:rsid w:val="00D33819"/>
    <w:rsid w:val="00D33E31"/>
    <w:rsid w:val="00D33F89"/>
    <w:rsid w:val="00D40113"/>
    <w:rsid w:val="00D402CF"/>
    <w:rsid w:val="00D41367"/>
    <w:rsid w:val="00D427B5"/>
    <w:rsid w:val="00D43A87"/>
    <w:rsid w:val="00D44293"/>
    <w:rsid w:val="00D443CF"/>
    <w:rsid w:val="00D44E16"/>
    <w:rsid w:val="00D4621A"/>
    <w:rsid w:val="00D4644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6109"/>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63D2"/>
    <w:rsid w:val="00E50B5A"/>
    <w:rsid w:val="00E510D5"/>
    <w:rsid w:val="00E51B6E"/>
    <w:rsid w:val="00E52A16"/>
    <w:rsid w:val="00E5333C"/>
    <w:rsid w:val="00E533A5"/>
    <w:rsid w:val="00E55033"/>
    <w:rsid w:val="00E55F97"/>
    <w:rsid w:val="00E56D97"/>
    <w:rsid w:val="00E575CC"/>
    <w:rsid w:val="00E57690"/>
    <w:rsid w:val="00E576FE"/>
    <w:rsid w:val="00E60938"/>
    <w:rsid w:val="00E61854"/>
    <w:rsid w:val="00E64FD2"/>
    <w:rsid w:val="00E66188"/>
    <w:rsid w:val="00E6659A"/>
    <w:rsid w:val="00E7094D"/>
    <w:rsid w:val="00E70C2A"/>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420F"/>
    <w:rsid w:val="00E84FE8"/>
    <w:rsid w:val="00E85566"/>
    <w:rsid w:val="00E85D35"/>
    <w:rsid w:val="00E868CF"/>
    <w:rsid w:val="00E86A59"/>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C7304"/>
    <w:rsid w:val="00ED124D"/>
    <w:rsid w:val="00ED143E"/>
    <w:rsid w:val="00ED14FB"/>
    <w:rsid w:val="00ED17B3"/>
    <w:rsid w:val="00ED2A5C"/>
    <w:rsid w:val="00ED2D97"/>
    <w:rsid w:val="00ED3076"/>
    <w:rsid w:val="00ED31F2"/>
    <w:rsid w:val="00ED32AD"/>
    <w:rsid w:val="00ED4EA2"/>
    <w:rsid w:val="00ED59C2"/>
    <w:rsid w:val="00ED6519"/>
    <w:rsid w:val="00EE0070"/>
    <w:rsid w:val="00EE0D99"/>
    <w:rsid w:val="00EE11BD"/>
    <w:rsid w:val="00EE1342"/>
    <w:rsid w:val="00EE28FB"/>
    <w:rsid w:val="00EE3D11"/>
    <w:rsid w:val="00EE3E2A"/>
    <w:rsid w:val="00EE46F9"/>
    <w:rsid w:val="00EE4A95"/>
    <w:rsid w:val="00EE76F0"/>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0D2E"/>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C1E00"/>
    <w:rsid w:val="00FC2D96"/>
    <w:rsid w:val="00FC3EAC"/>
    <w:rsid w:val="00FC4D0F"/>
    <w:rsid w:val="00FC56DF"/>
    <w:rsid w:val="00FD16E6"/>
    <w:rsid w:val="00FD268D"/>
    <w:rsid w:val="00FD29B7"/>
    <w:rsid w:val="00FD2D58"/>
    <w:rsid w:val="00FD3B46"/>
    <w:rsid w:val="00FD3D21"/>
    <w:rsid w:val="00FD703B"/>
    <w:rsid w:val="00FE13E8"/>
    <w:rsid w:val="00FE14A7"/>
    <w:rsid w:val="00FE2F3B"/>
    <w:rsid w:val="00FE3F4C"/>
    <w:rsid w:val="00FE3FDD"/>
    <w:rsid w:val="00FE41C4"/>
    <w:rsid w:val="00FE5857"/>
    <w:rsid w:val="00FE5DD9"/>
    <w:rsid w:val="00FF21CA"/>
    <w:rsid w:val="00FF22CD"/>
    <w:rsid w:val="00FF248B"/>
    <w:rsid w:val="00FF3331"/>
    <w:rsid w:val="00FF36FE"/>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lang w:val="en-GB" w:eastAsia="en-GB"/>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 w:type="character" w:customStyle="1" w:styleId="normaltextrun">
    <w:name w:val="normaltextrun"/>
    <w:rsid w:val="001A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3582977">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443/Application/documentApp/documentinfo/?documentId=33881&amp;fromList=Y" TargetMode="External"/><Relationship Id="rId13" Type="http://schemas.openxmlformats.org/officeDocument/2006/relationships/hyperlink" Target="https://member.onem2m.org:443/Application/documentApp/documentinfo/?documentId=33882&amp;fromLis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onem2m.org:443/Application/documentApp/documentinfo/?documentId=33875&amp;fromList=Y" TargetMode="External"/><Relationship Id="rId17" Type="http://schemas.openxmlformats.org/officeDocument/2006/relationships/hyperlink" Target="https://onem2m.org/iot-events/event/689-webinar-sustainable-iot-low-code-low-maintenance-and-ultra-low-power-approaches" TargetMode="External"/><Relationship Id="rId2" Type="http://schemas.openxmlformats.org/officeDocument/2006/relationships/numbering" Target="numbering.xml"/><Relationship Id="rId16" Type="http://schemas.openxmlformats.org/officeDocument/2006/relationships/hyperlink" Target="https://docs.google.com/document/d/1-2IcuoiqCev3dRzlaNtjyxv8KjLULBiX_LwR9Fel9KY/edit?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443/Application/documentApp/documentinfo/?documentId=33875&amp;fromList=Y" TargetMode="Externa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3882&amp;fromList=Y" TargetMode="External"/><Relationship Id="rId10" Type="http://schemas.openxmlformats.org/officeDocument/2006/relationships/hyperlink" Target="https://member.onem2m.org:443/Application/documentApp/documentinfo/?documentId=33875&amp;fromLis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onem2m.org:443/Application/documentApp/documentinfo/?documentId=33881&amp;fromList=Y" TargetMode="External"/><Relationship Id="rId14" Type="http://schemas.openxmlformats.org/officeDocument/2006/relationships/hyperlink" Target="https://member.onem2m.org:443/Application/documentApp/documentinfo/?documentId=3388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782</Words>
  <Characters>4460</Characters>
  <Application>Microsoft Office Word</Application>
  <DocSecurity>0</DocSecurity>
  <Lines>37</Lines>
  <Paragraphs>10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Laurent Velez</cp:lastModifiedBy>
  <cp:revision>32</cp:revision>
  <cp:lastPrinted>2012-08-27T23:28:00Z</cp:lastPrinted>
  <dcterms:created xsi:type="dcterms:W3CDTF">2021-06-23T13:23:00Z</dcterms:created>
  <dcterms:modified xsi:type="dcterms:W3CDTF">2021-07-22T13:38:00Z</dcterms:modified>
</cp:coreProperties>
</file>