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1103" w:rsidRDefault="000A59B7" w:rsidP="003A43C7">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SimSun"/>
                <w:sz w:val="22"/>
                <w:szCs w:val="24"/>
                <w:lang w:val="en-US" w:eastAsia="zh-CN"/>
              </w:rPr>
              <w:t>2</w:t>
            </w:r>
            <w:r w:rsidRPr="00031103">
              <w:rPr>
                <w:rFonts w:eastAsia="BatangChe"/>
                <w:sz w:val="22"/>
                <w:szCs w:val="24"/>
                <w:lang w:val="en-US"/>
              </w:rPr>
              <w:t>.</w:t>
            </w:r>
            <w:r w:rsidR="006F36DE">
              <w:rPr>
                <w:rFonts w:eastAsiaTheme="minorEastAsia" w:hint="eastAsia"/>
                <w:sz w:val="22"/>
                <w:szCs w:val="24"/>
                <w:lang w:val="en-US" w:eastAsia="zh-CN"/>
              </w:rPr>
              <w:t>8</w:t>
            </w:r>
            <w:r w:rsidRPr="00031103">
              <w:rPr>
                <w:rFonts w:eastAsia="BatangChe"/>
                <w:sz w:val="22"/>
                <w:szCs w:val="24"/>
                <w:lang w:val="en-US"/>
              </w:rPr>
              <w:t>.</w:t>
            </w:r>
            <w:r w:rsidR="003A43C7" w:rsidRPr="00031103">
              <w:rPr>
                <w:rFonts w:eastAsia="BatangChe"/>
                <w:sz w:val="22"/>
                <w:szCs w:val="24"/>
                <w:lang w:val="en-US"/>
              </w:rPr>
              <w:t>1</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6B2C06" w:rsidP="005D21D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sidRPr="00031103">
              <w:rPr>
                <w:rFonts w:eastAsia="SimSun"/>
                <w:sz w:val="22"/>
                <w:szCs w:val="24"/>
                <w:lang w:val="en-US" w:eastAsia="zh-CN"/>
              </w:rPr>
              <w:t>6</w:t>
            </w:r>
            <w:r w:rsidR="000A59B7" w:rsidRPr="00031103">
              <w:rPr>
                <w:rFonts w:eastAsia="BatangChe"/>
                <w:sz w:val="22"/>
                <w:szCs w:val="24"/>
                <w:lang w:val="en-US"/>
              </w:rPr>
              <w:t>-</w:t>
            </w:r>
            <w:r w:rsidR="006F36DE">
              <w:rPr>
                <w:rFonts w:eastAsiaTheme="minorEastAsia" w:hint="eastAsia"/>
                <w:sz w:val="22"/>
                <w:szCs w:val="24"/>
                <w:lang w:val="en-US" w:eastAsia="zh-CN"/>
              </w:rPr>
              <w:t>November</w:t>
            </w:r>
            <w:r w:rsidR="000A59B7" w:rsidRPr="00031103">
              <w:rPr>
                <w:rFonts w:eastAsia="BatangChe"/>
                <w:sz w:val="22"/>
                <w:szCs w:val="24"/>
                <w:lang w:val="en-US"/>
              </w:rPr>
              <w:t>-</w:t>
            </w:r>
            <w:r w:rsidR="006F36DE">
              <w:rPr>
                <w:rFonts w:eastAsiaTheme="minorEastAsia" w:hint="eastAsia"/>
                <w:sz w:val="22"/>
                <w:szCs w:val="24"/>
                <w:lang w:val="en-US" w:eastAsia="zh-CN"/>
              </w:rPr>
              <w:t>25</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E31CBE" w:rsidRDefault="00E150BA" w:rsidP="00E31CBE">
      <w:pPr>
        <w:pStyle w:val="TOC1"/>
        <w:rPr>
          <w:rFonts w:asciiTheme="minorHAnsi" w:eastAsiaTheme="minorEastAsia" w:hAnsiTheme="minorHAnsi" w:cstheme="minorBidi"/>
          <w:szCs w:val="22"/>
          <w:lang w:eastAsia="en-GB"/>
        </w:rPr>
      </w:pPr>
      <w:r>
        <w:fldChar w:fldCharType="begin"/>
      </w:r>
      <w:r w:rsidR="00E31CBE">
        <w:instrText xml:space="preserve"> TOC \o \w "1-9"</w:instrText>
      </w:r>
      <w:r>
        <w:fldChar w:fldCharType="separate"/>
      </w:r>
      <w:r w:rsidR="00E31CBE">
        <w:t>1</w:t>
      </w:r>
      <w:r w:rsidR="00E31CBE">
        <w:tab/>
        <w:t>Scope</w:t>
      </w:r>
      <w:r w:rsidR="00E31CBE">
        <w:tab/>
      </w:r>
      <w:r>
        <w:fldChar w:fldCharType="begin"/>
      </w:r>
      <w:r w:rsidR="00E31CBE">
        <w:instrText xml:space="preserve"> PAGEREF _Toc459725936 \h </w:instrText>
      </w:r>
      <w:r>
        <w:fldChar w:fldCharType="separate"/>
      </w:r>
      <w:r w:rsidR="00607C1A">
        <w:t>4</w:t>
      </w:r>
      <w:r>
        <w:fldChar w:fldCharType="end"/>
      </w:r>
    </w:p>
    <w:p w:rsidR="00E31CBE" w:rsidRDefault="00E31CBE" w:rsidP="00E31CBE">
      <w:pPr>
        <w:pStyle w:val="TOC1"/>
        <w:rPr>
          <w:rFonts w:asciiTheme="minorHAnsi" w:eastAsiaTheme="minorEastAsia" w:hAnsiTheme="minorHAnsi" w:cstheme="minorBidi"/>
          <w:szCs w:val="22"/>
          <w:lang w:eastAsia="en-GB"/>
        </w:rPr>
      </w:pPr>
      <w:r>
        <w:t>2</w:t>
      </w:r>
      <w:r>
        <w:tab/>
        <w:t>References</w:t>
      </w:r>
      <w:r>
        <w:tab/>
      </w:r>
      <w:r w:rsidR="00E150BA">
        <w:fldChar w:fldCharType="begin"/>
      </w:r>
      <w:r>
        <w:instrText xml:space="preserve"> PAGEREF _Toc459725937 \h </w:instrText>
      </w:r>
      <w:r w:rsidR="00E150BA">
        <w:fldChar w:fldCharType="separate"/>
      </w:r>
      <w:r w:rsidR="00607C1A">
        <w:t>4</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t>2.1</w:t>
      </w:r>
      <w:r>
        <w:tab/>
        <w:t>Normative references</w:t>
      </w:r>
      <w:r>
        <w:tab/>
      </w:r>
      <w:r w:rsidR="00E150BA">
        <w:fldChar w:fldCharType="begin"/>
      </w:r>
      <w:r>
        <w:instrText xml:space="preserve"> PAGEREF _Toc459725938 \h </w:instrText>
      </w:r>
      <w:r w:rsidR="00E150BA">
        <w:fldChar w:fldCharType="separate"/>
      </w:r>
      <w:r w:rsidR="00607C1A">
        <w:t>4</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t>2.2</w:t>
      </w:r>
      <w:r>
        <w:tab/>
        <w:t>Informative references</w:t>
      </w:r>
      <w:r>
        <w:tab/>
      </w:r>
      <w:r w:rsidR="00E150BA">
        <w:fldChar w:fldCharType="begin"/>
      </w:r>
      <w:r>
        <w:instrText xml:space="preserve"> PAGEREF _Toc459725939 \h </w:instrText>
      </w:r>
      <w:r w:rsidR="00E150BA">
        <w:fldChar w:fldCharType="separate"/>
      </w:r>
      <w:r w:rsidR="00607C1A">
        <w:t>4</w:t>
      </w:r>
      <w:r w:rsidR="00E150BA">
        <w:fldChar w:fldCharType="end"/>
      </w:r>
    </w:p>
    <w:p w:rsidR="00E31CBE" w:rsidRDefault="00E31CBE" w:rsidP="00E31CBE">
      <w:pPr>
        <w:pStyle w:val="TOC1"/>
        <w:rPr>
          <w:rFonts w:asciiTheme="minorHAnsi" w:eastAsiaTheme="minorEastAsia" w:hAnsiTheme="minorHAnsi" w:cstheme="minorBidi"/>
          <w:szCs w:val="22"/>
          <w:lang w:eastAsia="en-GB"/>
        </w:rPr>
      </w:pPr>
      <w:r>
        <w:t>3</w:t>
      </w:r>
      <w:r>
        <w:tab/>
        <w:t>Definitions and abbreviations</w:t>
      </w:r>
      <w:r>
        <w:tab/>
      </w:r>
      <w:r w:rsidR="00E150BA">
        <w:fldChar w:fldCharType="begin"/>
      </w:r>
      <w:r>
        <w:instrText xml:space="preserve"> PAGEREF _Toc459725940 \h </w:instrText>
      </w:r>
      <w:r w:rsidR="00E150BA">
        <w:fldChar w:fldCharType="separate"/>
      </w:r>
      <w:r w:rsidR="00607C1A">
        <w:t>4</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t>3.1</w:t>
      </w:r>
      <w:r>
        <w:tab/>
        <w:t>Definitions</w:t>
      </w:r>
      <w:r>
        <w:tab/>
      </w:r>
      <w:r w:rsidR="00E150BA">
        <w:fldChar w:fldCharType="begin"/>
      </w:r>
      <w:r>
        <w:instrText xml:space="preserve"> PAGEREF _Toc459725941 \h </w:instrText>
      </w:r>
      <w:r w:rsidR="00E150BA">
        <w:fldChar w:fldCharType="separate"/>
      </w:r>
      <w:r w:rsidR="00607C1A">
        <w:t>4</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t>3.</w:t>
      </w:r>
      <w:r w:rsidRPr="005B17CB">
        <w:rPr>
          <w:lang w:val="en-US"/>
        </w:rPr>
        <w:t>2</w:t>
      </w:r>
      <w:r>
        <w:tab/>
        <w:t>Abbreviations</w:t>
      </w:r>
      <w:r>
        <w:tab/>
      </w:r>
      <w:r w:rsidR="00E150BA">
        <w:fldChar w:fldCharType="begin"/>
      </w:r>
      <w:r>
        <w:instrText xml:space="preserve"> PAGEREF _Toc459725942 \h </w:instrText>
      </w:r>
      <w:r w:rsidR="00E150BA">
        <w:fldChar w:fldCharType="separate"/>
      </w:r>
      <w:r w:rsidR="00607C1A">
        <w:t>4</w:t>
      </w:r>
      <w:r w:rsidR="00E150BA">
        <w:fldChar w:fldCharType="end"/>
      </w:r>
    </w:p>
    <w:p w:rsidR="00E31CBE" w:rsidRDefault="00E31CBE" w:rsidP="00E31CBE">
      <w:pPr>
        <w:pStyle w:val="TOC1"/>
        <w:rPr>
          <w:rFonts w:asciiTheme="minorHAnsi" w:eastAsiaTheme="minorEastAsia" w:hAnsiTheme="minorHAnsi" w:cstheme="minorBidi"/>
          <w:szCs w:val="22"/>
          <w:lang w:eastAsia="en-GB"/>
        </w:rPr>
      </w:pPr>
      <w:r>
        <w:t>4</w:t>
      </w:r>
      <w:r>
        <w:tab/>
        <w:t>Conventions</w:t>
      </w:r>
      <w:r>
        <w:tab/>
      </w:r>
      <w:r w:rsidR="00E150BA">
        <w:fldChar w:fldCharType="begin"/>
      </w:r>
      <w:r>
        <w:instrText xml:space="preserve"> PAGEREF _Toc459725943 \h </w:instrText>
      </w:r>
      <w:r w:rsidR="00E150BA">
        <w:fldChar w:fldCharType="separate"/>
      </w:r>
      <w:r w:rsidR="00607C1A">
        <w:t>5</w:t>
      </w:r>
      <w:r w:rsidR="00E150BA">
        <w:fldChar w:fldCharType="end"/>
      </w:r>
    </w:p>
    <w:p w:rsidR="00E31CBE" w:rsidRDefault="00E31CBE" w:rsidP="00E31CBE">
      <w:pPr>
        <w:pStyle w:val="TOC1"/>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rsidR="00E150BA">
        <w:fldChar w:fldCharType="begin"/>
      </w:r>
      <w:r>
        <w:instrText xml:space="preserve"> PAGEREF _Toc459725944 \h </w:instrText>
      </w:r>
      <w:r w:rsidR="00E150BA">
        <w:fldChar w:fldCharType="separate"/>
      </w:r>
      <w:r w:rsidR="00607C1A">
        <w:t>6</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sidRPr="005B17CB">
        <w:t>5.1</w:t>
      </w:r>
      <w:r w:rsidRPr="005B17CB">
        <w:tab/>
        <w:t>Functional roles description</w:t>
      </w:r>
      <w:r>
        <w:tab/>
      </w:r>
      <w:r w:rsidR="00E150BA">
        <w:fldChar w:fldCharType="begin"/>
      </w:r>
      <w:r>
        <w:instrText xml:space="preserve"> PAGEREF _Toc459725945 \h </w:instrText>
      </w:r>
      <w:r w:rsidR="00E150BA">
        <w:fldChar w:fldCharType="separate"/>
      </w:r>
      <w:r w:rsidR="00607C1A">
        <w:t>6</w:t>
      </w:r>
      <w:r w:rsidR="00E150BA">
        <w:fldChar w:fldCharType="end"/>
      </w:r>
    </w:p>
    <w:p w:rsidR="00E31CBE" w:rsidRDefault="00E31CBE" w:rsidP="00E31CBE">
      <w:pPr>
        <w:pStyle w:val="TOC1"/>
        <w:rPr>
          <w:rFonts w:asciiTheme="minorHAnsi" w:eastAsiaTheme="minorEastAsia" w:hAnsiTheme="minorHAnsi" w:cstheme="minorBidi"/>
          <w:szCs w:val="22"/>
          <w:lang w:eastAsia="en-GB"/>
        </w:rPr>
      </w:pPr>
      <w:r>
        <w:rPr>
          <w:lang w:eastAsia="zh-CN"/>
        </w:rPr>
        <w:t>6</w:t>
      </w:r>
      <w:r>
        <w:rPr>
          <w:lang w:eastAsia="zh-CN"/>
        </w:rPr>
        <w:tab/>
        <w:t>Functional Requirements</w:t>
      </w:r>
      <w:r>
        <w:tab/>
      </w:r>
      <w:r w:rsidR="00E150BA">
        <w:fldChar w:fldCharType="begin"/>
      </w:r>
      <w:r>
        <w:instrText xml:space="preserve"> PAGEREF _Toc459725946 \h </w:instrText>
      </w:r>
      <w:r w:rsidR="00E150BA">
        <w:fldChar w:fldCharType="separate"/>
      </w:r>
      <w:r w:rsidR="00607C1A">
        <w:t>7</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rsidR="00E150BA">
        <w:fldChar w:fldCharType="begin"/>
      </w:r>
      <w:r>
        <w:instrText xml:space="preserve"> PAGEREF _Toc459725947 \h </w:instrText>
      </w:r>
      <w:r w:rsidR="00E150BA">
        <w:fldChar w:fldCharType="separate"/>
      </w:r>
      <w:r w:rsidR="00607C1A">
        <w:t>7</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rsidR="00E150BA">
        <w:fldChar w:fldCharType="begin"/>
      </w:r>
      <w:r>
        <w:instrText xml:space="preserve"> PAGEREF _Toc459725948 \h </w:instrText>
      </w:r>
      <w:r w:rsidR="00E150BA">
        <w:fldChar w:fldCharType="separate"/>
      </w:r>
      <w:r w:rsidR="00607C1A">
        <w:t>12</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rsidR="00E150BA">
        <w:fldChar w:fldCharType="begin"/>
      </w:r>
      <w:r>
        <w:instrText xml:space="preserve"> PAGEREF _Toc459725949 \h </w:instrText>
      </w:r>
      <w:r w:rsidR="00E150BA">
        <w:fldChar w:fldCharType="separate"/>
      </w:r>
      <w:r w:rsidR="00607C1A">
        <w:t>13</w:t>
      </w:r>
      <w:r w:rsidR="00E150BA">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6.3.1</w:t>
      </w:r>
      <w:r>
        <w:rPr>
          <w:lang w:eastAsia="zh-CN"/>
        </w:rPr>
        <w:tab/>
      </w:r>
      <w:r w:rsidRPr="005B17CB">
        <w:rPr>
          <w:lang w:eastAsia="zh-CN"/>
        </w:rPr>
        <w:t xml:space="preserve">Ontology </w:t>
      </w:r>
      <w:r w:rsidRPr="005B17CB">
        <w:rPr>
          <w:rFonts w:eastAsia="SimSun"/>
          <w:lang w:eastAsia="zh-CN"/>
        </w:rPr>
        <w:t>R</w:t>
      </w:r>
      <w:r w:rsidRPr="005B17CB">
        <w:rPr>
          <w:lang w:eastAsia="zh-CN"/>
        </w:rPr>
        <w:t>elated</w:t>
      </w:r>
      <w:r>
        <w:rPr>
          <w:lang w:eastAsia="zh-CN"/>
        </w:rPr>
        <w:t xml:space="preserve"> Requirements</w:t>
      </w:r>
      <w:r>
        <w:tab/>
      </w:r>
      <w:r w:rsidR="00E150BA">
        <w:fldChar w:fldCharType="begin"/>
      </w:r>
      <w:r>
        <w:instrText xml:space="preserve"> PAGEREF _Toc459725950 \h </w:instrText>
      </w:r>
      <w:r w:rsidR="00E150BA">
        <w:fldChar w:fldCharType="separate"/>
      </w:r>
      <w:r w:rsidR="00607C1A">
        <w:t>13</w:t>
      </w:r>
      <w:r w:rsidR="00E150BA">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6.3.2</w:t>
      </w:r>
      <w:r>
        <w:rPr>
          <w:lang w:eastAsia="zh-CN"/>
        </w:rPr>
        <w:tab/>
        <w:t>Semantics</w:t>
      </w:r>
      <w:r w:rsidRPr="005B17CB">
        <w:rPr>
          <w:rFonts w:eastAsia="SimSun"/>
          <w:lang w:eastAsia="zh-CN"/>
        </w:rPr>
        <w:t xml:space="preserve"> </w:t>
      </w:r>
      <w:r w:rsidRPr="005B17CB">
        <w:rPr>
          <w:lang w:eastAsia="zh-CN"/>
        </w:rPr>
        <w:t>Annotation</w:t>
      </w:r>
      <w:r>
        <w:rPr>
          <w:lang w:eastAsia="zh-CN"/>
        </w:rPr>
        <w:t xml:space="preserve"> Requirements</w:t>
      </w:r>
      <w:r>
        <w:tab/>
      </w:r>
      <w:r w:rsidR="00E150BA">
        <w:fldChar w:fldCharType="begin"/>
      </w:r>
      <w:r>
        <w:instrText xml:space="preserve"> PAGEREF _Toc459725951 \h </w:instrText>
      </w:r>
      <w:r w:rsidR="00E150BA">
        <w:fldChar w:fldCharType="separate"/>
      </w:r>
      <w:r w:rsidR="00607C1A">
        <w:t>14</w:t>
      </w:r>
      <w:r w:rsidR="00E150BA">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3</w:t>
      </w:r>
      <w:r>
        <w:rPr>
          <w:lang w:eastAsia="zh-CN"/>
        </w:rPr>
        <w:tab/>
        <w:t>Semantic</w:t>
      </w:r>
      <w:r w:rsidRPr="005B17CB">
        <w:rPr>
          <w:lang w:eastAsia="zh-CN"/>
        </w:rPr>
        <w:t>s</w:t>
      </w:r>
      <w:r>
        <w:rPr>
          <w:lang w:eastAsia="zh-CN"/>
        </w:rPr>
        <w:t xml:space="preserve"> </w:t>
      </w:r>
      <w:r w:rsidRPr="005B17CB">
        <w:rPr>
          <w:lang w:eastAsia="zh-CN"/>
        </w:rPr>
        <w:t xml:space="preserve">Query </w:t>
      </w:r>
      <w:r>
        <w:rPr>
          <w:lang w:eastAsia="zh-CN"/>
        </w:rPr>
        <w:t>Requirements</w:t>
      </w:r>
      <w:r>
        <w:tab/>
      </w:r>
      <w:r w:rsidR="00E150BA">
        <w:fldChar w:fldCharType="begin"/>
      </w:r>
      <w:r>
        <w:instrText xml:space="preserve"> PAGEREF _Toc459725952 \h </w:instrText>
      </w:r>
      <w:r w:rsidR="00E150BA">
        <w:fldChar w:fldCharType="separate"/>
      </w:r>
      <w:r w:rsidR="00607C1A">
        <w:t>15</w:t>
      </w:r>
      <w:r w:rsidR="00E150BA">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4</w:t>
      </w:r>
      <w:r>
        <w:rPr>
          <w:lang w:eastAsia="zh-CN"/>
        </w:rPr>
        <w:tab/>
        <w:t>Semantic</w:t>
      </w:r>
      <w:r w:rsidRPr="005B17CB">
        <w:rPr>
          <w:lang w:eastAsia="zh-CN"/>
        </w:rPr>
        <w:t>s</w:t>
      </w:r>
      <w:r>
        <w:rPr>
          <w:lang w:eastAsia="zh-CN"/>
        </w:rPr>
        <w:t xml:space="preserve"> </w:t>
      </w:r>
      <w:r w:rsidRPr="005B17CB">
        <w:rPr>
          <w:lang w:eastAsia="zh-CN"/>
        </w:rPr>
        <w:t xml:space="preserve">Mashup </w:t>
      </w:r>
      <w:r>
        <w:rPr>
          <w:lang w:eastAsia="zh-CN"/>
        </w:rPr>
        <w:t>Requirements</w:t>
      </w:r>
      <w:r>
        <w:tab/>
      </w:r>
      <w:r w:rsidR="00E150BA">
        <w:fldChar w:fldCharType="begin"/>
      </w:r>
      <w:r>
        <w:instrText xml:space="preserve"> PAGEREF _Toc459725953 \h </w:instrText>
      </w:r>
      <w:r w:rsidR="00E150BA">
        <w:fldChar w:fldCharType="separate"/>
      </w:r>
      <w:r w:rsidR="00607C1A">
        <w:t>15</w:t>
      </w:r>
      <w:r w:rsidR="00E150BA">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5</w:t>
      </w:r>
      <w:r>
        <w:rPr>
          <w:lang w:eastAsia="zh-CN"/>
        </w:rPr>
        <w:tab/>
        <w:t>Semantic</w:t>
      </w:r>
      <w:r w:rsidRPr="005B17CB">
        <w:rPr>
          <w:lang w:eastAsia="zh-CN"/>
        </w:rPr>
        <w:t>s</w:t>
      </w:r>
      <w:r>
        <w:rPr>
          <w:lang w:eastAsia="zh-CN"/>
        </w:rPr>
        <w:t xml:space="preserve"> </w:t>
      </w:r>
      <w:r w:rsidRPr="005B17CB">
        <w:rPr>
          <w:lang w:eastAsia="zh-CN"/>
        </w:rPr>
        <w:t xml:space="preserve">Reasoning </w:t>
      </w:r>
      <w:r>
        <w:rPr>
          <w:lang w:eastAsia="zh-CN"/>
        </w:rPr>
        <w:t>Requirements</w:t>
      </w:r>
      <w:r>
        <w:tab/>
      </w:r>
      <w:r w:rsidR="00E150BA">
        <w:fldChar w:fldCharType="begin"/>
      </w:r>
      <w:r>
        <w:instrText xml:space="preserve"> PAGEREF _Toc459725954 \h </w:instrText>
      </w:r>
      <w:r w:rsidR="00E150BA">
        <w:fldChar w:fldCharType="separate"/>
      </w:r>
      <w:r w:rsidR="00607C1A">
        <w:t>15</w:t>
      </w:r>
      <w:r w:rsidR="00E150BA">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6</w:t>
      </w:r>
      <w:r>
        <w:rPr>
          <w:lang w:eastAsia="zh-CN"/>
        </w:rPr>
        <w:tab/>
        <w:t>Data Analytics Requirements</w:t>
      </w:r>
      <w:r>
        <w:tab/>
      </w:r>
      <w:r w:rsidR="00E150BA">
        <w:fldChar w:fldCharType="begin"/>
      </w:r>
      <w:r>
        <w:instrText xml:space="preserve"> PAGEREF _Toc459725955 \h </w:instrText>
      </w:r>
      <w:r w:rsidR="00E150BA">
        <w:fldChar w:fldCharType="separate"/>
      </w:r>
      <w:r w:rsidR="00607C1A">
        <w:t>15</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rsidR="00E150BA">
        <w:fldChar w:fldCharType="begin"/>
      </w:r>
      <w:r>
        <w:instrText xml:space="preserve"> PAGEREF _Toc459725956 \h </w:instrText>
      </w:r>
      <w:r w:rsidR="00E150BA">
        <w:fldChar w:fldCharType="separate"/>
      </w:r>
      <w:r w:rsidR="00607C1A">
        <w:t>16</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rsidR="00E150BA">
        <w:fldChar w:fldCharType="begin"/>
      </w:r>
      <w:r>
        <w:instrText xml:space="preserve"> PAGEREF _Toc459725957 \h </w:instrText>
      </w:r>
      <w:r w:rsidR="00E150BA">
        <w:fldChar w:fldCharType="separate"/>
      </w:r>
      <w:r w:rsidR="00607C1A">
        <w:t>19</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rsidR="00E150BA">
        <w:fldChar w:fldCharType="begin"/>
      </w:r>
      <w:r>
        <w:instrText xml:space="preserve"> PAGEREF _Toc459725958 \h </w:instrText>
      </w:r>
      <w:r w:rsidR="00E150BA">
        <w:fldChar w:fldCharType="separate"/>
      </w:r>
      <w:r w:rsidR="00607C1A">
        <w:t>20</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6.7</w:t>
      </w:r>
      <w:r>
        <w:rPr>
          <w:lang w:eastAsia="zh-CN"/>
        </w:rPr>
        <w:tab/>
        <w:t xml:space="preserve">Communication </w:t>
      </w:r>
      <w:r w:rsidRPr="005B17CB">
        <w:rPr>
          <w:lang w:eastAsia="zh-CN"/>
        </w:rPr>
        <w:t>Management</w:t>
      </w:r>
      <w:r>
        <w:rPr>
          <w:lang w:eastAsia="zh-CN"/>
        </w:rPr>
        <w:t xml:space="preserve"> Requirements</w:t>
      </w:r>
      <w:r>
        <w:tab/>
      </w:r>
      <w:r w:rsidR="00E150BA">
        <w:fldChar w:fldCharType="begin"/>
      </w:r>
      <w:r>
        <w:instrText xml:space="preserve"> PAGEREF _Toc459725959 \h </w:instrText>
      </w:r>
      <w:r w:rsidR="00E150BA">
        <w:fldChar w:fldCharType="separate"/>
      </w:r>
      <w:r w:rsidR="00607C1A">
        <w:t>20</w:t>
      </w:r>
      <w:r w:rsidR="00E150BA">
        <w:fldChar w:fldCharType="end"/>
      </w:r>
    </w:p>
    <w:p w:rsidR="00E31CBE" w:rsidRDefault="00E31CBE" w:rsidP="00E31CBE">
      <w:pPr>
        <w:pStyle w:val="TOC2"/>
        <w:rPr>
          <w:rFonts w:asciiTheme="minorHAnsi" w:eastAsiaTheme="minorEastAsia" w:hAnsiTheme="minorHAnsi" w:cstheme="minorBidi"/>
          <w:sz w:val="22"/>
          <w:szCs w:val="22"/>
          <w:lang w:eastAsia="en-GB"/>
        </w:rPr>
      </w:pPr>
      <w:r w:rsidRPr="005B17CB">
        <w:rPr>
          <w:rFonts w:eastAsia="SimSun"/>
          <w:lang w:eastAsia="zh-CN"/>
        </w:rPr>
        <w:t>6.8</w:t>
      </w:r>
      <w:r w:rsidRPr="005B17CB">
        <w:rPr>
          <w:rFonts w:eastAsia="SimSun"/>
          <w:lang w:eastAsia="zh-CN"/>
        </w:rPr>
        <w:tab/>
      </w:r>
      <w:r>
        <w:rPr>
          <w:lang w:eastAsia="zh-CN"/>
        </w:rPr>
        <w:t>LWM2M Interworking Requirements</w:t>
      </w:r>
      <w:r>
        <w:tab/>
      </w:r>
      <w:r w:rsidR="00E150BA">
        <w:fldChar w:fldCharType="begin"/>
      </w:r>
      <w:r>
        <w:instrText xml:space="preserve"> PAGEREF _Toc459725960 \h </w:instrText>
      </w:r>
      <w:r w:rsidR="00E150BA">
        <w:fldChar w:fldCharType="separate"/>
      </w:r>
      <w:r w:rsidR="00607C1A">
        <w:t>22</w:t>
      </w:r>
      <w:r w:rsidR="00E150BA">
        <w:fldChar w:fldCharType="end"/>
      </w:r>
    </w:p>
    <w:p w:rsidR="00E31CBE" w:rsidRDefault="00E31CBE" w:rsidP="00E31CBE">
      <w:pPr>
        <w:pStyle w:val="TOC1"/>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rsidR="00E150BA">
        <w:fldChar w:fldCharType="begin"/>
      </w:r>
      <w:r>
        <w:instrText xml:space="preserve"> PAGEREF _Toc459725961 \h </w:instrText>
      </w:r>
      <w:r w:rsidR="00E150BA">
        <w:fldChar w:fldCharType="separate"/>
      </w:r>
      <w:r w:rsidR="00607C1A">
        <w:t>22</w:t>
      </w:r>
      <w:r w:rsidR="00E150BA">
        <w:fldChar w:fldCharType="end"/>
      </w:r>
    </w:p>
    <w:p w:rsidR="00E31CBE" w:rsidRDefault="00E31CBE" w:rsidP="00E31CBE">
      <w:pPr>
        <w:pStyle w:val="TOC8"/>
        <w:rPr>
          <w:rFonts w:asciiTheme="minorHAnsi" w:eastAsiaTheme="minorEastAsia" w:hAnsiTheme="minorHAnsi" w:cstheme="minorBidi"/>
          <w:szCs w:val="22"/>
          <w:lang w:eastAsia="en-GB"/>
        </w:rPr>
      </w:pPr>
      <w:r>
        <w:rPr>
          <w:lang w:eastAsia="zh-CN"/>
        </w:rPr>
        <w:t>Annex A (informative):</w:t>
      </w:r>
      <w:r>
        <w:rPr>
          <w:lang w:eastAsia="zh-CN"/>
        </w:rPr>
        <w:tab/>
      </w:r>
      <w:r w:rsidRPr="005B17CB">
        <w:rPr>
          <w:lang w:val="en-US"/>
        </w:rPr>
        <w:t>Requirements for the next release</w:t>
      </w:r>
      <w:r>
        <w:tab/>
      </w:r>
      <w:r w:rsidR="00E150BA">
        <w:fldChar w:fldCharType="begin"/>
      </w:r>
      <w:r>
        <w:instrText xml:space="preserve"> PAGEREF _Toc459725962 \h </w:instrText>
      </w:r>
      <w:r w:rsidR="00E150BA">
        <w:fldChar w:fldCharType="separate"/>
      </w:r>
      <w:r w:rsidR="00607C1A">
        <w:t>23</w:t>
      </w:r>
      <w:r w:rsidR="00E150BA">
        <w:fldChar w:fldCharType="end"/>
      </w:r>
    </w:p>
    <w:p w:rsidR="00E31CBE" w:rsidRDefault="00E31CBE" w:rsidP="00E31CBE">
      <w:pPr>
        <w:pStyle w:val="TOC1"/>
        <w:rPr>
          <w:rFonts w:asciiTheme="minorHAnsi" w:eastAsiaTheme="minorEastAsia" w:hAnsiTheme="minorHAnsi" w:cstheme="minorBidi"/>
          <w:szCs w:val="22"/>
          <w:lang w:eastAsia="en-GB"/>
        </w:rPr>
      </w:pPr>
      <w:r>
        <w:t>History</w:t>
      </w:r>
      <w:r>
        <w:tab/>
      </w:r>
      <w:r w:rsidR="00E150BA">
        <w:fldChar w:fldCharType="begin"/>
      </w:r>
      <w:r>
        <w:instrText xml:space="preserve"> PAGEREF _Toc459725963 \h </w:instrText>
      </w:r>
      <w:r w:rsidR="00E150BA">
        <w:fldChar w:fldCharType="separate"/>
      </w:r>
      <w:r w:rsidR="00607C1A">
        <w:t>24</w:t>
      </w:r>
      <w:r w:rsidR="00E150BA">
        <w:fldChar w:fldCharType="end"/>
      </w:r>
    </w:p>
    <w:p w:rsidR="00BB6418" w:rsidRDefault="00E150BA" w:rsidP="00EF3899">
      <w:r>
        <w:fldChar w:fldCharType="end"/>
      </w:r>
    </w:p>
    <w:p w:rsidR="00BB6418" w:rsidRDefault="00BB6418" w:rsidP="00F36FAD">
      <w:pPr>
        <w:pStyle w:val="Heading1"/>
      </w:pPr>
      <w:r w:rsidRPr="00667EEB">
        <w:rPr>
          <w:szCs w:val="36"/>
        </w:rPr>
        <w:br w:type="page"/>
      </w:r>
      <w:bookmarkStart w:id="4" w:name="_Toc369812515"/>
      <w:bookmarkStart w:id="5" w:name="_Toc409017381"/>
      <w:bookmarkStart w:id="6" w:name="_Toc409017423"/>
      <w:bookmarkStart w:id="7" w:name="_Toc456718617"/>
      <w:bookmarkStart w:id="8" w:name="_Toc459725936"/>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Heading1"/>
        <w:keepNext w:val="0"/>
        <w:keepLines w:val="0"/>
      </w:pPr>
      <w:bookmarkStart w:id="9" w:name="_Toc369812516"/>
      <w:bookmarkStart w:id="10" w:name="_Toc409017382"/>
      <w:bookmarkStart w:id="11" w:name="_Toc409017424"/>
      <w:bookmarkStart w:id="12" w:name="_Toc456718618"/>
      <w:bookmarkStart w:id="13" w:name="_Toc459725937"/>
      <w:r>
        <w:t>2</w:t>
      </w:r>
      <w:r>
        <w:tab/>
        <w:t>References</w:t>
      </w:r>
      <w:bookmarkEnd w:id="9"/>
      <w:bookmarkEnd w:id="10"/>
      <w:bookmarkEnd w:id="11"/>
      <w:bookmarkEnd w:id="12"/>
      <w:bookmarkEnd w:id="13"/>
    </w:p>
    <w:p w:rsidR="00CE407D" w:rsidRDefault="00CE407D" w:rsidP="001856D3">
      <w:pPr>
        <w:pStyle w:val="Heading2"/>
        <w:keepNext w:val="0"/>
        <w:keepLines w:val="0"/>
      </w:pPr>
      <w:bookmarkStart w:id="14" w:name="_Toc369812517"/>
      <w:bookmarkStart w:id="15" w:name="_Toc409017383"/>
      <w:bookmarkStart w:id="16" w:name="_Toc409017425"/>
      <w:bookmarkStart w:id="17" w:name="_Toc456718619"/>
      <w:bookmarkStart w:id="18" w:name="_Toc459725938"/>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E150BA" w:rsidRPr="00414305">
        <w:fldChar w:fldCharType="begin"/>
      </w:r>
      <w:r w:rsidRPr="00414305">
        <w:instrText>SEQ REF</w:instrText>
      </w:r>
      <w:r w:rsidR="00E150BA" w:rsidRPr="00414305">
        <w:fldChar w:fldCharType="separate"/>
      </w:r>
      <w:r w:rsidR="00607C1A">
        <w:rPr>
          <w:noProof/>
        </w:rPr>
        <w:t>1</w:t>
      </w:r>
      <w:r w:rsidR="00E150BA"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Heading2"/>
        <w:keepNext w:val="0"/>
        <w:keepLines w:val="0"/>
      </w:pPr>
      <w:bookmarkStart w:id="20" w:name="_Toc409017384"/>
      <w:bookmarkStart w:id="21" w:name="_Toc409017426"/>
      <w:bookmarkStart w:id="22" w:name="_Toc456718620"/>
      <w:bookmarkStart w:id="23" w:name="_Toc459725939"/>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E150BA" w:rsidRPr="00414305">
        <w:fldChar w:fldCharType="begin"/>
      </w:r>
      <w:r w:rsidRPr="00414305">
        <w:instrText>SEQ REFI</w:instrText>
      </w:r>
      <w:r w:rsidR="00E150BA" w:rsidRPr="00414305">
        <w:fldChar w:fldCharType="separate"/>
      </w:r>
      <w:r w:rsidR="00607C1A">
        <w:rPr>
          <w:noProof/>
        </w:rPr>
        <w:t>1</w:t>
      </w:r>
      <w:r w:rsidR="00E150BA"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26" w:name="REF_ONEM2MTS_0011"/>
      <w:r w:rsidRPr="00414305">
        <w:t>i.</w:t>
      </w:r>
      <w:r w:rsidR="00E150BA" w:rsidRPr="00414305">
        <w:fldChar w:fldCharType="begin"/>
      </w:r>
      <w:r w:rsidRPr="00414305">
        <w:instrText>SEQ REFI</w:instrText>
      </w:r>
      <w:r w:rsidR="00E150BA" w:rsidRPr="00414305">
        <w:fldChar w:fldCharType="separate"/>
      </w:r>
      <w:r w:rsidR="00607C1A">
        <w:rPr>
          <w:noProof/>
        </w:rPr>
        <w:t>2</w:t>
      </w:r>
      <w:r w:rsidR="00E150BA"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SimSun"/>
          <w:lang w:eastAsia="zh-CN"/>
        </w:rPr>
      </w:pPr>
      <w:r>
        <w:rPr>
          <w:lang w:eastAsia="zh-CN"/>
        </w:rPr>
        <w:t>[</w:t>
      </w:r>
      <w:bookmarkStart w:id="27" w:name="REF_ONEM2MTR_0008"/>
      <w:r>
        <w:rPr>
          <w:lang w:eastAsia="zh-CN"/>
        </w:rPr>
        <w:t>i.</w:t>
      </w:r>
      <w:r w:rsidR="00E150BA">
        <w:rPr>
          <w:lang w:eastAsia="zh-CN"/>
        </w:rPr>
        <w:fldChar w:fldCharType="begin"/>
      </w:r>
      <w:r>
        <w:rPr>
          <w:lang w:eastAsia="zh-CN"/>
        </w:rPr>
        <w:instrText>SEQ REFI</w:instrText>
      </w:r>
      <w:r w:rsidR="00E150BA">
        <w:rPr>
          <w:lang w:eastAsia="zh-CN"/>
        </w:rPr>
        <w:fldChar w:fldCharType="separate"/>
      </w:r>
      <w:r w:rsidR="00607C1A">
        <w:rPr>
          <w:noProof/>
          <w:lang w:eastAsia="zh-CN"/>
        </w:rPr>
        <w:t>3</w:t>
      </w:r>
      <w:r w:rsidR="00E150BA">
        <w:rPr>
          <w:lang w:eastAsia="zh-CN"/>
        </w:rPr>
        <w:fldChar w:fldCharType="end"/>
      </w:r>
      <w:bookmarkEnd w:id="27"/>
      <w:r>
        <w:rPr>
          <w:lang w:eastAsia="zh-CN"/>
        </w:rPr>
        <w:t>]</w:t>
      </w:r>
      <w:r>
        <w:rPr>
          <w:lang w:eastAsia="zh-CN"/>
        </w:rPr>
        <w:tab/>
        <w:t>oneM2M TR-0008: "Security Analysis".</w:t>
      </w:r>
    </w:p>
    <w:p w:rsidR="00BB6418" w:rsidRDefault="00147924" w:rsidP="001856D3">
      <w:pPr>
        <w:pStyle w:val="Heading1"/>
        <w:keepNext w:val="0"/>
        <w:keepLines w:val="0"/>
      </w:pPr>
      <w:bookmarkStart w:id="28" w:name="_Toc369812519"/>
      <w:bookmarkStart w:id="29" w:name="_Toc409017385"/>
      <w:bookmarkStart w:id="30" w:name="_Toc409017427"/>
      <w:bookmarkStart w:id="31" w:name="_Toc456718621"/>
      <w:bookmarkStart w:id="32" w:name="_Toc459725940"/>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Heading2"/>
        <w:keepNext w:val="0"/>
        <w:keepLines w:val="0"/>
      </w:pPr>
      <w:bookmarkStart w:id="33" w:name="_Toc369812520"/>
      <w:bookmarkStart w:id="34" w:name="_Toc409017386"/>
      <w:bookmarkStart w:id="35" w:name="_Toc409017428"/>
      <w:bookmarkStart w:id="36" w:name="_Toc456718622"/>
      <w:bookmarkStart w:id="37" w:name="_Toc459725941"/>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CF7B6D">
        <w:fldChar w:fldCharType="begin"/>
      </w:r>
      <w:r w:rsidR="00CF7B6D">
        <w:instrText xml:space="preserve">REF REF_ONEM2MTS_0011 \h  \* MERGEFORMAT </w:instrText>
      </w:r>
      <w:r w:rsidR="00CF7B6D">
        <w:fldChar w:fldCharType="separate"/>
      </w:r>
      <w:r w:rsidR="00607C1A" w:rsidRPr="00414305">
        <w:t>i.</w:t>
      </w:r>
      <w:r w:rsidR="00607C1A">
        <w:t>2</w:t>
      </w:r>
      <w:r w:rsidR="00CF7B6D">
        <w:fldChar w:fldCharType="end"/>
      </w:r>
      <w:r w:rsidR="00E06C1B" w:rsidRPr="00414305">
        <w:t>]</w:t>
      </w:r>
      <w:r w:rsidR="00862C28">
        <w:t xml:space="preserve"> apply</w:t>
      </w:r>
      <w:r w:rsidRPr="00414305">
        <w:t>.</w:t>
      </w:r>
    </w:p>
    <w:p w:rsidR="00A249D9" w:rsidRPr="00414305" w:rsidRDefault="00A249D9" w:rsidP="00414305">
      <w:pPr>
        <w:pStyle w:val="Heading2"/>
      </w:pPr>
      <w:bookmarkStart w:id="38" w:name="_Toc369812521"/>
      <w:bookmarkStart w:id="39" w:name="_Toc409017387"/>
      <w:bookmarkStart w:id="40" w:name="_Toc409017429"/>
      <w:bookmarkStart w:id="41" w:name="_Toc456718623"/>
      <w:bookmarkStart w:id="42" w:name="_Toc459725942"/>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t>BroadBand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Heading1"/>
        <w:keepNext w:val="0"/>
        <w:keepLines w:val="0"/>
      </w:pPr>
      <w:bookmarkStart w:id="43" w:name="_Toc409017388"/>
      <w:bookmarkStart w:id="44" w:name="_Toc409017430"/>
      <w:bookmarkStart w:id="45" w:name="_Toc456718624"/>
      <w:bookmarkStart w:id="46" w:name="_Toc459725943"/>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E150BA" w:rsidRPr="00E06C1B">
        <w:rPr>
          <w:color w:val="0000FF"/>
        </w:rPr>
        <w:fldChar w:fldCharType="begin"/>
      </w:r>
      <w:r w:rsidR="00E06C1B" w:rsidRPr="00E06C1B">
        <w:rPr>
          <w:color w:val="0000FF"/>
        </w:rPr>
        <w:instrText xml:space="preserve">REF REF_ONEM2MDRAFTINGRULES \h </w:instrText>
      </w:r>
      <w:r w:rsidR="00E150BA" w:rsidRPr="00E06C1B">
        <w:rPr>
          <w:color w:val="0000FF"/>
        </w:rPr>
      </w:r>
      <w:r w:rsidR="00E150BA" w:rsidRPr="00E06C1B">
        <w:rPr>
          <w:color w:val="0000FF"/>
        </w:rPr>
        <w:fldChar w:fldCharType="separate"/>
      </w:r>
      <w:r w:rsidR="00607C1A" w:rsidRPr="00414305">
        <w:t>i.</w:t>
      </w:r>
      <w:r w:rsidR="00607C1A">
        <w:rPr>
          <w:noProof/>
        </w:rPr>
        <w:t>1</w:t>
      </w:r>
      <w:r w:rsidR="00E150BA"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CF7B6D">
        <w:fldChar w:fldCharType="begin"/>
      </w:r>
      <w:r w:rsidR="00CF7B6D">
        <w:instrText xml:space="preserve">REF REF_ONEM2MDRAFTINGRULES \h  \* MERGEFORMAT </w:instrText>
      </w:r>
      <w:r w:rsidR="00CF7B6D">
        <w:fldChar w:fldCharType="separate"/>
      </w:r>
      <w:r w:rsidR="00607C1A" w:rsidRPr="00414305">
        <w:t>i.</w:t>
      </w:r>
      <w:r w:rsidR="00607C1A">
        <w:t>1</w:t>
      </w:r>
      <w:r w:rsidR="00CF7B6D">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Heading1"/>
        <w:rPr>
          <w:lang w:eastAsia="zh-CN"/>
        </w:rPr>
      </w:pPr>
      <w:bookmarkStart w:id="48" w:name="_Toc409017389"/>
      <w:bookmarkStart w:id="49" w:name="_Toc409017431"/>
      <w:bookmarkStart w:id="50" w:name="_Toc456718625"/>
      <w:bookmarkStart w:id="51" w:name="_Toc459725944"/>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Heading2"/>
      </w:pPr>
      <w:bookmarkStart w:id="53" w:name="_Toc369812524"/>
      <w:bookmarkStart w:id="54" w:name="_Toc409017390"/>
      <w:bookmarkStart w:id="55" w:name="_Toc409017432"/>
      <w:bookmarkStart w:id="56" w:name="_Toc456718626"/>
      <w:bookmarkStart w:id="57" w:name="_Toc459725945"/>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42738412" r:id="rId10"/>
        </w:object>
      </w:r>
    </w:p>
    <w:p w:rsidR="00253E6F" w:rsidRDefault="00253E6F" w:rsidP="001856D3">
      <w:pPr>
        <w:pStyle w:val="TF"/>
        <w:keepLines w:val="0"/>
        <w:rPr>
          <w:lang w:eastAsia="zh-CN"/>
        </w:rPr>
      </w:pPr>
      <w:r>
        <w:t xml:space="preserve">Figure </w:t>
      </w:r>
      <w:r w:rsidR="00CF7B6D">
        <w:fldChar w:fldCharType="begin"/>
      </w:r>
      <w:r w:rsidR="00CF7B6D">
        <w:instrText xml:space="preserve"> SEQ Figure \* ARABIC </w:instrText>
      </w:r>
      <w:r w:rsidR="00CF7B6D">
        <w:fldChar w:fldCharType="separate"/>
      </w:r>
      <w:r w:rsidR="00607C1A">
        <w:rPr>
          <w:noProof/>
        </w:rPr>
        <w:t>1</w:t>
      </w:r>
      <w:r w:rsidR="00CF7B6D">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Heading1"/>
        <w:rPr>
          <w:lang w:eastAsia="zh-CN"/>
        </w:rPr>
      </w:pPr>
      <w:bookmarkStart w:id="58" w:name="_Toc445294141"/>
      <w:bookmarkStart w:id="59" w:name="_Toc445296432"/>
      <w:bookmarkStart w:id="60" w:name="_Toc456718627"/>
      <w:bookmarkStart w:id="61" w:name="_Toc45972594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Heading2"/>
        <w:keepNext w:val="0"/>
        <w:keepLines w:val="0"/>
        <w:rPr>
          <w:lang w:eastAsia="zh-CN"/>
        </w:rPr>
      </w:pPr>
      <w:bookmarkStart w:id="62" w:name="_Toc445294142"/>
      <w:bookmarkStart w:id="63" w:name="_Toc445296433"/>
      <w:bookmarkStart w:id="64" w:name="_Toc456718628"/>
      <w:bookmarkStart w:id="65" w:name="_Toc45972594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1</w:t>
      </w:r>
      <w:r w:rsidR="00CF7B6D">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dectect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pplication when these contitions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Infrastruture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manage the scheduling of M2M Service Layer connectivity and messaging between the Infrastracture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OSR-086</w:t>
            </w:r>
          </w:p>
          <w:p w:rsidR="00E91259" w:rsidRPr="00E91259"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OSR-087</w:t>
            </w:r>
          </w:p>
          <w:p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eastAsia="SimSun"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OSR-088</w:t>
            </w:r>
          </w:p>
          <w:p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OSR-089</w:t>
            </w:r>
          </w:p>
          <w:p w:rsidR="00E91259" w:rsidRPr="00E91259"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ja-JP"/>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sidR="00862C28">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C95442" w:rsidRDefault="00E91259" w:rsidP="00995F13">
            <w:pPr>
              <w:pStyle w:val="TAC"/>
              <w:rPr>
                <w:rFonts w:eastAsia="SimSun" w:cs="Arial"/>
                <w:szCs w:val="18"/>
                <w:lang w:eastAsia="zh-CN"/>
              </w:rPr>
            </w:pPr>
            <w:r w:rsidRPr="00E91259">
              <w:rPr>
                <w:rFonts w:eastAsia="SimSun" w:cs="Arial"/>
                <w:szCs w:val="18"/>
                <w:lang w:val="en-US" w:eastAsia="zh-CN"/>
              </w:rPr>
              <w:t>Partially implementd</w:t>
            </w:r>
          </w:p>
          <w:p w:rsidR="00957A24" w:rsidRPr="00957A24" w:rsidRDefault="00957A24"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092</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093</w:t>
            </w:r>
          </w:p>
          <w:p w:rsidR="00E91259" w:rsidRPr="009D5557"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E91259" w:rsidRPr="009D5557" w:rsidRDefault="00E91259"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E91259" w:rsidRPr="009D5557" w:rsidRDefault="00E91259"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sidR="00862C28">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195DF7"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95DF7" w:rsidRPr="00195DF7" w:rsidRDefault="00195DF7" w:rsidP="00995F13">
            <w:pPr>
              <w:pStyle w:val="TAC"/>
              <w:rPr>
                <w:lang w:eastAsia="zh-CN"/>
              </w:rPr>
            </w:pPr>
            <w:r w:rsidRPr="00195DF7">
              <w:rPr>
                <w:lang w:eastAsia="zh-CN"/>
              </w:rPr>
              <w:t>OSR-</w:t>
            </w:r>
            <w:r w:rsidRPr="00195DF7">
              <w:rPr>
                <w:rFonts w:hint="eastAsia"/>
                <w:lang w:eastAsia="zh-CN"/>
              </w:rPr>
              <w:t>098</w:t>
            </w:r>
          </w:p>
          <w:p w:rsidR="00195DF7" w:rsidRPr="00195DF7" w:rsidRDefault="00195DF7"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95DF7" w:rsidRPr="009D5557" w:rsidRDefault="00195DF7"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95DF7" w:rsidRPr="00E91259" w:rsidRDefault="00195DF7" w:rsidP="00995F13">
            <w:pPr>
              <w:pStyle w:val="TAC"/>
              <w:rPr>
                <w:rFonts w:eastAsia="SimSun" w:cs="Arial"/>
                <w:szCs w:val="18"/>
                <w:lang w:val="en-US" w:eastAsia="zh-CN"/>
              </w:rPr>
            </w:pPr>
            <w:r w:rsidRPr="00E91259">
              <w:rPr>
                <w:rFonts w:eastAsia="SimSun" w:cs="Arial"/>
                <w:szCs w:val="18"/>
                <w:lang w:val="en-US" w:eastAsia="zh-CN"/>
              </w:rPr>
              <w:t>Not implemented</w:t>
            </w:r>
          </w:p>
        </w:tc>
      </w:tr>
      <w:tr w:rsidR="006336B1"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336B1" w:rsidRDefault="006336B1" w:rsidP="00995F13">
            <w:pPr>
              <w:pStyle w:val="TAC"/>
              <w:rPr>
                <w:rFonts w:eastAsiaTheme="minorEastAsia"/>
                <w:iCs/>
                <w:lang w:eastAsia="zh-CN"/>
              </w:rPr>
            </w:pPr>
            <w:r>
              <w:rPr>
                <w:iCs/>
              </w:rPr>
              <w:t>OSR-099</w:t>
            </w:r>
          </w:p>
          <w:p w:rsidR="000F2EDD" w:rsidRPr="000F2EDD" w:rsidRDefault="000F2EDD"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6336B1" w:rsidRPr="00195DF7" w:rsidRDefault="006336B1" w:rsidP="00995F13">
            <w:pPr>
              <w:pStyle w:val="TAL"/>
            </w:pPr>
            <w:r w:rsidRPr="00E2610F">
              <w:rPr>
                <w:iCs/>
              </w:rPr>
              <w:t>The oneM2M system shall enable continuity of services to M2M devices as they move across various geographic points in the oneM2M system.</w:t>
            </w:r>
          </w:p>
        </w:tc>
        <w:tc>
          <w:tcPr>
            <w:tcW w:w="1293" w:type="dxa"/>
            <w:tcBorders>
              <w:top w:val="single" w:sz="4" w:space="0" w:color="auto"/>
              <w:left w:val="single" w:sz="4" w:space="0" w:color="auto"/>
              <w:bottom w:val="single" w:sz="4" w:space="0" w:color="auto"/>
              <w:right w:val="single" w:sz="4" w:space="0" w:color="auto"/>
            </w:tcBorders>
          </w:tcPr>
          <w:p w:rsidR="006336B1" w:rsidRPr="00E91259" w:rsidRDefault="006336B1" w:rsidP="00995F13">
            <w:pPr>
              <w:pStyle w:val="TAC"/>
              <w:rPr>
                <w:rFonts w:eastAsia="SimSun" w:cs="Arial"/>
                <w:szCs w:val="18"/>
                <w:lang w:val="en-US" w:eastAsia="zh-CN"/>
              </w:rPr>
            </w:pPr>
          </w:p>
        </w:tc>
      </w:tr>
      <w:tr w:rsidR="00195DF7"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195DF7" w:rsidRPr="009D5557" w:rsidRDefault="00195DF7"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195DF7" w:rsidRPr="009D5557" w:rsidRDefault="00195DF7"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195DF7" w:rsidRPr="009D5557" w:rsidRDefault="00195DF7" w:rsidP="00995F13">
            <w:pPr>
              <w:pStyle w:val="TAN"/>
              <w:rPr>
                <w:lang w:eastAsia="zh-CN"/>
              </w:rPr>
            </w:pPr>
            <w:r w:rsidRPr="009D5557">
              <w:rPr>
                <w:lang w:eastAsia="zh-CN"/>
              </w:rPr>
              <w:t>NOTE 3:</w:t>
            </w:r>
            <w:r w:rsidRPr="009D5557">
              <w:rPr>
                <w:lang w:eastAsia="zh-CN"/>
              </w:rPr>
              <w:tab/>
              <w:t>No roaming on M2M Service level is assumed by this requirement.</w:t>
            </w:r>
          </w:p>
          <w:p w:rsidR="00195DF7" w:rsidRPr="009D5557" w:rsidRDefault="00195DF7"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195DF7" w:rsidRPr="00C95442" w:rsidRDefault="00195DF7" w:rsidP="00995F13">
            <w:pPr>
              <w:pStyle w:val="TAN"/>
            </w:pPr>
            <w:r w:rsidRPr="00C95442">
              <w:t>NOTE 5:</w:t>
            </w:r>
            <w:r w:rsidRPr="00C95442">
              <w:tab/>
              <w:t>Transparent exchange of information implies information that is mainly interpreted by the M2M Application and the Underlying Network Provider.</w:t>
            </w:r>
          </w:p>
          <w:p w:rsidR="00195DF7" w:rsidRPr="009D5557" w:rsidRDefault="00195DF7"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195DF7" w:rsidRPr="00C95442" w:rsidRDefault="00195DF7"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195DF7" w:rsidRPr="009D5557" w:rsidRDefault="00195DF7"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negociation.</w:t>
            </w:r>
          </w:p>
          <w:p w:rsidR="00195DF7" w:rsidRPr="009D5557" w:rsidRDefault="00195DF7" w:rsidP="00995F13">
            <w:pPr>
              <w:pStyle w:val="TAN"/>
              <w:rPr>
                <w:lang w:eastAsia="ja-JP"/>
              </w:rPr>
            </w:pPr>
            <w:r w:rsidRPr="009D5557">
              <w:rPr>
                <w:lang w:eastAsia="ja-JP"/>
              </w:rPr>
              <w:t>NOTE 9:</w:t>
            </w:r>
            <w:r w:rsidRPr="009D5557">
              <w:rPr>
                <w:lang w:eastAsia="ja-JP"/>
              </w:rPr>
              <w:tab/>
              <w:t>In Rel-1 only GBA and localization are available.</w:t>
            </w:r>
          </w:p>
          <w:p w:rsidR="00195DF7" w:rsidRPr="009D5557" w:rsidRDefault="00195DF7"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195DF7" w:rsidRPr="009D5557" w:rsidRDefault="00195DF7"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195DF7" w:rsidRPr="009D5557" w:rsidRDefault="00195DF7" w:rsidP="00995F13">
            <w:pPr>
              <w:pStyle w:val="TAN"/>
              <w:rPr>
                <w:lang w:eastAsia="ja-JP"/>
              </w:rPr>
            </w:pPr>
            <w:r w:rsidRPr="009D5557">
              <w:rPr>
                <w:lang w:eastAsia="ja-JP"/>
              </w:rPr>
              <w:t>NOTE 12:</w:t>
            </w:r>
            <w:r w:rsidRPr="009D5557">
              <w:rPr>
                <w:lang w:eastAsia="ja-JP"/>
              </w:rPr>
              <w:tab/>
              <w:t>Based on device triggering.</w:t>
            </w:r>
          </w:p>
          <w:p w:rsidR="00195DF7" w:rsidRPr="009D5557" w:rsidRDefault="00195DF7" w:rsidP="00995F13">
            <w:pPr>
              <w:pStyle w:val="TAN"/>
              <w:rPr>
                <w:lang w:eastAsia="ja-JP"/>
              </w:rPr>
            </w:pPr>
            <w:r w:rsidRPr="009D5557">
              <w:rPr>
                <w:lang w:eastAsia="ja-JP"/>
              </w:rPr>
              <w:t>NOTE 13:</w:t>
            </w:r>
            <w:r w:rsidRPr="009D5557">
              <w:rPr>
                <w:lang w:eastAsia="ja-JP"/>
              </w:rPr>
              <w:tab/>
              <w:t>No Support for streamed communication.</w:t>
            </w:r>
          </w:p>
          <w:p w:rsidR="00195DF7" w:rsidRPr="009D5557" w:rsidRDefault="00195DF7"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195DF7" w:rsidRPr="009D5557" w:rsidRDefault="00195DF7" w:rsidP="00995F13">
            <w:pPr>
              <w:pStyle w:val="TAN"/>
              <w:rPr>
                <w:lang w:eastAsia="ja-JP"/>
              </w:rPr>
            </w:pPr>
            <w:r w:rsidRPr="009D5557">
              <w:rPr>
                <w:lang w:eastAsia="ja-JP"/>
              </w:rPr>
              <w:t>NOTE 15:</w:t>
            </w:r>
            <w:r w:rsidRPr="009D5557">
              <w:rPr>
                <w:lang w:eastAsia="ja-JP"/>
              </w:rPr>
              <w:tab/>
              <w:t>Detail syntax to describe Dynamic Context is not specified.</w:t>
            </w:r>
          </w:p>
          <w:p w:rsidR="00195DF7" w:rsidRPr="009D5557" w:rsidRDefault="00195DF7"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expicitely defined.</w:t>
            </w:r>
          </w:p>
          <w:p w:rsidR="00195DF7" w:rsidRPr="009D5557" w:rsidRDefault="00195DF7"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195DF7" w:rsidRPr="009D5557" w:rsidRDefault="00195DF7"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195DF7" w:rsidRPr="009D5557" w:rsidRDefault="00195DF7"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195DF7" w:rsidRPr="009D5557" w:rsidRDefault="00195DF7"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195DF7" w:rsidRDefault="00195DF7"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In Rel-1 this is supported by means of the Mca interfaces, mapping the new service module to an AE.</w:t>
            </w:r>
          </w:p>
          <w:p w:rsidR="00195DF7" w:rsidRPr="00957A24" w:rsidRDefault="00195DF7" w:rsidP="00901C53">
            <w:pPr>
              <w:pStyle w:val="TAN"/>
              <w:rPr>
                <w:rFonts w:eastAsia="SimSun"/>
                <w:lang w:eastAsia="zh-CN"/>
              </w:rPr>
            </w:pPr>
            <w:r w:rsidRPr="00957A24">
              <w:rPr>
                <w:rFonts w:eastAsia="SimSun"/>
                <w:lang w:eastAsia="zh-CN"/>
              </w:rPr>
              <w:t>NOTE 2</w:t>
            </w:r>
            <w:r>
              <w:rPr>
                <w:rFonts w:eastAsia="SimSun" w:hint="eastAsia"/>
                <w:lang w:eastAsia="zh-CN"/>
              </w:rPr>
              <w:t>2</w:t>
            </w:r>
            <w:r w:rsidR="00901C53" w:rsidRPr="00957A24">
              <w:rPr>
                <w:rFonts w:eastAsia="SimSun"/>
                <w:lang w:eastAsia="zh-CN"/>
              </w:rPr>
              <w:t>:</w:t>
            </w:r>
            <w:r w:rsidR="00901C53">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66" w:name="_Toc445294143"/>
      <w:bookmarkStart w:id="67" w:name="_Toc445296434"/>
      <w:bookmarkStart w:id="68" w:name="_Toc456718629"/>
      <w:bookmarkStart w:id="69" w:name="_Toc45972594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rsidR="00C95442" w:rsidRPr="009D5557" w:rsidRDefault="00C95442" w:rsidP="00C95442">
      <w:pPr>
        <w:pStyle w:val="TH"/>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2</w:t>
      </w:r>
      <w:r w:rsidR="00CF7B6D">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c</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70" w:name="_Toc445294144"/>
      <w:bookmarkStart w:id="71" w:name="_Toc445296435"/>
      <w:bookmarkStart w:id="72" w:name="_Toc456718630"/>
      <w:bookmarkStart w:id="73" w:name="_Toc45972594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rsidR="00C95442" w:rsidRPr="009D5557" w:rsidRDefault="00C95442" w:rsidP="00C95442">
      <w:pPr>
        <w:pStyle w:val="Heading3"/>
        <w:keepLines w:val="0"/>
        <w:rPr>
          <w:lang w:eastAsia="zh-CN"/>
        </w:rPr>
      </w:pPr>
      <w:bookmarkStart w:id="74" w:name="_Toc445294145"/>
      <w:bookmarkStart w:id="75" w:name="_Toc445296436"/>
      <w:bookmarkStart w:id="76" w:name="_Toc456718631"/>
      <w:bookmarkStart w:id="77" w:name="_Toc45972595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rsidR="00C95442" w:rsidRPr="009D5557" w:rsidRDefault="00C95442" w:rsidP="00C95442">
      <w:pPr>
        <w:pStyle w:val="TH"/>
        <w:keepNext w:val="0"/>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3</w:t>
      </w:r>
      <w:r w:rsidR="00CF7B6D">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modeling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should be able to provide translation capabilities from different modeling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lastRenderedPageBreak/>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 xml:space="preserve">The M2M System shall be able to use ontologies that contain concepts </w:t>
            </w:r>
            <w:r w:rsidRPr="009D5557">
              <w:rPr>
                <w:rFonts w:cs="Arial"/>
                <w:szCs w:val="18"/>
                <w:lang w:eastAsia="en-GB"/>
              </w:rPr>
              <w:lastRenderedPageBreak/>
              <w:t>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lastRenderedPageBreak/>
              <w:t xml:space="preserve">Implemented </w:t>
            </w:r>
            <w:r w:rsidRPr="00907BCD">
              <w:rPr>
                <w:rFonts w:eastAsia="SimSun"/>
                <w:lang w:val="en-US" w:eastAsia="zh-CN"/>
              </w:rPr>
              <w:lastRenderedPageBreak/>
              <w:t>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lastRenderedPageBreak/>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rFonts w:eastAsia="SimSun"/>
          <w:lang w:eastAsia="zh-CN"/>
        </w:rPr>
      </w:pPr>
    </w:p>
    <w:p w:rsidR="00C95442" w:rsidRPr="009D5557" w:rsidRDefault="00C95442" w:rsidP="00C95442">
      <w:pPr>
        <w:pStyle w:val="Heading3"/>
        <w:keepLines w:val="0"/>
        <w:rPr>
          <w:lang w:eastAsia="zh-CN"/>
        </w:rPr>
      </w:pPr>
      <w:bookmarkStart w:id="78" w:name="_Toc445294146"/>
      <w:bookmarkStart w:id="79" w:name="_Toc445296437"/>
      <w:bookmarkStart w:id="80" w:name="_Toc456718632"/>
      <w:bookmarkStart w:id="81" w:name="_Toc45972595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rsidR="00C95442" w:rsidRPr="009D5557" w:rsidRDefault="00C95442" w:rsidP="00C95442">
      <w:pPr>
        <w:pStyle w:val="TH"/>
        <w:keepNext w:val="0"/>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4</w:t>
      </w:r>
      <w:r w:rsidR="00CF7B6D">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82" w:name="_Toc445294147"/>
    </w:p>
    <w:p w:rsidR="00C95442" w:rsidRPr="009D5557" w:rsidRDefault="00C95442" w:rsidP="001E7147">
      <w:pPr>
        <w:pStyle w:val="Heading3"/>
        <w:rPr>
          <w:lang w:eastAsia="zh-CN"/>
        </w:rPr>
      </w:pPr>
      <w:bookmarkStart w:id="83" w:name="_Toc445296438"/>
      <w:bookmarkStart w:id="84" w:name="_Toc456718633"/>
      <w:bookmarkStart w:id="85" w:name="_Toc459725952"/>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rsidR="00C95442" w:rsidRPr="009D5557" w:rsidRDefault="00C95442" w:rsidP="001E7147">
      <w:pPr>
        <w:pStyle w:val="TH"/>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5</w:t>
      </w:r>
      <w:r w:rsidR="00CF7B6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Heading3"/>
        <w:keepLines w:val="0"/>
        <w:rPr>
          <w:lang w:eastAsia="zh-CN"/>
        </w:rPr>
      </w:pPr>
      <w:bookmarkStart w:id="86" w:name="_Toc445294148"/>
      <w:bookmarkStart w:id="87" w:name="_Toc445296439"/>
      <w:bookmarkStart w:id="88" w:name="_Toc456718634"/>
      <w:bookmarkStart w:id="89" w:name="_Toc45972595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6</w:t>
      </w:r>
      <w:r w:rsidR="00CF7B6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2"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3"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4"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5"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6"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rPr>
          <w:lang w:eastAsia="zh-CN"/>
        </w:rPr>
      </w:pPr>
      <w:bookmarkStart w:id="90" w:name="_Toc445294149"/>
      <w:bookmarkStart w:id="91" w:name="_Toc445296440"/>
      <w:bookmarkStart w:id="92" w:name="_Toc456718635"/>
      <w:bookmarkStart w:id="93" w:name="_Toc45972595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rsidR="00C95442" w:rsidRPr="009D5557" w:rsidRDefault="00C95442" w:rsidP="00C95442">
      <w:pPr>
        <w:pStyle w:val="TH"/>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7</w:t>
      </w:r>
      <w:r w:rsidR="00CF7B6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7"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8"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9"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keepLines w:val="0"/>
        <w:rPr>
          <w:lang w:eastAsia="zh-CN"/>
        </w:rPr>
      </w:pPr>
      <w:bookmarkStart w:id="94" w:name="_Toc445294150"/>
      <w:bookmarkStart w:id="95" w:name="_Toc445296441"/>
      <w:bookmarkStart w:id="96" w:name="_Toc456718636"/>
      <w:bookmarkStart w:id="97" w:name="_Toc45972595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rsidR="00C95442" w:rsidRPr="009D5557" w:rsidRDefault="00C95442" w:rsidP="00C95442">
      <w:pPr>
        <w:pStyle w:val="TH"/>
        <w:keepNext w:val="0"/>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8</w:t>
      </w:r>
      <w:r w:rsidR="00CF7B6D">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C95442" w:rsidRPr="009D5557" w:rsidRDefault="00C95442" w:rsidP="00C95442">
      <w:pPr>
        <w:rPr>
          <w:lang w:eastAsia="zh-CN"/>
        </w:rPr>
      </w:pPr>
      <w:bookmarkStart w:id="98" w:name="_Toc445294151"/>
    </w:p>
    <w:p w:rsidR="0000378F" w:rsidRDefault="00C95442" w:rsidP="00C726C0">
      <w:pPr>
        <w:pStyle w:val="Heading2"/>
        <w:rPr>
          <w:lang w:eastAsia="zh-CN"/>
        </w:rPr>
      </w:pPr>
      <w:bookmarkStart w:id="99" w:name="_Toc445296442"/>
      <w:bookmarkStart w:id="100" w:name="_Toc456718637"/>
      <w:bookmarkStart w:id="101" w:name="_Toc459725956"/>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rsidR="0000378F" w:rsidRDefault="00C95442" w:rsidP="00C726C0">
      <w:pPr>
        <w:pStyle w:val="TH"/>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9</w:t>
      </w:r>
      <w:r w:rsidR="00CF7B6D">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E150BA">
              <w:rPr>
                <w:rFonts w:cs="Arial"/>
                <w:szCs w:val="18"/>
                <w:lang w:eastAsia="zh-CN"/>
              </w:rPr>
              <w:fldChar w:fldCharType="begin"/>
            </w:r>
            <w:r w:rsidR="00062235">
              <w:rPr>
                <w:rFonts w:cs="Arial"/>
                <w:szCs w:val="18"/>
                <w:lang w:eastAsia="zh-CN"/>
              </w:rPr>
              <w:instrText xml:space="preserve"> REF  REF_ONEM2MTR_0008 \h </w:instrText>
            </w:r>
            <w:r w:rsidR="00E150BA">
              <w:rPr>
                <w:rFonts w:cs="Arial"/>
                <w:szCs w:val="18"/>
                <w:lang w:eastAsia="zh-CN"/>
              </w:rPr>
            </w:r>
            <w:r w:rsidR="00E150BA">
              <w:rPr>
                <w:rFonts w:cs="Arial"/>
                <w:szCs w:val="18"/>
                <w:lang w:eastAsia="zh-CN"/>
              </w:rPr>
              <w:fldChar w:fldCharType="separate"/>
            </w:r>
            <w:r w:rsidR="00607C1A">
              <w:rPr>
                <w:lang w:eastAsia="zh-CN"/>
              </w:rPr>
              <w:t>i.</w:t>
            </w:r>
            <w:r w:rsidR="00607C1A">
              <w:rPr>
                <w:noProof/>
                <w:lang w:eastAsia="zh-CN"/>
              </w:rPr>
              <w:t>3</w:t>
            </w:r>
            <w:r w:rsidR="00E150BA">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Pr="009D5557">
              <w:rPr>
                <w:rFonts w:eastAsia="SimSun" w:cs="Arial" w:hint="eastAsia"/>
                <w:szCs w:val="18"/>
                <w:lang w:eastAsia="zh-CN"/>
              </w:rPr>
              <w:t>rely on</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w:t>
            </w:r>
            <w:r w:rsidRPr="00995F13">
              <w:rPr>
                <w:rFonts w:eastAsia="SimSun"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040</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2" w:name="OLE_LINK4"/>
            <w:bookmarkStart w:id="103"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SimSun" w:hint="eastAsia"/>
                <w:lang w:eastAsia="zh-CN"/>
              </w:rPr>
              <w:t>D</w:t>
            </w:r>
            <w:r w:rsidRPr="009D5557">
              <w:rPr>
                <w:rFonts w:hint="eastAsia"/>
                <w:lang w:eastAsia="zh-CN"/>
              </w:rPr>
              <w:t xml:space="preserve">evices in the group, 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bookmarkEnd w:id="102"/>
            <w:bookmarkEnd w:id="103"/>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lastRenderedPageBreak/>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SimSun"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lastRenderedPageBreak/>
              <w:t xml:space="preserve">Implemented </w:t>
            </w:r>
            <w:r w:rsidRPr="00820287">
              <w:rPr>
                <w:rFonts w:eastAsia="SimSun"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C95442" w:rsidRPr="009D5557" w:rsidRDefault="00C95442"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C95442" w:rsidRPr="009D5557" w:rsidRDefault="00C95442" w:rsidP="00995F13">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820287" w:rsidRPr="009D5557" w:rsidRDefault="00C95442" w:rsidP="00DB47F8">
            <w:pPr>
              <w:pStyle w:val="TAN"/>
              <w:rPr>
                <w:rFonts w:eastAsia="SimSun"/>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07" w:name="_Toc445294152"/>
      <w:bookmarkStart w:id="108" w:name="_Toc445296443"/>
      <w:bookmarkStart w:id="109" w:name="_Toc456718638"/>
      <w:bookmarkStart w:id="110" w:name="_Toc459725957"/>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rsidR="00C95442" w:rsidRPr="009D5557" w:rsidRDefault="00C95442" w:rsidP="00C95442">
      <w:pPr>
        <w:pStyle w:val="TH"/>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10</w:t>
      </w:r>
      <w:r w:rsidR="00CF7B6D">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C95442" w:rsidRPr="009D5557" w:rsidRDefault="00C95442"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SimSun" w:hint="eastAsia"/>
                <w:lang w:eastAsia="zh-CN"/>
              </w:rPr>
              <w:t>.</w:t>
            </w:r>
          </w:p>
          <w:p w:rsidR="00C95442" w:rsidRPr="009D5557" w:rsidRDefault="00C95442"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sidR="002F6C6D">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C95442" w:rsidRPr="009D5557" w:rsidRDefault="00C95442" w:rsidP="00862C28">
            <w:pPr>
              <w:pStyle w:val="TAN"/>
              <w:rPr>
                <w:rFonts w:eastAsia="SimSun"/>
                <w:lang w:eastAsia="zh-CN"/>
              </w:rPr>
            </w:pPr>
            <w:r w:rsidRPr="009D5557">
              <w:rPr>
                <w:rFonts w:eastAsia="MS Mincho"/>
                <w:lang w:eastAsia="zh-CN"/>
              </w:rPr>
              <w:t>NOTE 4:</w:t>
            </w:r>
            <w:r w:rsidR="00862C28">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11" w:name="_Toc445294153"/>
      <w:bookmarkStart w:id="112" w:name="_Toc445296444"/>
      <w:bookmarkStart w:id="113" w:name="_Toc456718639"/>
      <w:bookmarkStart w:id="114" w:name="_Toc459725958"/>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rsidR="00C95442" w:rsidRPr="009D5557" w:rsidRDefault="00C95442" w:rsidP="00C95442">
      <w:pPr>
        <w:pStyle w:val="TH"/>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11</w:t>
      </w:r>
      <w:r w:rsidR="00CF7B6D">
        <w:rPr>
          <w:noProof/>
        </w:rPr>
        <w:fldChar w:fldCharType="end"/>
      </w:r>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CF7B6D">
              <w:fldChar w:fldCharType="begin"/>
            </w:r>
            <w:r w:rsidR="00CF7B6D">
              <w:instrText xml:space="preserve">REF REF_3GPPTS22368 \h  \* MERGEFORMAT </w:instrText>
            </w:r>
            <w:r w:rsidR="00CF7B6D">
              <w:fldChar w:fldCharType="separate"/>
            </w:r>
            <w:r w:rsidR="00607C1A">
              <w:t>1</w:t>
            </w:r>
            <w:r w:rsidR="00CF7B6D">
              <w:fldChar w:fldCharType="end"/>
            </w:r>
            <w:r w:rsidRPr="009D5557">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15" w:name="_Toc445294154"/>
      <w:bookmarkStart w:id="116" w:name="_Toc445296445"/>
      <w:bookmarkStart w:id="117" w:name="_Toc456718640"/>
      <w:bookmarkStart w:id="118" w:name="_Toc459725959"/>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rsidR="00C95442" w:rsidRPr="009D5557" w:rsidRDefault="00C95442" w:rsidP="00C95442">
      <w:pPr>
        <w:pStyle w:val="TH"/>
        <w:keepNext w:val="0"/>
        <w:keepLines w:val="0"/>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12</w:t>
      </w:r>
      <w:r w:rsidR="00CF7B6D">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lastRenderedPageBreak/>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Default="00C95442"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FA2F77" w:rsidRPr="00FA2F77" w:rsidRDefault="00FA2F77"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SimSun"/>
          <w:lang w:eastAsia="zh-CN"/>
        </w:rPr>
      </w:pPr>
      <w:bookmarkStart w:id="119" w:name="_Toc445294155"/>
    </w:p>
    <w:p w:rsidR="0000378F" w:rsidRDefault="00C95442" w:rsidP="00C726C0">
      <w:pPr>
        <w:pStyle w:val="Heading2"/>
        <w:rPr>
          <w:rFonts w:eastAsia="SimSun"/>
          <w:lang w:eastAsia="zh-CN"/>
        </w:rPr>
      </w:pPr>
      <w:bookmarkStart w:id="120" w:name="_Toc445296446"/>
      <w:bookmarkStart w:id="121" w:name="_Toc456718641"/>
      <w:bookmarkStart w:id="122" w:name="_Toc459725960"/>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19"/>
      <w:bookmarkEnd w:id="120"/>
      <w:bookmarkEnd w:id="121"/>
      <w:bookmarkEnd w:id="122"/>
    </w:p>
    <w:p w:rsidR="0000378F" w:rsidRDefault="00C95442" w:rsidP="00C726C0">
      <w:pPr>
        <w:pStyle w:val="TH"/>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13</w:t>
      </w:r>
      <w:r w:rsidR="00CF7B6D">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lastRenderedPageBreak/>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definion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The oneM2M System shall provide the capability to interoperate the underlying security mechanisms of the LWM2M Client with the security capabililities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Heading1"/>
        <w:rPr>
          <w:lang w:eastAsia="zh-CN"/>
        </w:rPr>
      </w:pPr>
      <w:bookmarkStart w:id="123" w:name="_Toc445294156"/>
      <w:bookmarkStart w:id="124" w:name="_Toc445296447"/>
      <w:bookmarkStart w:id="125" w:name="_Toc456718642"/>
      <w:bookmarkStart w:id="126" w:name="_Toc459725961"/>
      <w:r w:rsidRPr="009D5557">
        <w:rPr>
          <w:rFonts w:hint="eastAsia"/>
          <w:lang w:eastAsia="zh-CN"/>
        </w:rPr>
        <w:t>7</w:t>
      </w:r>
      <w:r w:rsidRPr="009D5557">
        <w:rPr>
          <w:lang w:eastAsia="zh-CN"/>
        </w:rPr>
        <w:tab/>
        <w:t>Non-Functional Requirements (informative)</w:t>
      </w:r>
      <w:bookmarkEnd w:id="123"/>
      <w:bookmarkEnd w:id="124"/>
      <w:bookmarkEnd w:id="125"/>
      <w:bookmarkEnd w:id="1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CF7B6D">
        <w:fldChar w:fldCharType="begin"/>
      </w:r>
      <w:r w:rsidR="00CF7B6D">
        <w:instrText xml:space="preserve"> SEQ Table \* ARABIC </w:instrText>
      </w:r>
      <w:r w:rsidR="00CF7B6D">
        <w:fldChar w:fldCharType="separate"/>
      </w:r>
      <w:r w:rsidR="00607C1A">
        <w:rPr>
          <w:noProof/>
        </w:rPr>
        <w:t>14</w:t>
      </w:r>
      <w:r w:rsidR="00CF7B6D">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Heading1"/>
        <w:rPr>
          <w:lang w:eastAsia="zh-CN"/>
        </w:rPr>
      </w:pPr>
      <w:bookmarkStart w:id="127" w:name="_Toc456718643"/>
      <w:r>
        <w:rPr>
          <w:lang w:eastAsia="zh-CN"/>
        </w:rPr>
        <w:br w:type="page"/>
      </w:r>
      <w:bookmarkStart w:id="128" w:name="_Toc459725962"/>
      <w:r w:rsidR="00C95442" w:rsidRPr="00C95442">
        <w:rPr>
          <w:lang w:eastAsia="zh-CN"/>
        </w:rPr>
        <w:lastRenderedPageBreak/>
        <w:t>Annex A (informative):</w:t>
      </w:r>
      <w:bookmarkEnd w:id="127"/>
      <w:r w:rsidR="00F36FAD">
        <w:rPr>
          <w:lang w:eastAsia="zh-CN"/>
        </w:rPr>
        <w:br/>
      </w:r>
      <w:r w:rsidR="008D008E" w:rsidRPr="006A06DA">
        <w:rPr>
          <w:lang w:eastAsia="zh-CN"/>
        </w:rPr>
        <w:t>Requirements for the next release</w:t>
      </w:r>
      <w:bookmarkEnd w:id="1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Heading1"/>
        <w:keepNext w:val="0"/>
        <w:keepLines w:val="0"/>
      </w:pPr>
      <w:r w:rsidRPr="009D5557">
        <w:br w:type="page"/>
      </w:r>
      <w:bookmarkStart w:id="135" w:name="_Toc445294157"/>
      <w:bookmarkStart w:id="136" w:name="_Toc445296448"/>
      <w:bookmarkStart w:id="137" w:name="_Toc456718650"/>
      <w:bookmarkStart w:id="138" w:name="_Toc459725963"/>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C95442" w:rsidRPr="009D5557" w:rsidTr="00984F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04"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04"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rFonts w:eastAsiaTheme="minorEastAsia"/>
                <w:lang w:eastAsia="zh-CN"/>
              </w:rPr>
            </w:pPr>
            <w:r>
              <w:rPr>
                <w:rFonts w:eastAsiaTheme="minorEastAsia" w:hint="eastAsia"/>
                <w:lang w:eastAsia="zh-CN"/>
              </w:rPr>
              <w:t>V2.8.1</w:t>
            </w:r>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rFonts w:eastAsiaTheme="minorEastAsia"/>
                <w:lang w:eastAsia="zh-CN"/>
              </w:rPr>
            </w:pPr>
            <w:r>
              <w:rPr>
                <w:rFonts w:eastAsiaTheme="minorEastAsia" w:hint="eastAsia"/>
                <w:lang w:eastAsia="zh-CN"/>
              </w:rPr>
              <w:t>25-Nov-2016</w:t>
            </w:r>
          </w:p>
        </w:tc>
        <w:tc>
          <w:tcPr>
            <w:tcW w:w="6804"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rFonts w:eastAsiaTheme="minorEastAsia"/>
                <w:lang w:eastAsia="zh-CN"/>
              </w:rPr>
            </w:pPr>
            <w:r>
              <w:rPr>
                <w:rFonts w:eastAsiaTheme="minorEastAsia" w:hint="eastAsia"/>
                <w:lang w:eastAsia="zh-CN"/>
              </w:rPr>
              <w:t>Includes the agreed contribution in TP#25:</w:t>
            </w:r>
          </w:p>
          <w:p w:rsidR="00A746E1" w:rsidRPr="00A746E1" w:rsidRDefault="00A746E1" w:rsidP="00995F13">
            <w:pPr>
              <w:pStyle w:val="FP"/>
              <w:tabs>
                <w:tab w:val="left" w:pos="3118"/>
              </w:tabs>
              <w:spacing w:before="80" w:after="80"/>
              <w:ind w:left="57"/>
              <w:rPr>
                <w:rFonts w:eastAsiaTheme="minorEastAsia"/>
                <w:lang w:eastAsia="zh-CN"/>
              </w:rPr>
            </w:pPr>
            <w:r w:rsidRPr="00A746E1">
              <w:rPr>
                <w:rFonts w:eastAsiaTheme="minorEastAsia"/>
                <w:lang w:eastAsia="zh-CN"/>
              </w:rPr>
              <w:t>TP-2016-0316-CR_Pack_for_TS-0002</w:t>
            </w:r>
          </w:p>
        </w:tc>
      </w:tr>
    </w:tbl>
    <w:p w:rsidR="00C95442" w:rsidRPr="00C95442" w:rsidRDefault="00C95442" w:rsidP="001856D3">
      <w:pPr>
        <w:rPr>
          <w:rFonts w:eastAsia="SimSun"/>
          <w:lang w:eastAsia="zh-CN"/>
        </w:rPr>
      </w:pPr>
    </w:p>
    <w:sectPr w:rsidR="00C95442" w:rsidRPr="00C95442" w:rsidSect="002A1D28">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B6D" w:rsidRDefault="00CF7B6D">
      <w:r>
        <w:separator/>
      </w:r>
    </w:p>
  </w:endnote>
  <w:endnote w:type="continuationSeparator" w:id="0">
    <w:p w:rsidR="00CF7B6D" w:rsidRDefault="00CF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F13" w:rsidRDefault="00995F13" w:rsidP="00E63F25">
    <w:pPr>
      <w:pStyle w:val="Footer"/>
      <w:tabs>
        <w:tab w:val="center" w:pos="4678"/>
        <w:tab w:val="right" w:pos="9214"/>
      </w:tabs>
      <w:jc w:val="both"/>
      <w:rPr>
        <w:rFonts w:cs="Arial"/>
      </w:rPr>
    </w:pPr>
    <w:r>
      <w:rPr>
        <w:rFonts w:cs="Arial"/>
      </w:rPr>
      <w:tab/>
    </w:r>
  </w:p>
  <w:p w:rsidR="00995F13" w:rsidRDefault="00995F13"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E150BA">
      <w:fldChar w:fldCharType="begin"/>
    </w:r>
    <w:r>
      <w:instrText xml:space="preserve"> PAGE   \* MERGEFORMAT </w:instrText>
    </w:r>
    <w:r w:rsidR="00E150BA">
      <w:fldChar w:fldCharType="separate"/>
    </w:r>
    <w:r w:rsidR="00E86920">
      <w:t>1</w:t>
    </w:r>
    <w:r w:rsidR="00E150BA">
      <w:fldChar w:fldCharType="end"/>
    </w:r>
    <w:r>
      <w:t xml:space="preserve"> of </w:t>
    </w:r>
    <w:r w:rsidR="00CF7B6D">
      <w:fldChar w:fldCharType="begin"/>
    </w:r>
    <w:r w:rsidR="00CF7B6D">
      <w:instrText xml:space="preserve"> NUMPAGES   \* MERGEFORMAT </w:instrText>
    </w:r>
    <w:r w:rsidR="00CF7B6D">
      <w:fldChar w:fldCharType="separate"/>
    </w:r>
    <w:r w:rsidR="00E86920">
      <w:t>24</w:t>
    </w:r>
    <w:r w:rsidR="00CF7B6D">
      <w:fldChar w:fldCharType="end"/>
    </w:r>
  </w:p>
  <w:p w:rsidR="00995F13" w:rsidRPr="00424964" w:rsidRDefault="00995F13"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995F13" w:rsidRPr="00424964" w:rsidRDefault="00995F13" w:rsidP="00325EA3">
    <w:pPr>
      <w:pStyle w:val="Footer"/>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B6D" w:rsidRDefault="00CF7B6D">
      <w:r>
        <w:separator/>
      </w:r>
    </w:p>
  </w:footnote>
  <w:footnote w:type="continuationSeparator" w:id="0">
    <w:p w:rsidR="00CF7B6D" w:rsidRDefault="00CF7B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F1"/>
    <w:rsid w:val="0000378F"/>
    <w:rsid w:val="0000384D"/>
    <w:rsid w:val="00004130"/>
    <w:rsid w:val="00007E6D"/>
    <w:rsid w:val="000103AA"/>
    <w:rsid w:val="00012427"/>
    <w:rsid w:val="00013F55"/>
    <w:rsid w:val="00016E91"/>
    <w:rsid w:val="00017CCC"/>
    <w:rsid w:val="00021EB8"/>
    <w:rsid w:val="0002417A"/>
    <w:rsid w:val="00027BDA"/>
    <w:rsid w:val="00031103"/>
    <w:rsid w:val="00031905"/>
    <w:rsid w:val="00031B63"/>
    <w:rsid w:val="000332A7"/>
    <w:rsid w:val="000338A3"/>
    <w:rsid w:val="000345FD"/>
    <w:rsid w:val="00035958"/>
    <w:rsid w:val="0003728C"/>
    <w:rsid w:val="000408A6"/>
    <w:rsid w:val="00041759"/>
    <w:rsid w:val="00043341"/>
    <w:rsid w:val="000433D9"/>
    <w:rsid w:val="00044E7A"/>
    <w:rsid w:val="00045B0F"/>
    <w:rsid w:val="000522B2"/>
    <w:rsid w:val="000554CE"/>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3765"/>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AA7"/>
    <w:rsid w:val="001A5CE5"/>
    <w:rsid w:val="001A5E3F"/>
    <w:rsid w:val="001B0C00"/>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59BA"/>
    <w:rsid w:val="00215F5D"/>
    <w:rsid w:val="002160E3"/>
    <w:rsid w:val="00216720"/>
    <w:rsid w:val="00216ED2"/>
    <w:rsid w:val="00216FAB"/>
    <w:rsid w:val="002207BE"/>
    <w:rsid w:val="00220FA1"/>
    <w:rsid w:val="0022368A"/>
    <w:rsid w:val="00230133"/>
    <w:rsid w:val="00230A83"/>
    <w:rsid w:val="00231B93"/>
    <w:rsid w:val="00236F4A"/>
    <w:rsid w:val="0024342D"/>
    <w:rsid w:val="002475A6"/>
    <w:rsid w:val="00247D72"/>
    <w:rsid w:val="00250E34"/>
    <w:rsid w:val="00252C0A"/>
    <w:rsid w:val="002531FB"/>
    <w:rsid w:val="00253560"/>
    <w:rsid w:val="00253796"/>
    <w:rsid w:val="002537E5"/>
    <w:rsid w:val="00253E6F"/>
    <w:rsid w:val="002555C0"/>
    <w:rsid w:val="00257882"/>
    <w:rsid w:val="00260EC2"/>
    <w:rsid w:val="002644AA"/>
    <w:rsid w:val="00264AE3"/>
    <w:rsid w:val="00265AD4"/>
    <w:rsid w:val="002669AD"/>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E00E4"/>
    <w:rsid w:val="002E68B1"/>
    <w:rsid w:val="002E7EEA"/>
    <w:rsid w:val="002F105F"/>
    <w:rsid w:val="002F1C90"/>
    <w:rsid w:val="002F4E9C"/>
    <w:rsid w:val="002F5C3D"/>
    <w:rsid w:val="002F6C6D"/>
    <w:rsid w:val="002F7AC9"/>
    <w:rsid w:val="002F7CDD"/>
    <w:rsid w:val="0030172A"/>
    <w:rsid w:val="00302A59"/>
    <w:rsid w:val="00302E45"/>
    <w:rsid w:val="00304D86"/>
    <w:rsid w:val="0031160E"/>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71B6"/>
    <w:rsid w:val="00377C1C"/>
    <w:rsid w:val="00381360"/>
    <w:rsid w:val="00387B55"/>
    <w:rsid w:val="00391AF9"/>
    <w:rsid w:val="003935F4"/>
    <w:rsid w:val="003A1D79"/>
    <w:rsid w:val="003A3DFA"/>
    <w:rsid w:val="003A43C7"/>
    <w:rsid w:val="003B0040"/>
    <w:rsid w:val="003B1002"/>
    <w:rsid w:val="003B16A7"/>
    <w:rsid w:val="003B3930"/>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B21DC"/>
    <w:rsid w:val="004B2C68"/>
    <w:rsid w:val="004B5981"/>
    <w:rsid w:val="004B6D4C"/>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72E6"/>
    <w:rsid w:val="00541437"/>
    <w:rsid w:val="0054396A"/>
    <w:rsid w:val="005453D4"/>
    <w:rsid w:val="00550B4C"/>
    <w:rsid w:val="00551F71"/>
    <w:rsid w:val="00552A54"/>
    <w:rsid w:val="005627F6"/>
    <w:rsid w:val="00564D7A"/>
    <w:rsid w:val="0056624A"/>
    <w:rsid w:val="005707E8"/>
    <w:rsid w:val="005726D2"/>
    <w:rsid w:val="00572979"/>
    <w:rsid w:val="005774CF"/>
    <w:rsid w:val="005812BC"/>
    <w:rsid w:val="00581B94"/>
    <w:rsid w:val="00584202"/>
    <w:rsid w:val="00587621"/>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D21D6"/>
    <w:rsid w:val="005D2661"/>
    <w:rsid w:val="005D47E5"/>
    <w:rsid w:val="005D49C0"/>
    <w:rsid w:val="005D4A2E"/>
    <w:rsid w:val="005E1047"/>
    <w:rsid w:val="005E3978"/>
    <w:rsid w:val="005E5789"/>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32977"/>
    <w:rsid w:val="006333BD"/>
    <w:rsid w:val="006336B1"/>
    <w:rsid w:val="00635069"/>
    <w:rsid w:val="00636972"/>
    <w:rsid w:val="00640591"/>
    <w:rsid w:val="00641A97"/>
    <w:rsid w:val="00643986"/>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51C9"/>
    <w:rsid w:val="00695C6A"/>
    <w:rsid w:val="00696597"/>
    <w:rsid w:val="006A06DA"/>
    <w:rsid w:val="006A1247"/>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5335"/>
    <w:rsid w:val="006E660E"/>
    <w:rsid w:val="006E6A12"/>
    <w:rsid w:val="006E73E7"/>
    <w:rsid w:val="006F0DF8"/>
    <w:rsid w:val="006F36DE"/>
    <w:rsid w:val="0070025B"/>
    <w:rsid w:val="007017C9"/>
    <w:rsid w:val="00703E81"/>
    <w:rsid w:val="00703E9E"/>
    <w:rsid w:val="00704BDF"/>
    <w:rsid w:val="007065C8"/>
    <w:rsid w:val="0070723D"/>
    <w:rsid w:val="00712C14"/>
    <w:rsid w:val="00714701"/>
    <w:rsid w:val="00717E7A"/>
    <w:rsid w:val="00724D69"/>
    <w:rsid w:val="0072719E"/>
    <w:rsid w:val="00730495"/>
    <w:rsid w:val="00731273"/>
    <w:rsid w:val="00731957"/>
    <w:rsid w:val="00735127"/>
    <w:rsid w:val="00737212"/>
    <w:rsid w:val="00740F9C"/>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90207"/>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CAD"/>
    <w:rsid w:val="00820287"/>
    <w:rsid w:val="0082056F"/>
    <w:rsid w:val="00823222"/>
    <w:rsid w:val="0082545E"/>
    <w:rsid w:val="008271FB"/>
    <w:rsid w:val="00834EAE"/>
    <w:rsid w:val="00843DA4"/>
    <w:rsid w:val="00844059"/>
    <w:rsid w:val="008456BD"/>
    <w:rsid w:val="00846F3E"/>
    <w:rsid w:val="00847310"/>
    <w:rsid w:val="00847693"/>
    <w:rsid w:val="0084769A"/>
    <w:rsid w:val="00847AF5"/>
    <w:rsid w:val="0085082B"/>
    <w:rsid w:val="0085719C"/>
    <w:rsid w:val="00860411"/>
    <w:rsid w:val="00862C28"/>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75B5"/>
    <w:rsid w:val="00907BCD"/>
    <w:rsid w:val="00907FF9"/>
    <w:rsid w:val="00914740"/>
    <w:rsid w:val="00914A42"/>
    <w:rsid w:val="00915062"/>
    <w:rsid w:val="00915741"/>
    <w:rsid w:val="00917BEB"/>
    <w:rsid w:val="00924384"/>
    <w:rsid w:val="009258BD"/>
    <w:rsid w:val="009324AB"/>
    <w:rsid w:val="00941C46"/>
    <w:rsid w:val="00942E9C"/>
    <w:rsid w:val="00947FF1"/>
    <w:rsid w:val="00951562"/>
    <w:rsid w:val="00956D78"/>
    <w:rsid w:val="00956F00"/>
    <w:rsid w:val="00957A24"/>
    <w:rsid w:val="00957A8E"/>
    <w:rsid w:val="00960A7A"/>
    <w:rsid w:val="00964209"/>
    <w:rsid w:val="00966818"/>
    <w:rsid w:val="009673C8"/>
    <w:rsid w:val="00970324"/>
    <w:rsid w:val="00973578"/>
    <w:rsid w:val="00981423"/>
    <w:rsid w:val="009838C1"/>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2580"/>
    <w:rsid w:val="00A53410"/>
    <w:rsid w:val="00A56F28"/>
    <w:rsid w:val="00A570AF"/>
    <w:rsid w:val="00A6262E"/>
    <w:rsid w:val="00A6394E"/>
    <w:rsid w:val="00A64647"/>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2F8D"/>
    <w:rsid w:val="00AB4667"/>
    <w:rsid w:val="00AB4B18"/>
    <w:rsid w:val="00AB7311"/>
    <w:rsid w:val="00AC4F9B"/>
    <w:rsid w:val="00AC6D30"/>
    <w:rsid w:val="00AD0A63"/>
    <w:rsid w:val="00AD384E"/>
    <w:rsid w:val="00AD4041"/>
    <w:rsid w:val="00AD7AEB"/>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53EE"/>
    <w:rsid w:val="00B56A91"/>
    <w:rsid w:val="00B56B77"/>
    <w:rsid w:val="00B6343B"/>
    <w:rsid w:val="00B635CB"/>
    <w:rsid w:val="00B6424A"/>
    <w:rsid w:val="00B65A06"/>
    <w:rsid w:val="00B73DE0"/>
    <w:rsid w:val="00B763F4"/>
    <w:rsid w:val="00B846B1"/>
    <w:rsid w:val="00B87BBE"/>
    <w:rsid w:val="00B87CC7"/>
    <w:rsid w:val="00BA2B72"/>
    <w:rsid w:val="00BA6835"/>
    <w:rsid w:val="00BB11C5"/>
    <w:rsid w:val="00BB2998"/>
    <w:rsid w:val="00BB32F0"/>
    <w:rsid w:val="00BB4716"/>
    <w:rsid w:val="00BB6418"/>
    <w:rsid w:val="00BC0A87"/>
    <w:rsid w:val="00BC1534"/>
    <w:rsid w:val="00BC17F3"/>
    <w:rsid w:val="00BC33F7"/>
    <w:rsid w:val="00BC3BC5"/>
    <w:rsid w:val="00BD11E1"/>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70C2"/>
    <w:rsid w:val="00C00151"/>
    <w:rsid w:val="00C007A1"/>
    <w:rsid w:val="00C01FCD"/>
    <w:rsid w:val="00C03171"/>
    <w:rsid w:val="00C05E06"/>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1A96"/>
    <w:rsid w:val="00C71DE1"/>
    <w:rsid w:val="00C726C0"/>
    <w:rsid w:val="00C73AF8"/>
    <w:rsid w:val="00C73D73"/>
    <w:rsid w:val="00C74C7B"/>
    <w:rsid w:val="00C74CFD"/>
    <w:rsid w:val="00C76DAA"/>
    <w:rsid w:val="00C83FA5"/>
    <w:rsid w:val="00C843E1"/>
    <w:rsid w:val="00C85E19"/>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CF7B6D"/>
    <w:rsid w:val="00D03D37"/>
    <w:rsid w:val="00D0433A"/>
    <w:rsid w:val="00D051F1"/>
    <w:rsid w:val="00D1082E"/>
    <w:rsid w:val="00D115A8"/>
    <w:rsid w:val="00D12795"/>
    <w:rsid w:val="00D159E5"/>
    <w:rsid w:val="00D17609"/>
    <w:rsid w:val="00D17661"/>
    <w:rsid w:val="00D22A2F"/>
    <w:rsid w:val="00D31870"/>
    <w:rsid w:val="00D31B7C"/>
    <w:rsid w:val="00D35D58"/>
    <w:rsid w:val="00D3685F"/>
    <w:rsid w:val="00D371E1"/>
    <w:rsid w:val="00D37918"/>
    <w:rsid w:val="00D405E6"/>
    <w:rsid w:val="00D417FE"/>
    <w:rsid w:val="00D435E7"/>
    <w:rsid w:val="00D43E6A"/>
    <w:rsid w:val="00D44988"/>
    <w:rsid w:val="00D4511C"/>
    <w:rsid w:val="00D46CCC"/>
    <w:rsid w:val="00D47C4D"/>
    <w:rsid w:val="00D5159A"/>
    <w:rsid w:val="00D52F93"/>
    <w:rsid w:val="00D532A6"/>
    <w:rsid w:val="00D53FCB"/>
    <w:rsid w:val="00D5667E"/>
    <w:rsid w:val="00D63122"/>
    <w:rsid w:val="00D63484"/>
    <w:rsid w:val="00D649DE"/>
    <w:rsid w:val="00D654F1"/>
    <w:rsid w:val="00D6640E"/>
    <w:rsid w:val="00D6671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47F8"/>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10AC0"/>
    <w:rsid w:val="00E150BA"/>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25D8"/>
    <w:rsid w:val="00E7310B"/>
    <w:rsid w:val="00E73A04"/>
    <w:rsid w:val="00E82CE2"/>
    <w:rsid w:val="00E86920"/>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7C7D029-C2CA-4E8D-B9BD-A3B4E636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mber.onem2m.org/Application/documentApp/documentinfo/?documentId=10713&amp;fromList=Y" TargetMode="External"/><Relationship Id="rId18" Type="http://schemas.openxmlformats.org/officeDocument/2006/relationships/hyperlink" Target="http://member.onem2m.org/Application/documentApp/documentinfo/?documentId=10713&amp;fromList=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mber.onem2m.org/Application/documentApp/documentinfo/?documentId=10713&amp;fromList=Y" TargetMode="External"/><Relationship Id="rId17" Type="http://schemas.openxmlformats.org/officeDocument/2006/relationships/hyperlink" Target="http://member.onem2m.org/Application/documentApp/documentinfo/?documentId=10713&amp;fromList=Y"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0713&amp;fromList=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hyperlink" Target="http://member.onem2m.org/Application/documentApp/documentinfo/?documentId=10713&amp;fromList=Y" TargetMode="External"/><Relationship Id="rId10" Type="http://schemas.openxmlformats.org/officeDocument/2006/relationships/package" Target="embeddings/Microsoft_PowerPoint_Presentation1.pptx"/><Relationship Id="rId19" Type="http://schemas.openxmlformats.org/officeDocument/2006/relationships/hyperlink" Target="http://member.onem2m.org/Application/documentApp/documentinfo/?documentId=10713&amp;fromList=Y"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member.onem2m.org/Application/documentApp/documentinfo/?documentId=10713&amp;fromLis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B5E7-8E7C-471B-BAC6-91E6D7233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10726</Words>
  <Characters>61143</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71726</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Kiewel, Shelby Clayton</cp:lastModifiedBy>
  <cp:revision>2</cp:revision>
  <cp:lastPrinted>2016-08-26T08:07:00Z</cp:lastPrinted>
  <dcterms:created xsi:type="dcterms:W3CDTF">2016-12-09T03:40:00Z</dcterms:created>
  <dcterms:modified xsi:type="dcterms:W3CDTF">2016-12-09T03:40:00Z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(3)7fMj7a6V6Q4FRzcR87Eyr2cmefvN7ghcbD92/dotMFN4G0KVGObP+g2EcpbzEuTA2quZ6DYi
2u4Vxef9BFRKc43pTQX5aV4N3OuODdIRrWbTErUMEFDD16V8LPkw3mBSy2oqa5DoviOY557N
1fcuQBH4OYnxHhz3L2E9S89jSYBbp0XmG9ksdjRm22L3VYddLDa1IxkU7xdR7jLYIZK7Uv1X
4FthbKleSzWl49gH3W</vt:lpwstr>
  </property>
  <property fmtid="{D5CDD505-2E9C-101B-9397-08002B2CF9AE}" pid="21" name="_2015_ms_pID_725343_00">
    <vt:lpwstr>_2015_ms_pID_725343</vt:lpwstr>
  </property>
  <property fmtid="{D5CDD505-2E9C-101B-9397-08002B2CF9AE}" pid="22" name="_2015_ms_pID_7253431">
    <vt:lpwstr>VktU4xqa2iu/MBtk6NNxlVyYqNCFNTmNhG7DK9UBfvRuHJ9xL47c/e
diSWbiMmNx1oJVNL/5pN2abpQq9yrRhA0cn5AqdUja3VuAuHeoJ8MlNVxo8vhaeayjRrbw03
nMmg2EMXvwRoFccS3UYitDKP1D/6daErnQeLfeABBxOPDJFNfJQelgx7GS2aTSoTnum/oLSy
ha0wPZbTesLNu9iyb80TAsLreZMpkUeHtwwH</vt:lpwstr>
  </property>
  <property fmtid="{D5CDD505-2E9C-101B-9397-08002B2CF9AE}" pid="23" name="_2015_ms_pID_7253431_00">
    <vt:lpwstr>_2015_ms_pID_7253431</vt:lpwstr>
  </property>
  <property fmtid="{D5CDD505-2E9C-101B-9397-08002B2CF9AE}" pid="24" name="_2015_ms_pID_7253432">
    <vt:lpwstr>LNU7me/4n15IWKnGIKnt+2uQYRCwoQUY5BVz
qwE189/QvfqHSPBNoGKtEznr8kcs7A==</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1471915860</vt:lpwstr>
  </property>
</Properties>
</file>