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A79" w:rsidRPr="00470A79" w:rsidRDefault="00470A79" w:rsidP="00470A79">
      <w:pPr>
        <w:keepLines/>
        <w:pBdr>
          <w:top w:val="single" w:sz="6" w:space="1" w:color="auto"/>
          <w:left w:val="single" w:sz="6" w:space="1" w:color="auto"/>
          <w:bottom w:val="single" w:sz="6" w:space="1" w:color="auto"/>
          <w:right w:val="single" w:sz="6" w:space="1" w:color="auto"/>
        </w:pBdr>
        <w:shd w:val="pct12" w:color="auto" w:fill="auto"/>
        <w:tabs>
          <w:tab w:val="left" w:pos="4464"/>
        </w:tabs>
        <w:spacing w:after="0" w:line="240" w:lineRule="auto"/>
        <w:jc w:val="center"/>
        <w:rPr>
          <w:rFonts w:ascii="Cambria" w:eastAsia="Malgun Gothic" w:hAnsi="Cambria" w:cs="Tahoma"/>
          <w:b/>
          <w:sz w:val="24"/>
          <w:szCs w:val="20"/>
          <w:lang w:val="en-GB"/>
        </w:rPr>
      </w:pPr>
      <w:bookmarkStart w:id="0" w:name="_GoBack"/>
      <w:r w:rsidRPr="00470A79">
        <w:rPr>
          <w:rFonts w:ascii="Cambria" w:eastAsia="SimSun" w:hAnsi="Cambria" w:cs="Tahoma"/>
          <w:b/>
          <w:noProof/>
          <w:sz w:val="32"/>
          <w:szCs w:val="32"/>
          <w:lang w:val="en-GB"/>
        </w:rPr>
        <w:t>oneM2M Technical Plenary (TP) #31 Meeting</w:t>
      </w:r>
      <w:r w:rsidRPr="00470A79">
        <w:rPr>
          <w:rFonts w:ascii="Cambria" w:eastAsia="SimSun" w:hAnsi="Cambria" w:cs="Tahoma"/>
          <w:b/>
          <w:noProof/>
          <w:sz w:val="32"/>
          <w:szCs w:val="32"/>
          <w:lang w:val="en-GB"/>
        </w:rPr>
        <w:br/>
      </w:r>
      <w:r w:rsidRPr="00470A79">
        <w:rPr>
          <w:rFonts w:ascii="Cambria" w:eastAsia="Malgun Gothic" w:hAnsi="Cambria" w:cs="Tahoma"/>
          <w:b/>
          <w:sz w:val="20"/>
          <w:szCs w:val="20"/>
          <w:lang w:val="en-GB"/>
        </w:rPr>
        <w:br/>
      </w:r>
      <w:r w:rsidRPr="00470A79">
        <w:rPr>
          <w:rFonts w:ascii="Cambria" w:eastAsia="SimSun" w:hAnsi="Cambria" w:cs="Tahoma"/>
          <w:b/>
          <w:color w:val="000000"/>
          <w:sz w:val="28"/>
          <w:szCs w:val="28"/>
          <w:lang w:val="en-GB"/>
        </w:rPr>
        <w:t>18-22 September 2017</w:t>
      </w:r>
      <w:r w:rsidRPr="00470A79">
        <w:rPr>
          <w:rFonts w:ascii="Cambria" w:eastAsia="SimSun" w:hAnsi="Cambria" w:cs="Tahoma"/>
          <w:b/>
          <w:color w:val="000000"/>
          <w:sz w:val="28"/>
          <w:szCs w:val="28"/>
          <w:lang w:val="en-GB"/>
        </w:rPr>
        <w:br/>
        <w:t>in Bangalore, India</w:t>
      </w:r>
    </w:p>
    <w:bookmarkEnd w:id="0"/>
    <w:p w:rsidR="00470A79" w:rsidRPr="00470A79" w:rsidRDefault="00470A79" w:rsidP="00470A79">
      <w:pPr>
        <w:spacing w:after="0" w:line="240" w:lineRule="auto"/>
        <w:jc w:val="both"/>
        <w:rPr>
          <w:rFonts w:ascii="Cambria" w:eastAsia="Malgun Gothic" w:hAnsi="Cambria" w:cs="Tahoma"/>
          <w:sz w:val="20"/>
          <w:szCs w:val="20"/>
          <w:lang w:val="en-GB"/>
        </w:rPr>
      </w:pPr>
    </w:p>
    <w:p w:rsidR="00470A79" w:rsidRPr="00470A79" w:rsidRDefault="00470A79" w:rsidP="00470A79">
      <w:pPr>
        <w:spacing w:after="0" w:line="240" w:lineRule="auto"/>
        <w:jc w:val="both"/>
        <w:rPr>
          <w:rFonts w:ascii="Cambria" w:eastAsia="Malgun Gothic" w:hAnsi="Cambria" w:cs="Tahoma"/>
          <w:sz w:val="24"/>
          <w:szCs w:val="24"/>
          <w:lang w:val="en-GB"/>
        </w:rPr>
      </w:pPr>
      <w:r w:rsidRPr="00470A79">
        <w:rPr>
          <w:rFonts w:ascii="Cambria" w:eastAsia="Malgun Gothic" w:hAnsi="Cambria" w:cs="Tahoma"/>
          <w:sz w:val="24"/>
          <w:szCs w:val="24"/>
          <w:lang w:val="en-GB"/>
        </w:rPr>
        <w:t>Dear Sir/Madam,</w:t>
      </w:r>
    </w:p>
    <w:p w:rsidR="00470A79" w:rsidRPr="00470A79" w:rsidRDefault="00470A79" w:rsidP="00470A79">
      <w:pPr>
        <w:spacing w:after="0" w:line="240" w:lineRule="auto"/>
        <w:jc w:val="both"/>
        <w:rPr>
          <w:rFonts w:ascii="Cambria" w:eastAsia="Malgun Gothic" w:hAnsi="Cambria" w:cs="Tahoma"/>
          <w:sz w:val="24"/>
          <w:szCs w:val="24"/>
          <w:lang w:val="en-GB"/>
        </w:rPr>
      </w:pPr>
    </w:p>
    <w:p w:rsidR="00470A79" w:rsidRPr="00470A79" w:rsidRDefault="00470A79" w:rsidP="00470A79">
      <w:pPr>
        <w:spacing w:after="120" w:line="240" w:lineRule="auto"/>
        <w:jc w:val="both"/>
        <w:rPr>
          <w:rFonts w:ascii="Cambria" w:eastAsia="Malgun Gothic" w:hAnsi="Cambria" w:cs="Tahoma"/>
          <w:sz w:val="24"/>
          <w:szCs w:val="24"/>
          <w:lang w:val="en-GB"/>
        </w:rPr>
      </w:pPr>
      <w:r w:rsidRPr="00470A79">
        <w:rPr>
          <w:rFonts w:ascii="Cambria" w:eastAsia="Malgun Gothic" w:hAnsi="Cambria" w:cs="Tahoma"/>
          <w:sz w:val="24"/>
          <w:szCs w:val="24"/>
          <w:lang w:val="en-GB"/>
        </w:rPr>
        <w:t>TSDSI is pleased to invite you to the 31</w:t>
      </w:r>
      <w:r w:rsidRPr="00470A79">
        <w:rPr>
          <w:rFonts w:ascii="Cambria" w:eastAsia="Malgun Gothic" w:hAnsi="Cambria" w:cs="Tahoma"/>
          <w:sz w:val="24"/>
          <w:szCs w:val="24"/>
          <w:vertAlign w:val="superscript"/>
          <w:lang w:val="en-GB"/>
        </w:rPr>
        <w:t>st</w:t>
      </w:r>
      <w:r w:rsidRPr="00470A79">
        <w:rPr>
          <w:rFonts w:ascii="Cambria" w:eastAsia="Malgun Gothic" w:hAnsi="Cambria" w:cs="Tahoma"/>
          <w:sz w:val="24"/>
          <w:szCs w:val="24"/>
          <w:lang w:val="en-GB"/>
        </w:rPr>
        <w:t xml:space="preserve"> oneM2M Technical Plenary (TP#31) meeting.  Below please find the meeting logistics and details associated with TP#31.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tblGrid>
      <w:tr w:rsidR="00470A79" w:rsidRPr="00470A79" w:rsidTr="002827F1">
        <w:trPr>
          <w:cantSplit/>
          <w:jc w:val="center"/>
        </w:trPr>
        <w:tc>
          <w:tcPr>
            <w:tcW w:w="6203" w:type="dxa"/>
            <w:shd w:val="clear" w:color="auto" w:fill="B42025"/>
            <w:vAlign w:val="center"/>
          </w:tcPr>
          <w:p w:rsidR="00470A79" w:rsidRPr="00470A79" w:rsidRDefault="00470A79" w:rsidP="00470A79">
            <w:pPr>
              <w:spacing w:after="0" w:line="240" w:lineRule="auto"/>
              <w:jc w:val="center"/>
              <w:rPr>
                <w:rFonts w:ascii="Cambria" w:eastAsia="Malgun Gothic" w:hAnsi="Cambria" w:cs="Tahoma"/>
                <w:b/>
                <w:bCs/>
                <w:color w:val="FFFFFF"/>
                <w:sz w:val="20"/>
                <w:szCs w:val="20"/>
                <w:lang w:val="en-GB"/>
              </w:rPr>
            </w:pPr>
            <w:r w:rsidRPr="00470A79">
              <w:rPr>
                <w:rFonts w:ascii="Cambria" w:eastAsia="Malgun Gothic" w:hAnsi="Cambria" w:cs="Tahoma"/>
                <w:b/>
                <w:bCs/>
                <w:color w:val="FFFFFF"/>
                <w:sz w:val="20"/>
                <w:szCs w:val="20"/>
                <w:lang w:val="en-GB"/>
              </w:rPr>
              <w:t>Meeting Location</w:t>
            </w:r>
          </w:p>
        </w:tc>
      </w:tr>
      <w:tr w:rsidR="00470A79" w:rsidRPr="00470A79" w:rsidTr="002827F1">
        <w:trPr>
          <w:cantSplit/>
          <w:jc w:val="center"/>
        </w:trPr>
        <w:tc>
          <w:tcPr>
            <w:tcW w:w="6203" w:type="dxa"/>
            <w:vAlign w:val="center"/>
          </w:tcPr>
          <w:p w:rsidR="00470A79" w:rsidRPr="00470A79" w:rsidRDefault="00470A79" w:rsidP="00470A79">
            <w:pPr>
              <w:spacing w:before="80" w:after="80" w:line="240" w:lineRule="auto"/>
              <w:jc w:val="center"/>
              <w:rPr>
                <w:rFonts w:ascii="Cambria" w:eastAsia="Malgun Gothic" w:hAnsi="Cambria" w:cstheme="minorHAnsi"/>
                <w:color w:val="000000"/>
              </w:rPr>
            </w:pPr>
            <w:r w:rsidRPr="00470A79">
              <w:rPr>
                <w:rFonts w:ascii="Cambria" w:eastAsia="Malgun Gothic" w:hAnsi="Cambria" w:cstheme="minorHAnsi"/>
                <w:b/>
                <w:bCs/>
                <w:color w:val="000000"/>
              </w:rPr>
              <w:t>Courtyard by Marriott Bengaluru ORR</w:t>
            </w:r>
            <w:r w:rsidRPr="00470A79">
              <w:rPr>
                <w:rFonts w:ascii="Cambria" w:eastAsia="Malgun Gothic" w:hAnsi="Cambria" w:cstheme="minorHAnsi"/>
                <w:b/>
                <w:bCs/>
                <w:color w:val="000000"/>
              </w:rPr>
              <w:br/>
            </w:r>
            <w:r w:rsidRPr="00470A79">
              <w:rPr>
                <w:rFonts w:ascii="Cambria" w:eastAsia="Malgun Gothic" w:hAnsi="Cambria" w:cstheme="minorHAnsi"/>
                <w:color w:val="000000"/>
              </w:rPr>
              <w:t xml:space="preserve">Outer Ring Road, </w:t>
            </w:r>
            <w:proofErr w:type="spellStart"/>
            <w:r w:rsidRPr="00470A79">
              <w:rPr>
                <w:rFonts w:ascii="Cambria" w:eastAsia="Malgun Gothic" w:hAnsi="Cambria" w:cstheme="minorHAnsi"/>
                <w:color w:val="000000"/>
              </w:rPr>
              <w:t>Marathahalli</w:t>
            </w:r>
            <w:proofErr w:type="spellEnd"/>
            <w:r w:rsidRPr="00470A79">
              <w:rPr>
                <w:rFonts w:ascii="Cambria" w:eastAsia="Malgun Gothic" w:hAnsi="Cambria" w:cstheme="minorHAnsi"/>
                <w:color w:val="000000"/>
              </w:rPr>
              <w:t xml:space="preserve">- </w:t>
            </w:r>
            <w:proofErr w:type="spellStart"/>
            <w:r w:rsidRPr="00470A79">
              <w:rPr>
                <w:rFonts w:ascii="Cambria" w:eastAsia="Malgun Gothic" w:hAnsi="Cambria" w:cstheme="minorHAnsi"/>
                <w:color w:val="000000"/>
              </w:rPr>
              <w:t>Sarjapur</w:t>
            </w:r>
            <w:proofErr w:type="spellEnd"/>
            <w:r w:rsidRPr="00470A79">
              <w:rPr>
                <w:rFonts w:ascii="Cambria" w:eastAsia="Malgun Gothic" w:hAnsi="Cambria" w:cstheme="minorHAnsi"/>
                <w:color w:val="000000"/>
              </w:rPr>
              <w:t xml:space="preserve"> Road, </w:t>
            </w:r>
            <w:proofErr w:type="spellStart"/>
            <w:r w:rsidRPr="00470A79">
              <w:rPr>
                <w:rFonts w:ascii="Cambria" w:eastAsia="Malgun Gothic" w:hAnsi="Cambria" w:cstheme="minorHAnsi"/>
                <w:color w:val="000000"/>
              </w:rPr>
              <w:t>Bellandur</w:t>
            </w:r>
            <w:proofErr w:type="spellEnd"/>
            <w:r w:rsidRPr="00470A79">
              <w:rPr>
                <w:rFonts w:ascii="Cambria" w:eastAsia="Malgun Gothic" w:hAnsi="Cambria" w:cstheme="minorHAnsi"/>
                <w:color w:val="000000"/>
              </w:rPr>
              <w:t xml:space="preserve">, </w:t>
            </w:r>
          </w:p>
          <w:p w:rsidR="00470A79" w:rsidRPr="001748A1" w:rsidRDefault="00470A79" w:rsidP="00470A79">
            <w:pPr>
              <w:spacing w:before="80" w:after="80" w:line="240" w:lineRule="auto"/>
              <w:jc w:val="center"/>
              <w:rPr>
                <w:rFonts w:ascii="Cambria" w:eastAsia="Malgun Gothic" w:hAnsi="Cambria" w:cstheme="minorHAnsi"/>
                <w:color w:val="000000"/>
                <w:lang w:val="fr-FR"/>
              </w:rPr>
            </w:pPr>
            <w:r w:rsidRPr="001748A1">
              <w:rPr>
                <w:rFonts w:ascii="Cambria" w:eastAsia="Malgun Gothic" w:hAnsi="Cambria" w:cstheme="minorHAnsi"/>
                <w:color w:val="000000"/>
                <w:lang w:val="fr-FR"/>
              </w:rPr>
              <w:t>Bangalore - 560103</w:t>
            </w:r>
          </w:p>
          <w:p w:rsidR="00470A79" w:rsidRPr="001748A1" w:rsidRDefault="00470A79" w:rsidP="00470A79">
            <w:pPr>
              <w:spacing w:before="80" w:after="80" w:line="240" w:lineRule="auto"/>
              <w:jc w:val="center"/>
              <w:rPr>
                <w:rFonts w:ascii="Cambria" w:eastAsia="Malgun Gothic" w:hAnsi="Cambria" w:cstheme="minorHAnsi"/>
                <w:iCs/>
                <w:noProof/>
                <w:lang w:val="fr-FR" w:eastAsia="ko-KR"/>
              </w:rPr>
            </w:pPr>
            <w:r w:rsidRPr="001748A1">
              <w:rPr>
                <w:rFonts w:ascii="Cambria" w:eastAsia="Malgun Gothic" w:hAnsi="Cambria" w:cstheme="minorHAnsi"/>
                <w:iCs/>
                <w:noProof/>
                <w:lang w:val="fr-FR" w:eastAsia="ko-KR"/>
              </w:rPr>
              <w:t>Phone:  +91-80- 71203040; Fax: +91-80-</w:t>
            </w:r>
            <w:r w:rsidR="00632465" w:rsidRPr="001748A1">
              <w:rPr>
                <w:rFonts w:ascii="Cambria" w:eastAsia="Malgun Gothic" w:hAnsi="Cambria" w:cstheme="minorHAnsi"/>
                <w:iCs/>
                <w:noProof/>
                <w:lang w:val="fr-FR" w:eastAsia="ko-KR"/>
              </w:rPr>
              <w:t>71203050</w:t>
            </w:r>
          </w:p>
          <w:p w:rsidR="00470A79" w:rsidRPr="001748A1" w:rsidRDefault="00470A79" w:rsidP="00470A79">
            <w:pPr>
              <w:spacing w:before="80" w:after="80" w:line="240" w:lineRule="auto"/>
              <w:jc w:val="center"/>
              <w:rPr>
                <w:rFonts w:ascii="Cambria" w:eastAsia="Malgun Gothic" w:hAnsi="Cambria" w:cstheme="minorHAnsi"/>
                <w:color w:val="000000"/>
                <w:lang w:val="fr-FR"/>
              </w:rPr>
            </w:pPr>
            <w:r w:rsidRPr="001748A1">
              <w:rPr>
                <w:rFonts w:ascii="Cambria" w:eastAsia="Malgun Gothic" w:hAnsi="Cambria" w:cstheme="minorHAnsi"/>
                <w:color w:val="000000"/>
                <w:lang w:val="fr-FR"/>
              </w:rPr>
              <w:t xml:space="preserve">Web </w:t>
            </w:r>
            <w:proofErr w:type="gramStart"/>
            <w:r w:rsidRPr="001748A1">
              <w:rPr>
                <w:rFonts w:ascii="Cambria" w:eastAsia="Malgun Gothic" w:hAnsi="Cambria" w:cstheme="minorHAnsi"/>
                <w:color w:val="000000"/>
                <w:lang w:val="fr-FR"/>
              </w:rPr>
              <w:t>site:</w:t>
            </w:r>
            <w:proofErr w:type="gramEnd"/>
            <w:r w:rsidRPr="001748A1">
              <w:rPr>
                <w:rFonts w:ascii="Cambria" w:eastAsia="Malgun Gothic" w:hAnsi="Cambria" w:cstheme="minorHAnsi"/>
                <w:color w:val="000000"/>
                <w:lang w:val="fr-FR"/>
              </w:rPr>
              <w:t xml:space="preserve"> http://www.marriott.com/hotels/travel/blrgt-courtyard-bengaluru-outer-ring-road/</w:t>
            </w:r>
          </w:p>
          <w:p w:rsidR="00470A79" w:rsidRPr="00470A79" w:rsidRDefault="00470A79" w:rsidP="009C0FB8">
            <w:pPr>
              <w:spacing w:before="80" w:after="80" w:line="240" w:lineRule="auto"/>
              <w:jc w:val="center"/>
              <w:rPr>
                <w:rFonts w:ascii="Cambria" w:eastAsia="Malgun Gothic" w:hAnsi="Cambria" w:cs="Tahoma"/>
                <w:color w:val="000000"/>
                <w:sz w:val="20"/>
                <w:szCs w:val="20"/>
              </w:rPr>
            </w:pPr>
            <w:r w:rsidRPr="00470A79">
              <w:rPr>
                <w:rFonts w:ascii="Cambria" w:eastAsia="Malgun Gothic" w:hAnsi="Cambria" w:cstheme="minorHAnsi"/>
                <w:color w:val="000000"/>
              </w:rPr>
              <w:t xml:space="preserve">Reservations: </w:t>
            </w:r>
            <w:hyperlink r:id="rId8" w:tgtFrame="_blank" w:history="1">
              <w:r w:rsidR="009C0FB8" w:rsidRPr="009C0FB8">
                <w:rPr>
                  <w:rFonts w:ascii="Calibri" w:eastAsia="Calibri" w:hAnsi="Calibri" w:cs="Arial"/>
                  <w:b/>
                  <w:bCs/>
                  <w:color w:val="0000FF"/>
                  <w:u w:val="single"/>
                </w:rPr>
                <w:t xml:space="preserve">Book your group rate for OneM2M Technical Plenary Meeting </w:t>
              </w:r>
            </w:hyperlink>
          </w:p>
        </w:tc>
      </w:tr>
    </w:tbl>
    <w:tbl>
      <w:tblPr>
        <w:tblpPr w:leftFromText="180" w:rightFromText="180" w:vertAnchor="text" w:horzAnchor="margin" w:tblpY="5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783"/>
      </w:tblGrid>
      <w:tr w:rsidR="002827F1" w:rsidRPr="00470A79" w:rsidTr="002827F1">
        <w:trPr>
          <w:cantSplit/>
        </w:trPr>
        <w:tc>
          <w:tcPr>
            <w:tcW w:w="4467" w:type="dxa"/>
            <w:gridSpan w:val="2"/>
            <w:tcBorders>
              <w:top w:val="single" w:sz="4" w:space="0" w:color="auto"/>
              <w:left w:val="single" w:sz="4" w:space="0" w:color="auto"/>
              <w:bottom w:val="single" w:sz="4" w:space="0" w:color="auto"/>
              <w:right w:val="single" w:sz="4" w:space="0" w:color="auto"/>
            </w:tcBorders>
            <w:shd w:val="clear" w:color="auto" w:fill="B42025"/>
            <w:vAlign w:val="center"/>
            <w:hideMark/>
          </w:tcPr>
          <w:p w:rsidR="002827F1" w:rsidRPr="00470A79" w:rsidRDefault="002827F1" w:rsidP="002827F1">
            <w:pPr>
              <w:keepNext/>
              <w:keepLines/>
              <w:spacing w:after="0" w:line="240" w:lineRule="auto"/>
              <w:jc w:val="center"/>
              <w:rPr>
                <w:rFonts w:ascii="Times New Roman" w:eastAsia="Malgun Gothic" w:hAnsi="Times New Roman" w:cs="Times New Roman"/>
                <w:b/>
                <w:color w:val="FFFFFF"/>
                <w:sz w:val="24"/>
                <w:szCs w:val="24"/>
                <w:lang w:val="en-GB"/>
              </w:rPr>
            </w:pPr>
            <w:r w:rsidRPr="00470A79">
              <w:rPr>
                <w:rFonts w:ascii="Times New Roman" w:eastAsia="Malgun Gothic" w:hAnsi="Times New Roman" w:cs="Times New Roman"/>
                <w:b/>
                <w:color w:val="FFFFFF"/>
                <w:sz w:val="24"/>
                <w:szCs w:val="24"/>
                <w:lang w:val="en-GB"/>
              </w:rPr>
              <w:t>TP/WG Meeting Schedule</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Monday</w:t>
            </w:r>
          </w:p>
        </w:tc>
        <w:tc>
          <w:tcPr>
            <w:tcW w:w="1783"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9C0FB8" w:rsidP="002827F1">
            <w:pPr>
              <w:keepNext/>
              <w:keepLines/>
              <w:spacing w:after="0" w:line="240" w:lineRule="auto"/>
              <w:rPr>
                <w:rFonts w:ascii="Times New Roman" w:eastAsia="Malgun Gothic" w:hAnsi="Times New Roman" w:cs="Times New Roman"/>
                <w:color w:val="000000"/>
                <w:sz w:val="24"/>
                <w:szCs w:val="24"/>
                <w:lang w:val="en-GB"/>
              </w:rPr>
            </w:pPr>
            <w:r>
              <w:rPr>
                <w:rFonts w:ascii="Times New Roman" w:eastAsia="Malgun Gothic" w:hAnsi="Times New Roman" w:cs="Times New Roman"/>
                <w:color w:val="000000"/>
                <w:sz w:val="24"/>
                <w:szCs w:val="24"/>
                <w:lang w:val="en-GB"/>
              </w:rPr>
              <w:t>08:00 to 18:00</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Tuesday</w:t>
            </w:r>
          </w:p>
        </w:tc>
        <w:tc>
          <w:tcPr>
            <w:tcW w:w="1783"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 xml:space="preserve">08:00 to </w:t>
            </w:r>
            <w:r w:rsidR="009C0FB8">
              <w:rPr>
                <w:rFonts w:ascii="Times New Roman" w:eastAsia="Malgun Gothic" w:hAnsi="Times New Roman" w:cs="Times New Roman"/>
                <w:color w:val="000000"/>
                <w:sz w:val="24"/>
                <w:szCs w:val="24"/>
                <w:lang w:val="en-GB"/>
              </w:rPr>
              <w:t>18:00</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Wednesday</w:t>
            </w:r>
          </w:p>
        </w:tc>
        <w:tc>
          <w:tcPr>
            <w:tcW w:w="1783"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9C0FB8" w:rsidP="002827F1">
            <w:pPr>
              <w:keepNext/>
              <w:keepLines/>
              <w:spacing w:after="0" w:line="240" w:lineRule="auto"/>
              <w:rPr>
                <w:rFonts w:ascii="Times New Roman" w:eastAsia="Malgun Gothic" w:hAnsi="Times New Roman" w:cs="Times New Roman"/>
                <w:color w:val="000000"/>
                <w:sz w:val="24"/>
                <w:szCs w:val="24"/>
                <w:lang w:val="en-GB"/>
              </w:rPr>
            </w:pPr>
            <w:r>
              <w:rPr>
                <w:rFonts w:ascii="Times New Roman" w:eastAsia="Malgun Gothic" w:hAnsi="Times New Roman" w:cs="Times New Roman"/>
                <w:color w:val="000000"/>
                <w:sz w:val="24"/>
                <w:szCs w:val="24"/>
                <w:lang w:val="en-GB"/>
              </w:rPr>
              <w:t>08:00 to 18:00</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shd w:val="clear" w:color="auto" w:fill="D9D9D9"/>
            <w:vAlign w:val="center"/>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Wednesday (MARCOM)</w:t>
            </w:r>
          </w:p>
        </w:tc>
        <w:tc>
          <w:tcPr>
            <w:tcW w:w="1783" w:type="dxa"/>
            <w:tcBorders>
              <w:top w:val="single" w:sz="4" w:space="0" w:color="auto"/>
              <w:left w:val="single" w:sz="4" w:space="0" w:color="auto"/>
              <w:bottom w:val="single" w:sz="4" w:space="0" w:color="auto"/>
              <w:right w:val="single" w:sz="4" w:space="0" w:color="auto"/>
            </w:tcBorders>
            <w:shd w:val="clear" w:color="auto" w:fill="D9D9D9"/>
            <w:vAlign w:val="center"/>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TBD</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Thursday</w:t>
            </w:r>
          </w:p>
        </w:tc>
        <w:tc>
          <w:tcPr>
            <w:tcW w:w="1783"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08:00 to 18:00</w:t>
            </w:r>
          </w:p>
        </w:tc>
      </w:tr>
      <w:tr w:rsidR="002827F1" w:rsidRPr="00470A79" w:rsidTr="002827F1">
        <w:trPr>
          <w:cantSplit/>
          <w:trHeight w:val="233"/>
        </w:trPr>
        <w:tc>
          <w:tcPr>
            <w:tcW w:w="2684"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Friday</w:t>
            </w:r>
          </w:p>
        </w:tc>
        <w:tc>
          <w:tcPr>
            <w:tcW w:w="1783" w:type="dxa"/>
            <w:tcBorders>
              <w:top w:val="single" w:sz="4" w:space="0" w:color="auto"/>
              <w:left w:val="single" w:sz="4" w:space="0" w:color="auto"/>
              <w:bottom w:val="single" w:sz="4" w:space="0" w:color="auto"/>
              <w:right w:val="single" w:sz="4" w:space="0" w:color="auto"/>
            </w:tcBorders>
            <w:vAlign w:val="center"/>
            <w:hideMark/>
          </w:tcPr>
          <w:p w:rsidR="002827F1" w:rsidRPr="00470A79" w:rsidRDefault="002827F1" w:rsidP="002827F1">
            <w:pPr>
              <w:keepNext/>
              <w:keepLines/>
              <w:spacing w:after="0" w:line="240" w:lineRule="auto"/>
              <w:rPr>
                <w:rFonts w:ascii="Times New Roman" w:eastAsia="Malgun Gothic" w:hAnsi="Times New Roman" w:cs="Times New Roman"/>
                <w:color w:val="000000"/>
                <w:sz w:val="24"/>
                <w:szCs w:val="24"/>
                <w:lang w:val="en-GB"/>
              </w:rPr>
            </w:pPr>
            <w:r w:rsidRPr="00470A79">
              <w:rPr>
                <w:rFonts w:ascii="Times New Roman" w:eastAsia="Malgun Gothic" w:hAnsi="Times New Roman" w:cs="Times New Roman"/>
                <w:color w:val="000000"/>
                <w:sz w:val="24"/>
                <w:szCs w:val="24"/>
                <w:lang w:val="en-GB"/>
              </w:rPr>
              <w:t>08:00 to 17:30</w:t>
            </w:r>
          </w:p>
        </w:tc>
      </w:tr>
    </w:tbl>
    <w:tbl>
      <w:tblPr>
        <w:tblpPr w:leftFromText="180" w:rightFromText="180" w:vertAnchor="text" w:horzAnchor="margin" w:tblpXSpec="right" w:tblpY="324"/>
        <w:tblW w:w="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066"/>
      </w:tblGrid>
      <w:tr w:rsidR="002827F1" w:rsidRPr="00470A79" w:rsidTr="002827F1">
        <w:trPr>
          <w:cantSplit/>
          <w:trHeight w:val="255"/>
        </w:trPr>
        <w:tc>
          <w:tcPr>
            <w:tcW w:w="5066" w:type="dxa"/>
            <w:shd w:val="clear" w:color="auto" w:fill="B42025"/>
          </w:tcPr>
          <w:p w:rsidR="002827F1" w:rsidRPr="00470A79" w:rsidRDefault="002827F1" w:rsidP="002827F1">
            <w:pPr>
              <w:keepNext/>
              <w:keepLines/>
              <w:spacing w:after="0" w:line="240" w:lineRule="auto"/>
              <w:jc w:val="center"/>
              <w:rPr>
                <w:rFonts w:ascii="Cambria" w:eastAsia="Malgun Gothic" w:hAnsi="Cambria" w:cs="Tahoma"/>
                <w:b/>
                <w:bCs/>
                <w:color w:val="FFFFFF"/>
                <w:sz w:val="20"/>
                <w:szCs w:val="20"/>
                <w:lang w:val="en-GB"/>
              </w:rPr>
            </w:pPr>
            <w:r w:rsidRPr="00470A79">
              <w:rPr>
                <w:rFonts w:ascii="Cambria" w:eastAsia="Malgun Gothic" w:hAnsi="Cambria" w:cs="Tahoma"/>
                <w:b/>
                <w:bCs/>
                <w:color w:val="FFFFFF"/>
                <w:sz w:val="20"/>
                <w:szCs w:val="20"/>
                <w:lang w:val="en-GB"/>
              </w:rPr>
              <w:t>oneM2M Meeting Contact</w:t>
            </w:r>
          </w:p>
        </w:tc>
      </w:tr>
      <w:tr w:rsidR="002827F1" w:rsidRPr="00470A79" w:rsidTr="002827F1">
        <w:trPr>
          <w:cantSplit/>
          <w:trHeight w:val="1415"/>
        </w:trPr>
        <w:tc>
          <w:tcPr>
            <w:tcW w:w="5066" w:type="dxa"/>
          </w:tcPr>
          <w:p w:rsidR="002827F1" w:rsidRPr="00470A79" w:rsidRDefault="002827F1" w:rsidP="002827F1">
            <w:pPr>
              <w:keepNext/>
              <w:keepLines/>
              <w:spacing w:after="0" w:line="240" w:lineRule="auto"/>
              <w:jc w:val="center"/>
              <w:rPr>
                <w:rFonts w:ascii="Cambria" w:eastAsia="Malgun Gothic" w:hAnsi="Cambria" w:cs="Tahoma"/>
                <w:b/>
                <w:bCs/>
                <w:lang w:val="en-GB"/>
              </w:rPr>
            </w:pPr>
            <w:r w:rsidRPr="00470A79">
              <w:rPr>
                <w:rFonts w:ascii="Cambria" w:eastAsia="Malgun Gothic" w:hAnsi="Cambria" w:cs="Tahoma"/>
                <w:b/>
                <w:bCs/>
                <w:lang w:val="en-GB"/>
              </w:rPr>
              <w:t xml:space="preserve">Bindoo Srivastava  </w:t>
            </w:r>
            <w:r w:rsidRPr="00470A79">
              <w:rPr>
                <w:rFonts w:ascii="Cambria" w:eastAsia="Malgun Gothic" w:hAnsi="Cambria" w:cs="Tahoma"/>
                <w:b/>
                <w:bCs/>
                <w:lang w:val="en-GB"/>
              </w:rPr>
              <w:br/>
              <w:t xml:space="preserve">General Manager, TSDSI </w:t>
            </w:r>
          </w:p>
          <w:p w:rsidR="002827F1" w:rsidRPr="00470A79" w:rsidRDefault="002827F1" w:rsidP="002827F1">
            <w:pPr>
              <w:keepNext/>
              <w:keepLines/>
              <w:spacing w:after="0" w:line="240" w:lineRule="auto"/>
              <w:jc w:val="center"/>
              <w:rPr>
                <w:rFonts w:ascii="Cambria" w:eastAsia="Malgun Gothic" w:hAnsi="Cambria" w:cs="Tahoma"/>
                <w:b/>
                <w:bCs/>
                <w:lang w:val="en-GB"/>
              </w:rPr>
            </w:pPr>
            <w:r w:rsidRPr="00470A79">
              <w:rPr>
                <w:rFonts w:ascii="Cambria" w:eastAsia="Malgun Gothic" w:hAnsi="Cambria" w:cs="Tahoma"/>
                <w:b/>
                <w:bCs/>
                <w:lang w:val="en-GB"/>
              </w:rPr>
              <w:t>Alternate: Harsh Arora, Assistant Manager</w:t>
            </w:r>
          </w:p>
          <w:p w:rsidR="002827F1" w:rsidRPr="00470A79" w:rsidRDefault="002827F1" w:rsidP="002827F1">
            <w:pPr>
              <w:keepNext/>
              <w:keepLines/>
              <w:spacing w:after="0" w:line="240" w:lineRule="auto"/>
              <w:jc w:val="center"/>
              <w:rPr>
                <w:rFonts w:ascii="Cambria" w:eastAsia="Malgun Gothic" w:hAnsi="Cambria" w:cs="Tahoma"/>
                <w:b/>
                <w:bCs/>
                <w:lang w:val="en-GB"/>
              </w:rPr>
            </w:pPr>
          </w:p>
          <w:p w:rsidR="002827F1" w:rsidRPr="00470A79" w:rsidRDefault="002827F1" w:rsidP="002827F1">
            <w:pPr>
              <w:keepNext/>
              <w:keepLines/>
              <w:spacing w:after="180" w:line="240" w:lineRule="auto"/>
              <w:jc w:val="center"/>
              <w:rPr>
                <w:rFonts w:ascii="Cambria" w:eastAsia="Malgun Gothic" w:hAnsi="Cambria" w:cs="Tahoma"/>
                <w:sz w:val="20"/>
                <w:szCs w:val="20"/>
                <w:lang w:val="en-GB"/>
              </w:rPr>
            </w:pPr>
            <w:r w:rsidRPr="00470A79">
              <w:rPr>
                <w:rFonts w:ascii="Cambria" w:eastAsia="Malgun Gothic" w:hAnsi="Cambria" w:cs="Tahoma"/>
                <w:lang w:val="en-GB"/>
              </w:rPr>
              <w:t>Tel:  +91 124 4217423</w:t>
            </w:r>
            <w:r w:rsidRPr="00470A79">
              <w:rPr>
                <w:rFonts w:ascii="Cambria" w:eastAsia="Malgun Gothic" w:hAnsi="Cambria" w:cs="Tahoma"/>
                <w:lang w:val="en-GB"/>
              </w:rPr>
              <w:br/>
              <w:t>FAX:  +91 124 4201759</w:t>
            </w:r>
            <w:r w:rsidRPr="00470A79">
              <w:rPr>
                <w:rFonts w:ascii="Cambria" w:eastAsia="Malgun Gothic" w:hAnsi="Cambria" w:cs="Tahoma"/>
                <w:lang w:val="en-GB"/>
              </w:rPr>
              <w:br/>
              <w:t xml:space="preserve">Email: </w:t>
            </w:r>
            <w:hyperlink r:id="rId9" w:history="1">
              <w:r w:rsidRPr="002827F1">
                <w:rPr>
                  <w:rFonts w:ascii="Cambria" w:eastAsia="Malgun Gothic" w:hAnsi="Cambria" w:cs="Tahoma"/>
                  <w:color w:val="0000FF"/>
                  <w:u w:val="single"/>
                  <w:lang w:val="en-GB"/>
                </w:rPr>
                <w:t>bindoo@tsdsi.org</w:t>
              </w:r>
            </w:hyperlink>
            <w:r w:rsidRPr="00470A79">
              <w:rPr>
                <w:rFonts w:ascii="Cambria" w:eastAsia="Malgun Gothic" w:hAnsi="Cambria" w:cs="Tahoma"/>
                <w:lang w:val="en-GB"/>
              </w:rPr>
              <w:t>; harsh@tsdsi.org</w:t>
            </w:r>
            <w:r w:rsidRPr="00470A79">
              <w:rPr>
                <w:rFonts w:ascii="Cambria" w:eastAsia="Malgun Gothic" w:hAnsi="Cambria" w:cs="Tahoma"/>
                <w:sz w:val="20"/>
                <w:szCs w:val="20"/>
                <w:lang w:val="en-GB"/>
              </w:rPr>
              <w:t xml:space="preserve"> </w:t>
            </w:r>
          </w:p>
        </w:tc>
      </w:tr>
    </w:tbl>
    <w:tbl>
      <w:tblPr>
        <w:tblpPr w:leftFromText="180" w:rightFromText="180" w:vertAnchor="text" w:horzAnchor="margin" w:tblpY="37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827F1" w:rsidRPr="00470A79" w:rsidTr="002827F1">
        <w:tc>
          <w:tcPr>
            <w:tcW w:w="9243" w:type="dxa"/>
            <w:shd w:val="clear" w:color="auto" w:fill="B42025"/>
          </w:tcPr>
          <w:p w:rsidR="002827F1" w:rsidRPr="00470A79" w:rsidRDefault="002827F1" w:rsidP="002827F1">
            <w:pPr>
              <w:spacing w:after="0" w:line="240" w:lineRule="auto"/>
              <w:jc w:val="center"/>
              <w:rPr>
                <w:rFonts w:ascii="Cambria" w:eastAsia="Malgun Gothic" w:hAnsi="Cambria" w:cs="Tahoma"/>
                <w:b/>
                <w:color w:val="FFFFFF"/>
                <w:sz w:val="20"/>
                <w:szCs w:val="20"/>
                <w:lang w:val="en-GB"/>
              </w:rPr>
            </w:pPr>
            <w:r w:rsidRPr="00470A79">
              <w:rPr>
                <w:rFonts w:ascii="Cambria" w:eastAsia="Malgun Gothic" w:hAnsi="Cambria" w:cs="Tahoma"/>
                <w:b/>
                <w:color w:val="FFFFFF"/>
                <w:sz w:val="20"/>
                <w:szCs w:val="20"/>
                <w:lang w:val="en-GB"/>
              </w:rPr>
              <w:t>Meeting Registration</w:t>
            </w:r>
          </w:p>
        </w:tc>
      </w:tr>
      <w:tr w:rsidR="002827F1" w:rsidRPr="00470A79" w:rsidTr="002827F1">
        <w:trPr>
          <w:trHeight w:val="800"/>
        </w:trPr>
        <w:tc>
          <w:tcPr>
            <w:tcW w:w="9243" w:type="dxa"/>
          </w:tcPr>
          <w:p w:rsidR="002827F1" w:rsidRPr="00470A79" w:rsidRDefault="002827F1" w:rsidP="002827F1">
            <w:pPr>
              <w:spacing w:after="0" w:line="240" w:lineRule="auto"/>
              <w:jc w:val="both"/>
              <w:rPr>
                <w:rFonts w:ascii="Cambria" w:eastAsia="Malgun Gothic" w:hAnsi="Cambria" w:cs="Tahoma"/>
                <w:lang w:val="en-GB"/>
              </w:rPr>
            </w:pPr>
            <w:r w:rsidRPr="00470A79">
              <w:rPr>
                <w:rFonts w:ascii="Cambria" w:eastAsia="Malgun Gothic" w:hAnsi="Cambria" w:cs="Tahoma"/>
                <w:lang w:val="en-GB"/>
              </w:rPr>
              <w:t xml:space="preserve">Please register for the meeting on the oneM2M portal via the </w:t>
            </w:r>
            <w:hyperlink r:id="rId10" w:history="1">
              <w:r w:rsidRPr="002827F1">
                <w:rPr>
                  <w:rFonts w:ascii="Cambria" w:eastAsia="Malgun Gothic" w:hAnsi="Cambria" w:cs="Tahoma"/>
                  <w:color w:val="0000FF"/>
                  <w:u w:val="single"/>
                  <w:lang w:val="en-GB"/>
                </w:rPr>
                <w:t>on-line registration</w:t>
              </w:r>
            </w:hyperlink>
            <w:r w:rsidRPr="00470A79">
              <w:rPr>
                <w:rFonts w:ascii="Cambria" w:eastAsia="Malgun Gothic" w:hAnsi="Cambria" w:cs="Tahoma"/>
                <w:lang w:val="en-GB"/>
              </w:rPr>
              <w:t xml:space="preserve"> if you have a oneM2M portal account (after arriving to the TP#31 meeting page, click the “Registration” link)</w:t>
            </w:r>
            <w:r w:rsidRPr="00470A79">
              <w:rPr>
                <w:rFonts w:ascii="Cambria" w:eastAsia="Malgun Gothic" w:hAnsi="Cambria" w:cs="Tahoma"/>
                <w:color w:val="00B050"/>
                <w:lang w:val="en-GB"/>
              </w:rPr>
              <w:t xml:space="preserve">. </w:t>
            </w:r>
            <w:r w:rsidRPr="00470A79">
              <w:rPr>
                <w:rFonts w:ascii="Cambria" w:eastAsia="Malgun Gothic" w:hAnsi="Cambria" w:cs="Tahoma"/>
                <w:lang w:val="en-GB"/>
              </w:rPr>
              <w:t>Alternatively, login to the portal, go to the Meeting tab and click on the “R” for registration next to the TP#31 meeting.</w:t>
            </w:r>
          </w:p>
        </w:tc>
      </w:tr>
    </w:tbl>
    <w:p w:rsidR="00470A79" w:rsidRPr="00470A79" w:rsidRDefault="00470A79" w:rsidP="00470A79">
      <w:pPr>
        <w:spacing w:after="0" w:line="240" w:lineRule="auto"/>
        <w:jc w:val="both"/>
        <w:rPr>
          <w:rFonts w:ascii="Cambria" w:eastAsia="Malgun Gothic" w:hAnsi="Cambria" w:cs="Tahoma"/>
          <w:color w:val="000000"/>
          <w:sz w:val="20"/>
          <w:szCs w:val="20"/>
          <w:lang w:val="en-GB"/>
        </w:rPr>
      </w:pPr>
    </w:p>
    <w:p w:rsidR="00470A79" w:rsidRPr="00470A79" w:rsidRDefault="00470A79" w:rsidP="00470A79">
      <w:pPr>
        <w:spacing w:after="0" w:line="240" w:lineRule="auto"/>
        <w:jc w:val="both"/>
        <w:rPr>
          <w:rFonts w:ascii="Cambria" w:eastAsia="Malgun Gothic" w:hAnsi="Cambria" w:cs="Tahoma"/>
          <w:color w:val="000000"/>
          <w:sz w:val="20"/>
          <w:szCs w:val="20"/>
          <w:lang w:val="en-GB"/>
        </w:rPr>
        <w:sectPr w:rsidR="00470A79" w:rsidRPr="00470A79" w:rsidSect="00470A79">
          <w:headerReference w:type="default" r:id="rId11"/>
          <w:footerReference w:type="default" r:id="rId12"/>
          <w:headerReference w:type="first" r:id="rId13"/>
          <w:footerReference w:type="first" r:id="rId14"/>
          <w:pgSz w:w="12240" w:h="15840" w:code="1"/>
          <w:pgMar w:top="1440" w:right="1080" w:bottom="1152" w:left="1080" w:header="576" w:footer="0" w:gutter="0"/>
          <w:cols w:space="720"/>
          <w:titlePg/>
        </w:sectPr>
      </w:pPr>
    </w:p>
    <w:p w:rsidR="00470A79" w:rsidRPr="00470A79" w:rsidRDefault="00470A79" w:rsidP="00470A79">
      <w:pPr>
        <w:spacing w:after="0" w:line="240" w:lineRule="auto"/>
        <w:rPr>
          <w:rFonts w:ascii="Cambria" w:eastAsia="Malgun Gothic" w:hAnsi="Cambria" w:cs="Tahoma"/>
          <w:sz w:val="12"/>
          <w:szCs w:val="20"/>
          <w:lang w:val="en-GB"/>
        </w:rPr>
      </w:pPr>
    </w:p>
    <w:p w:rsidR="002827F1" w:rsidRPr="00470A79" w:rsidRDefault="002827F1" w:rsidP="002827F1">
      <w:pPr>
        <w:spacing w:after="0" w:line="240" w:lineRule="auto"/>
        <w:jc w:val="both"/>
        <w:rPr>
          <w:rFonts w:ascii="Cambria" w:eastAsia="Malgun Gothic" w:hAnsi="Cambria" w:cs="Tahoma"/>
          <w:color w:val="00B050"/>
          <w:lang w:val="en-GB"/>
        </w:rPr>
      </w:pPr>
      <w:r w:rsidRPr="00470A79">
        <w:rPr>
          <w:rFonts w:ascii="Cambria" w:eastAsia="Malgun Gothic" w:hAnsi="Cambria" w:cs="Tahoma"/>
          <w:lang w:val="en-GB"/>
        </w:rPr>
        <w:t>If you do not already have a oneM2M portal account please apply by going to the oneM2M portal (</w:t>
      </w:r>
      <w:hyperlink r:id="rId15" w:history="1">
        <w:r w:rsidRPr="002827F1">
          <w:rPr>
            <w:rFonts w:ascii="Cambria" w:eastAsia="Malgun Gothic" w:hAnsi="Cambria" w:cs="Times New Roman"/>
            <w:noProof/>
            <w:color w:val="0000FF"/>
            <w:u w:val="single"/>
            <w:lang w:val="en-GB"/>
          </w:rPr>
          <w:t>http://Member.oneM2M.org</w:t>
        </w:r>
      </w:hyperlink>
      <w:r w:rsidRPr="00470A79">
        <w:rPr>
          <w:rFonts w:ascii="Cambria" w:eastAsia="Malgun Gothic" w:hAnsi="Cambria" w:cs="Times New Roman"/>
          <w:noProof/>
          <w:lang w:val="en-GB"/>
        </w:rPr>
        <w:t>)</w:t>
      </w:r>
      <w:r w:rsidRPr="00470A79">
        <w:rPr>
          <w:rFonts w:ascii="Cambria" w:eastAsia="Malgun Gothic" w:hAnsi="Cambria" w:cs="Tahoma"/>
          <w:color w:val="00B050"/>
          <w:lang w:val="en-GB"/>
        </w:rPr>
        <w:t xml:space="preserve"> </w:t>
      </w:r>
      <w:r w:rsidRPr="00470A79">
        <w:rPr>
          <w:rFonts w:ascii="Cambria" w:eastAsia="Malgun Gothic" w:hAnsi="Cambria" w:cs="Tahoma"/>
          <w:lang w:val="en-GB"/>
        </w:rPr>
        <w:t>and request</w:t>
      </w:r>
      <w:r w:rsidRPr="00470A79">
        <w:rPr>
          <w:rFonts w:ascii="Cambria" w:eastAsia="Malgun Gothic" w:hAnsi="Cambria" w:cs="Tahoma"/>
          <w:color w:val="00B050"/>
          <w:lang w:val="en-GB"/>
        </w:rPr>
        <w:t xml:space="preserve"> </w:t>
      </w:r>
      <w:r w:rsidRPr="00470A79">
        <w:rPr>
          <w:rFonts w:ascii="Cambria" w:eastAsia="Malgun Gothic" w:hAnsi="Cambria" w:cs="Times New Roman"/>
          <w:noProof/>
          <w:lang w:val="en-GB"/>
        </w:rPr>
        <w:t>a username and password using the link on the bottom left of the home page (</w:t>
      </w:r>
      <w:hyperlink r:id="rId16" w:history="1">
        <w:r w:rsidRPr="002827F1">
          <w:rPr>
            <w:rFonts w:ascii="Cambria" w:eastAsia="Malgun Gothic" w:hAnsi="Cambria" w:cs="Times New Roman"/>
            <w:noProof/>
            <w:color w:val="0000FF"/>
            <w:u w:val="single"/>
            <w:lang w:val="en-GB"/>
          </w:rPr>
          <w:t>Get login ID</w:t>
        </w:r>
      </w:hyperlink>
      <w:r w:rsidRPr="00470A79">
        <w:rPr>
          <w:rFonts w:ascii="Cambria" w:eastAsia="Malgun Gothic" w:hAnsi="Cambria" w:cs="Times New Roman"/>
          <w:noProof/>
          <w:lang w:val="en-GB"/>
        </w:rPr>
        <w:t>).</w:t>
      </w:r>
    </w:p>
    <w:p w:rsidR="002827F1" w:rsidRPr="00470A79" w:rsidRDefault="002827F1" w:rsidP="002827F1">
      <w:pPr>
        <w:spacing w:after="0" w:line="240" w:lineRule="auto"/>
        <w:jc w:val="both"/>
        <w:rPr>
          <w:rFonts w:ascii="Cambria" w:eastAsia="Malgun Gothic" w:hAnsi="Cambria" w:cs="Tahoma"/>
          <w:lang w:val="en-GB"/>
        </w:rPr>
      </w:pPr>
    </w:p>
    <w:p w:rsidR="002827F1" w:rsidRPr="00470A79" w:rsidRDefault="002827F1" w:rsidP="002827F1">
      <w:pPr>
        <w:spacing w:after="0" w:line="240" w:lineRule="auto"/>
        <w:jc w:val="both"/>
        <w:rPr>
          <w:rFonts w:ascii="Cambria" w:eastAsia="Malgun Gothic" w:hAnsi="Cambria" w:cs="Tahoma"/>
          <w:b/>
          <w:bCs/>
          <w:lang w:val="en-GB"/>
        </w:rPr>
      </w:pPr>
      <w:r w:rsidRPr="00470A79">
        <w:rPr>
          <w:rFonts w:ascii="Cambria" w:eastAsia="Malgun Gothic" w:hAnsi="Cambria" w:cs="Tahoma"/>
          <w:b/>
          <w:highlight w:val="yellow"/>
          <w:lang w:val="en-GB"/>
        </w:rPr>
        <w:t>TSDSI negotiated a favo</w:t>
      </w:r>
      <w:r w:rsidRPr="0025633F">
        <w:rPr>
          <w:rFonts w:ascii="Cambria" w:eastAsia="Malgun Gothic" w:hAnsi="Cambria" w:cs="Tahoma"/>
          <w:b/>
          <w:highlight w:val="yellow"/>
          <w:lang w:val="en-GB"/>
        </w:rPr>
        <w:t>u</w:t>
      </w:r>
      <w:r w:rsidRPr="00470A79">
        <w:rPr>
          <w:rFonts w:ascii="Cambria" w:eastAsia="Malgun Gothic" w:hAnsi="Cambria" w:cs="Tahoma"/>
          <w:b/>
          <w:highlight w:val="yellow"/>
          <w:lang w:val="en-GB"/>
        </w:rPr>
        <w:t xml:space="preserve">rable sleeping room rate and has committed to a minimum number of sleeping room nights for the meeting attendees.  We sincerely request and strongly recommend that you make your hotel reservation in the </w:t>
      </w:r>
      <w:r w:rsidRPr="0025633F">
        <w:rPr>
          <w:rFonts w:ascii="Cambria" w:eastAsia="Malgun Gothic" w:hAnsi="Cambria" w:cs="Tahoma"/>
          <w:b/>
          <w:highlight w:val="yellow"/>
          <w:lang w:val="en-GB"/>
        </w:rPr>
        <w:t>TSDSI</w:t>
      </w:r>
      <w:r w:rsidRPr="00470A79">
        <w:rPr>
          <w:rFonts w:ascii="Cambria" w:eastAsia="Malgun Gothic" w:hAnsi="Cambria" w:cs="Tahoma"/>
          <w:b/>
          <w:highlight w:val="yellow"/>
          <w:lang w:val="en-GB"/>
        </w:rPr>
        <w:t xml:space="preserve"> hotel block (Courtyard by Marriott Bengaluru ORR</w:t>
      </w:r>
      <w:r w:rsidRPr="0025633F">
        <w:rPr>
          <w:rFonts w:ascii="Cambria" w:eastAsia="Malgun Gothic" w:hAnsi="Cambria" w:cs="Tahoma"/>
          <w:b/>
          <w:highlight w:val="yellow"/>
          <w:lang w:val="en-GB"/>
        </w:rPr>
        <w:t xml:space="preserve"> &amp; </w:t>
      </w:r>
      <w:r w:rsidR="0025633F" w:rsidRPr="0025633F">
        <w:rPr>
          <w:rFonts w:ascii="Cambria" w:eastAsia="Malgun Gothic" w:hAnsi="Cambria" w:cs="Tahoma"/>
          <w:b/>
          <w:highlight w:val="yellow"/>
          <w:lang w:val="en-GB"/>
        </w:rPr>
        <w:t>Fairfield by Marriott Bengaluru ORR</w:t>
      </w:r>
      <w:r w:rsidRPr="00470A79">
        <w:rPr>
          <w:rFonts w:ascii="Cambria" w:eastAsia="Malgun Gothic" w:hAnsi="Cambria" w:cs="Tahoma"/>
          <w:b/>
          <w:highlight w:val="yellow"/>
          <w:lang w:val="en-GB"/>
        </w:rPr>
        <w:t>).</w:t>
      </w:r>
    </w:p>
    <w:p w:rsidR="002827F1" w:rsidRPr="00470A79" w:rsidRDefault="002827F1" w:rsidP="002827F1">
      <w:pPr>
        <w:spacing w:after="0" w:line="240" w:lineRule="auto"/>
        <w:jc w:val="both"/>
        <w:rPr>
          <w:rFonts w:ascii="Cambria" w:eastAsia="Malgun Gothic" w:hAnsi="Cambria" w:cs="Tahoma"/>
          <w:bCs/>
          <w:lang w:val="en-GB"/>
        </w:rPr>
      </w:pPr>
    </w:p>
    <w:p w:rsidR="002827F1" w:rsidRPr="00470A79" w:rsidRDefault="002827F1" w:rsidP="002827F1">
      <w:pPr>
        <w:spacing w:after="0" w:line="240" w:lineRule="auto"/>
        <w:rPr>
          <w:rFonts w:ascii="Cambria" w:eastAsia="Malgun Gothic" w:hAnsi="Cambria" w:cs="Tahoma"/>
          <w:lang w:val="en-GB"/>
        </w:rPr>
      </w:pPr>
      <w:r w:rsidRPr="00470A79">
        <w:rPr>
          <w:rFonts w:ascii="Cambria" w:eastAsia="Malgun Gothic" w:hAnsi="Cambria" w:cs="Tahoma"/>
          <w:lang w:val="en-GB"/>
        </w:rPr>
        <w:t xml:space="preserve">I look forward to </w:t>
      </w:r>
      <w:r w:rsidRPr="00470A79">
        <w:rPr>
          <w:rFonts w:ascii="Cambria" w:eastAsia="Malgun Gothic" w:hAnsi="Cambria" w:cs="Tahoma"/>
          <w:color w:val="000000"/>
          <w:lang w:val="en-GB"/>
        </w:rPr>
        <w:t>seeing you in Bangalore.</w:t>
      </w:r>
    </w:p>
    <w:p w:rsidR="002827F1" w:rsidRPr="00470A79" w:rsidRDefault="002827F1" w:rsidP="002827F1">
      <w:pPr>
        <w:spacing w:after="0" w:line="240" w:lineRule="auto"/>
        <w:rPr>
          <w:rFonts w:ascii="Cambria" w:eastAsia="Malgun Gothic" w:hAnsi="Cambria" w:cs="Tahoma"/>
          <w:lang w:val="en-GB"/>
        </w:rPr>
      </w:pPr>
    </w:p>
    <w:p w:rsidR="002827F1" w:rsidRPr="00470A79" w:rsidRDefault="002827F1" w:rsidP="002827F1">
      <w:pPr>
        <w:spacing w:after="0" w:line="240" w:lineRule="auto"/>
        <w:rPr>
          <w:rFonts w:ascii="Cambria" w:eastAsia="Malgun Gothic" w:hAnsi="Cambria" w:cs="Tahoma"/>
          <w:lang w:val="en-GB"/>
        </w:rPr>
      </w:pPr>
      <w:r w:rsidRPr="00470A79">
        <w:rPr>
          <w:rFonts w:ascii="Cambria" w:eastAsia="Malgun Gothic" w:hAnsi="Cambria" w:cs="Tahoma"/>
          <w:lang w:val="en-GB"/>
        </w:rPr>
        <w:t>Regards,</w:t>
      </w:r>
    </w:p>
    <w:p w:rsidR="002827F1" w:rsidRPr="00470A79" w:rsidRDefault="002827F1" w:rsidP="002827F1">
      <w:pPr>
        <w:spacing w:after="0" w:line="240" w:lineRule="auto"/>
        <w:rPr>
          <w:rFonts w:ascii="Cambria" w:eastAsia="Malgun Gothic" w:hAnsi="Cambria" w:cs="Tahoma"/>
          <w:lang w:val="en-GB"/>
        </w:rPr>
      </w:pPr>
    </w:p>
    <w:p w:rsidR="002827F1" w:rsidRPr="00470A79" w:rsidRDefault="002827F1" w:rsidP="002827F1">
      <w:pPr>
        <w:spacing w:after="0" w:line="240" w:lineRule="auto"/>
        <w:rPr>
          <w:rFonts w:ascii="Cambria" w:eastAsia="Malgun Gothic" w:hAnsi="Cambria" w:cs="Tahoma"/>
          <w:lang w:val="en-GB"/>
        </w:rPr>
      </w:pPr>
      <w:r w:rsidRPr="00470A79">
        <w:rPr>
          <w:rFonts w:ascii="Cambria" w:eastAsia="Malgun Gothic" w:hAnsi="Cambria" w:cs="Tahoma"/>
          <w:lang w:val="en-GB"/>
        </w:rPr>
        <w:t>Bindoo Srivastava</w:t>
      </w:r>
    </w:p>
    <w:p w:rsidR="002827F1" w:rsidRPr="00470A79" w:rsidRDefault="002827F1" w:rsidP="002827F1">
      <w:pPr>
        <w:spacing w:after="0" w:line="240" w:lineRule="auto"/>
        <w:rPr>
          <w:rFonts w:ascii="Cambria" w:eastAsia="Malgun Gothic" w:hAnsi="Cambria" w:cs="Tahoma"/>
          <w:lang w:val="en-GB"/>
        </w:rPr>
      </w:pPr>
      <w:r w:rsidRPr="00470A79">
        <w:rPr>
          <w:rFonts w:ascii="Cambria" w:eastAsia="Malgun Gothic" w:hAnsi="Cambria" w:cs="Tahoma"/>
          <w:lang w:val="en-GB"/>
        </w:rPr>
        <w:t>General Manager, TSDSI</w:t>
      </w:r>
    </w:p>
    <w:p w:rsidR="00470A79" w:rsidRDefault="00470A79" w:rsidP="00470A79">
      <w:pPr>
        <w:spacing w:after="0" w:line="240" w:lineRule="auto"/>
        <w:jc w:val="both"/>
        <w:rPr>
          <w:rFonts w:ascii="Cambria" w:eastAsia="Malgun Gothic" w:hAnsi="Cambria" w:cs="Tahoma"/>
          <w:sz w:val="20"/>
          <w:szCs w:val="20"/>
          <w:lang w:val="en-GB"/>
        </w:rPr>
      </w:pPr>
    </w:p>
    <w:p w:rsidR="00470A79" w:rsidRDefault="00470A79" w:rsidP="00470A79">
      <w:pPr>
        <w:spacing w:after="0" w:line="240" w:lineRule="auto"/>
        <w:jc w:val="both"/>
        <w:rPr>
          <w:rFonts w:ascii="Cambria" w:eastAsia="Malgun Gothic" w:hAnsi="Cambria" w:cs="Tahoma"/>
          <w:sz w:val="20"/>
          <w:szCs w:val="20"/>
          <w:lang w:val="en-GB"/>
        </w:rPr>
      </w:pPr>
    </w:p>
    <w:p w:rsidR="00470A79" w:rsidRPr="00470A79" w:rsidRDefault="00470A79" w:rsidP="00470A79">
      <w:pPr>
        <w:spacing w:after="0" w:line="240" w:lineRule="auto"/>
        <w:jc w:val="both"/>
        <w:rPr>
          <w:rFonts w:ascii="Cambria" w:eastAsia="Malgun Gothic" w:hAnsi="Cambria" w:cs="Tahoma"/>
          <w:sz w:val="20"/>
          <w:szCs w:val="20"/>
          <w:lang w:val="en-GB"/>
        </w:rPr>
      </w:pPr>
    </w:p>
    <w:p w:rsidR="00470A79" w:rsidRPr="00470A79" w:rsidRDefault="00470A79" w:rsidP="00470A79">
      <w:pPr>
        <w:spacing w:after="0" w:line="240" w:lineRule="auto"/>
        <w:jc w:val="both"/>
        <w:rPr>
          <w:rFonts w:ascii="Cambria" w:eastAsia="Malgun Gothic" w:hAnsi="Cambria" w:cs="Tahoma"/>
          <w:color w:val="00B050"/>
          <w:sz w:val="20"/>
          <w:szCs w:val="20"/>
          <w:lang w:val="en-GB"/>
        </w:rPr>
      </w:pPr>
    </w:p>
    <w:p w:rsidR="00470A79" w:rsidRPr="00470A79" w:rsidRDefault="00470A79" w:rsidP="00470A79">
      <w:pPr>
        <w:pageBreakBefore/>
        <w:spacing w:after="0" w:line="240" w:lineRule="auto"/>
        <w:jc w:val="center"/>
        <w:rPr>
          <w:rFonts w:ascii="Cambria" w:eastAsia="Malgun Gothic" w:hAnsi="Cambria" w:cs="Tahoma"/>
          <w:b/>
          <w:bCs/>
          <w:sz w:val="28"/>
          <w:szCs w:val="20"/>
          <w:lang w:val="en-GB"/>
        </w:rPr>
      </w:pPr>
      <w:r w:rsidRPr="00470A79">
        <w:rPr>
          <w:rFonts w:ascii="Cambria" w:eastAsia="Malgun Gothic" w:hAnsi="Cambria" w:cs="Tahoma"/>
          <w:b/>
          <w:bCs/>
          <w:sz w:val="28"/>
          <w:szCs w:val="20"/>
          <w:lang w:val="en-GB"/>
        </w:rPr>
        <w:lastRenderedPageBreak/>
        <w:br/>
        <w:t>ANNEX A</w:t>
      </w:r>
    </w:p>
    <w:p w:rsidR="00470A79" w:rsidRPr="00470A79" w:rsidRDefault="00470A79" w:rsidP="00470A79">
      <w:pPr>
        <w:spacing w:after="0" w:line="240" w:lineRule="auto"/>
        <w:jc w:val="center"/>
        <w:rPr>
          <w:rFonts w:ascii="Cambria" w:eastAsia="Malgun Gothic" w:hAnsi="Cambria" w:cs="Tahoma"/>
          <w:b/>
          <w:bCs/>
          <w:sz w:val="28"/>
          <w:szCs w:val="20"/>
          <w:lang w:val="en-GB" w:eastAsia="ko-KR"/>
        </w:rPr>
      </w:pPr>
      <w:r w:rsidRPr="00470A79">
        <w:rPr>
          <w:rFonts w:ascii="Cambria" w:eastAsia="Malgun Gothic" w:hAnsi="Cambria" w:cs="Tahoma"/>
          <w:b/>
          <w:bCs/>
          <w:sz w:val="28"/>
          <w:szCs w:val="20"/>
          <w:lang w:val="en-GB"/>
        </w:rPr>
        <w:t>Meeting Hotel Information</w:t>
      </w:r>
    </w:p>
    <w:p w:rsidR="00470A79" w:rsidRPr="00470A79" w:rsidRDefault="00470A79" w:rsidP="00470A79">
      <w:pPr>
        <w:spacing w:after="0" w:line="240" w:lineRule="auto"/>
        <w:jc w:val="center"/>
        <w:rPr>
          <w:rFonts w:ascii="Cambria" w:eastAsia="Malgun Gothic" w:hAnsi="Cambria" w:cs="Tahoma"/>
          <w:b/>
          <w:bCs/>
          <w:sz w:val="28"/>
          <w:szCs w:val="20"/>
          <w:lang w:val="en-GB" w:eastAsia="ko-KR"/>
        </w:rPr>
      </w:pPr>
    </w:p>
    <w:p w:rsidR="00470A79" w:rsidRPr="001D2882" w:rsidRDefault="00470A79" w:rsidP="00470A79">
      <w:pPr>
        <w:spacing w:after="0" w:line="240" w:lineRule="auto"/>
        <w:rPr>
          <w:rFonts w:ascii="Cambria" w:eastAsia="Malgun Gothic" w:hAnsi="Cambria" w:cs="Arial"/>
          <w:b/>
          <w:bCs/>
          <w:sz w:val="24"/>
          <w:szCs w:val="24"/>
          <w:lang w:val="en"/>
        </w:rPr>
      </w:pPr>
      <w:r w:rsidRPr="001D2882">
        <w:rPr>
          <w:rFonts w:ascii="Cambria" w:eastAsia="Malgun Gothic" w:hAnsi="Cambria" w:cs="Arial"/>
          <w:b/>
          <w:bCs/>
          <w:sz w:val="24"/>
          <w:szCs w:val="24"/>
          <w:lang w:val="en"/>
        </w:rPr>
        <w:t xml:space="preserve">Hotel with </w:t>
      </w:r>
      <w:r w:rsidR="0096452A" w:rsidRPr="001D2882">
        <w:rPr>
          <w:rFonts w:ascii="Cambria" w:eastAsia="Malgun Gothic" w:hAnsi="Cambria" w:cs="Arial"/>
          <w:b/>
          <w:bCs/>
          <w:sz w:val="24"/>
          <w:szCs w:val="24"/>
          <w:lang w:val="en"/>
        </w:rPr>
        <w:t>TSDSI</w:t>
      </w:r>
      <w:r w:rsidRPr="001D2882">
        <w:rPr>
          <w:rFonts w:ascii="Cambria" w:eastAsia="Malgun Gothic" w:hAnsi="Cambria" w:cs="Arial"/>
          <w:b/>
          <w:bCs/>
          <w:sz w:val="24"/>
          <w:szCs w:val="24"/>
          <w:lang w:val="en"/>
        </w:rPr>
        <w:t xml:space="preserve"> negotiated rate </w:t>
      </w:r>
      <w:r w:rsidRPr="001D2882">
        <w:rPr>
          <w:rFonts w:ascii="Cambria" w:eastAsia="Malgun Gothic" w:hAnsi="Cambria" w:cs="Arial"/>
          <w:b/>
          <w:bCs/>
          <w:i/>
          <w:sz w:val="24"/>
          <w:szCs w:val="24"/>
          <w:highlight w:val="yellow"/>
          <w:lang w:val="en"/>
        </w:rPr>
        <w:t>(attendees are strongly encouraged to make sleeping room reservations at the following hotel</w:t>
      </w:r>
      <w:r w:rsidR="0025633F" w:rsidRPr="001D2882">
        <w:rPr>
          <w:rFonts w:ascii="Cambria" w:eastAsia="Malgun Gothic" w:hAnsi="Cambria" w:cs="Arial"/>
          <w:b/>
          <w:bCs/>
          <w:i/>
          <w:sz w:val="24"/>
          <w:szCs w:val="24"/>
          <w:highlight w:val="yellow"/>
          <w:lang w:val="en"/>
        </w:rPr>
        <w:t>(s)</w:t>
      </w:r>
      <w:r w:rsidRPr="001D2882">
        <w:rPr>
          <w:rFonts w:ascii="Cambria" w:eastAsia="Malgun Gothic" w:hAnsi="Cambria" w:cs="Arial"/>
          <w:b/>
          <w:bCs/>
          <w:sz w:val="24"/>
          <w:szCs w:val="24"/>
          <w:highlight w:val="yellow"/>
          <w:lang w:val="en"/>
        </w:rPr>
        <w:t>:</w:t>
      </w:r>
    </w:p>
    <w:p w:rsidR="00470A79" w:rsidRPr="00470A79" w:rsidRDefault="00470A79" w:rsidP="00470A79">
      <w:pPr>
        <w:spacing w:after="0" w:line="240" w:lineRule="auto"/>
        <w:rPr>
          <w:rFonts w:ascii="Cambria" w:eastAsia="Malgun Gothic" w:hAnsi="Cambri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191"/>
      </w:tblGrid>
      <w:tr w:rsidR="00470A79" w:rsidRPr="00470A79" w:rsidTr="003B734C">
        <w:trPr>
          <w:trHeight w:val="647"/>
        </w:trPr>
        <w:tc>
          <w:tcPr>
            <w:tcW w:w="2088" w:type="dxa"/>
            <w:shd w:val="clear" w:color="auto" w:fill="C00000"/>
            <w:vAlign w:val="center"/>
          </w:tcPr>
          <w:p w:rsidR="00470A79" w:rsidRPr="00470A79" w:rsidRDefault="00470A79" w:rsidP="00470A79">
            <w:pPr>
              <w:spacing w:after="0" w:line="240" w:lineRule="auto"/>
              <w:jc w:val="right"/>
              <w:rPr>
                <w:rFonts w:ascii="Cambria" w:eastAsia="Malgun Gothic" w:hAnsi="Cambria" w:cs="Tahoma"/>
                <w:b/>
                <w:color w:val="FFFFFF"/>
                <w:sz w:val="24"/>
                <w:szCs w:val="24"/>
                <w:lang w:val="en-GB"/>
              </w:rPr>
            </w:pPr>
            <w:r w:rsidRPr="00470A79">
              <w:rPr>
                <w:rFonts w:ascii="Cambria" w:eastAsia="Malgun Gothic" w:hAnsi="Cambria" w:cs="Tahoma"/>
                <w:b/>
                <w:color w:val="FFFFFF"/>
                <w:sz w:val="24"/>
                <w:szCs w:val="24"/>
                <w:lang w:val="en-GB"/>
              </w:rPr>
              <w:t>Hotel:</w:t>
            </w:r>
          </w:p>
        </w:tc>
        <w:tc>
          <w:tcPr>
            <w:tcW w:w="8208" w:type="dxa"/>
            <w:shd w:val="clear" w:color="auto" w:fill="auto"/>
            <w:vAlign w:val="center"/>
          </w:tcPr>
          <w:p w:rsidR="00470A79" w:rsidRPr="00470A79" w:rsidRDefault="00470A79" w:rsidP="00470A79">
            <w:pPr>
              <w:spacing w:after="0" w:line="240" w:lineRule="auto"/>
              <w:ind w:left="72"/>
              <w:rPr>
                <w:rFonts w:ascii="Cambria" w:eastAsia="Malgun Gothic" w:hAnsi="Cambria" w:cs="Tahoma"/>
                <w:b/>
                <w:bCs/>
                <w:sz w:val="24"/>
                <w:szCs w:val="24"/>
                <w:lang w:val="en-GB" w:eastAsia="ko-KR"/>
              </w:rPr>
            </w:pPr>
            <w:r w:rsidRPr="00470A79">
              <w:rPr>
                <w:rFonts w:ascii="Cambria" w:eastAsia="Malgun Gothic" w:hAnsi="Cambria" w:cs="Tahoma"/>
                <w:b/>
                <w:bCs/>
                <w:sz w:val="24"/>
                <w:szCs w:val="24"/>
                <w:lang w:val="en-GB" w:eastAsia="ko-KR"/>
              </w:rPr>
              <w:t>Courtyard by Marriott</w:t>
            </w:r>
            <w:r w:rsidRPr="00470A79">
              <w:rPr>
                <w:rFonts w:ascii="Times New Roman" w:eastAsia="Malgun Gothic" w:hAnsi="Times New Roman" w:cs="Times New Roman"/>
                <w:sz w:val="20"/>
                <w:szCs w:val="20"/>
                <w:lang w:val="en-GB"/>
              </w:rPr>
              <w:t xml:space="preserve">, </w:t>
            </w:r>
            <w:r w:rsidRPr="00470A79">
              <w:rPr>
                <w:rFonts w:ascii="Cambria" w:eastAsia="Malgun Gothic" w:hAnsi="Cambria" w:cs="Tahoma"/>
                <w:b/>
                <w:bCs/>
                <w:sz w:val="24"/>
                <w:szCs w:val="24"/>
                <w:lang w:val="en-GB" w:eastAsia="ko-KR"/>
              </w:rPr>
              <w:t>Outer Ring Road,  Bengaluru (or Bangalore)</w:t>
            </w:r>
            <w:r w:rsidR="001D2882">
              <w:rPr>
                <w:rFonts w:ascii="Cambria" w:eastAsia="Malgun Gothic" w:hAnsi="Cambria" w:cs="Tahoma"/>
                <w:b/>
                <w:bCs/>
                <w:sz w:val="24"/>
                <w:szCs w:val="24"/>
                <w:lang w:val="en-GB" w:eastAsia="ko-KR"/>
              </w:rPr>
              <w:t>, India</w:t>
            </w:r>
            <w:r w:rsidRPr="00470A79">
              <w:rPr>
                <w:rFonts w:ascii="Cambria" w:eastAsia="Malgun Gothic" w:hAnsi="Cambria" w:cs="Tahoma"/>
                <w:b/>
                <w:bCs/>
                <w:sz w:val="24"/>
                <w:szCs w:val="24"/>
                <w:lang w:val="en-GB" w:eastAsia="ko-KR"/>
              </w:rPr>
              <w:t xml:space="preserve"> and</w:t>
            </w:r>
          </w:p>
          <w:p w:rsidR="0025633F" w:rsidRDefault="00470A79" w:rsidP="00470A79">
            <w:pPr>
              <w:spacing w:after="0" w:line="240" w:lineRule="auto"/>
              <w:ind w:left="72"/>
              <w:rPr>
                <w:rFonts w:ascii="Cambria" w:eastAsia="Malgun Gothic" w:hAnsi="Cambria" w:cs="Tahoma"/>
                <w:b/>
                <w:bCs/>
                <w:sz w:val="24"/>
                <w:szCs w:val="24"/>
                <w:lang w:val="en-GB" w:eastAsia="ko-KR"/>
              </w:rPr>
            </w:pPr>
            <w:r w:rsidRPr="00470A79">
              <w:rPr>
                <w:rFonts w:ascii="Cambria" w:eastAsia="Malgun Gothic" w:hAnsi="Cambria" w:cs="Tahoma"/>
                <w:b/>
                <w:bCs/>
                <w:sz w:val="24"/>
                <w:szCs w:val="24"/>
                <w:lang w:val="en-GB" w:eastAsia="ko-KR"/>
              </w:rPr>
              <w:t>Fairfield by Marrio</w:t>
            </w:r>
            <w:r w:rsidR="001D2882">
              <w:rPr>
                <w:rFonts w:ascii="Cambria" w:eastAsia="Malgun Gothic" w:hAnsi="Cambria" w:cs="Tahoma"/>
                <w:b/>
                <w:bCs/>
                <w:sz w:val="24"/>
                <w:szCs w:val="24"/>
                <w:lang w:val="en-GB" w:eastAsia="ko-KR"/>
              </w:rPr>
              <w:t>tt, Outer Ring Road,  Bengaluru, India</w:t>
            </w:r>
          </w:p>
          <w:p w:rsidR="00470A79" w:rsidRPr="00470A79" w:rsidRDefault="00470A79" w:rsidP="00470A79">
            <w:pPr>
              <w:spacing w:after="0" w:line="240" w:lineRule="auto"/>
              <w:ind w:left="72"/>
              <w:rPr>
                <w:rFonts w:ascii="Cambria" w:eastAsia="Malgun Gothic" w:hAnsi="Cambria" w:cs="Tahoma"/>
                <w:b/>
                <w:bCs/>
                <w:sz w:val="24"/>
                <w:szCs w:val="24"/>
                <w:lang w:val="en-GB" w:eastAsia="ko-KR"/>
              </w:rPr>
            </w:pPr>
            <w:r w:rsidRPr="00470A79">
              <w:rPr>
                <w:rFonts w:ascii="Cambria" w:eastAsia="Malgun Gothic" w:hAnsi="Cambria" w:cs="Tahoma"/>
                <w:b/>
                <w:bCs/>
                <w:sz w:val="24"/>
                <w:szCs w:val="24"/>
                <w:lang w:val="en-GB" w:eastAsia="ko-KR"/>
              </w:rPr>
              <w:t>(co-located hotels)</w:t>
            </w:r>
          </w:p>
        </w:tc>
      </w:tr>
      <w:tr w:rsidR="00470A79" w:rsidRPr="00470A79" w:rsidTr="003B734C">
        <w:trPr>
          <w:trHeight w:val="1241"/>
        </w:trPr>
        <w:tc>
          <w:tcPr>
            <w:tcW w:w="2088" w:type="dxa"/>
            <w:shd w:val="clear" w:color="auto" w:fill="C00000"/>
            <w:vAlign w:val="center"/>
          </w:tcPr>
          <w:p w:rsidR="00470A79" w:rsidRPr="00470A79" w:rsidRDefault="00470A79" w:rsidP="00470A79">
            <w:pPr>
              <w:spacing w:after="0" w:line="240" w:lineRule="auto"/>
              <w:jc w:val="right"/>
              <w:rPr>
                <w:rFonts w:ascii="Cambria" w:eastAsia="Malgun Gothic" w:hAnsi="Cambria" w:cs="Times New Roman"/>
                <w:b/>
                <w:noProof/>
                <w:sz w:val="24"/>
                <w:szCs w:val="24"/>
                <w:lang w:val="en-GB"/>
              </w:rPr>
            </w:pPr>
            <w:r w:rsidRPr="00470A79">
              <w:rPr>
                <w:rFonts w:ascii="Cambria" w:eastAsia="Malgun Gothic" w:hAnsi="Cambria" w:cs="Tahoma"/>
                <w:b/>
                <w:color w:val="FFFFFF"/>
                <w:sz w:val="24"/>
                <w:szCs w:val="24"/>
                <w:lang w:val="en-GB"/>
              </w:rPr>
              <w:t>Reservations:</w:t>
            </w:r>
          </w:p>
        </w:tc>
        <w:tc>
          <w:tcPr>
            <w:tcW w:w="8208" w:type="dxa"/>
            <w:vAlign w:val="center"/>
          </w:tcPr>
          <w:p w:rsidR="00470A79" w:rsidRPr="00470A79" w:rsidRDefault="00470A79" w:rsidP="00470A79">
            <w:pPr>
              <w:spacing w:after="0" w:line="240" w:lineRule="auto"/>
              <w:ind w:left="72"/>
              <w:rPr>
                <w:rFonts w:ascii="Cambria" w:eastAsia="Malgun Gothic" w:hAnsi="Cambria" w:cs="Tahoma"/>
                <w:bCs/>
                <w:sz w:val="24"/>
                <w:szCs w:val="24"/>
                <w:lang w:val="en-GB" w:eastAsia="ko-KR"/>
              </w:rPr>
            </w:pPr>
            <w:r w:rsidRPr="00470A79">
              <w:rPr>
                <w:rFonts w:ascii="Cambria" w:eastAsia="Malgun Gothic" w:hAnsi="Cambria" w:cs="Tahoma"/>
                <w:bCs/>
                <w:sz w:val="24"/>
                <w:szCs w:val="24"/>
                <w:lang w:val="en-GB" w:eastAsia="ko-KR"/>
              </w:rPr>
              <w:t xml:space="preserve">Reservations may be made online.  Alternatively, please call the hotel directly at +91-80-71203040 and identify yourself as a member of the </w:t>
            </w:r>
            <w:r w:rsidRPr="00470A79">
              <w:rPr>
                <w:rFonts w:ascii="Cambria" w:eastAsia="Malgun Gothic" w:hAnsi="Cambria" w:cs="Tahoma"/>
                <w:b/>
                <w:bCs/>
                <w:sz w:val="24"/>
                <w:szCs w:val="24"/>
                <w:lang w:val="en-GB" w:eastAsia="ko-KR"/>
              </w:rPr>
              <w:t xml:space="preserve">“oneM2M TP Meeting”. </w:t>
            </w:r>
          </w:p>
        </w:tc>
      </w:tr>
      <w:tr w:rsidR="00470A79" w:rsidRPr="00470A79" w:rsidTr="003B734C">
        <w:trPr>
          <w:trHeight w:val="1070"/>
        </w:trPr>
        <w:tc>
          <w:tcPr>
            <w:tcW w:w="2088" w:type="dxa"/>
            <w:shd w:val="clear" w:color="auto" w:fill="C00000"/>
            <w:vAlign w:val="center"/>
          </w:tcPr>
          <w:p w:rsidR="00470A79" w:rsidRPr="00470A79" w:rsidRDefault="00470A79" w:rsidP="00470A79">
            <w:pPr>
              <w:spacing w:after="0" w:line="240" w:lineRule="auto"/>
              <w:jc w:val="right"/>
              <w:rPr>
                <w:rFonts w:ascii="Cambria" w:eastAsia="Malgun Gothic" w:hAnsi="Cambria" w:cs="Tahoma"/>
                <w:b/>
                <w:bCs/>
                <w:sz w:val="24"/>
                <w:szCs w:val="24"/>
                <w:lang w:val="en-GB"/>
              </w:rPr>
            </w:pPr>
            <w:r w:rsidRPr="00470A79">
              <w:rPr>
                <w:rFonts w:ascii="Cambria" w:eastAsia="Malgun Gothic" w:hAnsi="Cambria" w:cs="Tahoma"/>
                <w:b/>
                <w:bCs/>
                <w:color w:val="FFFFFF"/>
                <w:sz w:val="24"/>
                <w:szCs w:val="24"/>
                <w:lang w:val="en-GB"/>
              </w:rPr>
              <w:t>Room Rate*:</w:t>
            </w:r>
          </w:p>
        </w:tc>
        <w:tc>
          <w:tcPr>
            <w:tcW w:w="8208" w:type="dxa"/>
            <w:vAlign w:val="center"/>
          </w:tcPr>
          <w:p w:rsidR="00470A79" w:rsidRPr="00470A79" w:rsidRDefault="00470A79" w:rsidP="00470A79">
            <w:pPr>
              <w:autoSpaceDE w:val="0"/>
              <w:autoSpaceDN w:val="0"/>
              <w:adjustRightInd w:val="0"/>
              <w:spacing w:after="0" w:line="240" w:lineRule="auto"/>
              <w:rPr>
                <w:rFonts w:ascii="Calibri" w:eastAsia="Malgun Gothic" w:hAnsi="Calibri" w:cs="Calibri"/>
                <w:b/>
                <w:color w:val="000000"/>
                <w:sz w:val="24"/>
                <w:szCs w:val="24"/>
                <w:lang w:val="en-IN" w:eastAsia="en-IN"/>
              </w:rPr>
            </w:pPr>
            <w:r w:rsidRPr="00470A79">
              <w:rPr>
                <w:rFonts w:ascii="Calibri" w:eastAsia="Malgun Gothic" w:hAnsi="Calibri" w:cs="Calibri"/>
                <w:b/>
                <w:color w:val="000000"/>
                <w:sz w:val="24"/>
                <w:szCs w:val="24"/>
                <w:lang w:val="en-IN" w:eastAsia="en-IN"/>
              </w:rPr>
              <w:t>Room Rate: Courtyard by Marriott, Outer Ring Road</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7"/>
              <w:gridCol w:w="2419"/>
              <w:gridCol w:w="2419"/>
            </w:tblGrid>
            <w:tr w:rsidR="00470A79" w:rsidRPr="00470A79" w:rsidTr="003B734C">
              <w:trPr>
                <w:trHeight w:val="110"/>
              </w:trPr>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sz w:val="24"/>
                      <w:szCs w:val="24"/>
                      <w:lang w:val="en-IN" w:eastAsia="en-IN"/>
                    </w:rPr>
                    <w:t xml:space="preserve"> </w:t>
                  </w:r>
                  <w:r w:rsidRPr="00470A79">
                    <w:rPr>
                      <w:rFonts w:ascii="Calibri" w:eastAsia="Malgun Gothic" w:hAnsi="Calibri" w:cs="Calibri"/>
                      <w:b/>
                      <w:bCs/>
                      <w:color w:val="000000"/>
                      <w:lang w:val="en-IN" w:eastAsia="en-IN"/>
                    </w:rPr>
                    <w:t xml:space="preserve">Room Category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b/>
                      <w:bCs/>
                      <w:color w:val="000000"/>
                      <w:lang w:val="en-IN" w:eastAsia="en-IN"/>
                    </w:rPr>
                    <w:t xml:space="preserve">Single (MAP++)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b/>
                      <w:bCs/>
                      <w:color w:val="000000"/>
                      <w:lang w:val="en-IN" w:eastAsia="en-IN"/>
                    </w:rPr>
                    <w:t xml:space="preserve">Double (MAP++) </w:t>
                  </w:r>
                </w:p>
              </w:tc>
            </w:tr>
            <w:tr w:rsidR="00470A79" w:rsidRPr="00470A79" w:rsidTr="003B734C">
              <w:trPr>
                <w:trHeight w:val="244"/>
              </w:trPr>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Deluxe Room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8,200 exclusive of taxes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8,900 exclusive of taxes </w:t>
                  </w:r>
                </w:p>
              </w:tc>
            </w:tr>
            <w:tr w:rsidR="00470A79" w:rsidRPr="00470A79" w:rsidTr="003B734C">
              <w:trPr>
                <w:trHeight w:val="244"/>
              </w:trPr>
              <w:tc>
                <w:tcPr>
                  <w:tcW w:w="0" w:type="auto"/>
                </w:tcPr>
                <w:p w:rsidR="00470A79" w:rsidRPr="00470A79" w:rsidRDefault="00632465" w:rsidP="00470A79">
                  <w:pPr>
                    <w:autoSpaceDE w:val="0"/>
                    <w:autoSpaceDN w:val="0"/>
                    <w:adjustRightInd w:val="0"/>
                    <w:spacing w:after="0" w:line="240" w:lineRule="auto"/>
                    <w:rPr>
                      <w:rFonts w:ascii="Calibri" w:eastAsia="Malgun Gothic" w:hAnsi="Calibri" w:cs="Calibri"/>
                      <w:color w:val="000000"/>
                      <w:lang w:val="en-IN" w:eastAsia="en-IN"/>
                    </w:rPr>
                  </w:pPr>
                  <w:r>
                    <w:rPr>
                      <w:rFonts w:ascii="Calibri" w:eastAsia="Malgun Gothic" w:hAnsi="Calibri" w:cs="Calibri"/>
                      <w:color w:val="000000"/>
                      <w:lang w:val="en-IN" w:eastAsia="en-IN"/>
                    </w:rPr>
                    <w:t>Executive Deluxe Room*</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10,700 exclusive of taxes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11,400 exclusive of taxes </w:t>
                  </w:r>
                </w:p>
              </w:tc>
            </w:tr>
          </w:tbl>
          <w:p w:rsidR="00470A79" w:rsidRPr="00470A79" w:rsidRDefault="00470A79" w:rsidP="00470A79">
            <w:pPr>
              <w:autoSpaceDE w:val="0"/>
              <w:autoSpaceDN w:val="0"/>
              <w:adjustRightInd w:val="0"/>
              <w:spacing w:after="0" w:line="240" w:lineRule="auto"/>
              <w:rPr>
                <w:rFonts w:ascii="Calibri" w:eastAsia="Malgun Gothic" w:hAnsi="Calibri" w:cs="Calibri"/>
                <w:color w:val="000000"/>
                <w:sz w:val="24"/>
                <w:szCs w:val="24"/>
                <w:lang w:val="en-IN" w:eastAsia="en-IN"/>
              </w:rPr>
            </w:pPr>
            <w:r w:rsidRPr="00470A79">
              <w:rPr>
                <w:rFonts w:ascii="Calibri" w:eastAsia="Malgun Gothic" w:hAnsi="Calibri" w:cs="Calibri"/>
                <w:b/>
                <w:bCs/>
                <w:color w:val="000000"/>
                <w:sz w:val="24"/>
                <w:szCs w:val="24"/>
                <w:lang w:val="en-GB" w:eastAsia="en-IN"/>
              </w:rPr>
              <w:t>Room Rate: Fairfield by Marriott, Outer Ring Road</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61"/>
              <w:gridCol w:w="2652"/>
              <w:gridCol w:w="2652"/>
            </w:tblGrid>
            <w:tr w:rsidR="00470A79" w:rsidRPr="00470A79" w:rsidTr="003B734C">
              <w:trPr>
                <w:trHeight w:val="110"/>
              </w:trPr>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sz w:val="24"/>
                      <w:szCs w:val="24"/>
                      <w:lang w:val="en-IN" w:eastAsia="en-IN"/>
                    </w:rPr>
                    <w:t xml:space="preserve"> </w:t>
                  </w:r>
                  <w:r w:rsidRPr="00470A79">
                    <w:rPr>
                      <w:rFonts w:ascii="Calibri" w:eastAsia="Malgun Gothic" w:hAnsi="Calibri" w:cs="Calibri"/>
                      <w:b/>
                      <w:bCs/>
                      <w:color w:val="000000"/>
                      <w:lang w:val="en-IN" w:eastAsia="en-IN"/>
                    </w:rPr>
                    <w:t xml:space="preserve">Room Category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b/>
                      <w:bCs/>
                      <w:color w:val="000000"/>
                      <w:lang w:val="en-IN" w:eastAsia="en-IN"/>
                    </w:rPr>
                    <w:t xml:space="preserve">Single (MAP++)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b/>
                      <w:bCs/>
                      <w:color w:val="000000"/>
                      <w:lang w:val="en-IN" w:eastAsia="en-IN"/>
                    </w:rPr>
                    <w:t xml:space="preserve">Double (MAP++) </w:t>
                  </w:r>
                </w:p>
              </w:tc>
            </w:tr>
            <w:tr w:rsidR="00470A79" w:rsidRPr="00470A79" w:rsidTr="003B734C">
              <w:trPr>
                <w:trHeight w:val="244"/>
              </w:trPr>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Deluxe Room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6,350 exclusive of taxes </w:t>
                  </w:r>
                </w:p>
              </w:tc>
              <w:tc>
                <w:tcPr>
                  <w:tcW w:w="0" w:type="auto"/>
                </w:tcPr>
                <w:p w:rsidR="00470A79" w:rsidRPr="00470A79" w:rsidRDefault="00470A79" w:rsidP="00470A79">
                  <w:pPr>
                    <w:autoSpaceDE w:val="0"/>
                    <w:autoSpaceDN w:val="0"/>
                    <w:adjustRightInd w:val="0"/>
                    <w:spacing w:after="0" w:line="240" w:lineRule="auto"/>
                    <w:rPr>
                      <w:rFonts w:ascii="Calibri" w:eastAsia="Malgun Gothic" w:hAnsi="Calibri" w:cs="Calibri"/>
                      <w:color w:val="000000"/>
                      <w:lang w:val="en-IN" w:eastAsia="en-IN"/>
                    </w:rPr>
                  </w:pPr>
                  <w:r w:rsidRPr="00470A79">
                    <w:rPr>
                      <w:rFonts w:ascii="Calibri" w:eastAsia="Malgun Gothic" w:hAnsi="Calibri" w:cs="Calibri"/>
                      <w:color w:val="000000"/>
                      <w:lang w:val="en-IN" w:eastAsia="en-IN"/>
                    </w:rPr>
                    <w:t xml:space="preserve">INR 7,050 exclusive of taxes </w:t>
                  </w:r>
                </w:p>
              </w:tc>
            </w:tr>
          </w:tbl>
          <w:p w:rsidR="00470A79" w:rsidRPr="00470A79" w:rsidRDefault="00470A79" w:rsidP="00470A79">
            <w:pPr>
              <w:spacing w:after="0" w:line="240" w:lineRule="auto"/>
              <w:ind w:left="72"/>
              <w:rPr>
                <w:rFonts w:ascii="Cambria" w:eastAsia="Malgun Gothic" w:hAnsi="Cambria" w:cs="Tahoma"/>
                <w:bCs/>
                <w:sz w:val="24"/>
                <w:szCs w:val="24"/>
                <w:lang w:val="en-GB" w:eastAsia="ko-KR"/>
              </w:rPr>
            </w:pPr>
          </w:p>
          <w:p w:rsidR="00470A79" w:rsidRPr="00470A79" w:rsidRDefault="00470A79" w:rsidP="00470A79">
            <w:pPr>
              <w:spacing w:after="0" w:line="240" w:lineRule="auto"/>
              <w:ind w:left="72"/>
              <w:rPr>
                <w:rFonts w:ascii="Cambria" w:eastAsia="Malgun Gothic" w:hAnsi="Cambria" w:cs="Tahoma"/>
                <w:bCs/>
                <w:sz w:val="24"/>
                <w:szCs w:val="24"/>
                <w:lang w:val="en-GB" w:eastAsia="ko-KR"/>
              </w:rPr>
            </w:pPr>
            <w:r w:rsidRPr="00470A79">
              <w:rPr>
                <w:rFonts w:ascii="Cambria" w:eastAsia="Malgun Gothic" w:hAnsi="Cambria" w:cs="Tahoma"/>
                <w:bCs/>
                <w:sz w:val="24"/>
                <w:szCs w:val="24"/>
                <w:lang w:val="en-GB" w:eastAsia="ko-KR"/>
              </w:rPr>
              <w:t xml:space="preserve">Tax: 21% </w:t>
            </w:r>
            <w:r w:rsidR="002827F1">
              <w:rPr>
                <w:rFonts w:ascii="Cambria" w:eastAsia="Malgun Gothic" w:hAnsi="Cambria" w:cs="Tahoma"/>
                <w:bCs/>
                <w:sz w:val="24"/>
                <w:szCs w:val="24"/>
                <w:lang w:val="en-GB" w:eastAsia="ko-KR"/>
              </w:rPr>
              <w:t xml:space="preserve">extra </w:t>
            </w:r>
            <w:r w:rsidRPr="00470A79">
              <w:rPr>
                <w:rFonts w:ascii="Cambria" w:eastAsia="Malgun Gothic" w:hAnsi="Cambria" w:cs="Tahoma"/>
                <w:bCs/>
                <w:sz w:val="24"/>
                <w:szCs w:val="24"/>
                <w:lang w:val="en-GB" w:eastAsia="ko-KR"/>
              </w:rPr>
              <w:t>on room</w:t>
            </w:r>
            <w:r w:rsidR="002827F1">
              <w:rPr>
                <w:rFonts w:ascii="Cambria" w:eastAsia="Malgun Gothic" w:hAnsi="Cambria" w:cs="Tahoma"/>
                <w:bCs/>
                <w:sz w:val="24"/>
                <w:szCs w:val="24"/>
                <w:lang w:val="en-GB" w:eastAsia="ko-KR"/>
              </w:rPr>
              <w:t xml:space="preserve"> tariff</w:t>
            </w:r>
            <w:r w:rsidR="005F0069">
              <w:rPr>
                <w:rFonts w:ascii="Cambria" w:eastAsia="Malgun Gothic" w:hAnsi="Cambria" w:cs="Tahoma"/>
                <w:bCs/>
                <w:sz w:val="24"/>
                <w:szCs w:val="24"/>
                <w:lang w:val="en-GB" w:eastAsia="ko-KR"/>
              </w:rPr>
              <w:t xml:space="preserve"> (present tax rates, may change)</w:t>
            </w:r>
          </w:p>
        </w:tc>
      </w:tr>
      <w:tr w:rsidR="00470A79" w:rsidRPr="00470A79" w:rsidTr="003B734C">
        <w:trPr>
          <w:trHeight w:val="3320"/>
        </w:trPr>
        <w:tc>
          <w:tcPr>
            <w:tcW w:w="2088" w:type="dxa"/>
            <w:shd w:val="clear" w:color="auto" w:fill="C00000"/>
            <w:vAlign w:val="center"/>
          </w:tcPr>
          <w:p w:rsidR="00470A79" w:rsidRPr="00470A79" w:rsidRDefault="00470A79" w:rsidP="00470A79">
            <w:pPr>
              <w:spacing w:after="0" w:line="240" w:lineRule="auto"/>
              <w:jc w:val="right"/>
              <w:rPr>
                <w:rFonts w:ascii="Cambria" w:eastAsia="Malgun Gothic" w:hAnsi="Cambria" w:cs="Times New Roman"/>
                <w:b/>
                <w:noProof/>
                <w:sz w:val="24"/>
                <w:szCs w:val="24"/>
                <w:lang w:val="en-GB"/>
              </w:rPr>
            </w:pPr>
            <w:r w:rsidRPr="00470A79">
              <w:rPr>
                <w:rFonts w:ascii="Cambria" w:eastAsia="Malgun Gothic" w:hAnsi="Cambria" w:cs="Tahoma"/>
                <w:b/>
                <w:color w:val="FFFFFF"/>
                <w:sz w:val="24"/>
                <w:szCs w:val="24"/>
                <w:lang w:val="en-GB"/>
              </w:rPr>
              <w:t>Remarks:</w:t>
            </w:r>
          </w:p>
        </w:tc>
        <w:tc>
          <w:tcPr>
            <w:tcW w:w="8208" w:type="dxa"/>
            <w:vAlign w:val="center"/>
          </w:tcPr>
          <w:p w:rsidR="00470A79" w:rsidRPr="00470A79" w:rsidRDefault="00470A79" w:rsidP="00470A79">
            <w:pPr>
              <w:numPr>
                <w:ilvl w:val="0"/>
                <w:numId w:val="10"/>
              </w:numPr>
              <w:spacing w:after="0" w:line="240" w:lineRule="auto"/>
              <w:ind w:left="318" w:hanging="270"/>
              <w:rPr>
                <w:rFonts w:ascii="Cambria" w:eastAsia="Malgun Gothic" w:hAnsi="Cambria" w:cs="Tahoma"/>
                <w:bCs/>
                <w:lang w:val="en-GB" w:eastAsia="ko-KR"/>
              </w:rPr>
            </w:pPr>
            <w:r w:rsidRPr="00470A79">
              <w:rPr>
                <w:rFonts w:ascii="Cambria" w:eastAsia="Malgun Gothic" w:hAnsi="Cambria" w:cs="Tahoma"/>
                <w:bCs/>
                <w:lang w:val="en-GB" w:eastAsia="ko-KR"/>
              </w:rPr>
              <w:t xml:space="preserve">Complimentary </w:t>
            </w:r>
            <w:proofErr w:type="spellStart"/>
            <w:r w:rsidR="006D7749" w:rsidRPr="002827F1">
              <w:rPr>
                <w:rFonts w:ascii="Cambria" w:eastAsia="Malgun Gothic" w:hAnsi="Cambria" w:cs="Tahoma"/>
                <w:bCs/>
                <w:lang w:val="en-GB" w:eastAsia="ko-KR"/>
              </w:rPr>
              <w:t>WiFi</w:t>
            </w:r>
            <w:proofErr w:type="spellEnd"/>
            <w:r w:rsidR="006D7749" w:rsidRPr="002827F1">
              <w:rPr>
                <w:rFonts w:ascii="Cambria" w:eastAsia="Malgun Gothic" w:hAnsi="Cambria" w:cs="Tahoma"/>
                <w:bCs/>
                <w:lang w:val="en-GB" w:eastAsia="ko-KR"/>
              </w:rPr>
              <w:t xml:space="preserve"> </w:t>
            </w:r>
            <w:r w:rsidR="002B7B8D" w:rsidRPr="002827F1">
              <w:rPr>
                <w:rFonts w:ascii="Cambria" w:eastAsia="Malgun Gothic" w:hAnsi="Cambria" w:cs="Tahoma"/>
                <w:bCs/>
                <w:lang w:val="en-GB" w:eastAsia="ko-KR"/>
              </w:rPr>
              <w:t>access to Marriott Rewards Members</w:t>
            </w:r>
          </w:p>
          <w:p w:rsidR="00470A79" w:rsidRDefault="00470A79" w:rsidP="00470A79">
            <w:pPr>
              <w:numPr>
                <w:ilvl w:val="0"/>
                <w:numId w:val="10"/>
              </w:numPr>
              <w:spacing w:after="0" w:line="240" w:lineRule="auto"/>
              <w:ind w:left="318" w:hanging="270"/>
              <w:rPr>
                <w:rFonts w:ascii="Cambria" w:eastAsia="Malgun Gothic" w:hAnsi="Cambria" w:cs="Tahoma"/>
                <w:bCs/>
                <w:lang w:val="en-GB" w:eastAsia="ko-KR"/>
              </w:rPr>
            </w:pPr>
            <w:r w:rsidRPr="00470A79">
              <w:rPr>
                <w:rFonts w:ascii="Cambria" w:eastAsia="Malgun Gothic" w:hAnsi="Cambria" w:cs="Tahoma"/>
                <w:bCs/>
                <w:lang w:val="en-GB" w:eastAsia="ko-KR"/>
              </w:rPr>
              <w:t xml:space="preserve">Check-in </w:t>
            </w:r>
            <w:r w:rsidR="00262369" w:rsidRPr="002827F1">
              <w:rPr>
                <w:rFonts w:ascii="Cambria" w:eastAsia="Malgun Gothic" w:hAnsi="Cambria" w:cs="Tahoma"/>
                <w:bCs/>
                <w:lang w:val="en-GB" w:eastAsia="ko-KR"/>
              </w:rPr>
              <w:t xml:space="preserve">time </w:t>
            </w:r>
            <w:r w:rsidRPr="00470A79">
              <w:rPr>
                <w:rFonts w:ascii="Cambria" w:eastAsia="Malgun Gothic" w:hAnsi="Cambria" w:cs="Tahoma"/>
                <w:bCs/>
                <w:lang w:val="en-GB" w:eastAsia="ko-KR"/>
              </w:rPr>
              <w:t xml:space="preserve">is 15:00 </w:t>
            </w:r>
            <w:r w:rsidR="00262369" w:rsidRPr="002827F1">
              <w:rPr>
                <w:rFonts w:ascii="Cambria" w:eastAsia="Malgun Gothic" w:hAnsi="Cambria" w:cs="Tahoma"/>
                <w:bCs/>
                <w:lang w:val="en-GB" w:eastAsia="ko-KR"/>
              </w:rPr>
              <w:t xml:space="preserve">hrs </w:t>
            </w:r>
            <w:r w:rsidRPr="00470A79">
              <w:rPr>
                <w:rFonts w:ascii="Cambria" w:eastAsia="Malgun Gothic" w:hAnsi="Cambria" w:cs="Tahoma"/>
                <w:bCs/>
                <w:lang w:val="en-GB" w:eastAsia="ko-KR"/>
              </w:rPr>
              <w:t xml:space="preserve">on arrival day; Check-out is 12:00 </w:t>
            </w:r>
            <w:r w:rsidR="00262369" w:rsidRPr="002827F1">
              <w:rPr>
                <w:rFonts w:ascii="Cambria" w:eastAsia="Malgun Gothic" w:hAnsi="Cambria" w:cs="Tahoma"/>
                <w:bCs/>
                <w:lang w:val="en-GB" w:eastAsia="ko-KR"/>
              </w:rPr>
              <w:t xml:space="preserve">hrs </w:t>
            </w:r>
            <w:r w:rsidRPr="00470A79">
              <w:rPr>
                <w:rFonts w:ascii="Cambria" w:eastAsia="Malgun Gothic" w:hAnsi="Cambria" w:cs="Tahoma"/>
                <w:bCs/>
                <w:lang w:val="en-GB" w:eastAsia="ko-KR"/>
              </w:rPr>
              <w:t>on departure day.</w:t>
            </w:r>
            <w:r w:rsidR="00262369" w:rsidRPr="002827F1">
              <w:rPr>
                <w:rFonts w:ascii="Cambria" w:eastAsia="Malgun Gothic" w:hAnsi="Cambria" w:cs="Tahoma"/>
                <w:bCs/>
                <w:lang w:val="en-GB" w:eastAsia="ko-KR"/>
              </w:rPr>
              <w:t xml:space="preserve"> Early check-in/late check-out will be given subject to availability.</w:t>
            </w:r>
          </w:p>
          <w:p w:rsidR="00632465" w:rsidRPr="00A4429F" w:rsidRDefault="00A4429F" w:rsidP="00A4429F">
            <w:pPr>
              <w:spacing w:after="0" w:line="240" w:lineRule="auto"/>
              <w:rPr>
                <w:rFonts w:ascii="Cambria" w:eastAsia="Malgun Gothic" w:hAnsi="Cambria" w:cs="Tahoma"/>
                <w:bCs/>
                <w:lang w:val="en-GB" w:eastAsia="ko-KR"/>
              </w:rPr>
            </w:pPr>
            <w:r>
              <w:rPr>
                <w:rFonts w:ascii="Cambria" w:eastAsia="Malgun Gothic" w:hAnsi="Cambria" w:cs="Tahoma"/>
                <w:bCs/>
                <w:lang w:val="en-GB" w:eastAsia="ko-KR"/>
              </w:rPr>
              <w:t>*</w:t>
            </w:r>
            <w:r w:rsidR="005F0069">
              <w:rPr>
                <w:rFonts w:ascii="Cambria" w:eastAsia="Malgun Gothic" w:hAnsi="Cambria" w:cs="Tahoma"/>
                <w:bCs/>
                <w:lang w:val="en-GB" w:eastAsia="ko-KR"/>
              </w:rPr>
              <w:t>Includes c</w:t>
            </w:r>
            <w:r>
              <w:rPr>
                <w:rFonts w:ascii="Cambria" w:eastAsia="Malgun Gothic" w:hAnsi="Cambria" w:cs="Tahoma"/>
                <w:bCs/>
                <w:lang w:val="en-GB" w:eastAsia="ko-KR"/>
              </w:rPr>
              <w:t>omplimentary access to Executive Lounge</w:t>
            </w:r>
          </w:p>
          <w:p w:rsidR="00470A79" w:rsidRPr="00470A79" w:rsidRDefault="00470A79" w:rsidP="00470A79">
            <w:pPr>
              <w:numPr>
                <w:ilvl w:val="0"/>
                <w:numId w:val="10"/>
              </w:numPr>
              <w:spacing w:after="0" w:line="240" w:lineRule="auto"/>
              <w:ind w:left="318" w:hanging="270"/>
              <w:rPr>
                <w:rFonts w:ascii="Cambria" w:eastAsia="Malgun Gothic" w:hAnsi="Cambria" w:cs="Tahoma"/>
                <w:bCs/>
                <w:lang w:val="en-GB" w:eastAsia="ko-KR"/>
              </w:rPr>
            </w:pPr>
            <w:r w:rsidRPr="00470A79">
              <w:rPr>
                <w:rFonts w:ascii="Cambria" w:eastAsia="Malgun Gothic" w:hAnsi="Cambria" w:cs="Tahoma"/>
                <w:b/>
                <w:bCs/>
                <w:i/>
                <w:lang w:val="en-GB" w:eastAsia="ko-KR"/>
              </w:rPr>
              <w:t>Cancellation Policy</w:t>
            </w:r>
            <w:r w:rsidRPr="00470A79">
              <w:rPr>
                <w:rFonts w:ascii="Cambria" w:eastAsia="Malgun Gothic" w:hAnsi="Cambria" w:cs="Tahoma"/>
                <w:bCs/>
                <w:lang w:val="en-GB" w:eastAsia="ko-KR"/>
              </w:rPr>
              <w:t xml:space="preserve">:  </w:t>
            </w:r>
          </w:p>
          <w:p w:rsidR="00470A79" w:rsidRPr="00470A79" w:rsidRDefault="00470A79" w:rsidP="00470A79">
            <w:pPr>
              <w:spacing w:after="0" w:line="240" w:lineRule="auto"/>
              <w:rPr>
                <w:rFonts w:ascii="Cambria" w:eastAsia="Malgun Gothic" w:hAnsi="Cambria" w:cs="Tahoma"/>
                <w:bCs/>
                <w:lang w:val="en-GB" w:eastAsia="ko-KR"/>
              </w:rPr>
            </w:pPr>
            <w:r w:rsidRPr="00470A79">
              <w:rPr>
                <w:rFonts w:ascii="Cambria" w:eastAsia="Malgun Gothic" w:hAnsi="Cambria" w:cs="Tahoma"/>
                <w:bCs/>
                <w:lang w:val="en-GB" w:eastAsia="ko-KR"/>
              </w:rPr>
              <w:t>Cancellations made within two weeks of the meeting will attract penalty.</w:t>
            </w:r>
          </w:p>
          <w:p w:rsidR="00470A79" w:rsidRPr="00470A79" w:rsidRDefault="00470A79" w:rsidP="002B7B8D">
            <w:pPr>
              <w:spacing w:after="0" w:line="240" w:lineRule="auto"/>
              <w:rPr>
                <w:rFonts w:ascii="Cambria" w:eastAsia="Malgun Gothic" w:hAnsi="Cambria" w:cs="Tahoma"/>
                <w:bCs/>
                <w:sz w:val="24"/>
                <w:szCs w:val="24"/>
                <w:lang w:val="en-GB" w:eastAsia="ko-KR"/>
              </w:rPr>
            </w:pPr>
            <w:r w:rsidRPr="00470A79">
              <w:rPr>
                <w:rFonts w:ascii="Cambria" w:eastAsia="Malgun Gothic" w:hAnsi="Cambria" w:cs="Tahoma"/>
                <w:bCs/>
                <w:lang w:val="en-GB" w:eastAsia="ko-KR"/>
              </w:rPr>
              <w:t xml:space="preserve">Please note that TSDSI </w:t>
            </w:r>
            <w:r w:rsidR="002B7B8D" w:rsidRPr="002827F1">
              <w:rPr>
                <w:rFonts w:ascii="Cambria" w:eastAsia="Malgun Gothic" w:hAnsi="Cambria" w:cs="Tahoma"/>
                <w:bCs/>
                <w:lang w:val="en-GB" w:eastAsia="ko-KR"/>
              </w:rPr>
              <w:t>is</w:t>
            </w:r>
            <w:r w:rsidRPr="00470A79">
              <w:rPr>
                <w:rFonts w:ascii="Cambria" w:eastAsia="Malgun Gothic" w:hAnsi="Cambria" w:cs="Tahoma"/>
                <w:bCs/>
                <w:lang w:val="en-GB" w:eastAsia="ko-KR"/>
              </w:rPr>
              <w:t xml:space="preserve"> not responsible for reservation confirmations, cancelled or changed reservations, or no-shows. Please contact the hotel directly to make any changes to your reservation.</w:t>
            </w:r>
          </w:p>
        </w:tc>
      </w:tr>
      <w:tr w:rsidR="00470A79" w:rsidRPr="00470A79" w:rsidTr="003B734C">
        <w:trPr>
          <w:trHeight w:val="1250"/>
        </w:trPr>
        <w:tc>
          <w:tcPr>
            <w:tcW w:w="2088" w:type="dxa"/>
            <w:shd w:val="clear" w:color="auto" w:fill="C00000"/>
            <w:vAlign w:val="center"/>
          </w:tcPr>
          <w:p w:rsidR="00470A79" w:rsidRPr="00470A79" w:rsidRDefault="00470A79" w:rsidP="00470A79">
            <w:pPr>
              <w:spacing w:after="0" w:line="240" w:lineRule="auto"/>
              <w:jc w:val="right"/>
              <w:rPr>
                <w:rFonts w:ascii="Cambria" w:eastAsia="Malgun Gothic" w:hAnsi="Cambria" w:cs="Tahoma"/>
                <w:b/>
                <w:color w:val="FFFFFF"/>
                <w:sz w:val="24"/>
                <w:szCs w:val="24"/>
                <w:lang w:val="en-GB"/>
              </w:rPr>
            </w:pPr>
            <w:r w:rsidRPr="00470A79">
              <w:rPr>
                <w:rFonts w:ascii="Cambria" w:eastAsia="Malgun Gothic" w:hAnsi="Cambria" w:cs="Tahoma"/>
                <w:b/>
                <w:color w:val="FFFFFF"/>
                <w:sz w:val="24"/>
                <w:szCs w:val="24"/>
                <w:lang w:val="en-GB"/>
              </w:rPr>
              <w:lastRenderedPageBreak/>
              <w:t>Transportation from Airport to Hotel</w:t>
            </w:r>
          </w:p>
        </w:tc>
        <w:tc>
          <w:tcPr>
            <w:tcW w:w="8208" w:type="dxa"/>
            <w:vAlign w:val="center"/>
          </w:tcPr>
          <w:p w:rsidR="002B7B8D" w:rsidRPr="002B7B8D" w:rsidRDefault="002B7B8D" w:rsidP="002B7B8D">
            <w:pPr>
              <w:spacing w:after="0" w:line="240" w:lineRule="auto"/>
              <w:jc w:val="both"/>
              <w:rPr>
                <w:rFonts w:ascii="Cambria" w:eastAsia="Times New Roman" w:hAnsi="Cambria" w:cs="Times New Roman"/>
                <w:szCs w:val="24"/>
                <w:lang w:eastAsia="es-ES"/>
              </w:rPr>
            </w:pPr>
            <w:r w:rsidRPr="002B7B8D">
              <w:rPr>
                <w:rFonts w:ascii="Cambria" w:eastAsia="Times New Roman" w:hAnsi="Cambria" w:cs="Times New Roman"/>
                <w:szCs w:val="24"/>
                <w:lang w:eastAsia="es-ES"/>
              </w:rPr>
              <w:t xml:space="preserve">Bengaluru International Airport (BLR) (also called </w:t>
            </w:r>
            <w:proofErr w:type="spellStart"/>
            <w:r w:rsidRPr="002B7B8D">
              <w:rPr>
                <w:rFonts w:ascii="Cambria" w:eastAsia="Times New Roman" w:hAnsi="Cambria" w:cs="Times New Roman"/>
                <w:szCs w:val="24"/>
                <w:lang w:eastAsia="es-ES"/>
              </w:rPr>
              <w:t>Kempegowda</w:t>
            </w:r>
            <w:proofErr w:type="spellEnd"/>
            <w:r w:rsidRPr="002B7B8D">
              <w:rPr>
                <w:rFonts w:ascii="Cambria" w:eastAsia="Times New Roman" w:hAnsi="Cambria" w:cs="Times New Roman"/>
                <w:szCs w:val="24"/>
                <w:lang w:eastAsia="es-ES"/>
              </w:rPr>
              <w:t xml:space="preserve"> International Airport)</w:t>
            </w:r>
            <w:r w:rsidR="00632465">
              <w:rPr>
                <w:rFonts w:ascii="Cambria" w:eastAsia="Times New Roman" w:hAnsi="Cambria" w:cs="Times New Roman"/>
                <w:szCs w:val="24"/>
                <w:lang w:eastAsia="es-ES"/>
              </w:rPr>
              <w:t xml:space="preserve"> is some 50 Km from the meeting venue.</w:t>
            </w:r>
          </w:p>
          <w:p w:rsidR="002B7B8D" w:rsidRPr="002B7B8D" w:rsidRDefault="002B7B8D" w:rsidP="002B7B8D">
            <w:pPr>
              <w:spacing w:after="0" w:line="240" w:lineRule="auto"/>
              <w:jc w:val="both"/>
              <w:rPr>
                <w:rFonts w:ascii="Cambria" w:eastAsia="Times New Roman" w:hAnsi="Cambria" w:cs="Times New Roman"/>
                <w:szCs w:val="24"/>
                <w:lang w:eastAsia="es-ES"/>
              </w:rPr>
            </w:pPr>
            <w:r w:rsidRPr="002B7B8D">
              <w:rPr>
                <w:rFonts w:ascii="Cambria" w:eastAsia="Times New Roman" w:hAnsi="Cambria" w:cs="Times New Roman"/>
                <w:szCs w:val="24"/>
                <w:lang w:eastAsia="es-ES"/>
              </w:rPr>
              <w:t xml:space="preserve">Directions to the </w:t>
            </w:r>
            <w:r w:rsidRPr="002827F1">
              <w:rPr>
                <w:rFonts w:ascii="Cambria" w:eastAsia="Times New Roman" w:hAnsi="Cambria" w:cs="Times New Roman"/>
                <w:szCs w:val="24"/>
                <w:lang w:eastAsia="es-ES"/>
              </w:rPr>
              <w:t>meeting venue</w:t>
            </w:r>
            <w:r w:rsidRPr="002B7B8D">
              <w:rPr>
                <w:rFonts w:ascii="Cambria" w:eastAsia="Times New Roman" w:hAnsi="Cambria" w:cs="Times New Roman"/>
                <w:szCs w:val="24"/>
                <w:lang w:eastAsia="es-ES"/>
              </w:rPr>
              <w:t xml:space="preserve">: Please refer </w:t>
            </w:r>
            <w:r w:rsidR="0093369A">
              <w:rPr>
                <w:rFonts w:ascii="Cambria" w:eastAsia="Times New Roman" w:hAnsi="Cambria" w:cs="Times New Roman"/>
                <w:szCs w:val="24"/>
                <w:lang w:eastAsia="es-ES"/>
              </w:rPr>
              <w:t xml:space="preserve">to </w:t>
            </w:r>
            <w:r w:rsidRPr="002B7B8D">
              <w:rPr>
                <w:rFonts w:ascii="Cambria" w:eastAsia="Times New Roman" w:hAnsi="Cambria" w:cs="Times New Roman"/>
                <w:szCs w:val="24"/>
                <w:lang w:eastAsia="es-ES"/>
              </w:rPr>
              <w:t xml:space="preserve">the </w:t>
            </w:r>
            <w:hyperlink r:id="rId17" w:anchor="directions" w:history="1">
              <w:r w:rsidRPr="002827F1">
                <w:rPr>
                  <w:rFonts w:ascii="Cambria" w:eastAsia="Times New Roman" w:hAnsi="Cambria" w:cs="Times New Roman"/>
                  <w:color w:val="0000FF"/>
                  <w:szCs w:val="24"/>
                  <w:u w:val="single"/>
                  <w:lang w:eastAsia="es-ES"/>
                </w:rPr>
                <w:t>Courtyard hotel link</w:t>
              </w:r>
            </w:hyperlink>
            <w:r w:rsidRPr="002B7B8D">
              <w:rPr>
                <w:rFonts w:ascii="Cambria" w:eastAsia="Times New Roman" w:hAnsi="Cambria" w:cs="Times New Roman"/>
                <w:szCs w:val="24"/>
                <w:lang w:eastAsia="es-ES"/>
              </w:rPr>
              <w:t xml:space="preserve"> for directions.</w:t>
            </w:r>
          </w:p>
          <w:p w:rsidR="002B7B8D" w:rsidRPr="002B7B8D" w:rsidRDefault="002B7B8D" w:rsidP="002B7B8D">
            <w:pPr>
              <w:spacing w:after="0" w:line="240" w:lineRule="auto"/>
              <w:jc w:val="both"/>
              <w:rPr>
                <w:rFonts w:ascii="Cambria" w:eastAsia="Times New Roman" w:hAnsi="Cambria" w:cs="Times New Roman"/>
                <w:szCs w:val="24"/>
                <w:lang w:eastAsia="es-ES"/>
              </w:rPr>
            </w:pPr>
          </w:p>
          <w:p w:rsidR="002B7B8D" w:rsidRPr="002B7B8D" w:rsidRDefault="002B7B8D" w:rsidP="002B7B8D">
            <w:pPr>
              <w:spacing w:after="0" w:line="240" w:lineRule="auto"/>
              <w:jc w:val="both"/>
              <w:rPr>
                <w:rFonts w:ascii="Cambria" w:eastAsia="Times New Roman" w:hAnsi="Cambria" w:cs="Times New Roman"/>
                <w:szCs w:val="24"/>
                <w:lang w:eastAsia="es-ES"/>
              </w:rPr>
            </w:pPr>
            <w:r w:rsidRPr="002B7B8D">
              <w:rPr>
                <w:rFonts w:ascii="Cambria" w:eastAsia="Times New Roman" w:hAnsi="Cambria" w:cs="Times New Roman"/>
                <w:szCs w:val="24"/>
                <w:lang w:eastAsia="es-ES"/>
              </w:rPr>
              <w:t xml:space="preserve">This airport is served by several international carriers, and is operational throughout the day. Please refer to the </w:t>
            </w:r>
            <w:hyperlink r:id="rId18" w:history="1">
              <w:r w:rsidRPr="002827F1">
                <w:rPr>
                  <w:rFonts w:ascii="Cambria" w:eastAsia="Times New Roman" w:hAnsi="Cambria" w:cs="Times New Roman"/>
                  <w:color w:val="0000FF"/>
                  <w:szCs w:val="24"/>
                  <w:u w:val="single"/>
                  <w:lang w:eastAsia="es-ES"/>
                </w:rPr>
                <w:t>Wikitravel link</w:t>
              </w:r>
            </w:hyperlink>
            <w:r w:rsidRPr="002B7B8D">
              <w:rPr>
                <w:rFonts w:ascii="Cambria" w:eastAsia="Times New Roman" w:hAnsi="Cambria" w:cs="Times New Roman"/>
                <w:szCs w:val="24"/>
                <w:lang w:eastAsia="es-ES"/>
              </w:rPr>
              <w:t xml:space="preserve"> and </w:t>
            </w:r>
            <w:hyperlink r:id="rId19" w:history="1">
              <w:r w:rsidRPr="002827F1">
                <w:rPr>
                  <w:rFonts w:ascii="Cambria" w:eastAsia="Times New Roman" w:hAnsi="Cambria" w:cs="Times New Roman"/>
                  <w:color w:val="0000FF"/>
                  <w:szCs w:val="24"/>
                  <w:u w:val="single"/>
                  <w:lang w:eastAsia="es-ES"/>
                </w:rPr>
                <w:t>Wikipedia link</w:t>
              </w:r>
            </w:hyperlink>
            <w:r w:rsidRPr="002B7B8D">
              <w:rPr>
                <w:rFonts w:ascii="Cambria" w:eastAsia="Times New Roman" w:hAnsi="Cambria" w:cs="Times New Roman"/>
                <w:szCs w:val="24"/>
                <w:lang w:eastAsia="es-ES"/>
              </w:rPr>
              <w:t xml:space="preserve"> for details.</w:t>
            </w:r>
          </w:p>
          <w:p w:rsidR="002B7B8D" w:rsidRPr="002B7B8D" w:rsidRDefault="002827F1" w:rsidP="002B7B8D">
            <w:pPr>
              <w:spacing w:after="0" w:line="240" w:lineRule="auto"/>
              <w:jc w:val="both"/>
              <w:rPr>
                <w:rFonts w:ascii="Cambria" w:eastAsia="Times New Roman" w:hAnsi="Cambria" w:cs="Times New Roman"/>
                <w:szCs w:val="24"/>
                <w:lang w:eastAsia="es-ES"/>
              </w:rPr>
            </w:pPr>
            <w:r w:rsidRPr="002827F1">
              <w:rPr>
                <w:rFonts w:ascii="Cambria" w:eastAsia="Times New Roman" w:hAnsi="Cambria" w:cs="Times New Roman"/>
                <w:szCs w:val="24"/>
                <w:lang w:eastAsia="es-ES"/>
              </w:rPr>
              <w:t>The</w:t>
            </w:r>
            <w:r w:rsidR="002B7B8D" w:rsidRPr="002B7B8D">
              <w:rPr>
                <w:rFonts w:ascii="Cambria" w:eastAsia="Times New Roman" w:hAnsi="Cambria" w:cs="Times New Roman"/>
                <w:szCs w:val="24"/>
                <w:lang w:eastAsia="es-ES"/>
              </w:rPr>
              <w:t xml:space="preserve"> airport is served by Chauffeur driven rental cars (Akbar Travels, </w:t>
            </w:r>
            <w:proofErr w:type="spellStart"/>
            <w:r w:rsidR="002B7B8D" w:rsidRPr="002B7B8D">
              <w:rPr>
                <w:rFonts w:ascii="Cambria" w:eastAsia="Times New Roman" w:hAnsi="Cambria" w:cs="Times New Roman"/>
                <w:szCs w:val="24"/>
                <w:lang w:eastAsia="es-ES"/>
              </w:rPr>
              <w:t>Carzonrent</w:t>
            </w:r>
            <w:proofErr w:type="spellEnd"/>
            <w:r w:rsidR="002B7B8D" w:rsidRPr="002B7B8D">
              <w:rPr>
                <w:rFonts w:ascii="Cambria" w:eastAsia="Times New Roman" w:hAnsi="Cambria" w:cs="Times New Roman"/>
                <w:szCs w:val="24"/>
                <w:lang w:eastAsia="es-ES"/>
              </w:rPr>
              <w:t xml:space="preserve"> and Myles) to be booked </w:t>
            </w:r>
            <w:r w:rsidR="0093369A">
              <w:rPr>
                <w:rFonts w:ascii="Cambria" w:eastAsia="Times New Roman" w:hAnsi="Cambria" w:cs="Times New Roman"/>
                <w:szCs w:val="24"/>
                <w:lang w:eastAsia="es-ES"/>
              </w:rPr>
              <w:t>on</w:t>
            </w:r>
            <w:r w:rsidR="002B7B8D" w:rsidRPr="002B7B8D">
              <w:rPr>
                <w:rFonts w:ascii="Cambria" w:eastAsia="Times New Roman" w:hAnsi="Cambria" w:cs="Times New Roman"/>
                <w:szCs w:val="24"/>
                <w:lang w:eastAsia="es-ES"/>
              </w:rPr>
              <w:t xml:space="preserve"> arrival </w:t>
            </w:r>
            <w:r w:rsidR="0093369A">
              <w:rPr>
                <w:rFonts w:ascii="Cambria" w:eastAsia="Times New Roman" w:hAnsi="Cambria" w:cs="Times New Roman"/>
                <w:szCs w:val="24"/>
                <w:lang w:eastAsia="es-ES"/>
              </w:rPr>
              <w:t xml:space="preserve">at the </w:t>
            </w:r>
            <w:r w:rsidR="002B7B8D" w:rsidRPr="002B7B8D">
              <w:rPr>
                <w:rFonts w:ascii="Cambria" w:eastAsia="Times New Roman" w:hAnsi="Cambria" w:cs="Times New Roman"/>
                <w:szCs w:val="24"/>
                <w:lang w:eastAsia="es-ES"/>
              </w:rPr>
              <w:t>terminal, by Radio taxis (Meru Cabs, Mega Cabs and KSTDC Cabs) waiting outside the arrival terminal and by App aggregators (Uber Cabs and Ola Cabs) waiting in the reserved parking lots.</w:t>
            </w:r>
          </w:p>
          <w:p w:rsidR="002B7B8D" w:rsidRDefault="002B7B8D" w:rsidP="002B7B8D">
            <w:pPr>
              <w:spacing w:after="0" w:line="240" w:lineRule="auto"/>
              <w:jc w:val="both"/>
              <w:rPr>
                <w:rFonts w:ascii="Cambria" w:eastAsia="Times New Roman" w:hAnsi="Cambria" w:cs="Times New Roman"/>
                <w:szCs w:val="24"/>
                <w:lang w:eastAsia="es-ES"/>
              </w:rPr>
            </w:pPr>
            <w:r w:rsidRPr="002B7B8D">
              <w:rPr>
                <w:rFonts w:ascii="Cambria" w:eastAsia="Times New Roman" w:hAnsi="Cambria" w:cs="Times New Roman"/>
                <w:szCs w:val="24"/>
                <w:lang w:eastAsia="es-ES"/>
              </w:rPr>
              <w:t>The radio taxi charges are around 1,100/- INR, and will incur another INR 150/- when coming from the airport only.</w:t>
            </w:r>
          </w:p>
          <w:p w:rsidR="00632465" w:rsidRPr="002B7B8D" w:rsidRDefault="00632465" w:rsidP="002B7B8D">
            <w:pPr>
              <w:spacing w:after="0" w:line="240" w:lineRule="auto"/>
              <w:jc w:val="both"/>
              <w:rPr>
                <w:rFonts w:ascii="Cambria" w:eastAsia="Times New Roman" w:hAnsi="Cambria" w:cs="Times New Roman"/>
                <w:szCs w:val="24"/>
                <w:lang w:eastAsia="es-ES"/>
              </w:rPr>
            </w:pPr>
            <w:r>
              <w:rPr>
                <w:rFonts w:ascii="Cambria" w:eastAsia="Times New Roman" w:hAnsi="Cambria" w:cs="Times New Roman"/>
                <w:szCs w:val="24"/>
                <w:lang w:eastAsia="es-ES"/>
              </w:rPr>
              <w:t xml:space="preserve">Bangalore has its share of traffic woes. Travel time between the airport and the hotel can be up to 1.5 </w:t>
            </w:r>
            <w:proofErr w:type="spellStart"/>
            <w:r>
              <w:rPr>
                <w:rFonts w:ascii="Cambria" w:eastAsia="Times New Roman" w:hAnsi="Cambria" w:cs="Times New Roman"/>
                <w:szCs w:val="24"/>
                <w:lang w:eastAsia="es-ES"/>
              </w:rPr>
              <w:t>hrs</w:t>
            </w:r>
            <w:proofErr w:type="spellEnd"/>
            <w:r>
              <w:rPr>
                <w:rFonts w:ascii="Cambria" w:eastAsia="Times New Roman" w:hAnsi="Cambria" w:cs="Times New Roman"/>
                <w:szCs w:val="24"/>
                <w:lang w:eastAsia="es-ES"/>
              </w:rPr>
              <w:t xml:space="preserve"> or more during day time.</w:t>
            </w:r>
          </w:p>
          <w:p w:rsidR="00470A79" w:rsidRPr="00470A79" w:rsidRDefault="00470A79" w:rsidP="00470A79">
            <w:pPr>
              <w:spacing w:after="0" w:line="240" w:lineRule="auto"/>
              <w:rPr>
                <w:rFonts w:ascii="Cambria" w:eastAsia="Malgun Gothic" w:hAnsi="Cambria" w:cs="Times New Roman"/>
                <w:sz w:val="24"/>
                <w:szCs w:val="24"/>
                <w:lang w:val="en-GB"/>
              </w:rPr>
            </w:pPr>
          </w:p>
        </w:tc>
      </w:tr>
    </w:tbl>
    <w:p w:rsidR="00470A79" w:rsidRPr="00470A79" w:rsidRDefault="00470A79" w:rsidP="00470A79">
      <w:pPr>
        <w:spacing w:after="0" w:line="240" w:lineRule="auto"/>
        <w:rPr>
          <w:rFonts w:ascii="Cambria" w:eastAsia="Malgun Gothic" w:hAnsi="Cambria" w:cs="Tahoma"/>
          <w:bCs/>
          <w:sz w:val="20"/>
          <w:szCs w:val="20"/>
        </w:rPr>
      </w:pPr>
    </w:p>
    <w:p w:rsidR="00470A79" w:rsidRPr="00470A79" w:rsidRDefault="00470A79" w:rsidP="00470A79">
      <w:pPr>
        <w:spacing w:after="0" w:line="240" w:lineRule="auto"/>
        <w:jc w:val="center"/>
        <w:rPr>
          <w:rFonts w:ascii="Cambria" w:eastAsia="Malgun Gothic" w:hAnsi="Cambria" w:cs="Tahoma"/>
          <w:b/>
          <w:bCs/>
          <w:sz w:val="28"/>
          <w:szCs w:val="28"/>
          <w:highlight w:val="yellow"/>
          <w:u w:val="single"/>
        </w:rPr>
      </w:pPr>
    </w:p>
    <w:p w:rsidR="00470A79" w:rsidRPr="00470A79" w:rsidRDefault="00470A79" w:rsidP="00470A79">
      <w:pPr>
        <w:spacing w:after="0" w:line="240" w:lineRule="auto"/>
        <w:jc w:val="center"/>
        <w:rPr>
          <w:rFonts w:ascii="Cambria" w:eastAsia="Malgun Gothic" w:hAnsi="Cambria" w:cs="Tahoma"/>
          <w:b/>
          <w:bCs/>
          <w:sz w:val="28"/>
          <w:szCs w:val="28"/>
          <w:u w:val="single"/>
        </w:rPr>
      </w:pPr>
      <w:r w:rsidRPr="00470A79">
        <w:rPr>
          <w:rFonts w:ascii="Cambria" w:eastAsia="Malgun Gothic" w:hAnsi="Cambria" w:cs="Tahoma"/>
          <w:b/>
          <w:bCs/>
          <w:sz w:val="28"/>
          <w:szCs w:val="28"/>
          <w:highlight w:val="yellow"/>
          <w:u w:val="single"/>
        </w:rPr>
        <w:t xml:space="preserve">*All hotel reservations must be made prior to the </w:t>
      </w:r>
      <w:r w:rsidRPr="00470A79">
        <w:rPr>
          <w:rFonts w:ascii="Cambria" w:eastAsia="Malgun Gothic" w:hAnsi="Cambria" w:cs="Tahoma"/>
          <w:b/>
          <w:bCs/>
          <w:sz w:val="28"/>
          <w:szCs w:val="28"/>
          <w:highlight w:val="yellow"/>
          <w:u w:val="single"/>
        </w:rPr>
        <w:br/>
      </w:r>
      <w:r w:rsidR="00262369">
        <w:rPr>
          <w:rFonts w:ascii="Cambria" w:eastAsia="Malgun Gothic" w:hAnsi="Cambria" w:cs="Tahoma"/>
          <w:b/>
          <w:bCs/>
          <w:sz w:val="28"/>
          <w:szCs w:val="28"/>
          <w:highlight w:val="yellow"/>
          <w:u w:val="single"/>
        </w:rPr>
        <w:t>August</w:t>
      </w:r>
      <w:r w:rsidRPr="00470A79">
        <w:rPr>
          <w:rFonts w:ascii="Cambria" w:eastAsia="Malgun Gothic" w:hAnsi="Cambria" w:cs="Tahoma"/>
          <w:b/>
          <w:bCs/>
          <w:sz w:val="28"/>
          <w:szCs w:val="28"/>
          <w:highlight w:val="yellow"/>
          <w:u w:val="single"/>
        </w:rPr>
        <w:t xml:space="preserve"> 17, 2017 cut-off date*</w:t>
      </w:r>
    </w:p>
    <w:p w:rsidR="00470A79" w:rsidRPr="00470A79" w:rsidRDefault="00470A79" w:rsidP="00470A79">
      <w:pPr>
        <w:spacing w:after="0" w:line="240" w:lineRule="auto"/>
        <w:rPr>
          <w:rFonts w:ascii="Cambria" w:eastAsia="Malgun Gothic" w:hAnsi="Cambria" w:cs="Tahoma"/>
          <w:b/>
          <w:bCs/>
          <w:sz w:val="24"/>
          <w:szCs w:val="24"/>
          <w:lang w:val="en-GB"/>
        </w:rPr>
      </w:pPr>
    </w:p>
    <w:p w:rsidR="00470A79" w:rsidRPr="00470A79" w:rsidRDefault="00470A79" w:rsidP="00470A79">
      <w:pPr>
        <w:spacing w:after="0" w:line="240" w:lineRule="auto"/>
        <w:jc w:val="center"/>
        <w:rPr>
          <w:rFonts w:ascii="Cambria" w:eastAsia="Malgun Gothic" w:hAnsi="Cambria" w:cs="Tahoma"/>
          <w:b/>
          <w:bCs/>
          <w:sz w:val="28"/>
          <w:szCs w:val="28"/>
          <w:lang w:val="en-GB"/>
        </w:rPr>
      </w:pPr>
      <w:r w:rsidRPr="00470A79">
        <w:rPr>
          <w:rFonts w:ascii="Cambria" w:eastAsia="Malgun Gothic" w:hAnsi="Cambria" w:cs="Tahoma"/>
          <w:b/>
          <w:bCs/>
          <w:sz w:val="28"/>
          <w:szCs w:val="24"/>
          <w:lang w:val="en-GB"/>
        </w:rPr>
        <w:br w:type="page"/>
      </w:r>
      <w:r w:rsidRPr="00470A79" w:rsidDel="00563D9B">
        <w:rPr>
          <w:rFonts w:ascii="Cambria" w:eastAsia="Malgun Gothic" w:hAnsi="Cambria" w:cs="Tahoma"/>
          <w:b/>
          <w:bCs/>
          <w:sz w:val="28"/>
          <w:szCs w:val="24"/>
          <w:lang w:val="en-GB"/>
        </w:rPr>
        <w:lastRenderedPageBreak/>
        <w:t xml:space="preserve"> </w:t>
      </w:r>
    </w:p>
    <w:p w:rsidR="00470A79" w:rsidRPr="00470A79" w:rsidRDefault="00470A79" w:rsidP="00470A79">
      <w:pPr>
        <w:spacing w:after="0" w:line="240" w:lineRule="auto"/>
        <w:jc w:val="center"/>
        <w:rPr>
          <w:rFonts w:ascii="Cambria" w:eastAsia="Malgun Gothic" w:hAnsi="Cambria" w:cs="Tahoma"/>
          <w:b/>
          <w:bCs/>
          <w:sz w:val="28"/>
          <w:szCs w:val="28"/>
          <w:lang w:val="en-GB"/>
        </w:rPr>
      </w:pPr>
      <w:r w:rsidRPr="00470A79">
        <w:rPr>
          <w:rFonts w:ascii="Cambria" w:eastAsia="Malgun Gothic" w:hAnsi="Cambria" w:cs="Tahoma"/>
          <w:b/>
          <w:bCs/>
          <w:sz w:val="28"/>
          <w:szCs w:val="28"/>
          <w:lang w:val="en-GB"/>
        </w:rPr>
        <w:t>Meals</w:t>
      </w:r>
    </w:p>
    <w:p w:rsidR="00470A79" w:rsidRPr="00470A79" w:rsidRDefault="00470A79" w:rsidP="00470A79">
      <w:pPr>
        <w:spacing w:after="0" w:line="240" w:lineRule="auto"/>
        <w:rPr>
          <w:rFonts w:ascii="Cambria" w:eastAsia="Malgun Gothic" w:hAnsi="Cambria" w:cs="Tahoma"/>
          <w:sz w:val="24"/>
          <w:szCs w:val="20"/>
          <w:lang w:val="fr-FR"/>
        </w:rPr>
      </w:pPr>
    </w:p>
    <w:p w:rsidR="00470A79" w:rsidRPr="00470A79" w:rsidRDefault="00262369" w:rsidP="00470A79">
      <w:pPr>
        <w:numPr>
          <w:ilvl w:val="0"/>
          <w:numId w:val="9"/>
        </w:numPr>
        <w:spacing w:after="0" w:line="240" w:lineRule="auto"/>
        <w:rPr>
          <w:rFonts w:ascii="Cambria" w:eastAsia="Malgun Gothic" w:hAnsi="Cambria" w:cs="Tahoma"/>
          <w:sz w:val="24"/>
          <w:szCs w:val="24"/>
          <w:lang w:val="en-GB"/>
        </w:rPr>
      </w:pPr>
      <w:r>
        <w:rPr>
          <w:rFonts w:ascii="Cambria" w:eastAsia="Malgun Gothic" w:hAnsi="Cambria" w:cs="Tahoma"/>
          <w:sz w:val="24"/>
          <w:szCs w:val="24"/>
          <w:lang w:val="en-GB"/>
        </w:rPr>
        <w:t>Breakfast and buffet lunch at designated venue included in the room charges.</w:t>
      </w:r>
    </w:p>
    <w:p w:rsidR="00470A79" w:rsidRDefault="00262369" w:rsidP="00470A79">
      <w:pPr>
        <w:numPr>
          <w:ilvl w:val="0"/>
          <w:numId w:val="9"/>
        </w:numPr>
        <w:spacing w:after="0" w:line="240" w:lineRule="auto"/>
        <w:rPr>
          <w:rFonts w:ascii="Cambria" w:eastAsia="Malgun Gothic" w:hAnsi="Cambria" w:cs="Tahoma"/>
          <w:sz w:val="24"/>
          <w:szCs w:val="24"/>
          <w:lang w:val="en-GB"/>
        </w:rPr>
      </w:pPr>
      <w:r>
        <w:rPr>
          <w:rFonts w:ascii="Cambria" w:eastAsia="Malgun Gothic" w:hAnsi="Cambria" w:cs="Tahoma"/>
          <w:sz w:val="24"/>
          <w:szCs w:val="24"/>
          <w:lang w:val="en-GB"/>
        </w:rPr>
        <w:t xml:space="preserve">There will be 02 sessions of </w:t>
      </w:r>
      <w:r w:rsidR="00470A79" w:rsidRPr="00470A79">
        <w:rPr>
          <w:rFonts w:ascii="Cambria" w:eastAsia="Malgun Gothic" w:hAnsi="Cambria" w:cs="Tahoma"/>
          <w:sz w:val="24"/>
          <w:szCs w:val="24"/>
          <w:lang w:val="en-GB"/>
        </w:rPr>
        <w:t xml:space="preserve">coffee/tea </w:t>
      </w:r>
      <w:r w:rsidR="002B7B8D">
        <w:rPr>
          <w:rFonts w:ascii="Cambria" w:eastAsia="Malgun Gothic" w:hAnsi="Cambria" w:cs="Tahoma"/>
          <w:sz w:val="24"/>
          <w:szCs w:val="24"/>
          <w:lang w:val="en-GB"/>
        </w:rPr>
        <w:t xml:space="preserve">with </w:t>
      </w:r>
      <w:r>
        <w:rPr>
          <w:rFonts w:ascii="Cambria" w:eastAsia="Malgun Gothic" w:hAnsi="Cambria" w:cs="Tahoma"/>
          <w:sz w:val="24"/>
          <w:szCs w:val="24"/>
          <w:lang w:val="en-GB"/>
        </w:rPr>
        <w:t>cookie</w:t>
      </w:r>
      <w:r w:rsidR="007704A8">
        <w:rPr>
          <w:rFonts w:ascii="Cambria" w:eastAsia="Malgun Gothic" w:hAnsi="Cambria" w:cs="Tahoma"/>
          <w:sz w:val="24"/>
          <w:szCs w:val="24"/>
          <w:lang w:val="en-GB"/>
        </w:rPr>
        <w:t>s</w:t>
      </w:r>
      <w:r w:rsidR="00F30DB6">
        <w:rPr>
          <w:rFonts w:ascii="Cambria" w:eastAsia="Malgun Gothic" w:hAnsi="Cambria" w:cs="Tahoma"/>
          <w:sz w:val="24"/>
          <w:szCs w:val="24"/>
          <w:lang w:val="en-GB"/>
        </w:rPr>
        <w:t xml:space="preserve"> during meetings</w:t>
      </w:r>
      <w:r w:rsidR="00470A79" w:rsidRPr="00470A79">
        <w:rPr>
          <w:rFonts w:ascii="Cambria" w:eastAsia="Malgun Gothic" w:hAnsi="Cambria" w:cs="Tahoma"/>
          <w:sz w:val="24"/>
          <w:szCs w:val="24"/>
          <w:lang w:val="en-GB"/>
        </w:rPr>
        <w:t xml:space="preserve">. </w:t>
      </w:r>
    </w:p>
    <w:p w:rsidR="002B7B8D" w:rsidRPr="00470A79" w:rsidRDefault="002B7B8D" w:rsidP="00470A79">
      <w:pPr>
        <w:numPr>
          <w:ilvl w:val="0"/>
          <w:numId w:val="9"/>
        </w:numPr>
        <w:spacing w:after="0" w:line="240" w:lineRule="auto"/>
        <w:rPr>
          <w:rFonts w:ascii="Cambria" w:eastAsia="Malgun Gothic" w:hAnsi="Cambria" w:cs="Tahoma"/>
          <w:sz w:val="24"/>
          <w:szCs w:val="24"/>
          <w:lang w:val="en-GB"/>
        </w:rPr>
      </w:pPr>
      <w:r>
        <w:rPr>
          <w:rFonts w:ascii="Cambria" w:eastAsia="Malgun Gothic" w:hAnsi="Cambria" w:cs="Tahoma"/>
          <w:sz w:val="24"/>
          <w:szCs w:val="24"/>
          <w:lang w:val="en-GB"/>
        </w:rPr>
        <w:t>15% d</w:t>
      </w:r>
      <w:r w:rsidR="00F30DB6">
        <w:rPr>
          <w:rFonts w:ascii="Cambria" w:eastAsia="Malgun Gothic" w:hAnsi="Cambria" w:cs="Tahoma"/>
          <w:sz w:val="24"/>
          <w:szCs w:val="24"/>
          <w:lang w:val="en-GB"/>
        </w:rPr>
        <w:t xml:space="preserve">iscount on food and beverages for </w:t>
      </w:r>
      <w:r>
        <w:rPr>
          <w:rFonts w:ascii="Cambria" w:eastAsia="Malgun Gothic" w:hAnsi="Cambria" w:cs="Tahoma"/>
          <w:sz w:val="24"/>
          <w:szCs w:val="24"/>
          <w:lang w:val="en-GB"/>
        </w:rPr>
        <w:t>resident guests (Restaurant and in-room dining)</w:t>
      </w:r>
    </w:p>
    <w:p w:rsidR="00470A79" w:rsidRPr="00470A79" w:rsidRDefault="00470A79" w:rsidP="00470A79">
      <w:pPr>
        <w:spacing w:after="0" w:line="240" w:lineRule="auto"/>
        <w:rPr>
          <w:rFonts w:ascii="Cambria" w:eastAsia="Malgun Gothic" w:hAnsi="Cambria" w:cs="Tahoma"/>
          <w:sz w:val="20"/>
          <w:szCs w:val="20"/>
          <w:lang w:val="en-GB"/>
        </w:rPr>
      </w:pPr>
    </w:p>
    <w:p w:rsidR="00470A79" w:rsidRPr="00470A79" w:rsidRDefault="00470A79" w:rsidP="00470A79">
      <w:pPr>
        <w:spacing w:after="0" w:line="240" w:lineRule="auto"/>
        <w:jc w:val="center"/>
        <w:rPr>
          <w:rFonts w:ascii="Cambria" w:eastAsia="Malgun Gothic" w:hAnsi="Cambria" w:cs="Tahoma"/>
          <w:b/>
          <w:bCs/>
          <w:sz w:val="28"/>
          <w:szCs w:val="24"/>
          <w:lang w:val="en-GB"/>
        </w:rPr>
      </w:pPr>
      <w:r w:rsidRPr="00470A79">
        <w:rPr>
          <w:rFonts w:ascii="Cambria" w:eastAsia="Malgun Gothic" w:hAnsi="Cambria" w:cs="Tahoma"/>
          <w:b/>
          <w:bCs/>
          <w:sz w:val="28"/>
          <w:szCs w:val="24"/>
          <w:lang w:val="en-GB"/>
        </w:rPr>
        <w:t>Meeting facilities</w:t>
      </w:r>
    </w:p>
    <w:p w:rsidR="00470A79" w:rsidRPr="00470A79" w:rsidRDefault="00470A79" w:rsidP="00470A79">
      <w:pPr>
        <w:spacing w:after="0" w:line="240" w:lineRule="auto"/>
        <w:rPr>
          <w:rFonts w:ascii="Cambria" w:eastAsia="Malgun Gothic" w:hAnsi="Cambria" w:cs="Tahoma"/>
          <w:sz w:val="24"/>
          <w:szCs w:val="20"/>
          <w:lang w:val="fr-FR"/>
        </w:rPr>
      </w:pPr>
    </w:p>
    <w:p w:rsidR="00470A79" w:rsidRPr="00470A79" w:rsidRDefault="00470A79" w:rsidP="00470A79">
      <w:pPr>
        <w:numPr>
          <w:ilvl w:val="0"/>
          <w:numId w:val="9"/>
        </w:numPr>
        <w:spacing w:after="0" w:line="240" w:lineRule="auto"/>
        <w:rPr>
          <w:rFonts w:ascii="Cambria" w:eastAsia="Malgun Gothic" w:hAnsi="Cambria" w:cs="Tahoma"/>
          <w:sz w:val="24"/>
          <w:szCs w:val="24"/>
          <w:lang w:val="en-GB"/>
        </w:rPr>
      </w:pPr>
      <w:r w:rsidRPr="00470A79">
        <w:rPr>
          <w:rFonts w:ascii="Cambria" w:eastAsia="Malgun Gothic" w:hAnsi="Cambria" w:cs="Tahoma"/>
          <w:sz w:val="24"/>
          <w:szCs w:val="24"/>
          <w:lang w:val="en-GB"/>
        </w:rPr>
        <w:t xml:space="preserve">Meeting registration will open at 08:00 on Monday, </w:t>
      </w:r>
      <w:r w:rsidR="00FF1D8A">
        <w:rPr>
          <w:rFonts w:ascii="Cambria" w:eastAsia="Malgun Gothic" w:hAnsi="Cambria" w:cs="Tahoma"/>
          <w:sz w:val="24"/>
          <w:szCs w:val="24"/>
          <w:lang w:val="en-GB"/>
        </w:rPr>
        <w:t>18 September</w:t>
      </w:r>
      <w:r w:rsidRPr="00470A79">
        <w:rPr>
          <w:rFonts w:ascii="Cambria" w:eastAsia="Malgun Gothic" w:hAnsi="Cambria" w:cs="Tahoma"/>
          <w:sz w:val="24"/>
          <w:szCs w:val="24"/>
          <w:lang w:val="en-GB"/>
        </w:rPr>
        <w:t xml:space="preserve"> for badge collection.</w:t>
      </w:r>
    </w:p>
    <w:p w:rsidR="00470A79" w:rsidRPr="00470A79" w:rsidRDefault="00470A79" w:rsidP="00470A79">
      <w:pPr>
        <w:numPr>
          <w:ilvl w:val="0"/>
          <w:numId w:val="9"/>
        </w:numPr>
        <w:spacing w:after="0" w:line="240" w:lineRule="auto"/>
        <w:rPr>
          <w:rFonts w:ascii="Cambria" w:eastAsia="Malgun Gothic" w:hAnsi="Cambria" w:cs="Tahoma"/>
          <w:sz w:val="24"/>
          <w:szCs w:val="24"/>
          <w:lang w:val="en-GB"/>
        </w:rPr>
      </w:pPr>
      <w:r w:rsidRPr="00470A79">
        <w:rPr>
          <w:rFonts w:ascii="Cambria" w:eastAsia="Malgun Gothic" w:hAnsi="Cambria" w:cs="Tahoma"/>
          <w:sz w:val="24"/>
          <w:szCs w:val="24"/>
          <w:lang w:val="en-GB"/>
        </w:rPr>
        <w:t>Free WLAN access will be provided.</w:t>
      </w:r>
    </w:p>
    <w:p w:rsidR="00470A79" w:rsidRPr="00470A79" w:rsidRDefault="00470A79" w:rsidP="00470A79">
      <w:pPr>
        <w:numPr>
          <w:ilvl w:val="0"/>
          <w:numId w:val="9"/>
        </w:numPr>
        <w:spacing w:after="0" w:line="240" w:lineRule="auto"/>
        <w:rPr>
          <w:rFonts w:ascii="Cambria" w:eastAsia="Malgun Gothic" w:hAnsi="Cambria" w:cs="Tahoma"/>
          <w:sz w:val="24"/>
          <w:szCs w:val="24"/>
          <w:lang w:val="en-GB"/>
        </w:rPr>
      </w:pPr>
      <w:r w:rsidRPr="00470A79">
        <w:rPr>
          <w:rFonts w:ascii="Cambria" w:eastAsia="Malgun Gothic" w:hAnsi="Cambria" w:cs="Tahoma"/>
          <w:sz w:val="24"/>
          <w:szCs w:val="24"/>
          <w:lang w:val="en-GB"/>
        </w:rPr>
        <w:t xml:space="preserve">Paper copies of documents will </w:t>
      </w:r>
      <w:r w:rsidRPr="00470A79">
        <w:rPr>
          <w:rFonts w:ascii="Cambria" w:eastAsia="Malgun Gothic" w:hAnsi="Cambria" w:cs="Tahoma"/>
          <w:sz w:val="24"/>
          <w:szCs w:val="24"/>
          <w:u w:val="single"/>
          <w:lang w:val="en-GB"/>
        </w:rPr>
        <w:t>not</w:t>
      </w:r>
      <w:r w:rsidRPr="00470A79">
        <w:rPr>
          <w:rFonts w:ascii="Cambria" w:eastAsia="Malgun Gothic" w:hAnsi="Cambria" w:cs="Tahoma"/>
          <w:sz w:val="24"/>
          <w:szCs w:val="24"/>
          <w:lang w:val="en-GB"/>
        </w:rPr>
        <w:t xml:space="preserve"> be provided.</w:t>
      </w:r>
    </w:p>
    <w:p w:rsidR="00470A79" w:rsidRPr="00470A79" w:rsidRDefault="00470A79" w:rsidP="00470A79">
      <w:pPr>
        <w:spacing w:after="0" w:line="240" w:lineRule="auto"/>
        <w:jc w:val="center"/>
        <w:rPr>
          <w:rFonts w:ascii="Cambria" w:eastAsia="Malgun Gothic" w:hAnsi="Cambria" w:cs="Tahoma"/>
          <w:b/>
          <w:bCs/>
          <w:sz w:val="28"/>
          <w:szCs w:val="24"/>
          <w:lang w:val="en-GB"/>
        </w:rPr>
      </w:pPr>
    </w:p>
    <w:p w:rsidR="00470A79" w:rsidRPr="00470A79" w:rsidRDefault="00470A79" w:rsidP="00470A79">
      <w:pPr>
        <w:spacing w:after="0" w:line="240" w:lineRule="auto"/>
        <w:jc w:val="center"/>
        <w:rPr>
          <w:rFonts w:ascii="Cambria" w:eastAsia="Malgun Gothic" w:hAnsi="Cambria" w:cs="Tahoma"/>
          <w:b/>
          <w:bCs/>
          <w:sz w:val="28"/>
          <w:szCs w:val="24"/>
          <w:lang w:val="en-GB"/>
        </w:rPr>
      </w:pPr>
      <w:r w:rsidRPr="00470A79">
        <w:rPr>
          <w:rFonts w:ascii="Cambria" w:eastAsia="Malgun Gothic" w:hAnsi="Cambria" w:cs="Tahoma"/>
          <w:b/>
          <w:bCs/>
          <w:sz w:val="28"/>
          <w:szCs w:val="24"/>
          <w:lang w:val="en-GB"/>
        </w:rPr>
        <w:t>Invitation letter</w:t>
      </w:r>
    </w:p>
    <w:p w:rsidR="00470A79" w:rsidRPr="00470A79" w:rsidRDefault="00470A79" w:rsidP="00470A79">
      <w:pPr>
        <w:spacing w:after="0" w:line="240" w:lineRule="auto"/>
        <w:rPr>
          <w:rFonts w:ascii="Cambria" w:eastAsia="Malgun Gothic" w:hAnsi="Cambria" w:cs="Tahoma"/>
          <w:b/>
          <w:bCs/>
          <w:sz w:val="24"/>
          <w:szCs w:val="24"/>
          <w:lang w:val="en-GB"/>
        </w:rPr>
      </w:pPr>
    </w:p>
    <w:p w:rsidR="007704A8" w:rsidRPr="007704A8" w:rsidRDefault="007704A8" w:rsidP="007704A8">
      <w:pPr>
        <w:pStyle w:val="ListParagraph"/>
        <w:numPr>
          <w:ilvl w:val="0"/>
          <w:numId w:val="9"/>
        </w:numPr>
        <w:rPr>
          <w:rFonts w:ascii="Cambria" w:eastAsia="Malgun Gothic" w:hAnsi="Cambria" w:cs="Tahoma"/>
          <w:sz w:val="24"/>
          <w:szCs w:val="24"/>
          <w:lang w:val="en-GB"/>
        </w:rPr>
      </w:pPr>
      <w:r w:rsidRPr="007704A8">
        <w:rPr>
          <w:rFonts w:ascii="Cambria" w:eastAsia="Malgun Gothic" w:hAnsi="Cambria" w:cs="Tahoma"/>
          <w:sz w:val="24"/>
          <w:szCs w:val="24"/>
          <w:lang w:val="en-GB"/>
        </w:rPr>
        <w:t xml:space="preserve">You may be required to obtain a visa for admittance into India. As of date, India allows citizens from most countries to apply and secure an </w:t>
      </w:r>
      <w:proofErr w:type="spellStart"/>
      <w:r w:rsidRPr="007704A8">
        <w:rPr>
          <w:rFonts w:ascii="Cambria" w:eastAsia="Malgun Gothic" w:hAnsi="Cambria" w:cs="Tahoma"/>
          <w:sz w:val="24"/>
          <w:szCs w:val="24"/>
          <w:lang w:val="en-GB"/>
        </w:rPr>
        <w:t>eVisa</w:t>
      </w:r>
      <w:proofErr w:type="spellEnd"/>
      <w:r w:rsidRPr="007704A8">
        <w:rPr>
          <w:rFonts w:ascii="Cambria" w:eastAsia="Malgun Gothic" w:hAnsi="Cambria" w:cs="Tahoma"/>
          <w:sz w:val="24"/>
          <w:szCs w:val="24"/>
          <w:lang w:val="en-GB"/>
        </w:rPr>
        <w:t>. Please check with the Indian embassy website in your country for more information. You might need an invitation letter from TSDSI for visa purpose. Please comp</w:t>
      </w:r>
      <w:r>
        <w:rPr>
          <w:rFonts w:ascii="Cambria" w:eastAsia="Malgun Gothic" w:hAnsi="Cambria" w:cs="Tahoma"/>
          <w:sz w:val="24"/>
          <w:szCs w:val="24"/>
          <w:lang w:val="en-GB"/>
        </w:rPr>
        <w:t xml:space="preserve">lete the details in Annex </w:t>
      </w:r>
      <w:r w:rsidRPr="007704A8">
        <w:rPr>
          <w:rFonts w:ascii="Cambria" w:eastAsia="Malgun Gothic" w:hAnsi="Cambria" w:cs="Tahoma"/>
          <w:sz w:val="24"/>
          <w:szCs w:val="24"/>
          <w:lang w:val="en-GB"/>
        </w:rPr>
        <w:t>1, and f</w:t>
      </w:r>
      <w:r w:rsidR="0093369A">
        <w:rPr>
          <w:rFonts w:ascii="Cambria" w:eastAsia="Malgun Gothic" w:hAnsi="Cambria" w:cs="Tahoma"/>
          <w:sz w:val="24"/>
          <w:szCs w:val="24"/>
          <w:lang w:val="en-GB"/>
        </w:rPr>
        <w:t>ollow the procedure mentioned</w:t>
      </w:r>
      <w:r w:rsidRPr="007704A8">
        <w:rPr>
          <w:rFonts w:ascii="Cambria" w:eastAsia="Malgun Gothic" w:hAnsi="Cambria" w:cs="Tahoma"/>
          <w:sz w:val="24"/>
          <w:szCs w:val="24"/>
          <w:lang w:val="en-GB"/>
        </w:rPr>
        <w:t xml:space="preserve"> for Visa Processing. Request for Visa invitation letters should be sent to the points of </w:t>
      </w:r>
      <w:r>
        <w:rPr>
          <w:rFonts w:ascii="Cambria" w:eastAsia="Malgun Gothic" w:hAnsi="Cambria" w:cs="Tahoma"/>
          <w:sz w:val="24"/>
          <w:szCs w:val="24"/>
          <w:lang w:val="en-GB"/>
        </w:rPr>
        <w:t>contact as mentioned in Annex</w:t>
      </w:r>
      <w:r w:rsidRPr="007704A8">
        <w:rPr>
          <w:rFonts w:ascii="Cambria" w:eastAsia="Malgun Gothic" w:hAnsi="Cambria" w:cs="Tahoma"/>
          <w:sz w:val="24"/>
          <w:szCs w:val="24"/>
          <w:lang w:val="en-GB"/>
        </w:rPr>
        <w:t xml:space="preserve"> 1 before </w:t>
      </w:r>
      <w:r>
        <w:rPr>
          <w:rFonts w:ascii="Cambria" w:eastAsia="Malgun Gothic" w:hAnsi="Cambria" w:cs="Tahoma"/>
          <w:sz w:val="24"/>
          <w:szCs w:val="24"/>
          <w:lang w:val="en-GB"/>
        </w:rPr>
        <w:t>17</w:t>
      </w:r>
      <w:r w:rsidRPr="007704A8">
        <w:rPr>
          <w:rFonts w:ascii="Cambria" w:eastAsia="Malgun Gothic" w:hAnsi="Cambria" w:cs="Tahoma"/>
          <w:sz w:val="24"/>
          <w:szCs w:val="24"/>
          <w:vertAlign w:val="superscript"/>
          <w:lang w:val="en-GB"/>
        </w:rPr>
        <w:t>th</w:t>
      </w:r>
      <w:r>
        <w:rPr>
          <w:rFonts w:ascii="Cambria" w:eastAsia="Malgun Gothic" w:hAnsi="Cambria" w:cs="Tahoma"/>
          <w:sz w:val="24"/>
          <w:szCs w:val="24"/>
          <w:lang w:val="en-GB"/>
        </w:rPr>
        <w:t xml:space="preserve"> Aug</w:t>
      </w:r>
      <w:r w:rsidRPr="007704A8">
        <w:rPr>
          <w:rFonts w:ascii="Cambria" w:eastAsia="Malgun Gothic" w:hAnsi="Cambria" w:cs="Tahoma"/>
          <w:sz w:val="24"/>
          <w:szCs w:val="24"/>
          <w:lang w:val="en-GB"/>
        </w:rPr>
        <w:t xml:space="preserve"> 2017. </w:t>
      </w:r>
    </w:p>
    <w:p w:rsidR="00470A79" w:rsidRPr="00470A79" w:rsidRDefault="00470A79" w:rsidP="00470A79">
      <w:pPr>
        <w:numPr>
          <w:ilvl w:val="0"/>
          <w:numId w:val="9"/>
        </w:numPr>
        <w:spacing w:after="0" w:line="240" w:lineRule="auto"/>
        <w:jc w:val="center"/>
        <w:rPr>
          <w:rFonts w:ascii="Cambria" w:eastAsia="Malgun Gothic" w:hAnsi="Cambria" w:cs="Tahoma"/>
          <w:b/>
          <w:bCs/>
          <w:sz w:val="28"/>
          <w:szCs w:val="24"/>
          <w:lang w:val="en-GB"/>
        </w:rPr>
      </w:pPr>
      <w:r w:rsidRPr="00470A79">
        <w:rPr>
          <w:rFonts w:ascii="Cambria" w:eastAsia="Malgun Gothic" w:hAnsi="Cambria" w:cs="Tahoma"/>
          <w:sz w:val="24"/>
          <w:szCs w:val="24"/>
          <w:lang w:val="en-GB"/>
        </w:rPr>
        <w:t>By default, visa invitation letters will be issued via e-mail unless requested otherwise.</w:t>
      </w:r>
    </w:p>
    <w:p w:rsidR="002827F1" w:rsidRDefault="002827F1" w:rsidP="00470A79">
      <w:pPr>
        <w:spacing w:after="0" w:line="240" w:lineRule="auto"/>
        <w:jc w:val="center"/>
        <w:rPr>
          <w:rFonts w:ascii="Cambria" w:eastAsia="Malgun Gothic" w:hAnsi="Cambria" w:cs="Tahoma"/>
          <w:b/>
          <w:bCs/>
          <w:sz w:val="28"/>
          <w:szCs w:val="24"/>
          <w:lang w:val="en-GB"/>
        </w:rPr>
      </w:pPr>
    </w:p>
    <w:p w:rsidR="00470A79" w:rsidRPr="001748A1" w:rsidRDefault="00470A79" w:rsidP="00470A79">
      <w:pPr>
        <w:spacing w:after="0" w:line="240" w:lineRule="auto"/>
        <w:jc w:val="center"/>
        <w:rPr>
          <w:rFonts w:ascii="Cambria" w:eastAsia="Malgun Gothic" w:hAnsi="Cambria" w:cs="Tahoma"/>
          <w:sz w:val="28"/>
          <w:szCs w:val="20"/>
        </w:rPr>
      </w:pPr>
      <w:r w:rsidRPr="00470A79">
        <w:rPr>
          <w:rFonts w:ascii="Cambria" w:eastAsia="Malgun Gothic" w:hAnsi="Cambria" w:cs="Tahoma"/>
          <w:b/>
          <w:bCs/>
          <w:sz w:val="28"/>
          <w:szCs w:val="24"/>
          <w:lang w:val="en-GB"/>
        </w:rPr>
        <w:t>Practical Information</w:t>
      </w:r>
    </w:p>
    <w:p w:rsidR="00470A79" w:rsidRPr="00470A79" w:rsidRDefault="00470A79" w:rsidP="00470A79">
      <w:pPr>
        <w:spacing w:after="0" w:line="240" w:lineRule="auto"/>
        <w:rPr>
          <w:rFonts w:ascii="Cambria" w:eastAsia="Malgun Gothic" w:hAnsi="Cambria" w:cs="Tahoma"/>
          <w:sz w:val="20"/>
          <w:szCs w:val="20"/>
          <w:lang w:val="en-GB"/>
        </w:rPr>
      </w:pPr>
    </w:p>
    <w:p w:rsidR="00470A79" w:rsidRPr="00470A79" w:rsidRDefault="00470A79" w:rsidP="00470A79">
      <w:pPr>
        <w:tabs>
          <w:tab w:val="left" w:pos="1275"/>
        </w:tabs>
        <w:spacing w:after="0" w:line="240" w:lineRule="auto"/>
        <w:jc w:val="both"/>
        <w:rPr>
          <w:rFonts w:ascii="Cambria" w:eastAsia="Batang" w:hAnsi="Cambria" w:cs="Times New Roman"/>
          <w:sz w:val="24"/>
          <w:szCs w:val="24"/>
          <w:u w:val="single"/>
          <w:lang w:val="en-GB" w:eastAsia="ko-KR"/>
        </w:rPr>
      </w:pPr>
      <w:r w:rsidRPr="00470A79">
        <w:rPr>
          <w:rFonts w:ascii="Cambria" w:eastAsia="Malgun Gothic" w:hAnsi="Cambria" w:cs="Times New Roman"/>
          <w:b/>
          <w:bCs/>
          <w:sz w:val="24"/>
          <w:szCs w:val="24"/>
          <w:lang w:val="en-GB"/>
        </w:rPr>
        <w:t>Weather:</w:t>
      </w:r>
      <w:r w:rsidRPr="00470A79">
        <w:rPr>
          <w:rFonts w:ascii="Cambria" w:eastAsia="Batang" w:hAnsi="Cambria" w:cs="Times New Roman"/>
          <w:sz w:val="24"/>
          <w:szCs w:val="24"/>
          <w:lang w:val="en-GB" w:eastAsia="ko-KR"/>
        </w:rPr>
        <w:t xml:space="preserve"> </w:t>
      </w:r>
      <w:r w:rsidRPr="00470A79">
        <w:rPr>
          <w:rFonts w:ascii="Cambria" w:eastAsia="Batang" w:hAnsi="Cambria" w:cs="Times New Roman"/>
          <w:sz w:val="24"/>
          <w:szCs w:val="24"/>
          <w:lang w:val="en-GB" w:eastAsia="ko-KR"/>
        </w:rPr>
        <w:br/>
      </w:r>
      <w:r w:rsidR="00B37B64" w:rsidRPr="00B37B64">
        <w:rPr>
          <w:rFonts w:ascii="Cambria" w:eastAsia="Batang" w:hAnsi="Cambria" w:cs="Times New Roman"/>
          <w:sz w:val="24"/>
          <w:szCs w:val="24"/>
          <w:lang w:eastAsia="ko-KR"/>
        </w:rPr>
        <w:t xml:space="preserve">Most tourists visit Bangalore in the winter months, between September and March when the temperature </w:t>
      </w:r>
      <w:r w:rsidR="00B37B64">
        <w:rPr>
          <w:rFonts w:ascii="Cambria" w:eastAsia="Batang" w:hAnsi="Cambria" w:cs="Times New Roman"/>
          <w:sz w:val="24"/>
          <w:szCs w:val="24"/>
          <w:lang w:eastAsia="ko-KR"/>
        </w:rPr>
        <w:t>are</w:t>
      </w:r>
      <w:r w:rsidR="00B37B64" w:rsidRPr="00B37B64">
        <w:rPr>
          <w:rFonts w:ascii="Cambria" w:eastAsia="Batang" w:hAnsi="Cambria" w:cs="Times New Roman"/>
          <w:sz w:val="24"/>
          <w:szCs w:val="24"/>
          <w:lang w:eastAsia="ko-KR"/>
        </w:rPr>
        <w:t xml:space="preserve"> between </w:t>
      </w:r>
      <w:r w:rsidR="00B37B64" w:rsidRPr="00B37B64">
        <w:rPr>
          <w:rFonts w:ascii="Cambria" w:eastAsia="Batang" w:hAnsi="Cambria" w:cs="Times New Roman"/>
          <w:b/>
          <w:bCs/>
          <w:sz w:val="24"/>
          <w:szCs w:val="24"/>
          <w:lang w:eastAsia="ko-KR"/>
        </w:rPr>
        <w:t>28 to 32 degrees Celsius</w:t>
      </w:r>
      <w:r w:rsidR="00B37B64" w:rsidRPr="00B37B64">
        <w:rPr>
          <w:rFonts w:ascii="Cambria" w:eastAsia="Batang" w:hAnsi="Cambria" w:cs="Times New Roman"/>
          <w:sz w:val="24"/>
          <w:szCs w:val="24"/>
          <w:lang w:eastAsia="ko-KR"/>
        </w:rPr>
        <w:t> (82 to 90° Fahrenheit).</w:t>
      </w:r>
    </w:p>
    <w:p w:rsidR="00470A79" w:rsidRPr="00470A79" w:rsidRDefault="00470A79" w:rsidP="00470A79">
      <w:pPr>
        <w:tabs>
          <w:tab w:val="left" w:pos="1275"/>
        </w:tabs>
        <w:spacing w:after="0" w:line="240" w:lineRule="auto"/>
        <w:jc w:val="both"/>
        <w:rPr>
          <w:rFonts w:ascii="Cambria" w:eastAsia="Malgun Gothic" w:hAnsi="Cambria" w:cs="Times New Roman"/>
          <w:b/>
          <w:bCs/>
          <w:sz w:val="24"/>
          <w:szCs w:val="24"/>
          <w:lang w:val="en-GB"/>
        </w:rPr>
      </w:pPr>
    </w:p>
    <w:p w:rsidR="00470A79" w:rsidRPr="00470A79" w:rsidRDefault="00470A79" w:rsidP="00470A79">
      <w:pPr>
        <w:tabs>
          <w:tab w:val="left" w:pos="1275"/>
        </w:tabs>
        <w:spacing w:after="0" w:line="240" w:lineRule="auto"/>
        <w:jc w:val="both"/>
        <w:rPr>
          <w:rFonts w:ascii="Cambria" w:eastAsia="Malgun Gothic" w:hAnsi="Cambria" w:cs="Times New Roman"/>
          <w:b/>
          <w:bCs/>
          <w:sz w:val="24"/>
          <w:szCs w:val="24"/>
          <w:lang w:val="en-GB"/>
        </w:rPr>
      </w:pPr>
      <w:r w:rsidRPr="00470A79">
        <w:rPr>
          <w:rFonts w:ascii="Cambria" w:eastAsia="Malgun Gothic" w:hAnsi="Cambria" w:cs="Times New Roman"/>
          <w:b/>
          <w:bCs/>
          <w:sz w:val="24"/>
          <w:szCs w:val="24"/>
          <w:lang w:val="en-GB"/>
        </w:rPr>
        <w:t xml:space="preserve">Time Zone: </w:t>
      </w:r>
    </w:p>
    <w:p w:rsidR="00470A79" w:rsidRPr="00470A79" w:rsidRDefault="005558AF" w:rsidP="005558AF">
      <w:pPr>
        <w:jc w:val="both"/>
        <w:rPr>
          <w:rFonts w:ascii="Cambria" w:hAnsi="Cambria"/>
          <w:color w:val="000000"/>
          <w:sz w:val="24"/>
          <w:szCs w:val="24"/>
        </w:rPr>
      </w:pPr>
      <w:r w:rsidRPr="00F30DB6">
        <w:rPr>
          <w:rFonts w:ascii="Cambria" w:hAnsi="Cambria"/>
          <w:color w:val="000000"/>
          <w:sz w:val="24"/>
          <w:szCs w:val="24"/>
        </w:rPr>
        <w:t xml:space="preserve">Indian Standard Time (IST) </w:t>
      </w:r>
      <w:smartTag w:uri="urn:schemas-microsoft-com:office:smarttags" w:element="stockticker">
        <w:r w:rsidRPr="00F30DB6">
          <w:rPr>
            <w:rFonts w:ascii="Cambria" w:hAnsi="Cambria"/>
            <w:sz w:val="24"/>
            <w:szCs w:val="24"/>
          </w:rPr>
          <w:t>GMT</w:t>
        </w:r>
      </w:smartTag>
      <w:r w:rsidRPr="00F30DB6">
        <w:rPr>
          <w:rFonts w:ascii="Cambria" w:hAnsi="Cambria"/>
          <w:sz w:val="24"/>
          <w:szCs w:val="24"/>
        </w:rPr>
        <w:t xml:space="preserve"> +5:30</w:t>
      </w:r>
    </w:p>
    <w:p w:rsidR="00470A79" w:rsidRPr="00470A79" w:rsidRDefault="00470A79" w:rsidP="00470A79">
      <w:pPr>
        <w:tabs>
          <w:tab w:val="left" w:pos="1275"/>
        </w:tabs>
        <w:spacing w:after="0" w:line="240" w:lineRule="auto"/>
        <w:jc w:val="both"/>
        <w:rPr>
          <w:rFonts w:ascii="Cambria" w:eastAsia="Batang" w:hAnsi="Cambria" w:cs="Times New Roman"/>
          <w:sz w:val="24"/>
          <w:szCs w:val="24"/>
          <w:lang w:val="en-GB" w:eastAsia="ko-KR"/>
        </w:rPr>
      </w:pPr>
      <w:r w:rsidRPr="00470A79">
        <w:rPr>
          <w:rFonts w:ascii="Cambria" w:eastAsia="Batang" w:hAnsi="Cambria" w:cs="Times New Roman"/>
          <w:b/>
          <w:sz w:val="24"/>
          <w:szCs w:val="24"/>
          <w:lang w:val="en-GB" w:eastAsia="ko-KR"/>
        </w:rPr>
        <w:t>Currency &amp; Exchange:</w:t>
      </w:r>
      <w:r w:rsidRPr="00470A79">
        <w:rPr>
          <w:rFonts w:ascii="Cambria" w:eastAsia="Batang" w:hAnsi="Cambria" w:cs="Times New Roman"/>
          <w:sz w:val="24"/>
          <w:szCs w:val="24"/>
          <w:lang w:val="en-GB" w:eastAsia="ko-KR"/>
        </w:rPr>
        <w:t xml:space="preserve"> </w:t>
      </w:r>
    </w:p>
    <w:p w:rsidR="00470A79" w:rsidRPr="00F30DB6" w:rsidRDefault="00470A79" w:rsidP="00470A79">
      <w:pPr>
        <w:tabs>
          <w:tab w:val="left" w:pos="1275"/>
        </w:tabs>
        <w:spacing w:after="0" w:line="240" w:lineRule="auto"/>
        <w:jc w:val="both"/>
        <w:rPr>
          <w:rFonts w:ascii="Cambria" w:eastAsia="Malgun Gothic" w:hAnsi="Cambria" w:cs="Times New Roman"/>
          <w:b/>
          <w:color w:val="0000FF"/>
          <w:sz w:val="24"/>
          <w:szCs w:val="24"/>
          <w:u w:val="single"/>
          <w:lang w:val="en-GB"/>
        </w:rPr>
      </w:pPr>
      <w:r w:rsidRPr="00470A79">
        <w:rPr>
          <w:rFonts w:ascii="Cambria" w:eastAsia="Batang" w:hAnsi="Cambria" w:cs="Times New Roman"/>
          <w:sz w:val="24"/>
          <w:szCs w:val="24"/>
          <w:lang w:val="en-GB" w:eastAsia="ko-KR"/>
        </w:rPr>
        <w:t xml:space="preserve">The </w:t>
      </w:r>
      <w:r w:rsidR="007704A8" w:rsidRPr="00F30DB6">
        <w:rPr>
          <w:rFonts w:ascii="Cambria" w:eastAsia="Batang" w:hAnsi="Cambria" w:cs="Times New Roman"/>
          <w:sz w:val="24"/>
          <w:szCs w:val="24"/>
          <w:lang w:val="en-GB" w:eastAsia="ko-KR"/>
        </w:rPr>
        <w:t xml:space="preserve">Indian currency is Indian Rupee (code INR). </w:t>
      </w:r>
      <w:r w:rsidRPr="00470A79">
        <w:rPr>
          <w:rFonts w:ascii="Cambria" w:eastAsia="Batang" w:hAnsi="Cambria" w:cs="Times New Roman"/>
          <w:sz w:val="24"/>
          <w:szCs w:val="24"/>
          <w:lang w:val="en-GB" w:eastAsia="ko-KR"/>
        </w:rPr>
        <w:t xml:space="preserve"> </w:t>
      </w:r>
    </w:p>
    <w:p w:rsidR="007704A8" w:rsidRPr="00F30DB6" w:rsidRDefault="007704A8" w:rsidP="00470A79">
      <w:pPr>
        <w:tabs>
          <w:tab w:val="left" w:pos="1275"/>
        </w:tabs>
        <w:spacing w:after="0" w:line="240" w:lineRule="auto"/>
        <w:jc w:val="both"/>
        <w:rPr>
          <w:rFonts w:ascii="Cambria" w:eastAsia="Malgun Gothic" w:hAnsi="Cambria" w:cs="Times New Roman"/>
          <w:b/>
          <w:bCs/>
          <w:sz w:val="24"/>
          <w:szCs w:val="24"/>
          <w:lang w:val="en-GB"/>
        </w:rPr>
      </w:pPr>
    </w:p>
    <w:p w:rsidR="00470A79" w:rsidRPr="00470A79" w:rsidRDefault="00470A79" w:rsidP="00470A79">
      <w:pPr>
        <w:tabs>
          <w:tab w:val="left" w:pos="1275"/>
        </w:tabs>
        <w:spacing w:after="0" w:line="240" w:lineRule="auto"/>
        <w:jc w:val="both"/>
        <w:rPr>
          <w:rFonts w:ascii="Cambria" w:eastAsia="Malgun Gothic" w:hAnsi="Cambria" w:cs="Times New Roman"/>
          <w:sz w:val="24"/>
          <w:szCs w:val="24"/>
          <w:lang w:val="en-GB"/>
        </w:rPr>
      </w:pPr>
      <w:r w:rsidRPr="00470A79">
        <w:rPr>
          <w:rFonts w:ascii="Cambria" w:eastAsia="Malgun Gothic" w:hAnsi="Cambria" w:cs="Times New Roman"/>
          <w:b/>
          <w:bCs/>
          <w:sz w:val="24"/>
          <w:szCs w:val="24"/>
          <w:lang w:val="en-GB"/>
        </w:rPr>
        <w:t>Electricity:</w:t>
      </w:r>
      <w:r w:rsidRPr="00470A79">
        <w:rPr>
          <w:rFonts w:ascii="Cambria" w:eastAsia="Malgun Gothic" w:hAnsi="Cambria" w:cs="Times New Roman"/>
          <w:sz w:val="24"/>
          <w:szCs w:val="24"/>
          <w:lang w:val="en-GB"/>
        </w:rPr>
        <w:t xml:space="preserve"> </w:t>
      </w:r>
    </w:p>
    <w:p w:rsidR="007704A8" w:rsidRPr="00F30DB6" w:rsidRDefault="007704A8" w:rsidP="0077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SimSun" w:hAnsi="Cambria" w:cs="SimHei"/>
          <w:color w:val="000000"/>
          <w:sz w:val="24"/>
          <w:szCs w:val="24"/>
          <w:lang w:val="en-GB"/>
        </w:rPr>
      </w:pPr>
      <w:r w:rsidRPr="007704A8">
        <w:rPr>
          <w:rFonts w:ascii="Cambria" w:eastAsia="SimSun" w:hAnsi="Cambria" w:cs="Times New Roman"/>
          <w:sz w:val="24"/>
          <w:szCs w:val="24"/>
          <w:lang w:val="en-GB"/>
        </w:rPr>
        <w:t xml:space="preserve">Please be sure you have the correct adapter. Voltage converters will </w:t>
      </w:r>
      <w:r w:rsidRPr="007704A8">
        <w:rPr>
          <w:rFonts w:ascii="Cambria" w:eastAsia="SimSun" w:hAnsi="Cambria" w:cs="Times New Roman"/>
          <w:sz w:val="24"/>
          <w:szCs w:val="24"/>
          <w:u w:val="single"/>
          <w:lang w:val="en-GB"/>
        </w:rPr>
        <w:t>not</w:t>
      </w:r>
      <w:r w:rsidRPr="007704A8">
        <w:rPr>
          <w:rFonts w:ascii="Cambria" w:eastAsia="SimSun" w:hAnsi="Cambria" w:cs="Times New Roman"/>
          <w:sz w:val="24"/>
          <w:szCs w:val="24"/>
          <w:lang w:val="en-GB"/>
        </w:rPr>
        <w:t xml:space="preserve"> be provided at the meeting. </w:t>
      </w:r>
      <w:r w:rsidRPr="00F30DB6">
        <w:rPr>
          <w:rFonts w:ascii="Cambria" w:eastAsia="SimSun" w:hAnsi="Cambria" w:cs="SimHei"/>
          <w:color w:val="000000"/>
          <w:sz w:val="24"/>
          <w:szCs w:val="24"/>
          <w:lang w:val="en-GB"/>
        </w:rPr>
        <w:t xml:space="preserve">India's A/C supply is 230V-50Hz. The plug is a "Type D." The image below </w:t>
      </w:r>
      <w:r w:rsidRPr="00F30DB6">
        <w:rPr>
          <w:rFonts w:ascii="Cambria" w:eastAsia="SimSun" w:hAnsi="Cambria" w:cs="SimHei"/>
          <w:color w:val="000000"/>
          <w:sz w:val="24"/>
          <w:szCs w:val="24"/>
          <w:lang w:val="en-GB"/>
        </w:rPr>
        <w:lastRenderedPageBreak/>
        <w:t>is a visual representation of the adapter you will need if your equipment does not have the correct plug.</w:t>
      </w:r>
    </w:p>
    <w:p w:rsidR="007704A8" w:rsidRPr="00F30DB6" w:rsidRDefault="007704A8" w:rsidP="0077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SimSun" w:hAnsi="Cambria" w:cs="SimHei"/>
          <w:color w:val="000000"/>
          <w:lang w:val="en-GB"/>
        </w:rPr>
      </w:pPr>
    </w:p>
    <w:p w:rsidR="007704A8" w:rsidRPr="007704A8" w:rsidRDefault="007704A8" w:rsidP="0077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SimSun" w:hAnsi="Calibri" w:cs="SimHei"/>
          <w:b/>
          <w:color w:val="000000"/>
          <w:szCs w:val="24"/>
          <w:lang w:val="en-GB" w:eastAsia="zh-CN"/>
        </w:rPr>
      </w:pPr>
      <w:r w:rsidRPr="007704A8">
        <w:rPr>
          <w:rFonts w:ascii="Calibri" w:eastAsia="SimSun" w:hAnsi="Calibri" w:cs="SimHei"/>
          <w:noProof/>
          <w:color w:val="000000"/>
          <w:szCs w:val="24"/>
          <w:lang w:val="en-IN" w:eastAsia="en-IN"/>
        </w:rPr>
        <w:drawing>
          <wp:inline distT="0" distB="0" distL="0" distR="0" wp14:anchorId="558C3399" wp14:editId="7EA4657F">
            <wp:extent cx="1619250" cy="952500"/>
            <wp:effectExtent l="0" t="0" r="0" b="0"/>
            <wp:docPr id="12" name="Picture 12" descr="plu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_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7704A8" w:rsidRDefault="007704A8" w:rsidP="00470A79">
      <w:pPr>
        <w:tabs>
          <w:tab w:val="left" w:pos="1275"/>
        </w:tabs>
        <w:spacing w:after="0" w:line="240" w:lineRule="auto"/>
        <w:jc w:val="both"/>
        <w:rPr>
          <w:rFonts w:ascii="Times New Roman" w:eastAsia="Malgun Gothic" w:hAnsi="Times New Roman" w:cs="Times New Roman"/>
          <w:b/>
          <w:bCs/>
          <w:sz w:val="24"/>
          <w:szCs w:val="24"/>
          <w:lang w:val="en-GB"/>
        </w:rPr>
      </w:pPr>
    </w:p>
    <w:p w:rsidR="00470A79" w:rsidRPr="00470A79" w:rsidRDefault="00470A79" w:rsidP="00470A79">
      <w:pPr>
        <w:tabs>
          <w:tab w:val="left" w:pos="1275"/>
        </w:tabs>
        <w:spacing w:after="0" w:line="240" w:lineRule="auto"/>
        <w:jc w:val="both"/>
        <w:rPr>
          <w:rFonts w:ascii="Cambria" w:eastAsia="Batang" w:hAnsi="Cambria" w:cs="Times New Roman"/>
          <w:b/>
          <w:bCs/>
          <w:sz w:val="24"/>
          <w:szCs w:val="24"/>
          <w:lang w:val="en-GB" w:eastAsia="ko-KR"/>
        </w:rPr>
      </w:pPr>
      <w:r w:rsidRPr="00470A79">
        <w:rPr>
          <w:rFonts w:ascii="Cambria" w:eastAsia="Malgun Gothic" w:hAnsi="Cambria" w:cs="Times New Roman"/>
          <w:b/>
          <w:bCs/>
          <w:sz w:val="24"/>
          <w:szCs w:val="24"/>
          <w:lang w:val="en-GB"/>
        </w:rPr>
        <w:t>Emergencies</w:t>
      </w:r>
      <w:r w:rsidRPr="00470A79">
        <w:rPr>
          <w:rFonts w:ascii="Cambria" w:eastAsia="Batang" w:hAnsi="Cambria" w:cs="Times New Roman"/>
          <w:b/>
          <w:bCs/>
          <w:sz w:val="24"/>
          <w:szCs w:val="24"/>
          <w:lang w:val="en-GB" w:eastAsia="ko-KR"/>
        </w:rPr>
        <w:t xml:space="preserve">: </w:t>
      </w:r>
    </w:p>
    <w:p w:rsidR="00470A79" w:rsidRPr="00470A79" w:rsidRDefault="0093369A" w:rsidP="00470A79">
      <w:pPr>
        <w:tabs>
          <w:tab w:val="left" w:pos="1275"/>
        </w:tabs>
        <w:spacing w:after="0" w:line="240" w:lineRule="auto"/>
        <w:jc w:val="both"/>
        <w:rPr>
          <w:rFonts w:ascii="Cambria" w:eastAsia="Gulim" w:hAnsi="Cambria" w:cs="Times New Roman"/>
          <w:sz w:val="24"/>
          <w:szCs w:val="24"/>
          <w:lang w:val="en-GB"/>
        </w:rPr>
      </w:pPr>
      <w:r>
        <w:rPr>
          <w:rFonts w:ascii="Cambria" w:eastAsia="Gulim" w:hAnsi="Cambria" w:cs="Times New Roman"/>
          <w:sz w:val="24"/>
          <w:szCs w:val="24"/>
          <w:lang w:val="en-GB"/>
        </w:rPr>
        <w:t xml:space="preserve">Police </w:t>
      </w:r>
      <w:r w:rsidR="0049144C">
        <w:rPr>
          <w:rFonts w:ascii="Cambria" w:eastAsia="Gulim" w:hAnsi="Cambria" w:cs="Times New Roman"/>
          <w:sz w:val="24"/>
          <w:szCs w:val="24"/>
          <w:lang w:val="en-GB"/>
        </w:rPr>
        <w:t>100, Fire 101, Ambulance 102, Women’s helpline 181</w:t>
      </w:r>
      <w:r w:rsidR="007704A8" w:rsidRPr="00F30DB6">
        <w:rPr>
          <w:rFonts w:ascii="Cambria" w:eastAsia="Gulim" w:hAnsi="Cambria" w:cs="Times New Roman"/>
          <w:sz w:val="24"/>
          <w:szCs w:val="24"/>
          <w:lang w:val="en-GB"/>
        </w:rPr>
        <w:t xml:space="preserve">. </w:t>
      </w:r>
      <w:r w:rsidR="002B7B8D" w:rsidRPr="00F30DB6">
        <w:rPr>
          <w:rFonts w:ascii="Cambria" w:eastAsia="Gulim" w:hAnsi="Cambria" w:cs="Times New Roman"/>
          <w:sz w:val="24"/>
          <w:szCs w:val="24"/>
          <w:lang w:val="en-GB"/>
        </w:rPr>
        <w:t>Please contact hotel reception for any assistance or in emergencies for proper guidance.</w:t>
      </w:r>
    </w:p>
    <w:p w:rsidR="00470A79" w:rsidRPr="00470A79" w:rsidRDefault="00470A79" w:rsidP="00470A79">
      <w:pPr>
        <w:tabs>
          <w:tab w:val="left" w:pos="1275"/>
        </w:tabs>
        <w:spacing w:after="0" w:line="240" w:lineRule="auto"/>
        <w:jc w:val="both"/>
        <w:rPr>
          <w:rFonts w:ascii="Cambria" w:eastAsia="Gulim" w:hAnsi="Cambria" w:cs="Times New Roman"/>
          <w:sz w:val="24"/>
          <w:szCs w:val="24"/>
          <w:lang w:val="en-GB"/>
        </w:rPr>
      </w:pPr>
    </w:p>
    <w:p w:rsidR="00470A79" w:rsidRPr="00470A79" w:rsidRDefault="00470A79" w:rsidP="00470A79">
      <w:pPr>
        <w:tabs>
          <w:tab w:val="left" w:pos="1275"/>
        </w:tabs>
        <w:spacing w:after="0" w:line="240" w:lineRule="auto"/>
        <w:jc w:val="both"/>
        <w:rPr>
          <w:rFonts w:ascii="Cambria" w:eastAsia="Gulim" w:hAnsi="Cambria" w:cs="Times New Roman"/>
          <w:sz w:val="24"/>
          <w:szCs w:val="24"/>
          <w:lang w:val="en-GB"/>
        </w:rPr>
      </w:pPr>
    </w:p>
    <w:p w:rsidR="00470A79" w:rsidRPr="00470A79" w:rsidRDefault="00470A79" w:rsidP="00470A79">
      <w:pPr>
        <w:tabs>
          <w:tab w:val="left" w:pos="1275"/>
        </w:tabs>
        <w:spacing w:after="0" w:line="240" w:lineRule="auto"/>
        <w:jc w:val="both"/>
        <w:rPr>
          <w:rFonts w:ascii="Cambria" w:eastAsia="Gulim" w:hAnsi="Cambria" w:cs="Times New Roman"/>
          <w:b/>
          <w:sz w:val="24"/>
          <w:szCs w:val="24"/>
          <w:lang w:val="en-GB"/>
        </w:rPr>
      </w:pPr>
      <w:r w:rsidRPr="00470A79">
        <w:rPr>
          <w:rFonts w:ascii="Cambria" w:eastAsia="Gulim" w:hAnsi="Cambria" w:cs="Times New Roman"/>
          <w:b/>
          <w:sz w:val="24"/>
          <w:szCs w:val="24"/>
          <w:lang w:val="en-GB"/>
        </w:rPr>
        <w:t>Local Information:</w:t>
      </w:r>
    </w:p>
    <w:p w:rsidR="00470A79" w:rsidRPr="00470A79" w:rsidRDefault="00470A79" w:rsidP="00470A79">
      <w:pPr>
        <w:tabs>
          <w:tab w:val="left" w:pos="1275"/>
        </w:tabs>
        <w:spacing w:after="0" w:line="240" w:lineRule="auto"/>
        <w:jc w:val="both"/>
        <w:rPr>
          <w:rFonts w:ascii="Cambria" w:eastAsia="Gulim" w:hAnsi="Cambria" w:cs="Times New Roman"/>
          <w:b/>
          <w:sz w:val="24"/>
          <w:szCs w:val="24"/>
          <w:lang w:val="en-GB"/>
        </w:rPr>
      </w:pPr>
    </w:p>
    <w:p w:rsidR="00F30DB6" w:rsidRPr="00F30DB6" w:rsidRDefault="00F30DB6" w:rsidP="00F30DB6">
      <w:pPr>
        <w:pStyle w:val="HTMLPreformatted"/>
        <w:jc w:val="both"/>
        <w:rPr>
          <w:rFonts w:ascii="Cambria" w:hAnsi="Cambria" w:cs="Times New Roman"/>
          <w:sz w:val="24"/>
          <w:szCs w:val="24"/>
        </w:rPr>
      </w:pPr>
      <w:r w:rsidRPr="00F30DB6">
        <w:rPr>
          <w:rFonts w:ascii="Cambria" w:hAnsi="Cambria" w:cs="Times New Roman"/>
          <w:sz w:val="24"/>
          <w:szCs w:val="24"/>
        </w:rPr>
        <w:t xml:space="preserve">Bangalore is the capital </w:t>
      </w:r>
      <w:r w:rsidR="0093369A">
        <w:rPr>
          <w:rFonts w:ascii="Cambria" w:hAnsi="Cambria" w:cs="Times New Roman"/>
          <w:sz w:val="24"/>
          <w:szCs w:val="24"/>
        </w:rPr>
        <w:t xml:space="preserve">city </w:t>
      </w:r>
      <w:r w:rsidRPr="00F30DB6">
        <w:rPr>
          <w:rFonts w:ascii="Cambria" w:hAnsi="Cambria" w:cs="Times New Roman"/>
          <w:sz w:val="24"/>
          <w:szCs w:val="24"/>
        </w:rPr>
        <w:t xml:space="preserve">of Karnataka, one of the southern states of India. You can get more information about Bangalore from the Karnataka Tourism site: </w:t>
      </w:r>
    </w:p>
    <w:p w:rsidR="005558AF" w:rsidRDefault="00D313CE" w:rsidP="00F30DB6">
      <w:pPr>
        <w:rPr>
          <w:lang w:val="en-IN"/>
        </w:rPr>
      </w:pPr>
      <w:hyperlink r:id="rId21" w:history="1">
        <w:r w:rsidR="00F30DB6" w:rsidRPr="00F30DB6">
          <w:rPr>
            <w:rStyle w:val="Hyperlink"/>
            <w:rFonts w:ascii="Cambria" w:hAnsi="Cambria" w:cs="Times New Roman"/>
            <w:sz w:val="24"/>
            <w:szCs w:val="24"/>
          </w:rPr>
          <w:t>http://www.karnatakatourism.org/Bangalore/en/</w:t>
        </w:r>
      </w:hyperlink>
      <w:r w:rsidR="005558AF">
        <w:rPr>
          <w:lang w:val="en-IN"/>
        </w:rPr>
        <w:br w:type="page"/>
      </w:r>
    </w:p>
    <w:p w:rsidR="005558AF" w:rsidRPr="00253D4E" w:rsidRDefault="005558AF" w:rsidP="005558AF">
      <w:pPr>
        <w:pStyle w:val="HTMLPreformatted"/>
        <w:jc w:val="both"/>
        <w:rPr>
          <w:rFonts w:ascii="Calibri" w:hAnsi="Calibri" w:cs="Times New Roman"/>
          <w:b/>
          <w:sz w:val="22"/>
          <w:szCs w:val="24"/>
        </w:rPr>
      </w:pPr>
      <w:r>
        <w:rPr>
          <w:rFonts w:ascii="Calibri" w:hAnsi="Calibri" w:cs="Times New Roman"/>
          <w:b/>
          <w:sz w:val="22"/>
          <w:szCs w:val="24"/>
        </w:rPr>
        <w:lastRenderedPageBreak/>
        <w:t>Annex</w:t>
      </w:r>
      <w:r w:rsidRPr="00253D4E">
        <w:rPr>
          <w:rFonts w:ascii="Calibri" w:hAnsi="Calibri" w:cs="Times New Roman"/>
          <w:b/>
          <w:sz w:val="22"/>
          <w:szCs w:val="24"/>
        </w:rPr>
        <w:t xml:space="preserve"> 1: Visa Information</w:t>
      </w:r>
    </w:p>
    <w:p w:rsidR="005558AF" w:rsidRDefault="005558AF" w:rsidP="005558AF">
      <w:pPr>
        <w:pStyle w:val="BodyText"/>
        <w:jc w:val="both"/>
        <w:rPr>
          <w:rFonts w:ascii="Calibri" w:hAnsi="Calibri"/>
          <w:sz w:val="22"/>
          <w:szCs w:val="24"/>
          <w:lang w:val="en-IN"/>
        </w:rPr>
      </w:pPr>
      <w:r w:rsidRPr="00AE7FD9">
        <w:rPr>
          <w:rFonts w:ascii="Calibri" w:hAnsi="Calibri"/>
          <w:sz w:val="22"/>
          <w:szCs w:val="24"/>
          <w:lang w:val="en-US"/>
        </w:rPr>
        <w:t>Should you need a visa support letter,</w:t>
      </w:r>
      <w:r w:rsidRPr="00AE7FD9">
        <w:rPr>
          <w:rFonts w:ascii="Calibri" w:hAnsi="Calibri"/>
          <w:sz w:val="22"/>
          <w:szCs w:val="24"/>
        </w:rPr>
        <w:t xml:space="preserve"> </w:t>
      </w:r>
      <w:r w:rsidRPr="00AE7FD9">
        <w:rPr>
          <w:rFonts w:ascii="Calibri" w:hAnsi="Calibri"/>
          <w:sz w:val="22"/>
          <w:szCs w:val="24"/>
          <w:lang w:val="en-US"/>
        </w:rPr>
        <w:t xml:space="preserve">complete the information below, print </w:t>
      </w:r>
      <w:r>
        <w:rPr>
          <w:rFonts w:ascii="Calibri" w:hAnsi="Calibri"/>
          <w:sz w:val="22"/>
          <w:szCs w:val="24"/>
          <w:lang w:val="en-US"/>
        </w:rPr>
        <w:t>on</w:t>
      </w:r>
      <w:r w:rsidRPr="00AE7FD9">
        <w:rPr>
          <w:rFonts w:ascii="Calibri" w:hAnsi="Calibri"/>
          <w:sz w:val="22"/>
          <w:szCs w:val="24"/>
          <w:lang w:val="en-US"/>
        </w:rPr>
        <w:t xml:space="preserve"> your company</w:t>
      </w:r>
      <w:r>
        <w:rPr>
          <w:rFonts w:ascii="Calibri" w:hAnsi="Calibri"/>
          <w:sz w:val="22"/>
          <w:szCs w:val="24"/>
          <w:lang w:val="en-US"/>
        </w:rPr>
        <w:t>’s</w:t>
      </w:r>
      <w:r w:rsidRPr="00AE7FD9">
        <w:rPr>
          <w:rFonts w:ascii="Calibri" w:hAnsi="Calibri"/>
          <w:sz w:val="22"/>
          <w:szCs w:val="24"/>
          <w:lang w:val="en-US"/>
        </w:rPr>
        <w:t xml:space="preserve"> letter head, scan and email to </w:t>
      </w:r>
      <w:proofErr w:type="spellStart"/>
      <w:r w:rsidRPr="00AE7FD9">
        <w:rPr>
          <w:rFonts w:ascii="Calibri" w:hAnsi="Calibri"/>
          <w:sz w:val="22"/>
          <w:szCs w:val="24"/>
          <w:lang w:val="en-US"/>
        </w:rPr>
        <w:t>Mr</w:t>
      </w:r>
      <w:proofErr w:type="spellEnd"/>
      <w:r w:rsidRPr="00AE7FD9">
        <w:rPr>
          <w:rFonts w:ascii="Calibri" w:hAnsi="Calibri"/>
          <w:sz w:val="22"/>
          <w:szCs w:val="24"/>
          <w:lang w:val="en-US"/>
        </w:rPr>
        <w:t xml:space="preserve"> Harsh Arora </w:t>
      </w:r>
      <w:r w:rsidRPr="00AE7FD9">
        <w:rPr>
          <w:rFonts w:ascii="Calibri" w:hAnsi="Calibri"/>
          <w:sz w:val="22"/>
          <w:szCs w:val="24"/>
        </w:rPr>
        <w:t xml:space="preserve">at </w:t>
      </w:r>
      <w:hyperlink r:id="rId22" w:history="1">
        <w:r w:rsidRPr="00BA77D6">
          <w:rPr>
            <w:rStyle w:val="Hyperlink"/>
            <w:rFonts w:ascii="Calibri" w:hAnsi="Calibri"/>
            <w:sz w:val="22"/>
            <w:szCs w:val="24"/>
            <w:lang w:val="en-IN"/>
          </w:rPr>
          <w:t>harsh@tsdsi.org</w:t>
        </w:r>
      </w:hyperlink>
      <w:r w:rsidRPr="00AE7FD9">
        <w:rPr>
          <w:rFonts w:ascii="Calibri" w:hAnsi="Calibri"/>
          <w:sz w:val="22"/>
          <w:szCs w:val="24"/>
          <w:lang w:val="en-US"/>
        </w:rPr>
        <w:t xml:space="preserve">. </w:t>
      </w:r>
      <w:r w:rsidRPr="00253D4E">
        <w:rPr>
          <w:rFonts w:ascii="Calibri" w:eastAsia="Arial Unicode MS" w:hAnsi="Calibri"/>
          <w:sz w:val="22"/>
          <w:szCs w:val="24"/>
        </w:rPr>
        <w:t>Please make your request for the invitation letter as soon as possible</w:t>
      </w:r>
      <w:r>
        <w:rPr>
          <w:rFonts w:ascii="Calibri" w:eastAsia="Arial Unicode MS" w:hAnsi="Calibri"/>
          <w:sz w:val="22"/>
          <w:szCs w:val="24"/>
          <w:lang w:val="en-US"/>
        </w:rPr>
        <w:t xml:space="preserve"> (preferably </w:t>
      </w:r>
      <w:r w:rsidRPr="00CE7AC2">
        <w:rPr>
          <w:rFonts w:ascii="Calibri" w:eastAsia="Arial Unicode MS" w:hAnsi="Calibri"/>
          <w:b/>
          <w:sz w:val="22"/>
          <w:szCs w:val="24"/>
          <w:lang w:val="en-US"/>
        </w:rPr>
        <w:t xml:space="preserve">before </w:t>
      </w:r>
      <w:r>
        <w:rPr>
          <w:rFonts w:ascii="Calibri" w:eastAsia="Arial Unicode MS" w:hAnsi="Calibri"/>
          <w:b/>
          <w:sz w:val="22"/>
          <w:szCs w:val="24"/>
          <w:lang w:val="en-US"/>
        </w:rPr>
        <w:t>Aug 17</w:t>
      </w:r>
      <w:r w:rsidRPr="00AD45D3">
        <w:rPr>
          <w:rFonts w:ascii="Calibri" w:eastAsia="Arial Unicode MS" w:hAnsi="Calibri"/>
          <w:b/>
          <w:sz w:val="22"/>
          <w:szCs w:val="24"/>
          <w:lang w:val="en-US"/>
        </w:rPr>
        <w:t>, 2017,</w:t>
      </w:r>
      <w:r>
        <w:rPr>
          <w:rFonts w:ascii="Calibri" w:eastAsia="Arial Unicode MS" w:hAnsi="Calibri"/>
          <w:b/>
          <w:sz w:val="22"/>
          <w:szCs w:val="24"/>
          <w:lang w:val="en-US"/>
        </w:rPr>
        <w:t xml:space="preserve"> accounting for holidays</w:t>
      </w:r>
      <w:r>
        <w:rPr>
          <w:rFonts w:ascii="Calibri" w:eastAsia="Arial Unicode MS" w:hAnsi="Calibri"/>
          <w:sz w:val="22"/>
          <w:szCs w:val="24"/>
          <w:lang w:val="en-US"/>
        </w:rPr>
        <w:t>)</w:t>
      </w:r>
      <w:r w:rsidRPr="00253D4E">
        <w:rPr>
          <w:rFonts w:ascii="Calibri" w:eastAsia="Arial Unicode MS" w:hAnsi="Calibri"/>
          <w:sz w:val="22"/>
          <w:szCs w:val="24"/>
        </w:rPr>
        <w:t xml:space="preserve">. </w:t>
      </w:r>
      <w:r w:rsidRPr="00AE7FD9">
        <w:rPr>
          <w:rFonts w:ascii="Calibri" w:hAnsi="Calibri"/>
          <w:sz w:val="22"/>
          <w:szCs w:val="24"/>
        </w:rPr>
        <w:t xml:space="preserve">Letters will be processed within 14 days of receiving an email request. </w:t>
      </w:r>
      <w:r>
        <w:rPr>
          <w:rFonts w:ascii="Calibri" w:hAnsi="Calibri"/>
          <w:sz w:val="22"/>
          <w:szCs w:val="24"/>
          <w:lang w:val="en-US"/>
        </w:rPr>
        <w:t xml:space="preserve">Scanned copy of the </w:t>
      </w:r>
      <w:r w:rsidRPr="00253D4E">
        <w:rPr>
          <w:rFonts w:ascii="Calibri" w:hAnsi="Calibri"/>
          <w:sz w:val="22"/>
          <w:szCs w:val="24"/>
        </w:rPr>
        <w:t xml:space="preserve">invitation will be sent to you via </w:t>
      </w:r>
      <w:r>
        <w:rPr>
          <w:rFonts w:ascii="Calibri" w:hAnsi="Calibri"/>
          <w:sz w:val="22"/>
          <w:szCs w:val="24"/>
          <w:lang w:val="en-US"/>
        </w:rPr>
        <w:t>email</w:t>
      </w:r>
      <w:r w:rsidRPr="00253D4E">
        <w:rPr>
          <w:rFonts w:ascii="Calibri" w:hAnsi="Calibri"/>
          <w:sz w:val="22"/>
          <w:szCs w:val="24"/>
        </w:rPr>
        <w:t xml:space="preserve"> and be sent </w:t>
      </w:r>
      <w:r>
        <w:rPr>
          <w:rFonts w:ascii="Calibri" w:hAnsi="Calibri"/>
          <w:sz w:val="22"/>
          <w:szCs w:val="24"/>
          <w:lang w:val="en-US"/>
        </w:rPr>
        <w:t xml:space="preserve">only </w:t>
      </w:r>
      <w:r w:rsidRPr="00253D4E">
        <w:rPr>
          <w:rFonts w:ascii="Calibri" w:hAnsi="Calibri"/>
          <w:sz w:val="22"/>
          <w:szCs w:val="24"/>
        </w:rPr>
        <w:t>via</w:t>
      </w:r>
      <w:r>
        <w:rPr>
          <w:rFonts w:ascii="Calibri" w:hAnsi="Calibri"/>
          <w:sz w:val="22"/>
          <w:szCs w:val="24"/>
          <w:lang w:val="en-US"/>
        </w:rPr>
        <w:t xml:space="preserve"> Speed Post</w:t>
      </w:r>
      <w:r w:rsidRPr="00253D4E">
        <w:rPr>
          <w:rFonts w:ascii="Calibri" w:hAnsi="Calibri"/>
          <w:sz w:val="22"/>
          <w:szCs w:val="24"/>
        </w:rPr>
        <w:t xml:space="preserve"> upon special request.</w:t>
      </w:r>
      <w:r>
        <w:rPr>
          <w:rFonts w:ascii="Calibri" w:hAnsi="Calibri"/>
          <w:sz w:val="22"/>
          <w:szCs w:val="24"/>
          <w:lang w:val="en-US"/>
        </w:rPr>
        <w:t xml:space="preserve"> </w:t>
      </w:r>
      <w:r w:rsidRPr="00AE7FD9">
        <w:rPr>
          <w:rFonts w:ascii="Calibri" w:hAnsi="Calibri"/>
          <w:sz w:val="22"/>
          <w:szCs w:val="24"/>
        </w:rPr>
        <w:t xml:space="preserve">If you have not received your letter within 14 days or have any changes after receiving an email copy, please contact </w:t>
      </w:r>
      <w:r w:rsidRPr="00AE7FD9">
        <w:rPr>
          <w:rFonts w:ascii="Calibri" w:hAnsi="Calibri"/>
          <w:sz w:val="22"/>
          <w:szCs w:val="24"/>
          <w:lang w:val="en-IN"/>
        </w:rPr>
        <w:t>Mr Harsh Arora</w:t>
      </w:r>
      <w:r>
        <w:rPr>
          <w:rFonts w:ascii="Calibri" w:hAnsi="Calibri"/>
          <w:sz w:val="22"/>
          <w:szCs w:val="24"/>
          <w:lang w:val="en-IN"/>
        </w:rPr>
        <w:t xml:space="preserve"> again</w:t>
      </w:r>
      <w:r w:rsidRPr="00AE7FD9">
        <w:rPr>
          <w:rFonts w:ascii="Calibri" w:hAnsi="Calibri"/>
          <w:sz w:val="22"/>
          <w:szCs w:val="24"/>
        </w:rPr>
        <w:t>,</w:t>
      </w:r>
      <w:r w:rsidRPr="00AE7FD9">
        <w:rPr>
          <w:rFonts w:ascii="Calibri" w:hAnsi="Calibri"/>
          <w:color w:val="000000"/>
          <w:sz w:val="22"/>
          <w:szCs w:val="24"/>
        </w:rPr>
        <w:t xml:space="preserve"> </w:t>
      </w:r>
      <w:r w:rsidRPr="00AE7FD9">
        <w:rPr>
          <w:rFonts w:ascii="Calibri" w:hAnsi="Calibri"/>
          <w:sz w:val="22"/>
          <w:szCs w:val="24"/>
        </w:rPr>
        <w:t xml:space="preserve">via email at </w:t>
      </w:r>
      <w:hyperlink r:id="rId23" w:history="1">
        <w:r w:rsidRPr="00BA77D6">
          <w:rPr>
            <w:rStyle w:val="Hyperlink"/>
            <w:rFonts w:ascii="Calibri" w:hAnsi="Calibri"/>
            <w:sz w:val="22"/>
            <w:szCs w:val="24"/>
            <w:lang w:val="en-IN"/>
          </w:rPr>
          <w:t>harsh@tsdsi.org</w:t>
        </w:r>
      </w:hyperlink>
      <w:r>
        <w:rPr>
          <w:rStyle w:val="Hyperlink"/>
          <w:rFonts w:ascii="Calibri" w:hAnsi="Calibri"/>
          <w:sz w:val="22"/>
          <w:szCs w:val="24"/>
          <w:lang w:val="en-IN"/>
        </w:rPr>
        <w:t xml:space="preserve">, copied to </w:t>
      </w:r>
      <w:hyperlink r:id="rId24" w:history="1">
        <w:r w:rsidRPr="00BA77D6">
          <w:rPr>
            <w:rStyle w:val="Hyperlink"/>
            <w:rFonts w:ascii="Calibri" w:hAnsi="Calibri"/>
            <w:sz w:val="22"/>
            <w:szCs w:val="24"/>
            <w:lang w:val="en-IN"/>
          </w:rPr>
          <w:t>secretariat@tsdsi.org</w:t>
        </w:r>
      </w:hyperlink>
      <w:r w:rsidRPr="00AE7FD9">
        <w:rPr>
          <w:rFonts w:ascii="Calibri" w:hAnsi="Calibri"/>
          <w:sz w:val="22"/>
          <w:szCs w:val="24"/>
        </w:rPr>
        <w:t xml:space="preserve">. </w:t>
      </w:r>
    </w:p>
    <w:p w:rsidR="005558AF" w:rsidRPr="005558AF" w:rsidRDefault="005558AF" w:rsidP="005558AF">
      <w:pPr>
        <w:pStyle w:val="BodyText"/>
        <w:jc w:val="both"/>
        <w:rPr>
          <w:rFonts w:ascii="Calibri" w:hAnsi="Calibri"/>
          <w:sz w:val="22"/>
          <w:szCs w:val="24"/>
          <w:lang w:val="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502"/>
      </w:tblGrid>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Title / Salutation:</w:t>
            </w:r>
          </w:p>
        </w:tc>
        <w:tc>
          <w:tcPr>
            <w:tcW w:w="6502" w:type="dxa"/>
            <w:shd w:val="clear" w:color="auto" w:fill="auto"/>
            <w:vAlign w:val="center"/>
          </w:tcPr>
          <w:p w:rsidR="005558AF" w:rsidRPr="006D6A6C" w:rsidRDefault="005558AF" w:rsidP="003B734C">
            <w:pPr>
              <w:rPr>
                <w:szCs w:val="24"/>
              </w:rPr>
            </w:pPr>
            <w:r w:rsidRPr="006D6A6C">
              <w:rPr>
                <w:color w:val="595959"/>
                <w:szCs w:val="24"/>
              </w:rPr>
              <w:t xml:space="preserve">Example: </w:t>
            </w:r>
            <w:proofErr w:type="spellStart"/>
            <w:r w:rsidRPr="006D6A6C">
              <w:rPr>
                <w:color w:val="595959"/>
                <w:szCs w:val="24"/>
              </w:rPr>
              <w:t>Ms</w:t>
            </w:r>
            <w:proofErr w:type="spellEnd"/>
            <w:r w:rsidRPr="006D6A6C">
              <w:rPr>
                <w:color w:val="595959"/>
                <w:szCs w:val="24"/>
              </w:rPr>
              <w:t>/</w:t>
            </w:r>
            <w:proofErr w:type="spellStart"/>
            <w:r w:rsidRPr="006D6A6C">
              <w:rPr>
                <w:color w:val="595959"/>
                <w:szCs w:val="24"/>
              </w:rPr>
              <w:t>Mr</w:t>
            </w:r>
            <w:proofErr w:type="spellEnd"/>
            <w:r w:rsidRPr="006D6A6C">
              <w:rPr>
                <w:color w:val="595959"/>
                <w:szCs w:val="24"/>
              </w:rPr>
              <w:t>/</w:t>
            </w:r>
            <w:proofErr w:type="spellStart"/>
            <w:r w:rsidRPr="006D6A6C">
              <w:rPr>
                <w:color w:val="595959"/>
                <w:szCs w:val="24"/>
              </w:rPr>
              <w:t>Dr</w:t>
            </w:r>
            <w:proofErr w:type="spellEnd"/>
            <w:r w:rsidRPr="006D6A6C">
              <w:rPr>
                <w:color w:val="595959"/>
                <w:szCs w:val="24"/>
              </w:rPr>
              <w:t>/Prof</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Family Name:</w:t>
            </w:r>
          </w:p>
        </w:tc>
        <w:tc>
          <w:tcPr>
            <w:tcW w:w="6502" w:type="dxa"/>
            <w:shd w:val="clear" w:color="auto" w:fill="auto"/>
            <w:vAlign w:val="center"/>
          </w:tcPr>
          <w:p w:rsidR="005558AF" w:rsidRPr="006D6A6C" w:rsidRDefault="005558AF" w:rsidP="003B734C">
            <w:pPr>
              <w:rPr>
                <w:szCs w:val="24"/>
              </w:rPr>
            </w:pPr>
            <w:r w:rsidRPr="006D6A6C">
              <w:rPr>
                <w:color w:val="595959"/>
                <w:szCs w:val="24"/>
              </w:rPr>
              <w:t>Example: Mitchell</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Given / First Name:</w:t>
            </w:r>
          </w:p>
        </w:tc>
        <w:tc>
          <w:tcPr>
            <w:tcW w:w="6502" w:type="dxa"/>
            <w:shd w:val="clear" w:color="auto" w:fill="auto"/>
            <w:vAlign w:val="center"/>
          </w:tcPr>
          <w:p w:rsidR="005558AF" w:rsidRPr="006D6A6C" w:rsidRDefault="005558AF" w:rsidP="003B734C">
            <w:pPr>
              <w:rPr>
                <w:szCs w:val="24"/>
              </w:rPr>
            </w:pPr>
            <w:r w:rsidRPr="006D6A6C">
              <w:rPr>
                <w:color w:val="595959"/>
                <w:szCs w:val="24"/>
              </w:rPr>
              <w:t>Example: Victoria</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Father’s Name / Husband’s Name (First, Last):</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 xml:space="preserve">Gender </w:t>
            </w:r>
          </w:p>
        </w:tc>
        <w:tc>
          <w:tcPr>
            <w:tcW w:w="6502" w:type="dxa"/>
            <w:shd w:val="clear" w:color="auto" w:fill="auto"/>
            <w:vAlign w:val="center"/>
          </w:tcPr>
          <w:p w:rsidR="005558AF" w:rsidRPr="006D6A6C" w:rsidRDefault="005558AF" w:rsidP="003B734C">
            <w:pPr>
              <w:rPr>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Date of Birth (DD/Mon/YYYY):</w:t>
            </w:r>
          </w:p>
        </w:tc>
        <w:tc>
          <w:tcPr>
            <w:tcW w:w="6502" w:type="dxa"/>
            <w:shd w:val="clear" w:color="auto" w:fill="auto"/>
            <w:vAlign w:val="center"/>
          </w:tcPr>
          <w:p w:rsidR="005558AF" w:rsidRPr="006D6A6C" w:rsidRDefault="005558AF" w:rsidP="003B734C">
            <w:pPr>
              <w:rPr>
                <w:szCs w:val="24"/>
              </w:rPr>
            </w:pPr>
            <w:r w:rsidRPr="006D6A6C">
              <w:rPr>
                <w:color w:val="595959"/>
                <w:szCs w:val="24"/>
              </w:rPr>
              <w:t>Example: 01/Jul/2016</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Place of Birth:</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 xml:space="preserve">Nationality: </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Indian</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Passport Number:</w:t>
            </w:r>
          </w:p>
        </w:tc>
        <w:tc>
          <w:tcPr>
            <w:tcW w:w="6502" w:type="dxa"/>
            <w:shd w:val="clear" w:color="auto" w:fill="auto"/>
            <w:vAlign w:val="center"/>
          </w:tcPr>
          <w:p w:rsidR="005558AF" w:rsidRPr="006D6A6C" w:rsidRDefault="005558AF" w:rsidP="003B734C">
            <w:pPr>
              <w:rPr>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Passport Issue Date:</w:t>
            </w:r>
          </w:p>
        </w:tc>
        <w:tc>
          <w:tcPr>
            <w:tcW w:w="6502" w:type="dxa"/>
            <w:shd w:val="clear" w:color="auto" w:fill="auto"/>
            <w:vAlign w:val="center"/>
          </w:tcPr>
          <w:p w:rsidR="005558AF" w:rsidRPr="006D6A6C" w:rsidRDefault="005558AF" w:rsidP="003B734C">
            <w:pPr>
              <w:rPr>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Passport Expiry Date:</w:t>
            </w:r>
          </w:p>
        </w:tc>
        <w:tc>
          <w:tcPr>
            <w:tcW w:w="6502" w:type="dxa"/>
            <w:shd w:val="clear" w:color="auto" w:fill="auto"/>
            <w:vAlign w:val="center"/>
          </w:tcPr>
          <w:p w:rsidR="005558AF" w:rsidRPr="006D6A6C" w:rsidRDefault="005558AF" w:rsidP="003B734C">
            <w:pPr>
              <w:rPr>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Place of Passport Issue:</w:t>
            </w:r>
          </w:p>
        </w:tc>
        <w:tc>
          <w:tcPr>
            <w:tcW w:w="6502" w:type="dxa"/>
            <w:shd w:val="clear" w:color="auto" w:fill="auto"/>
            <w:vAlign w:val="center"/>
          </w:tcPr>
          <w:p w:rsidR="005558AF" w:rsidRPr="006D6A6C" w:rsidRDefault="005558AF" w:rsidP="003B734C">
            <w:pPr>
              <w:rPr>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Name of the Delegation:</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TIA</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Affiliation/Company:</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National Informatics</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 xml:space="preserve">Function / Designation: </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Sr. Project Manager</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Company Mailing Address:</w:t>
            </w:r>
          </w:p>
        </w:tc>
        <w:tc>
          <w:tcPr>
            <w:tcW w:w="6502" w:type="dxa"/>
            <w:shd w:val="clear" w:color="auto" w:fill="auto"/>
            <w:vAlign w:val="center"/>
          </w:tcPr>
          <w:p w:rsidR="005558AF" w:rsidRPr="006D6A6C" w:rsidRDefault="005558AF" w:rsidP="003B734C">
            <w:pPr>
              <w:rPr>
                <w:color w:val="595959"/>
                <w:szCs w:val="24"/>
              </w:rPr>
            </w:pPr>
          </w:p>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Postal Code</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Country</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Email Address:</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 xml:space="preserve">Example: </w:t>
            </w:r>
            <w:hyperlink r:id="rId25" w:history="1">
              <w:r w:rsidRPr="006D6A6C">
                <w:rPr>
                  <w:color w:val="595959"/>
                  <w:szCs w:val="24"/>
                </w:rPr>
                <w:t>abcd@xyz.com</w:t>
              </w:r>
            </w:hyperlink>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lastRenderedPageBreak/>
              <w:t>Cell Phone No:</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Phone Number:</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+ 91 124 420 1759</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FAX No:</w:t>
            </w:r>
          </w:p>
        </w:tc>
        <w:tc>
          <w:tcPr>
            <w:tcW w:w="6502" w:type="dxa"/>
            <w:shd w:val="clear" w:color="auto" w:fill="auto"/>
            <w:vAlign w:val="center"/>
          </w:tcPr>
          <w:p w:rsidR="005558AF" w:rsidRPr="006D6A6C" w:rsidRDefault="005558AF" w:rsidP="003B734C">
            <w:pPr>
              <w:rPr>
                <w:color w:val="595959"/>
                <w:szCs w:val="24"/>
              </w:rPr>
            </w:pPr>
          </w:p>
        </w:tc>
      </w:tr>
      <w:tr w:rsidR="005558AF" w:rsidRPr="00A0409D" w:rsidTr="005558AF">
        <w:trPr>
          <w:trHeight w:val="20"/>
        </w:trPr>
        <w:tc>
          <w:tcPr>
            <w:tcW w:w="2741" w:type="dxa"/>
            <w:shd w:val="clear" w:color="auto" w:fill="auto"/>
            <w:vAlign w:val="center"/>
          </w:tcPr>
          <w:p w:rsidR="005558AF" w:rsidRPr="001748A1" w:rsidRDefault="005558AF" w:rsidP="003B734C">
            <w:pPr>
              <w:jc w:val="right"/>
              <w:rPr>
                <w:b/>
                <w:szCs w:val="24"/>
                <w:lang w:val="fr-FR"/>
              </w:rPr>
            </w:pPr>
            <w:proofErr w:type="spellStart"/>
            <w:r w:rsidRPr="001748A1">
              <w:rPr>
                <w:b/>
                <w:szCs w:val="24"/>
                <w:lang w:val="fr-FR"/>
              </w:rPr>
              <w:t>Arrival</w:t>
            </w:r>
            <w:proofErr w:type="spellEnd"/>
            <w:r w:rsidRPr="001748A1">
              <w:rPr>
                <w:b/>
                <w:szCs w:val="24"/>
                <w:lang w:val="fr-FR"/>
              </w:rPr>
              <w:t xml:space="preserve"> Date (DD/Mon/YYYY</w:t>
            </w:r>
            <w:proofErr w:type="gramStart"/>
            <w:r w:rsidRPr="001748A1">
              <w:rPr>
                <w:b/>
                <w:szCs w:val="24"/>
                <w:lang w:val="fr-FR"/>
              </w:rPr>
              <w:t>):</w:t>
            </w:r>
            <w:proofErr w:type="gramEnd"/>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24/Apr/2016</w:t>
            </w:r>
          </w:p>
        </w:tc>
      </w:tr>
      <w:tr w:rsidR="005558AF" w:rsidRPr="00A0409D" w:rsidTr="005558AF">
        <w:trPr>
          <w:trHeight w:val="20"/>
        </w:trPr>
        <w:tc>
          <w:tcPr>
            <w:tcW w:w="2741" w:type="dxa"/>
            <w:shd w:val="clear" w:color="auto" w:fill="auto"/>
            <w:vAlign w:val="center"/>
          </w:tcPr>
          <w:p w:rsidR="005558AF" w:rsidRPr="001748A1" w:rsidRDefault="005558AF" w:rsidP="003B734C">
            <w:pPr>
              <w:jc w:val="right"/>
              <w:rPr>
                <w:b/>
                <w:szCs w:val="24"/>
                <w:lang w:val="fr-FR"/>
              </w:rPr>
            </w:pPr>
            <w:proofErr w:type="spellStart"/>
            <w:r w:rsidRPr="001748A1">
              <w:rPr>
                <w:b/>
                <w:szCs w:val="24"/>
                <w:lang w:val="fr-FR"/>
              </w:rPr>
              <w:t>Departure</w:t>
            </w:r>
            <w:proofErr w:type="spellEnd"/>
            <w:r w:rsidRPr="001748A1">
              <w:rPr>
                <w:b/>
                <w:szCs w:val="24"/>
                <w:lang w:val="fr-FR"/>
              </w:rPr>
              <w:t xml:space="preserve"> Date (DD/Mon/YYYY</w:t>
            </w:r>
            <w:proofErr w:type="gramStart"/>
            <w:r w:rsidRPr="001748A1">
              <w:rPr>
                <w:b/>
                <w:szCs w:val="24"/>
                <w:lang w:val="fr-FR"/>
              </w:rPr>
              <w:t>):</w:t>
            </w:r>
            <w:proofErr w:type="gramEnd"/>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26/Apr/2016</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Applicable Embassy / Consulate etc.:</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Example: Embassy of India, Washington, D.C.</w:t>
            </w:r>
          </w:p>
        </w:tc>
      </w:tr>
      <w:tr w:rsidR="005558AF" w:rsidRPr="00A0409D" w:rsidTr="005558AF">
        <w:trPr>
          <w:trHeight w:val="20"/>
        </w:trPr>
        <w:tc>
          <w:tcPr>
            <w:tcW w:w="2741" w:type="dxa"/>
            <w:shd w:val="clear" w:color="auto" w:fill="auto"/>
            <w:vAlign w:val="center"/>
          </w:tcPr>
          <w:p w:rsidR="005558AF" w:rsidRPr="006D6A6C" w:rsidRDefault="005558AF" w:rsidP="003B734C">
            <w:pPr>
              <w:jc w:val="right"/>
              <w:rPr>
                <w:b/>
                <w:szCs w:val="24"/>
              </w:rPr>
            </w:pPr>
            <w:r w:rsidRPr="006D6A6C">
              <w:rPr>
                <w:b/>
                <w:szCs w:val="24"/>
              </w:rPr>
              <w:t xml:space="preserve">Copy of passport: </w:t>
            </w:r>
          </w:p>
        </w:tc>
        <w:tc>
          <w:tcPr>
            <w:tcW w:w="6502" w:type="dxa"/>
            <w:shd w:val="clear" w:color="auto" w:fill="auto"/>
            <w:vAlign w:val="center"/>
          </w:tcPr>
          <w:p w:rsidR="005558AF" w:rsidRPr="006D6A6C" w:rsidRDefault="005558AF" w:rsidP="003B734C">
            <w:pPr>
              <w:rPr>
                <w:color w:val="595959"/>
                <w:szCs w:val="24"/>
              </w:rPr>
            </w:pPr>
            <w:r w:rsidRPr="006D6A6C">
              <w:rPr>
                <w:color w:val="595959"/>
                <w:szCs w:val="24"/>
              </w:rPr>
              <w:t>Attached</w:t>
            </w:r>
          </w:p>
        </w:tc>
      </w:tr>
      <w:tr w:rsidR="005558AF" w:rsidRPr="00A0409D" w:rsidTr="005558AF">
        <w:trPr>
          <w:trHeight w:val="20"/>
        </w:trPr>
        <w:tc>
          <w:tcPr>
            <w:tcW w:w="2741" w:type="dxa"/>
            <w:shd w:val="clear" w:color="auto" w:fill="auto"/>
            <w:vAlign w:val="center"/>
          </w:tcPr>
          <w:p w:rsidR="005558AF" w:rsidRDefault="003B7419" w:rsidP="003B7419">
            <w:pPr>
              <w:jc w:val="right"/>
              <w:rPr>
                <w:b/>
                <w:szCs w:val="24"/>
              </w:rPr>
            </w:pPr>
            <w:r>
              <w:rPr>
                <w:b/>
                <w:szCs w:val="24"/>
              </w:rPr>
              <w:t xml:space="preserve">Hotel Marriott </w:t>
            </w:r>
            <w:r w:rsidR="003A1771">
              <w:rPr>
                <w:b/>
                <w:szCs w:val="24"/>
              </w:rPr>
              <w:t xml:space="preserve">ORR </w:t>
            </w:r>
            <w:r w:rsidR="005558AF" w:rsidRPr="006D6A6C">
              <w:rPr>
                <w:b/>
                <w:szCs w:val="24"/>
              </w:rPr>
              <w:t>Reservation Number:</w:t>
            </w:r>
          </w:p>
          <w:p w:rsidR="003A1771" w:rsidRPr="003A1771" w:rsidRDefault="003A1771" w:rsidP="003B7419">
            <w:pPr>
              <w:jc w:val="right"/>
              <w:rPr>
                <w:szCs w:val="24"/>
              </w:rPr>
            </w:pPr>
            <w:r w:rsidRPr="003A1771">
              <w:rPr>
                <w:szCs w:val="24"/>
              </w:rPr>
              <w:t>(may be sent later)</w:t>
            </w:r>
          </w:p>
        </w:tc>
        <w:tc>
          <w:tcPr>
            <w:tcW w:w="6502" w:type="dxa"/>
            <w:shd w:val="clear" w:color="auto" w:fill="auto"/>
            <w:vAlign w:val="center"/>
          </w:tcPr>
          <w:p w:rsidR="005558AF" w:rsidRPr="006D6A6C" w:rsidRDefault="005558AF" w:rsidP="003B734C">
            <w:pPr>
              <w:rPr>
                <w:color w:val="595959"/>
                <w:szCs w:val="24"/>
              </w:rPr>
            </w:pPr>
          </w:p>
        </w:tc>
      </w:tr>
    </w:tbl>
    <w:p w:rsidR="005558AF" w:rsidRDefault="005558AF" w:rsidP="005558AF"/>
    <w:p w:rsidR="005558AF" w:rsidRDefault="005558AF" w:rsidP="005558AF"/>
    <w:p w:rsidR="005558AF" w:rsidRDefault="005558AF" w:rsidP="005558AF">
      <w:pPr>
        <w:rPr>
          <w:rFonts w:ascii="Calibri" w:eastAsia="Calibri" w:hAnsi="Calibri"/>
          <w:b/>
          <w:szCs w:val="24"/>
        </w:rPr>
      </w:pPr>
      <w:r w:rsidRPr="00EE361D">
        <w:t>CERTIFIED THAT ALL INFORMATION PROVIDED ABOVE IS ACCURATE AND WILL BE VALID AT THE TIME OF THE MEETING</w:t>
      </w:r>
    </w:p>
    <w:p w:rsidR="005558AF" w:rsidRDefault="005558AF" w:rsidP="005558AF">
      <w:pPr>
        <w:rPr>
          <w:rFonts w:ascii="Calibri" w:eastAsia="Calibri" w:hAnsi="Calibri"/>
          <w:b/>
          <w:szCs w:val="24"/>
        </w:rPr>
      </w:pPr>
    </w:p>
    <w:p w:rsidR="005558AF" w:rsidRPr="00C31479" w:rsidRDefault="005558AF" w:rsidP="005558AF">
      <w:pPr>
        <w:rPr>
          <w:rFonts w:ascii="Calibri" w:eastAsia="Calibri" w:hAnsi="Calibri"/>
          <w:b/>
          <w:szCs w:val="24"/>
        </w:rPr>
      </w:pPr>
      <w:r>
        <w:rPr>
          <w:rFonts w:ascii="Calibri" w:eastAsia="Calibri" w:hAnsi="Calibri"/>
          <w:b/>
          <w:szCs w:val="24"/>
        </w:rPr>
        <w:t>Authorized Signatory</w:t>
      </w:r>
    </w:p>
    <w:p w:rsidR="005558AF" w:rsidRDefault="005558AF" w:rsidP="005558AF">
      <w:pPr>
        <w:rPr>
          <w:rFonts w:ascii="Calibri" w:eastAsia="Calibri" w:hAnsi="Calibri"/>
          <w:b/>
          <w:szCs w:val="24"/>
        </w:rPr>
      </w:pPr>
    </w:p>
    <w:p w:rsidR="005558AF" w:rsidRDefault="005558AF" w:rsidP="005558AF">
      <w:pPr>
        <w:rPr>
          <w:rFonts w:ascii="Calibri" w:eastAsia="Calibri" w:hAnsi="Calibri"/>
          <w:b/>
          <w:szCs w:val="24"/>
        </w:rPr>
      </w:pPr>
      <w:r>
        <w:rPr>
          <w:rFonts w:ascii="Calibri" w:eastAsia="Calibri" w:hAnsi="Calibri"/>
          <w:b/>
          <w:szCs w:val="24"/>
        </w:rPr>
        <w:t xml:space="preserve">Date: </w:t>
      </w:r>
    </w:p>
    <w:p w:rsidR="005558AF" w:rsidRPr="00C31479" w:rsidRDefault="005558AF" w:rsidP="005558AF">
      <w:pPr>
        <w:rPr>
          <w:rFonts w:ascii="Calibri" w:eastAsia="Calibri" w:hAnsi="Calibri"/>
          <w:b/>
          <w:szCs w:val="24"/>
        </w:rPr>
      </w:pPr>
    </w:p>
    <w:p w:rsidR="00470A79" w:rsidRPr="00470A79" w:rsidRDefault="005558AF" w:rsidP="005558AF">
      <w:pPr>
        <w:rPr>
          <w:lang w:val="en-IN"/>
        </w:rPr>
      </w:pPr>
      <w:r w:rsidRPr="00C31479">
        <w:rPr>
          <w:rFonts w:ascii="Calibri" w:eastAsia="Calibri" w:hAnsi="Calibri"/>
          <w:b/>
          <w:szCs w:val="24"/>
        </w:rPr>
        <w:t>Organization Stamp</w:t>
      </w:r>
      <w:r>
        <w:rPr>
          <w:rFonts w:ascii="Calibri" w:eastAsia="Calibri" w:hAnsi="Calibri"/>
          <w:b/>
          <w:szCs w:val="24"/>
        </w:rPr>
        <w:t xml:space="preserve"> (if any) </w:t>
      </w:r>
    </w:p>
    <w:sectPr w:rsidR="00470A79" w:rsidRPr="00470A79" w:rsidSect="007B20D8">
      <w:headerReference w:type="default" r:id="rId26"/>
      <w:footerReference w:type="default" r:id="rId27"/>
      <w:pgSz w:w="11907" w:h="16839" w:code="9"/>
      <w:pgMar w:top="1440" w:right="1440" w:bottom="1440" w:left="1440" w:header="720" w:footer="12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3CE" w:rsidRDefault="00D313CE" w:rsidP="00741416">
      <w:pPr>
        <w:spacing w:after="0" w:line="240" w:lineRule="auto"/>
      </w:pPr>
      <w:r>
        <w:separator/>
      </w:r>
    </w:p>
  </w:endnote>
  <w:endnote w:type="continuationSeparator" w:id="0">
    <w:p w:rsidR="00D313CE" w:rsidRDefault="00D313CE" w:rsidP="0074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79" w:rsidRPr="002B4D91" w:rsidRDefault="00470A79" w:rsidP="009222CD">
    <w:pPr>
      <w:pStyle w:val="Footer"/>
      <w:tabs>
        <w:tab w:val="left" w:pos="5130"/>
      </w:tabs>
      <w:spacing w:line="180" w:lineRule="exact"/>
      <w:jc w:val="center"/>
      <w:rPr>
        <w:rFonts w:ascii="Myriad Pro" w:hAnsi="Myriad Pro"/>
        <w:b/>
      </w:rPr>
    </w:pPr>
  </w:p>
  <w:p w:rsidR="00470A79" w:rsidRPr="00EE38E2" w:rsidRDefault="00470A79" w:rsidP="009222CD">
    <w:pPr>
      <w:pStyle w:val="Footer"/>
      <w:tabs>
        <w:tab w:val="left" w:pos="5130"/>
      </w:tabs>
      <w:spacing w:line="180" w:lineRule="exact"/>
      <w:jc w:val="center"/>
      <w:rPr>
        <w:rFonts w:ascii="Myriad Pro" w:hAnsi="Myriad Pro"/>
        <w:b/>
      </w:rPr>
    </w:pPr>
    <w:r>
      <w:rPr>
        <w:rFonts w:ascii="Myriad Pro" w:hAnsi="Myriad Pro"/>
        <w:b/>
      </w:rPr>
      <w:t>1200 G Street NW, Suite 500, Washington, DC  20005</w:t>
    </w:r>
    <w:r>
      <w:rPr>
        <w:rFonts w:ascii="Myriad Pro" w:hAnsi="Myriad Pro"/>
        <w:b/>
      </w:rPr>
      <w:tab/>
    </w:r>
    <w:r>
      <w:rPr>
        <w:rFonts w:ascii="Myriad Pro" w:hAnsi="Myriad Pro"/>
        <w:b/>
      </w:rPr>
      <w:tab/>
    </w:r>
    <w:hyperlink r:id="rId1" w:history="1">
      <w:r w:rsidR="004B03AE" w:rsidRPr="002C02C8">
        <w:rPr>
          <w:rStyle w:val="Hyperlink"/>
          <w:rFonts w:ascii="Myriad Pro" w:hAnsi="Myriad Pro"/>
          <w:b/>
        </w:rPr>
        <w:t>www.atis\9-[.org</w:t>
      </w:r>
    </w:hyperlink>
    <w:r>
      <w:rPr>
        <w:rFonts w:ascii="Myriad Pro" w:hAnsi="Myriad Pro"/>
        <w:b/>
      </w:rPr>
      <w:t xml:space="preserve"> </w:t>
    </w:r>
  </w:p>
  <w:p w:rsidR="00470A79" w:rsidRPr="002B4D91" w:rsidRDefault="00470A79" w:rsidP="002B4D91">
    <w:pPr>
      <w:pStyle w:val="Footer"/>
      <w:jc w:val="right"/>
    </w:pPr>
    <w:r w:rsidRPr="00EF65A2">
      <w:rPr>
        <w:rFonts w:ascii="Myriad Pro" w:hAnsi="Myriad Pro"/>
      </w:rPr>
      <w:t xml:space="preserve">Page </w:t>
    </w:r>
    <w:r w:rsidRPr="00EF65A2">
      <w:rPr>
        <w:rFonts w:ascii="Myriad Pro" w:hAnsi="Myriad Pro"/>
      </w:rPr>
      <w:fldChar w:fldCharType="begin"/>
    </w:r>
    <w:r w:rsidRPr="00EF65A2">
      <w:rPr>
        <w:rFonts w:ascii="Myriad Pro" w:hAnsi="Myriad Pro"/>
      </w:rPr>
      <w:instrText xml:space="preserve"> PAGE </w:instrText>
    </w:r>
    <w:r w:rsidRPr="00EF65A2">
      <w:rPr>
        <w:rFonts w:ascii="Myriad Pro" w:hAnsi="Myriad Pro"/>
      </w:rPr>
      <w:fldChar w:fldCharType="separate"/>
    </w:r>
    <w:r w:rsidR="002827F1">
      <w:rPr>
        <w:rFonts w:ascii="Myriad Pro" w:hAnsi="Myriad Pro"/>
        <w:noProof/>
      </w:rPr>
      <w:t>2</w:t>
    </w:r>
    <w:r w:rsidRPr="00EF65A2">
      <w:rPr>
        <w:rFonts w:ascii="Myriad Pro" w:hAnsi="Myriad Pro"/>
      </w:rPr>
      <w:fldChar w:fldCharType="end"/>
    </w:r>
    <w:r w:rsidRPr="00EF65A2">
      <w:rPr>
        <w:rFonts w:ascii="Myriad Pro" w:hAnsi="Myriad Pro"/>
      </w:rPr>
      <w:t xml:space="preserve"> (of </w:t>
    </w:r>
    <w:r w:rsidRPr="00EF65A2">
      <w:rPr>
        <w:rFonts w:ascii="Myriad Pro" w:hAnsi="Myriad Pro"/>
      </w:rPr>
      <w:fldChar w:fldCharType="begin"/>
    </w:r>
    <w:r w:rsidRPr="00EF65A2">
      <w:rPr>
        <w:rFonts w:ascii="Myriad Pro" w:hAnsi="Myriad Pro"/>
      </w:rPr>
      <w:instrText xml:space="preserve"> NUMPAGES </w:instrText>
    </w:r>
    <w:r w:rsidRPr="00EF65A2">
      <w:rPr>
        <w:rFonts w:ascii="Myriad Pro" w:hAnsi="Myriad Pro"/>
      </w:rPr>
      <w:fldChar w:fldCharType="separate"/>
    </w:r>
    <w:r w:rsidR="002827F1">
      <w:rPr>
        <w:rFonts w:ascii="Myriad Pro" w:hAnsi="Myriad Pro"/>
        <w:noProof/>
      </w:rPr>
      <w:t>7</w:t>
    </w:r>
    <w:r w:rsidRPr="00EF65A2">
      <w:rPr>
        <w:rFonts w:ascii="Myriad Pro" w:hAnsi="Myriad Pro"/>
      </w:rPr>
      <w:fldChar w:fldCharType="end"/>
    </w:r>
    <w:r w:rsidRPr="00EF65A2">
      <w:rPr>
        <w:rFonts w:ascii="Myriad Pro" w:hAnsi="Myriad Pro"/>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749" w:rsidRPr="00B12334" w:rsidRDefault="006D7749" w:rsidP="006D7749">
    <w:pPr>
      <w:pStyle w:val="Footer"/>
      <w:ind w:right="360"/>
      <w:jc w:val="center"/>
      <w:rPr>
        <w:rFonts w:ascii="Times New Roman" w:hAnsi="Times New Roman" w:cs="Times New Roman"/>
        <w:b/>
        <w:color w:val="44546A" w:themeColor="text2"/>
        <w:sz w:val="28"/>
      </w:rPr>
    </w:pPr>
    <w:r w:rsidRPr="00B12334">
      <w:rPr>
        <w:rFonts w:ascii="Times New Roman" w:hAnsi="Times New Roman" w:cs="Times New Roman"/>
        <w:b/>
        <w:color w:val="44546A" w:themeColor="text2"/>
        <w:sz w:val="28"/>
      </w:rPr>
      <w:t>Telecommunications Standards Development Society, India</w:t>
    </w:r>
  </w:p>
  <w:p w:rsidR="006D7749" w:rsidRDefault="006D7749" w:rsidP="006D7749">
    <w:pPr>
      <w:pStyle w:val="Footer"/>
      <w:tabs>
        <w:tab w:val="left" w:pos="2160"/>
        <w:tab w:val="center" w:pos="4333"/>
      </w:tabs>
      <w:ind w:right="360"/>
      <w:rPr>
        <w:rFonts w:cstheme="minorHAnsi"/>
        <w:b/>
        <w:color w:val="3333FF"/>
      </w:rPr>
    </w:pPr>
    <w:r>
      <w:rPr>
        <w:rFonts w:cstheme="minorHAnsi"/>
        <w:b/>
        <w:color w:val="3333FF"/>
      </w:rPr>
      <w:tab/>
    </w:r>
    <w:r>
      <w:rPr>
        <w:rFonts w:cstheme="minorHAnsi"/>
        <w:b/>
        <w:color w:val="3333FF"/>
      </w:rPr>
      <w:tab/>
    </w:r>
    <w:r>
      <w:rPr>
        <w:rFonts w:cstheme="minorHAnsi"/>
        <w:b/>
        <w:noProof/>
        <w:color w:val="3333FF"/>
        <w:lang w:val="en-IN" w:eastAsia="en-IN"/>
      </w:rPr>
      <mc:AlternateContent>
        <mc:Choice Requires="wps">
          <w:drawing>
            <wp:anchor distT="0" distB="0" distL="114300" distR="114300" simplePos="0" relativeHeight="251663360" behindDoc="0" locked="0" layoutInCell="1" allowOverlap="1" wp14:anchorId="088C3957" wp14:editId="06808319">
              <wp:simplePos x="0" y="0"/>
              <wp:positionH relativeFrom="column">
                <wp:posOffset>-28575</wp:posOffset>
              </wp:positionH>
              <wp:positionV relativeFrom="paragraph">
                <wp:posOffset>42545</wp:posOffset>
              </wp:positionV>
              <wp:extent cx="5939790" cy="0"/>
              <wp:effectExtent l="9525" t="13970" r="13335" b="1460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C1622" id="_x0000_t32" coordsize="21600,21600" o:spt="32" o:oned="t" path="m,l21600,21600e" filled="f">
              <v:path arrowok="t" fillok="f" o:connecttype="none"/>
              <o:lock v:ext="edit" shapetype="t"/>
            </v:shapetype>
            <v:shape id="AutoShape 4" o:spid="_x0000_s1026" type="#_x0000_t32" style="position:absolute;margin-left:-2.25pt;margin-top:3.35pt;width:467.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AzIQIAAD0EAAAOAAAAZHJzL2Uyb0RvYy54bWysU02P2jAQvVfqf7ByhyRslo+IsFolpJdt&#10;i7TbH2BsJ7Hq2JZtCKjqf+/YEMS2l6oqBzPOzLx5M2+8fjr1Ah2ZsVzJIkqnSYSYJIpy2RbRt7d6&#10;soyQdVhSLJRkRXRmNnrafPywHnTOZqpTgjKDAETafNBF1Dmn8zi2pGM9tlOlmQRno0yPHVxNG1OD&#10;B0DvRTxLknk8KEO1UYRZC1+rizPaBPymYcR9bRrLHBJFBNxcOE049/6MN2uctwbrjpMrDfwPLHrM&#10;JRS9QVXYYXQw/A+onhOjrGrclKg+Vk3DCQs9QDdp8ls3rx3WLPQCw7H6Nib7/2DJl+POIE5Bu3mE&#10;JO5Bo+eDU6E0yvx8Bm1zCCvlzvgOyUm+6hdFvlskVdlh2bIQ/HbWkJv6jPhdir9YDVX2w2dFIQYD&#10;fhjWqTG9h4QxoFPQ5HzThJ0cIvDxcfWwWqxAOjL6YpyPidpY94mpHnmjiKwzmLedK5WUoLwyaSiD&#10;jy/WeVo4HxN8ValqLkRYACHRANxniyQJGVYJTr3Xx1nT7kth0BH7HYJfXYcmwXMfZtRB0oDWMUy3&#10;V9thLi42VBfS40FnwOdqXZbkxypZbZfbZTbJZvPtJEuqavJcl9lkXqeLx+qhKssq/emppVnecUqZ&#10;9OzGhU2zv1uI69O5rNptZW9ziN+jh4EB2fE/kA7SejUve7FX9Lwzo+SwoyH4+p78I7i/g33/6je/&#10;AAAA//8DAFBLAwQUAAYACAAAACEAnVvNrNwAAAAGAQAADwAAAGRycy9kb3ducmV2LnhtbEyOTU/D&#10;MBBE70j9D9YicWsdCk3bEKfiQ1y4VC099LiJt0lEvA6xkwZ+PYZLOY5m9Oalm9E0YqDO1ZYV3M4i&#10;EMSF1TWXCg7vr9MVCOeRNTaWScEXOdhkk6sUE23PvKNh70sRIOwSVFB53yZSuqIig25mW+LQnWxn&#10;0IfYlVJ3eA5w08h5FMXSYM3hocKWnisqPva9UVBvTy+L+Dtf0VuPw9PxGLdSfyp1cz0+PoDwNPrL&#10;GH71gzpkwSm3PWsnGgXT+0VYKoiXIEK9vovWIPK/LLNU/tfPfgAAAP//AwBQSwECLQAUAAYACAAA&#10;ACEAtoM4kv4AAADhAQAAEwAAAAAAAAAAAAAAAAAAAAAAW0NvbnRlbnRfVHlwZXNdLnhtbFBLAQIt&#10;ABQABgAIAAAAIQA4/SH/1gAAAJQBAAALAAAAAAAAAAAAAAAAAC8BAABfcmVscy8ucmVsc1BLAQIt&#10;ABQABgAIAAAAIQC4PrAzIQIAAD0EAAAOAAAAAAAAAAAAAAAAAC4CAABkcnMvZTJvRG9jLnhtbFBL&#10;AQItABQABgAIAAAAIQCdW82s3AAAAAYBAAAPAAAAAAAAAAAAAAAAAHsEAABkcnMvZG93bnJldi54&#10;bWxQSwUGAAAAAAQABADzAAAAhAUAAAAA&#10;" strokecolor="blue" strokeweight="1pt"/>
          </w:pict>
        </mc:Fallback>
      </mc:AlternateContent>
    </w:r>
  </w:p>
  <w:p w:rsidR="006D7749" w:rsidRPr="00462B8C" w:rsidRDefault="006D7749" w:rsidP="006D7749">
    <w:pPr>
      <w:pStyle w:val="Footer"/>
      <w:ind w:right="360"/>
      <w:jc w:val="center"/>
      <w:rPr>
        <w:rFonts w:ascii="Arial" w:hAnsi="Arial" w:cs="Arial"/>
        <w:color w:val="000000" w:themeColor="text1"/>
        <w:sz w:val="16"/>
      </w:rPr>
    </w:pPr>
    <w:r w:rsidRPr="00462B8C">
      <w:rPr>
        <w:rFonts w:ascii="Arial" w:hAnsi="Arial" w:cs="Arial"/>
        <w:color w:val="000000" w:themeColor="text1"/>
        <w:sz w:val="16"/>
      </w:rPr>
      <w:t xml:space="preserve">635-636, Tower A, </w:t>
    </w:r>
    <w:proofErr w:type="spellStart"/>
    <w:r w:rsidRPr="00462B8C">
      <w:rPr>
        <w:rFonts w:ascii="Arial" w:hAnsi="Arial" w:cs="Arial"/>
        <w:color w:val="000000" w:themeColor="text1"/>
        <w:sz w:val="16"/>
      </w:rPr>
      <w:t>Spaze</w:t>
    </w:r>
    <w:proofErr w:type="spellEnd"/>
    <w:r w:rsidRPr="00462B8C">
      <w:rPr>
        <w:rFonts w:ascii="Arial" w:hAnsi="Arial" w:cs="Arial"/>
        <w:color w:val="000000" w:themeColor="text1"/>
        <w:sz w:val="16"/>
      </w:rPr>
      <w:t xml:space="preserve"> I-Te</w:t>
    </w:r>
    <w:r>
      <w:rPr>
        <w:rFonts w:ascii="Arial" w:hAnsi="Arial" w:cs="Arial"/>
        <w:color w:val="000000" w:themeColor="text1"/>
        <w:sz w:val="16"/>
      </w:rPr>
      <w:t xml:space="preserve">ch Park, Sector 49, Sohna Road, </w:t>
    </w:r>
    <w:r w:rsidRPr="00462B8C">
      <w:rPr>
        <w:rFonts w:ascii="Arial" w:hAnsi="Arial" w:cs="Arial"/>
        <w:color w:val="000000" w:themeColor="text1"/>
        <w:sz w:val="16"/>
      </w:rPr>
      <w:t>Gurgaon 122002, Haryana, India</w:t>
    </w:r>
  </w:p>
  <w:p w:rsidR="006D7749" w:rsidRPr="00741416" w:rsidRDefault="006D7749" w:rsidP="006D7749">
    <w:pPr>
      <w:pStyle w:val="Footer"/>
      <w:ind w:right="360"/>
      <w:jc w:val="center"/>
      <w:rPr>
        <w:rFonts w:ascii="Arial" w:hAnsi="Arial" w:cs="Arial"/>
        <w:color w:val="000000" w:themeColor="text1"/>
        <w:sz w:val="28"/>
      </w:rPr>
    </w:pPr>
    <w:r w:rsidRPr="00DC703C">
      <w:rPr>
        <w:rFonts w:ascii="Arial" w:hAnsi="Arial" w:cs="Arial"/>
        <w:color w:val="000000" w:themeColor="text1"/>
        <w:sz w:val="16"/>
      </w:rPr>
      <w:t xml:space="preserve">Email: </w:t>
    </w:r>
    <w:r w:rsidRPr="00A7688B">
      <w:rPr>
        <w:rFonts w:ascii="Arial" w:hAnsi="Arial" w:cs="Arial"/>
        <w:sz w:val="16"/>
      </w:rPr>
      <w:t>info@tsdsi.org</w:t>
    </w:r>
    <w:r>
      <w:rPr>
        <w:rFonts w:ascii="Arial" w:hAnsi="Arial" w:cs="Arial"/>
        <w:color w:val="000000" w:themeColor="text1"/>
        <w:sz w:val="16"/>
      </w:rPr>
      <w:t>, Telefax: +91 124 420175</w:t>
    </w:r>
    <w:r w:rsidRPr="00462B8C">
      <w:rPr>
        <w:rFonts w:ascii="Arial" w:hAnsi="Arial" w:cs="Arial"/>
        <w:color w:val="000000" w:themeColor="text1"/>
        <w:sz w:val="16"/>
      </w:rPr>
      <w:t>9</w:t>
    </w:r>
    <w:r>
      <w:rPr>
        <w:rFonts w:ascii="Arial" w:hAnsi="Arial" w:cs="Arial"/>
        <w:color w:val="000000" w:themeColor="text1"/>
        <w:sz w:val="16"/>
      </w:rPr>
      <w:t xml:space="preserve">, </w:t>
    </w:r>
    <w:r w:rsidRPr="00DC703C">
      <w:rPr>
        <w:rFonts w:ascii="Arial" w:hAnsi="Arial" w:cs="Arial"/>
        <w:color w:val="000000" w:themeColor="text1"/>
        <w:sz w:val="16"/>
      </w:rPr>
      <w:t>Website: www.tsdsi.org</w:t>
    </w:r>
  </w:p>
  <w:p w:rsidR="00470A79" w:rsidRPr="002B4D91" w:rsidRDefault="00470A79" w:rsidP="002B4D91">
    <w:pPr>
      <w:pStyle w:val="FtDisclaimer"/>
      <w:ind w:left="144"/>
      <w:jc w:val="center"/>
      <w:rPr>
        <w:rFonts w:ascii="Myriad Pro" w:hAnsi="Myriad Pro"/>
        <w:vanish/>
      </w:rPr>
    </w:pPr>
    <w:r w:rsidRPr="002B4D91">
      <w:rPr>
        <w:rFonts w:ascii="Myriad Pro" w:hAnsi="Myriad Pro"/>
        <w:vanish/>
      </w:rPr>
      <w:t>NO REPRESENTATIONS OR WARRANTIES (WHETHER EXPRESS OR IMPLIED) ARE MADE BY THE OPEN MOBILE ALLIANCE OR ANY OPEN MOBILE ALLIANCE MEMBER OR ITS AFFILIATES REGARDING ANY OF THE IPR’S REPRESENTED ON THE “OMA IPR DECLARATIONS” LIST, INCLUDING, BUT NOT LIMITED TO THE ACCURACY, COMPLETENESS, VALIDITY OR RELEVANCE OF THE INFORMATION OR WHETHER OR NOT SUCH RIGHTS ARE ESSENTIAL OR NON-ESSENTIAL.</w:t>
    </w:r>
  </w:p>
  <w:p w:rsidR="00470A79" w:rsidRPr="002B4D91" w:rsidRDefault="00470A79" w:rsidP="002B4D91">
    <w:pPr>
      <w:pStyle w:val="FtDisclaimer"/>
      <w:ind w:left="144"/>
      <w:jc w:val="center"/>
      <w:rPr>
        <w:rFonts w:ascii="Myriad Pro" w:hAnsi="Myriad Pro"/>
        <w:vanish/>
      </w:rPr>
    </w:pPr>
    <w:r w:rsidRPr="002B4D91">
      <w:rPr>
        <w:rFonts w:ascii="Myriad Pro" w:hAnsi="Myriad Pro"/>
        <w:vanish/>
      </w:rPr>
      <w:t>THE OPEN MOBILE ALLIANCE IS NOT LIABLE FOR AND HEREBY DISCLAIMS ANY DIRECT, INDIRECT, PUNITIVE, SPECIAL, INCIDENTAL, CONSEQUENTIAL, OR EXEMPLARY DAMAGES ARISING OUT OF OR IN CONNECTION WITH THE USE OF DOCUMENTS AND THE INFORMATION CONTAINED IN THE DOCUMENTS.</w:t>
    </w:r>
  </w:p>
  <w:p w:rsidR="00470A79" w:rsidRPr="00EF65A2" w:rsidRDefault="00470A79" w:rsidP="002B4D91">
    <w:pPr>
      <w:pStyle w:val="Footer"/>
      <w:tabs>
        <w:tab w:val="left" w:pos="5130"/>
      </w:tabs>
      <w:spacing w:line="180" w:lineRule="exact"/>
      <w:jc w:val="right"/>
      <w:rPr>
        <w:rFonts w:ascii="Myriad Pro" w:hAnsi="Myriad Pro"/>
        <w:color w:val="999999"/>
        <w:sz w:val="10"/>
      </w:rPr>
    </w:pPr>
    <w:r w:rsidRPr="00EF65A2">
      <w:rPr>
        <w:rFonts w:ascii="Myriad Pro" w:hAnsi="Myriad Pro"/>
        <w:b/>
        <w:bCs/>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416" w:rsidRPr="00B12334" w:rsidRDefault="00741416" w:rsidP="00741416">
    <w:pPr>
      <w:pStyle w:val="Footer"/>
      <w:ind w:right="360"/>
      <w:jc w:val="center"/>
      <w:rPr>
        <w:rFonts w:ascii="Times New Roman" w:hAnsi="Times New Roman" w:cs="Times New Roman"/>
        <w:b/>
        <w:color w:val="44546A" w:themeColor="text2"/>
        <w:sz w:val="28"/>
      </w:rPr>
    </w:pPr>
    <w:r w:rsidRPr="00B12334">
      <w:rPr>
        <w:rFonts w:ascii="Times New Roman" w:hAnsi="Times New Roman" w:cs="Times New Roman"/>
        <w:b/>
        <w:color w:val="44546A" w:themeColor="text2"/>
        <w:sz w:val="28"/>
      </w:rPr>
      <w:t>Telecommunications Standards Development Society, India</w:t>
    </w:r>
  </w:p>
  <w:p w:rsidR="00741416" w:rsidRDefault="00741416" w:rsidP="00741416">
    <w:pPr>
      <w:pStyle w:val="Footer"/>
      <w:tabs>
        <w:tab w:val="left" w:pos="2160"/>
        <w:tab w:val="center" w:pos="4333"/>
      </w:tabs>
      <w:ind w:right="360"/>
      <w:rPr>
        <w:rFonts w:cstheme="minorHAnsi"/>
        <w:b/>
        <w:color w:val="3333FF"/>
      </w:rPr>
    </w:pPr>
    <w:r>
      <w:rPr>
        <w:rFonts w:cstheme="minorHAnsi"/>
        <w:b/>
        <w:color w:val="3333FF"/>
      </w:rPr>
      <w:tab/>
    </w:r>
    <w:r>
      <w:rPr>
        <w:rFonts w:cstheme="minorHAnsi"/>
        <w:b/>
        <w:color w:val="3333FF"/>
      </w:rPr>
      <w:tab/>
    </w:r>
    <w:r>
      <w:rPr>
        <w:rFonts w:cstheme="minorHAnsi"/>
        <w:b/>
        <w:noProof/>
        <w:color w:val="3333FF"/>
        <w:lang w:val="en-IN" w:eastAsia="en-IN"/>
      </w:rPr>
      <mc:AlternateContent>
        <mc:Choice Requires="wps">
          <w:drawing>
            <wp:anchor distT="0" distB="0" distL="114300" distR="114300" simplePos="0" relativeHeight="251661312" behindDoc="0" locked="0" layoutInCell="1" allowOverlap="1" wp14:anchorId="4A6A5097" wp14:editId="6BA28F30">
              <wp:simplePos x="0" y="0"/>
              <wp:positionH relativeFrom="column">
                <wp:posOffset>-28575</wp:posOffset>
              </wp:positionH>
              <wp:positionV relativeFrom="paragraph">
                <wp:posOffset>42545</wp:posOffset>
              </wp:positionV>
              <wp:extent cx="5939790" cy="0"/>
              <wp:effectExtent l="9525" t="13970" r="13335" b="1460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37BF7" id="_x0000_t32" coordsize="21600,21600" o:spt="32" o:oned="t" path="m,l21600,21600e" filled="f">
              <v:path arrowok="t" fillok="f" o:connecttype="none"/>
              <o:lock v:ext="edit" shapetype="t"/>
            </v:shapetype>
            <v:shape id="AutoShape 4" o:spid="_x0000_s1026" type="#_x0000_t32" style="position:absolute;margin-left:-2.25pt;margin-top:3.35pt;width:46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3EIAIAADwEAAAOAAAAZHJzL2Uyb0RvYy54bWysU02P2jAQvVfqf7B8hyRslo+IsFolpJdt&#10;i7TbH2BsJ7Ga2JZtCKjqf+/YEMS2l6oqBzPOzLx5M2+8fjr1HTpyY4WSOU6mMUZcUsWEbHL87a2a&#10;LDGyjkhGOiV5js/c4qfNxw/rQWd8plrVMW4QgEibDTrHrXM6iyJLW94TO1WaS3DWyvTEwdU0ETNk&#10;APS+i2ZxPI8GZZg2inJr4Wt5ceJNwK9rTt3XurbcoS7HwM2F04Rz789osyZZY4huBb3SIP/AoidC&#10;QtEbVEkcQQcj/oDqBTXKqtpNqeojVdeC8tADdJPEv3Xz2hLNQy8wHKtvY7L/D5Z+Oe4MEizHM4wk&#10;6UGi54NToTJK/XgGbTOIKuTO+AbpSb7qF0W/WyRV0RLZ8BD8dtaQm/iM6F2Kv1gNRfbDZ8UghgB+&#10;mNWpNr2HhCmgU5DkfJOEnxyi8PFx9bBarEA5Ovoiko2J2lj3iaseeSPH1hkimtYVSkoQXpkklCHH&#10;F+s8LZKNCb6qVJXouqB/J9EA3GeLOA4ZVnWCea+Ps6bZF51BR+JXCH5VFZoEz32YUQfJAlrLCdte&#10;bUdEd7Gheic9HnQGfK7WZUd+rOLVdrldppN0Nt9O0rgsJ89VkU7mVbJ4LB/KoiiTn55akmatYIxL&#10;z27c1yT9u324vpzLpt029jaH6D16GBiQHf8D6SCtV/OyF3vFzjszSg4rGoKvz8m/gfs72PePfvML&#10;AAD//wMAUEsDBBQABgAIAAAAIQCdW82s3AAAAAYBAAAPAAAAZHJzL2Rvd25yZXYueG1sTI5NT8Mw&#10;EETvSP0P1iJxax0KTdsQp+JDXLhULT30uIm3SUS8DrGTBn49hks5jmb05qWb0TRioM7VlhXcziIQ&#10;xIXVNZcKDu+v0xUI55E1NpZJwRc52GSTqxQTbc+8o2HvSxEg7BJUUHnfJlK6oiKDbmZb4tCdbGfQ&#10;h9iVUnd4DnDTyHkUxdJgzeGhwpaeKyo+9r1RUG9PL4v4O1/RW4/D0/EYt1J/KnVzPT4+gPA0+ssY&#10;fvWDOmTBKbc9aycaBdP7RVgqiJcgQr2+i9Yg8r8ss1T+189+AAAA//8DAFBLAQItABQABgAIAAAA&#10;IQC2gziS/gAAAOEBAAATAAAAAAAAAAAAAAAAAAAAAABbQ29udGVudF9UeXBlc10ueG1sUEsBAi0A&#10;FAAGAAgAAAAhADj9If/WAAAAlAEAAAsAAAAAAAAAAAAAAAAALwEAAF9yZWxzLy5yZWxzUEsBAi0A&#10;FAAGAAgAAAAhAO3A3cQgAgAAPAQAAA4AAAAAAAAAAAAAAAAALgIAAGRycy9lMm9Eb2MueG1sUEsB&#10;Ai0AFAAGAAgAAAAhAJ1bzazcAAAABgEAAA8AAAAAAAAAAAAAAAAAegQAAGRycy9kb3ducmV2Lnht&#10;bFBLBQYAAAAABAAEAPMAAACDBQAAAAA=&#10;" strokecolor="blue" strokeweight="1pt"/>
          </w:pict>
        </mc:Fallback>
      </mc:AlternateContent>
    </w:r>
  </w:p>
  <w:p w:rsidR="00741416" w:rsidRPr="00462B8C" w:rsidRDefault="00741416" w:rsidP="00741416">
    <w:pPr>
      <w:pStyle w:val="Footer"/>
      <w:ind w:right="360"/>
      <w:jc w:val="center"/>
      <w:rPr>
        <w:rFonts w:ascii="Arial" w:hAnsi="Arial" w:cs="Arial"/>
        <w:color w:val="000000" w:themeColor="text1"/>
        <w:sz w:val="16"/>
      </w:rPr>
    </w:pPr>
    <w:r w:rsidRPr="00462B8C">
      <w:rPr>
        <w:rFonts w:ascii="Arial" w:hAnsi="Arial" w:cs="Arial"/>
        <w:color w:val="000000" w:themeColor="text1"/>
        <w:sz w:val="16"/>
      </w:rPr>
      <w:t xml:space="preserve">635-636, Tower A, </w:t>
    </w:r>
    <w:proofErr w:type="spellStart"/>
    <w:r w:rsidRPr="00462B8C">
      <w:rPr>
        <w:rFonts w:ascii="Arial" w:hAnsi="Arial" w:cs="Arial"/>
        <w:color w:val="000000" w:themeColor="text1"/>
        <w:sz w:val="16"/>
      </w:rPr>
      <w:t>Spaze</w:t>
    </w:r>
    <w:proofErr w:type="spellEnd"/>
    <w:r w:rsidRPr="00462B8C">
      <w:rPr>
        <w:rFonts w:ascii="Arial" w:hAnsi="Arial" w:cs="Arial"/>
        <w:color w:val="000000" w:themeColor="text1"/>
        <w:sz w:val="16"/>
      </w:rPr>
      <w:t xml:space="preserve"> I-Te</w:t>
    </w:r>
    <w:r>
      <w:rPr>
        <w:rFonts w:ascii="Arial" w:hAnsi="Arial" w:cs="Arial"/>
        <w:color w:val="000000" w:themeColor="text1"/>
        <w:sz w:val="16"/>
      </w:rPr>
      <w:t xml:space="preserve">ch Park, Sector 49, Sohna Road, </w:t>
    </w:r>
    <w:r w:rsidRPr="00462B8C">
      <w:rPr>
        <w:rFonts w:ascii="Arial" w:hAnsi="Arial" w:cs="Arial"/>
        <w:color w:val="000000" w:themeColor="text1"/>
        <w:sz w:val="16"/>
      </w:rPr>
      <w:t>Gurgaon 122002, Haryana, India</w:t>
    </w:r>
  </w:p>
  <w:p w:rsidR="00741416" w:rsidRPr="00741416" w:rsidRDefault="00741416" w:rsidP="00741416">
    <w:pPr>
      <w:pStyle w:val="Footer"/>
      <w:ind w:right="360"/>
      <w:jc w:val="center"/>
      <w:rPr>
        <w:rFonts w:ascii="Arial" w:hAnsi="Arial" w:cs="Arial"/>
        <w:color w:val="000000" w:themeColor="text1"/>
        <w:sz w:val="28"/>
      </w:rPr>
    </w:pPr>
    <w:r w:rsidRPr="00DC703C">
      <w:rPr>
        <w:rFonts w:ascii="Arial" w:hAnsi="Arial" w:cs="Arial"/>
        <w:color w:val="000000" w:themeColor="text1"/>
        <w:sz w:val="16"/>
      </w:rPr>
      <w:t xml:space="preserve">Email: </w:t>
    </w:r>
    <w:r w:rsidRPr="00A7688B">
      <w:rPr>
        <w:rFonts w:ascii="Arial" w:hAnsi="Arial" w:cs="Arial"/>
        <w:sz w:val="16"/>
      </w:rPr>
      <w:t>info@tsdsi.org</w:t>
    </w:r>
    <w:r>
      <w:rPr>
        <w:rFonts w:ascii="Arial" w:hAnsi="Arial" w:cs="Arial"/>
        <w:color w:val="000000" w:themeColor="text1"/>
        <w:sz w:val="16"/>
      </w:rPr>
      <w:t>, Telefax: +91 124 420175</w:t>
    </w:r>
    <w:r w:rsidRPr="00462B8C">
      <w:rPr>
        <w:rFonts w:ascii="Arial" w:hAnsi="Arial" w:cs="Arial"/>
        <w:color w:val="000000" w:themeColor="text1"/>
        <w:sz w:val="16"/>
      </w:rPr>
      <w:t>9</w:t>
    </w:r>
    <w:r>
      <w:rPr>
        <w:rFonts w:ascii="Arial" w:hAnsi="Arial" w:cs="Arial"/>
        <w:color w:val="000000" w:themeColor="text1"/>
        <w:sz w:val="16"/>
      </w:rPr>
      <w:t xml:space="preserve">, </w:t>
    </w:r>
    <w:r w:rsidRPr="00DC703C">
      <w:rPr>
        <w:rFonts w:ascii="Arial" w:hAnsi="Arial" w:cs="Arial"/>
        <w:color w:val="000000" w:themeColor="text1"/>
        <w:sz w:val="16"/>
      </w:rPr>
      <w:t>Website: www.tsdsi.org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3CE" w:rsidRDefault="00D313CE" w:rsidP="00741416">
      <w:pPr>
        <w:spacing w:after="0" w:line="240" w:lineRule="auto"/>
      </w:pPr>
      <w:r>
        <w:separator/>
      </w:r>
    </w:p>
  </w:footnote>
  <w:footnote w:type="continuationSeparator" w:id="0">
    <w:p w:rsidR="00D313CE" w:rsidRDefault="00D313CE" w:rsidP="00741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79" w:rsidRDefault="00470A79" w:rsidP="00206C80">
    <w:pPr>
      <w:jc w:val="both"/>
    </w:pPr>
    <w:r>
      <w:rPr>
        <w:noProof/>
        <w:lang w:val="en-IN" w:eastAsia="en-IN"/>
      </w:rPr>
      <w:drawing>
        <wp:inline distT="0" distB="0" distL="0" distR="0" wp14:anchorId="544FD0B5" wp14:editId="15068E04">
          <wp:extent cx="1400175" cy="533400"/>
          <wp:effectExtent l="0" t="0" r="9525" b="0"/>
          <wp:docPr id="11" name="Picture 11" descr="at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t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r>
      <w:rPr>
        <w:noProof/>
        <w:lang w:eastAsia="ko-KR"/>
      </w:rPr>
      <w:tab/>
    </w:r>
    <w:r>
      <w:rPr>
        <w:noProof/>
        <w:lang w:eastAsia="ko-KR"/>
      </w:rPr>
      <w:tab/>
    </w:r>
    <w:r>
      <w:rPr>
        <w:noProof/>
        <w:lang w:eastAsia="ko-KR"/>
      </w:rPr>
      <w:tab/>
    </w:r>
    <w:r>
      <w:rPr>
        <w:noProof/>
        <w:lang w:eastAsia="ko-KR"/>
      </w:rPr>
      <w:tab/>
    </w:r>
    <w:r>
      <w:rPr>
        <w:noProof/>
        <w:lang w:eastAsia="ko-KR"/>
      </w:rPr>
      <w:tab/>
    </w:r>
    <w:r>
      <w:rPr>
        <w:noProof/>
        <w:lang w:eastAsia="ko-KR"/>
      </w:rPr>
      <w:tab/>
    </w:r>
    <w:r>
      <w:rPr>
        <w:noProof/>
        <w:lang w:eastAsia="ko-KR"/>
      </w:rPr>
      <w:tab/>
    </w:r>
    <w:r>
      <w:rPr>
        <w:noProof/>
        <w:lang w:eastAsia="ko-KR"/>
      </w:rPr>
      <w:tab/>
    </w:r>
    <w:r>
      <w:rPr>
        <w:noProof/>
        <w:lang w:val="en-IN" w:eastAsia="en-IN"/>
      </w:rPr>
      <w:drawing>
        <wp:inline distT="0" distB="0" distL="0" distR="0" wp14:anchorId="3782F643" wp14:editId="362E34C5">
          <wp:extent cx="125730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13458" t="21149" r="15660" b="33034"/>
                  <a:stretch>
                    <a:fillRect/>
                  </a:stretch>
                </pic:blipFill>
                <pic:spPr bwMode="auto">
                  <a:xfrm>
                    <a:off x="0" y="0"/>
                    <a:ext cx="1257300" cy="762000"/>
                  </a:xfrm>
                  <a:prstGeom prst="rect">
                    <a:avLst/>
                  </a:prstGeom>
                  <a:noFill/>
                  <a:ln>
                    <a:noFill/>
                  </a:ln>
                </pic:spPr>
              </pic:pic>
            </a:graphicData>
          </a:graphic>
        </wp:inline>
      </w:drawing>
    </w:r>
  </w:p>
  <w:p w:rsidR="00470A79" w:rsidRDefault="00470A79" w:rsidP="002B4D91">
    <w:pPr>
      <w:pStyle w:val="Heade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79" w:rsidRDefault="00470A79" w:rsidP="006D7749">
    <w:pPr>
      <w:jc w:val="both"/>
    </w:pPr>
    <w:r>
      <w:rPr>
        <w:noProof/>
        <w:lang w:eastAsia="ko-KR"/>
      </w:rPr>
      <w:tab/>
    </w:r>
    <w:r w:rsidR="006D7749">
      <w:rPr>
        <w:noProof/>
        <w:lang w:val="en-IN" w:eastAsia="en-IN"/>
      </w:rPr>
      <w:drawing>
        <wp:inline distT="0" distB="0" distL="0" distR="0" wp14:anchorId="25AB2789" wp14:editId="32186E90">
          <wp:extent cx="1543050" cy="629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727" cy="631298"/>
                  </a:xfrm>
                  <a:prstGeom prst="rect">
                    <a:avLst/>
                  </a:prstGeom>
                  <a:noFill/>
                </pic:spPr>
              </pic:pic>
            </a:graphicData>
          </a:graphic>
        </wp:inline>
      </w:drawing>
    </w:r>
    <w:r>
      <w:rPr>
        <w:noProof/>
        <w:lang w:eastAsia="ko-KR"/>
      </w:rPr>
      <w:tab/>
    </w:r>
    <w:r>
      <w:rPr>
        <w:noProof/>
        <w:lang w:eastAsia="ko-KR"/>
      </w:rPr>
      <w:tab/>
    </w:r>
    <w:r>
      <w:rPr>
        <w:noProof/>
        <w:lang w:eastAsia="ko-KR"/>
      </w:rPr>
      <w:tab/>
    </w:r>
    <w:r>
      <w:rPr>
        <w:noProof/>
        <w:lang w:eastAsia="ko-KR"/>
      </w:rPr>
      <w:tab/>
    </w:r>
    <w:r>
      <w:rPr>
        <w:noProof/>
        <w:lang w:eastAsia="ko-KR"/>
      </w:rPr>
      <w:tab/>
    </w:r>
    <w:r>
      <w:rPr>
        <w:noProof/>
        <w:lang w:eastAsia="ko-KR"/>
      </w:rPr>
      <w:tab/>
    </w:r>
    <w:r>
      <w:rPr>
        <w:noProof/>
        <w:lang w:eastAsia="ko-KR"/>
      </w:rPr>
      <w:tab/>
      <w:t xml:space="preserve"> </w:t>
    </w:r>
    <w:r>
      <w:rPr>
        <w:noProof/>
        <w:lang w:val="en-IN" w:eastAsia="en-IN"/>
      </w:rPr>
      <w:drawing>
        <wp:inline distT="0" distB="0" distL="0" distR="0" wp14:anchorId="6E566233" wp14:editId="03024135">
          <wp:extent cx="12573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13458" t="21149" r="15660" b="33034"/>
                  <a:stretch>
                    <a:fillRect/>
                  </a:stretch>
                </pic:blipFill>
                <pic:spPr bwMode="auto">
                  <a:xfrm>
                    <a:off x="0" y="0"/>
                    <a:ext cx="1257300" cy="762000"/>
                  </a:xfrm>
                  <a:prstGeom prst="rect">
                    <a:avLst/>
                  </a:prstGeom>
                  <a:noFill/>
                  <a:ln>
                    <a:noFill/>
                  </a:ln>
                </pic:spPr>
              </pic:pic>
            </a:graphicData>
          </a:graphic>
        </wp:inline>
      </w:drawing>
    </w:r>
  </w:p>
  <w:p w:rsidR="00470A79" w:rsidRPr="006D7749" w:rsidRDefault="006D7749" w:rsidP="006D7749">
    <w:pPr>
      <w:rPr>
        <w:sz w:val="28"/>
        <w:szCs w:val="28"/>
      </w:rPr>
    </w:pPr>
    <w:r>
      <w:rPr>
        <w:sz w:val="28"/>
        <w:szCs w:val="28"/>
      </w:rPr>
      <w:t xml:space="preserve">           </w:t>
    </w:r>
    <w:r w:rsidRPr="006D7749">
      <w:rPr>
        <w:sz w:val="28"/>
        <w:szCs w:val="28"/>
      </w:rPr>
      <w:t>India’s Telecom Standards Development Organization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416" w:rsidRDefault="00741416" w:rsidP="006D7749">
    <w:pPr>
      <w:pStyle w:val="Header"/>
    </w:pPr>
    <w:r>
      <w:rPr>
        <w:rFonts w:ascii="Arial" w:hAnsi="Arial" w:cs="Arial"/>
        <w:i/>
        <w:noProof/>
        <w:sz w:val="20"/>
        <w:szCs w:val="20"/>
        <w:lang w:val="en-IN" w:eastAsia="en-IN"/>
      </w:rPr>
      <w:drawing>
        <wp:inline distT="0" distB="0" distL="0" distR="0" wp14:anchorId="39D2EFF4" wp14:editId="6C4C481E">
          <wp:extent cx="1033272" cy="420624"/>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33272" cy="420624"/>
                  </a:xfrm>
                  <a:prstGeom prst="rect">
                    <a:avLst/>
                  </a:prstGeom>
                  <a:solidFill>
                    <a:schemeClr val="tx2"/>
                  </a:solidFill>
                  <a:ln w="9525">
                    <a:noFill/>
                    <a:miter lim="800000"/>
                    <a:headEnd/>
                    <a:tailEnd/>
                  </a:ln>
                </pic:spPr>
              </pic:pic>
            </a:graphicData>
          </a:graphic>
        </wp:inline>
      </w:drawing>
    </w:r>
    <w:r w:rsidR="006D7749">
      <w:tab/>
    </w:r>
    <w:r w:rsidR="006D7749">
      <w:tab/>
    </w:r>
    <w:r w:rsidR="006D7749">
      <w:rPr>
        <w:noProof/>
        <w:lang w:val="en-IN" w:eastAsia="en-IN"/>
      </w:rPr>
      <w:drawing>
        <wp:inline distT="0" distB="0" distL="0" distR="0" wp14:anchorId="457796FE" wp14:editId="17E85DED">
          <wp:extent cx="923925" cy="559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13458" t="21149" r="15660" b="33034"/>
                  <a:stretch>
                    <a:fillRect/>
                  </a:stretch>
                </pic:blipFill>
                <pic:spPr bwMode="auto">
                  <a:xfrm>
                    <a:off x="0" y="0"/>
                    <a:ext cx="923925" cy="559955"/>
                  </a:xfrm>
                  <a:prstGeom prst="rect">
                    <a:avLst/>
                  </a:prstGeom>
                  <a:noFill/>
                  <a:ln>
                    <a:noFill/>
                  </a:ln>
                </pic:spPr>
              </pic:pic>
            </a:graphicData>
          </a:graphic>
        </wp:inline>
      </w:drawing>
    </w:r>
  </w:p>
  <w:p w:rsidR="00741416" w:rsidRDefault="00741416" w:rsidP="006D7749">
    <w:pPr>
      <w:pStyle w:val="Header"/>
      <w:jc w:val="both"/>
    </w:pPr>
    <w:r>
      <w:t>India’s Telecom Standards Development Organization</w:t>
    </w:r>
  </w:p>
  <w:p w:rsidR="00741416" w:rsidRDefault="00741416" w:rsidP="00741416">
    <w:pPr>
      <w:pStyle w:val="Header"/>
    </w:pPr>
    <w:r>
      <w:rPr>
        <w:noProof/>
        <w:lang w:val="en-IN" w:eastAsia="en-IN"/>
      </w:rPr>
      <mc:AlternateContent>
        <mc:Choice Requires="wps">
          <w:drawing>
            <wp:anchor distT="0" distB="0" distL="114300" distR="114300" simplePos="0" relativeHeight="251659264" behindDoc="0" locked="0" layoutInCell="1" allowOverlap="1" wp14:anchorId="486803CC" wp14:editId="59667383">
              <wp:simplePos x="0" y="0"/>
              <wp:positionH relativeFrom="column">
                <wp:posOffset>-28575</wp:posOffset>
              </wp:positionH>
              <wp:positionV relativeFrom="paragraph">
                <wp:posOffset>76835</wp:posOffset>
              </wp:positionV>
              <wp:extent cx="5939790" cy="0"/>
              <wp:effectExtent l="9525" t="10160" r="1333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18FD6" id="_x0000_t32" coordsize="21600,21600" o:spt="32" o:oned="t" path="m,l21600,21600e" filled="f">
              <v:path arrowok="t" fillok="f" o:connecttype="none"/>
              <o:lock v:ext="edit" shapetype="t"/>
            </v:shapetype>
            <v:shape id="AutoShape 3" o:spid="_x0000_s1026" type="#_x0000_t32" style="position:absolute;margin-left:-2.25pt;margin-top:6.05pt;width:467.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bkIAIAADwEAAAOAAAAZHJzL2Uyb0RvYy54bWysU8GO2jAQvVfqP1i+QxLIshARVquE9LJt&#10;kXb7AcZ2EquJbdmGgKr+e8eGILa9VFU5mHFm5s2beeP106nv0JEbK5TMcTKNMeKSKiZkk+Nvb9Vk&#10;iZF1RDLSKclzfOYWP20+flgPOuMz1aqOcYMARNps0DlundNZFFna8p7YqdJcgrNWpicOrqaJmCED&#10;oPddNIvjRTQow7RRlFsLX8uLE28Cfl1z6r7WteUOdTkGbi6cJpx7f0abNckaQ3Qr6JUG+QcWPRES&#10;it6gSuIIOhjxB1QvqFFW1W5KVR+puhaUhx6gmyT+rZvXlmgeeoHhWH0bk/1/sPTLcWeQYDmeYyRJ&#10;DxI9H5wKldHcj2fQNoOoQu6Mb5Ce5Kt+UfS7RVIVLZEND8FvZw25ic+I3qX4i9VQZD98VgxiCOCH&#10;WZ1q03tImAI6BUnON0n4ySEKHx9W89XjCpSjoy8i2ZiojXWfuOqRN3JsnSGiaV2hpAThlUlCGXJ8&#10;sc7TItmY4KtKVYmuC/p3Eg3AffYYxyHDqk4w7/Vx1jT7ojPoSPwKwa+qQpPguQ8z6iBZQGs5Ydur&#10;7YjoLjZU76THg86Az9W67MiPVbzaLrfLdJLOFttJGpfl5Lkq0smiSh4fynlZFGXy01NL0qwVjHHp&#10;2Y37mqR/tw/Xl3PZtNvG3uYQvUcPAwOy438gHaT1al72Yq/YeWdGyWFFQ/D1Ofk3cH8H+/7Rb34B&#10;AAD//wMAUEsDBBQABgAIAAAAIQAm/Mw63QAAAAgBAAAPAAAAZHJzL2Rvd25yZXYueG1sTI+9TsNA&#10;EIR7JN7htEh0yTmBRInxOeJHNDSIQJFy7dvYFr494zs7hqdnEQWUOzOa/SbbTa5VI/Wh8WxgMU9A&#10;EZfeNlwZeHt9nG1AhYhssfVMBj4pwC4/P8swtf7ELzTuY6WkhEOKBuoYu1TrUNbkMMx9Ryze0fcO&#10;o5x9pW2PJyl3rV4myVo7bFg+1NjRfU3l+35wBprn48Nq/VVs6GnA8e5wWHfafhhzeTHd3oCKNMW/&#10;MPzgCzrkwlT4gW1QrYHZ9UqSoi8XoMTfXiVbUMWvoPNM/x+QfwMAAP//AwBQSwECLQAUAAYACAAA&#10;ACEAtoM4kv4AAADhAQAAEwAAAAAAAAAAAAAAAAAAAAAAW0NvbnRlbnRfVHlwZXNdLnhtbFBLAQIt&#10;ABQABgAIAAAAIQA4/SH/1gAAAJQBAAALAAAAAAAAAAAAAAAAAC8BAABfcmVscy8ucmVsc1BLAQIt&#10;ABQABgAIAAAAIQCY9vbkIAIAADwEAAAOAAAAAAAAAAAAAAAAAC4CAABkcnMvZTJvRG9jLnhtbFBL&#10;AQItABQABgAIAAAAIQAm/Mw63QAAAAgBAAAPAAAAAAAAAAAAAAAAAHoEAABkcnMvZG93bnJldi54&#10;bWxQSwUGAAAAAAQABADzAAAAhAUAAAAA&#10;" strokecolor="blue"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7C4511"/>
    <w:multiLevelType w:val="hybridMultilevel"/>
    <w:tmpl w:val="B1B4C1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A3D65"/>
    <w:multiLevelType w:val="hybridMultilevel"/>
    <w:tmpl w:val="F08EF93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2D4E62"/>
    <w:multiLevelType w:val="hybridMultilevel"/>
    <w:tmpl w:val="A3C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14E2D"/>
    <w:multiLevelType w:val="hybridMultilevel"/>
    <w:tmpl w:val="ADD8A9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AA3CB0"/>
    <w:multiLevelType w:val="hybridMultilevel"/>
    <w:tmpl w:val="D8B05A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3B20DB"/>
    <w:multiLevelType w:val="hybridMultilevel"/>
    <w:tmpl w:val="8B42D9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C963C4"/>
    <w:multiLevelType w:val="hybridMultilevel"/>
    <w:tmpl w:val="F58CAE54"/>
    <w:lvl w:ilvl="0" w:tplc="A926B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637A18"/>
    <w:multiLevelType w:val="hybridMultilevel"/>
    <w:tmpl w:val="EE2C8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404BB7"/>
    <w:multiLevelType w:val="hybridMultilevel"/>
    <w:tmpl w:val="BDAC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2"/>
  </w:num>
  <w:num w:numId="6">
    <w:abstractNumId w:val="1"/>
  </w:num>
  <w:num w:numId="7">
    <w:abstractNumId w:val="4"/>
  </w:num>
  <w:num w:numId="8">
    <w:abstractNumId w:val="5"/>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37E"/>
    <w:rsid w:val="000716D9"/>
    <w:rsid w:val="00073052"/>
    <w:rsid w:val="00083508"/>
    <w:rsid w:val="000922E4"/>
    <w:rsid w:val="000E6308"/>
    <w:rsid w:val="0012661D"/>
    <w:rsid w:val="001711B1"/>
    <w:rsid w:val="00171890"/>
    <w:rsid w:val="001748A1"/>
    <w:rsid w:val="001A01F7"/>
    <w:rsid w:val="001B599E"/>
    <w:rsid w:val="001C7338"/>
    <w:rsid w:val="001D2882"/>
    <w:rsid w:val="00227C82"/>
    <w:rsid w:val="0025633F"/>
    <w:rsid w:val="00262369"/>
    <w:rsid w:val="002827F1"/>
    <w:rsid w:val="00290DD3"/>
    <w:rsid w:val="002B250B"/>
    <w:rsid w:val="002B7B8D"/>
    <w:rsid w:val="0032737E"/>
    <w:rsid w:val="003705F3"/>
    <w:rsid w:val="0038290B"/>
    <w:rsid w:val="003A1771"/>
    <w:rsid w:val="003B7419"/>
    <w:rsid w:val="003C6177"/>
    <w:rsid w:val="003D58EB"/>
    <w:rsid w:val="00431CD2"/>
    <w:rsid w:val="00461051"/>
    <w:rsid w:val="00470A79"/>
    <w:rsid w:val="0049144C"/>
    <w:rsid w:val="004B03AE"/>
    <w:rsid w:val="0052658F"/>
    <w:rsid w:val="005558AF"/>
    <w:rsid w:val="0056502A"/>
    <w:rsid w:val="00566B34"/>
    <w:rsid w:val="005918C7"/>
    <w:rsid w:val="005951E5"/>
    <w:rsid w:val="005F0069"/>
    <w:rsid w:val="00620642"/>
    <w:rsid w:val="00632465"/>
    <w:rsid w:val="006515D2"/>
    <w:rsid w:val="0067005B"/>
    <w:rsid w:val="00687F63"/>
    <w:rsid w:val="006C0B72"/>
    <w:rsid w:val="006D7749"/>
    <w:rsid w:val="00734F4D"/>
    <w:rsid w:val="00741416"/>
    <w:rsid w:val="00754DF2"/>
    <w:rsid w:val="007704A8"/>
    <w:rsid w:val="007930BC"/>
    <w:rsid w:val="007B20D8"/>
    <w:rsid w:val="007C1C51"/>
    <w:rsid w:val="0086799A"/>
    <w:rsid w:val="008C48D1"/>
    <w:rsid w:val="00911BFC"/>
    <w:rsid w:val="0093369A"/>
    <w:rsid w:val="0096452A"/>
    <w:rsid w:val="009A6E3F"/>
    <w:rsid w:val="009B1278"/>
    <w:rsid w:val="009C0FB8"/>
    <w:rsid w:val="009D422E"/>
    <w:rsid w:val="00A1713C"/>
    <w:rsid w:val="00A226C7"/>
    <w:rsid w:val="00A2761B"/>
    <w:rsid w:val="00A4429F"/>
    <w:rsid w:val="00AE1D02"/>
    <w:rsid w:val="00B37B64"/>
    <w:rsid w:val="00B60E49"/>
    <w:rsid w:val="00B722F8"/>
    <w:rsid w:val="00BF17C7"/>
    <w:rsid w:val="00BF5E16"/>
    <w:rsid w:val="00CA4E01"/>
    <w:rsid w:val="00D25EC7"/>
    <w:rsid w:val="00D313CE"/>
    <w:rsid w:val="00DB094B"/>
    <w:rsid w:val="00EB64A4"/>
    <w:rsid w:val="00F02489"/>
    <w:rsid w:val="00F30DB6"/>
    <w:rsid w:val="00FA0D37"/>
    <w:rsid w:val="00FB5A8A"/>
    <w:rsid w:val="00FC58F8"/>
    <w:rsid w:val="00FF1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A03DEEBA-89F0-4DB9-A197-2C7EB11B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0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37E"/>
    <w:pPr>
      <w:ind w:left="720"/>
      <w:contextualSpacing/>
    </w:pPr>
  </w:style>
  <w:style w:type="character" w:styleId="Hyperlink">
    <w:name w:val="Hyperlink"/>
    <w:basedOn w:val="DefaultParagraphFont"/>
    <w:uiPriority w:val="99"/>
    <w:unhideWhenUsed/>
    <w:rsid w:val="0032737E"/>
    <w:rPr>
      <w:color w:val="0563C1" w:themeColor="hyperlink"/>
      <w:u w:val="single"/>
    </w:rPr>
  </w:style>
  <w:style w:type="paragraph" w:styleId="BalloonText">
    <w:name w:val="Balloon Text"/>
    <w:basedOn w:val="Normal"/>
    <w:link w:val="BalloonTextChar"/>
    <w:uiPriority w:val="99"/>
    <w:semiHidden/>
    <w:unhideWhenUsed/>
    <w:rsid w:val="006C0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B72"/>
    <w:rPr>
      <w:rFonts w:ascii="Segoe UI" w:hAnsi="Segoe UI" w:cs="Segoe UI"/>
      <w:sz w:val="18"/>
      <w:szCs w:val="18"/>
    </w:rPr>
  </w:style>
  <w:style w:type="paragraph" w:styleId="Header">
    <w:name w:val="header"/>
    <w:basedOn w:val="Normal"/>
    <w:link w:val="HeaderChar"/>
    <w:uiPriority w:val="99"/>
    <w:unhideWhenUsed/>
    <w:rsid w:val="00741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416"/>
  </w:style>
  <w:style w:type="paragraph" w:styleId="Footer">
    <w:name w:val="footer"/>
    <w:basedOn w:val="Normal"/>
    <w:link w:val="FooterChar"/>
    <w:uiPriority w:val="99"/>
    <w:unhideWhenUsed/>
    <w:rsid w:val="00741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416"/>
  </w:style>
  <w:style w:type="table" w:styleId="TableGrid">
    <w:name w:val="Table Grid"/>
    <w:basedOn w:val="TableNormal"/>
    <w:uiPriority w:val="39"/>
    <w:rsid w:val="00290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Disclaimer">
    <w:name w:val="FtDisclaimer"/>
    <w:basedOn w:val="Normal"/>
    <w:rsid w:val="00470A79"/>
    <w:pPr>
      <w:pBdr>
        <w:top w:val="single" w:sz="4" w:space="1" w:color="999999"/>
        <w:left w:val="single" w:sz="4" w:space="4" w:color="999999"/>
        <w:bottom w:val="single" w:sz="4" w:space="1" w:color="999999"/>
        <w:right w:val="single" w:sz="4" w:space="4" w:color="999999"/>
      </w:pBdr>
      <w:shd w:val="clear" w:color="auto" w:fill="E6E6E6"/>
      <w:spacing w:before="40" w:after="40" w:line="240" w:lineRule="auto"/>
      <w:ind w:left="187" w:right="144"/>
    </w:pPr>
    <w:rPr>
      <w:rFonts w:ascii="Arial" w:eastAsia="Malgun Gothic" w:hAnsi="Arial" w:cs="Times New Roman"/>
      <w:sz w:val="16"/>
      <w:szCs w:val="20"/>
    </w:rPr>
  </w:style>
  <w:style w:type="paragraph" w:styleId="BodyText">
    <w:name w:val="Body Text"/>
    <w:basedOn w:val="Normal"/>
    <w:link w:val="BodyTextChar"/>
    <w:rsid w:val="005558AF"/>
    <w:pPr>
      <w:spacing w:after="0" w:line="240" w:lineRule="auto"/>
    </w:pPr>
    <w:rPr>
      <w:rFonts w:ascii="Times New Roman" w:eastAsia="Times New Roman" w:hAnsi="Times New Roman" w:cs="Times New Roman"/>
      <w:sz w:val="24"/>
      <w:szCs w:val="20"/>
      <w:lang w:val="x-none" w:eastAsia="es-ES"/>
    </w:rPr>
  </w:style>
  <w:style w:type="character" w:customStyle="1" w:styleId="BodyTextChar">
    <w:name w:val="Body Text Char"/>
    <w:basedOn w:val="DefaultParagraphFont"/>
    <w:link w:val="BodyText"/>
    <w:rsid w:val="005558AF"/>
    <w:rPr>
      <w:rFonts w:ascii="Times New Roman" w:eastAsia="Times New Roman" w:hAnsi="Times New Roman" w:cs="Times New Roman"/>
      <w:sz w:val="24"/>
      <w:szCs w:val="20"/>
      <w:lang w:val="x-none" w:eastAsia="es-ES"/>
    </w:rPr>
  </w:style>
  <w:style w:type="paragraph" w:styleId="HTMLPreformatted">
    <w:name w:val="HTML Preformatted"/>
    <w:basedOn w:val="Normal"/>
    <w:link w:val="HTMLPreformattedChar"/>
    <w:rsid w:val="00555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558A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5633F"/>
    <w:rPr>
      <w:sz w:val="16"/>
      <w:szCs w:val="16"/>
    </w:rPr>
  </w:style>
  <w:style w:type="paragraph" w:styleId="CommentText">
    <w:name w:val="annotation text"/>
    <w:basedOn w:val="Normal"/>
    <w:link w:val="CommentTextChar"/>
    <w:uiPriority w:val="99"/>
    <w:semiHidden/>
    <w:unhideWhenUsed/>
    <w:rsid w:val="0025633F"/>
    <w:pPr>
      <w:spacing w:line="240" w:lineRule="auto"/>
    </w:pPr>
    <w:rPr>
      <w:sz w:val="20"/>
      <w:szCs w:val="20"/>
    </w:rPr>
  </w:style>
  <w:style w:type="character" w:customStyle="1" w:styleId="CommentTextChar">
    <w:name w:val="Comment Text Char"/>
    <w:basedOn w:val="DefaultParagraphFont"/>
    <w:link w:val="CommentText"/>
    <w:uiPriority w:val="99"/>
    <w:semiHidden/>
    <w:rsid w:val="0025633F"/>
    <w:rPr>
      <w:sz w:val="20"/>
      <w:szCs w:val="20"/>
    </w:rPr>
  </w:style>
  <w:style w:type="paragraph" w:styleId="CommentSubject">
    <w:name w:val="annotation subject"/>
    <w:basedOn w:val="CommentText"/>
    <w:next w:val="CommentText"/>
    <w:link w:val="CommentSubjectChar"/>
    <w:uiPriority w:val="99"/>
    <w:semiHidden/>
    <w:unhideWhenUsed/>
    <w:rsid w:val="0025633F"/>
    <w:rPr>
      <w:b/>
      <w:bCs/>
    </w:rPr>
  </w:style>
  <w:style w:type="character" w:customStyle="1" w:styleId="CommentSubjectChar">
    <w:name w:val="Comment Subject Char"/>
    <w:basedOn w:val="CommentTextChar"/>
    <w:link w:val="CommentSubject"/>
    <w:uiPriority w:val="99"/>
    <w:semiHidden/>
    <w:rsid w:val="002563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riott.com/meeting-event-hotels/group-corporate-travel/groupCorp.mi?resLinkData=OneM2M%20Technical%20Plenary%20Meeting%5Eblrfi%60tsstssa%606350%60INR%60false%602%609/15/17%609/23/17%608/17/17&amp;app=resvlink&amp;stop_mobi=yes" TargetMode="External"/><Relationship Id="rId13" Type="http://schemas.openxmlformats.org/officeDocument/2006/relationships/header" Target="header2.xml"/><Relationship Id="rId18" Type="http://schemas.openxmlformats.org/officeDocument/2006/relationships/hyperlink" Target="http://wikitravel.org/en/Bangalor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karnatakatourism.org/Bangalore/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rriott.com/hotels/maps/travel/blrgt-courtyard-bengaluru-outer-ring-road/" TargetMode="External"/><Relationship Id="rId25" Type="http://schemas.openxmlformats.org/officeDocument/2006/relationships/hyperlink" Target="mailto:abcd@xyz.com" TargetMode="External"/><Relationship Id="rId2" Type="http://schemas.openxmlformats.org/officeDocument/2006/relationships/numbering" Target="numbering.xml"/><Relationship Id="rId16" Type="http://schemas.openxmlformats.org/officeDocument/2006/relationships/hyperlink" Target="http://member.onem2m.org/Application/Administration/updatePerson/?personId=-1&amp;requestMember=true&amp;adminMode=false"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ecretariat@tsdsi.org" TargetMode="External"/><Relationship Id="rId5" Type="http://schemas.openxmlformats.org/officeDocument/2006/relationships/webSettings" Target="webSettings.xml"/><Relationship Id="rId15" Type="http://schemas.openxmlformats.org/officeDocument/2006/relationships/hyperlink" Target="http://Member.oneM2M.org" TargetMode="External"/><Relationship Id="rId23" Type="http://schemas.openxmlformats.org/officeDocument/2006/relationships/hyperlink" Target="mailto:harsh@tsdsi.org" TargetMode="External"/><Relationship Id="rId28" Type="http://schemas.openxmlformats.org/officeDocument/2006/relationships/fontTable" Target="fontTable.xml"/><Relationship Id="rId10" Type="http://schemas.openxmlformats.org/officeDocument/2006/relationships/hyperlink" Target="http://member.onem2m.org/Application/Meeting/updateMeeting/?meetingId=836&amp;view=true" TargetMode="External"/><Relationship Id="rId19" Type="http://schemas.openxmlformats.org/officeDocument/2006/relationships/hyperlink" Target="https://en.wikipedia.org/wiki/Kempegowda_International_Airport" TargetMode="External"/><Relationship Id="rId4" Type="http://schemas.openxmlformats.org/officeDocument/2006/relationships/settings" Target="settings.xml"/><Relationship Id="rId9" Type="http://schemas.openxmlformats.org/officeDocument/2006/relationships/hyperlink" Target="mailto:bindoo@tsdsi.org" TargetMode="External"/><Relationship Id="rId14" Type="http://schemas.openxmlformats.org/officeDocument/2006/relationships/footer" Target="footer2.xml"/><Relationship Id="rId22" Type="http://schemas.openxmlformats.org/officeDocument/2006/relationships/hyperlink" Target="mailto:harsh@tsdsi.org" TargetMode="Externa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atis\9-%5b.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51B96-EBB2-4EA9-922A-F2371B36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Bhupendra Chauhan</dc:creator>
  <cp:lastModifiedBy>Jayeeta Saha</cp:lastModifiedBy>
  <cp:revision>2</cp:revision>
  <cp:lastPrinted>2015-09-14T08:27:00Z</cp:lastPrinted>
  <dcterms:created xsi:type="dcterms:W3CDTF">2017-06-07T05:13:00Z</dcterms:created>
  <dcterms:modified xsi:type="dcterms:W3CDTF">2017-06-07T05:13:00Z</dcterms:modified>
</cp:coreProperties>
</file>