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bookmarkStart w:id="1" w:name="_GoBack"/>
      <w:bookmarkEnd w:id="1"/>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810AFC" w:rsidP="00826192">
            <w:pPr>
              <w:pStyle w:val="oneM2M-CoverTableText"/>
            </w:pPr>
            <w:r>
              <w:t>ITU-T Y.oneM2M.PB.MQTT</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810AFC" w:rsidP="00D305D0">
            <w:pPr>
              <w:pStyle w:val="oneM2M-CoverTableText"/>
            </w:pPr>
            <w:r>
              <w:rPr>
                <w:rStyle w:val="smalltext"/>
              </w:rPr>
              <w:t>Peter Niblett, IBM Europe</w:t>
            </w:r>
            <w:r w:rsidR="00C21A90">
              <w:t xml:space="preserve">, </w:t>
            </w:r>
            <w:r w:rsidRPr="00810AFC">
              <w:rPr>
                <w:rStyle w:val="ac"/>
                <w:lang w:val="de-DE"/>
              </w:rPr>
              <w:t>Peter Niblett &lt;peter_niblett@uk.ibm.com&gt;</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rPr>
                <w:lang w:eastAsia="ja-JP"/>
              </w:rPr>
            </w:pPr>
            <w:r>
              <w:t>2017</w:t>
            </w:r>
            <w:r w:rsidR="00224E27">
              <w:t>-</w:t>
            </w:r>
            <w:r w:rsidR="00CF5B1D">
              <w:t>08-1</w:t>
            </w:r>
            <w:r w:rsidR="00810AFC">
              <w:rPr>
                <w:rFonts w:hint="eastAsia"/>
                <w:lang w:eastAsia="ja-JP"/>
              </w:rPr>
              <w:t>5</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810AFC" w:rsidP="00D305D0">
            <w:pPr>
              <w:pStyle w:val="oneM2M-CoverTableText"/>
            </w:pPr>
            <w:r>
              <w:t>TS-0010</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787EC8">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787EC8">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787EC8">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787EC8">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rsidR="00810AFC">
              <w:t>is converted from oneM2M TS-001</w:t>
            </w:r>
            <w:r w:rsidR="00CF5B1D">
              <w:t>0</w:t>
            </w:r>
            <w:r w:rsidR="0013486C">
              <w:t xml:space="preserve"> v2.</w:t>
            </w:r>
            <w:r w:rsidR="00810AFC">
              <w:rPr>
                <w:lang w:eastAsia="ja-JP"/>
              </w:rPr>
              <w:t>6.0</w:t>
            </w:r>
            <w:r w:rsidR="00810AFC">
              <w:t xml:space="preserve"> to ITU-T.Y.oneM2M.PB.MQTT</w:t>
            </w:r>
            <w:r>
              <w:t xml:space="preserve">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EC8" w:rsidRDefault="00787EC8">
      <w:r>
        <w:separator/>
      </w:r>
    </w:p>
  </w:endnote>
  <w:endnote w:type="continuationSeparator" w:id="0">
    <w:p w:rsidR="00787EC8" w:rsidRDefault="0078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a4"/>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EC8" w:rsidRDefault="00787EC8">
      <w:r>
        <w:separator/>
      </w:r>
    </w:p>
  </w:footnote>
  <w:footnote w:type="continuationSeparator" w:id="0">
    <w:p w:rsidR="00787EC8" w:rsidRDefault="0078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2A53D1">
      <w:rPr>
        <w:noProof/>
        <w:sz w:val="22"/>
        <w:szCs w:val="24"/>
      </w:rPr>
      <w:t>TP-2017-0247R02-ITU-T_Y_oneM2M_PB_MQTT.docx</w:t>
    </w:r>
    <w:r w:rsidRPr="00A143E3">
      <w:rPr>
        <w:sz w:val="22"/>
        <w:szCs w:val="24"/>
      </w:rPr>
      <w:fldChar w:fldCharType="end"/>
    </w:r>
  </w:p>
  <w:p w:rsidR="009D66FE" w:rsidRDefault="009D66FE" w:rsidP="009D66FE">
    <w:pPr>
      <w:pStyle w:val="a3"/>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3486C"/>
    <w:rsid w:val="00161159"/>
    <w:rsid w:val="001A0609"/>
    <w:rsid w:val="001B2325"/>
    <w:rsid w:val="001C5D2C"/>
    <w:rsid w:val="001E3DDE"/>
    <w:rsid w:val="001E5F05"/>
    <w:rsid w:val="001E7509"/>
    <w:rsid w:val="001F3880"/>
    <w:rsid w:val="00224E27"/>
    <w:rsid w:val="002669AD"/>
    <w:rsid w:val="002A53D1"/>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87EC8"/>
    <w:rsid w:val="007B55FC"/>
    <w:rsid w:val="007B7941"/>
    <w:rsid w:val="007C08E5"/>
    <w:rsid w:val="007C2C07"/>
    <w:rsid w:val="007E501E"/>
    <w:rsid w:val="007E50A3"/>
    <w:rsid w:val="00810AFC"/>
    <w:rsid w:val="00826192"/>
    <w:rsid w:val="0082756F"/>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66C86"/>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CF5B1D"/>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52D0"/>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lang w:val="x-none"/>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a5"/>
    <w:rsid w:val="00CD386D"/>
    <w:pPr>
      <w:jc w:val="center"/>
    </w:pPr>
    <w:rPr>
      <w:i/>
      <w:lang w:val="x-none"/>
    </w:rPr>
  </w:style>
  <w:style w:type="character" w:styleId="a6">
    <w:name w:val="footnote reference"/>
    <w:semiHidden/>
    <w:rsid w:val="00CD386D"/>
    <w:rPr>
      <w:b/>
      <w:position w:val="6"/>
      <w:sz w:val="16"/>
    </w:rPr>
  </w:style>
  <w:style w:type="paragraph" w:styleId="a7">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8"/>
    <w:rsid w:val="00CD386D"/>
    <w:pPr>
      <w:ind w:left="851"/>
    </w:pPr>
  </w:style>
  <w:style w:type="paragraph" w:styleId="a8">
    <w:name w:val="List Number"/>
    <w:basedOn w:val="a9"/>
    <w:rsid w:val="00CD386D"/>
  </w:style>
  <w:style w:type="paragraph" w:styleId="a9">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9"/>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a"/>
    <w:rsid w:val="00CD386D"/>
    <w:pPr>
      <w:ind w:left="851"/>
    </w:pPr>
  </w:style>
  <w:style w:type="paragraph" w:styleId="aa">
    <w:name w:val="List Bullet"/>
    <w:basedOn w:val="a9"/>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9"/>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9"/>
  </w:style>
  <w:style w:type="paragraph" w:customStyle="1" w:styleId="I2">
    <w:name w:val="I2"/>
    <w:basedOn w:val="25"/>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c">
    <w:name w:val="Hyperlink"/>
    <w:rPr>
      <w:color w:val="0000FF"/>
      <w:u w:val="single"/>
    </w:rPr>
  </w:style>
  <w:style w:type="character" w:styleId="ad">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e">
    <w:name w:val="Body Text"/>
    <w:basedOn w:val="a"/>
    <w:pPr>
      <w:keepNext/>
      <w:spacing w:after="140"/>
    </w:pPr>
  </w:style>
  <w:style w:type="paragraph" w:styleId="af">
    <w:name w:val="Block Text"/>
    <w:basedOn w:val="a"/>
    <w:pPr>
      <w:spacing w:after="120"/>
      <w:ind w:left="1440" w:right="1440"/>
    </w:pPr>
  </w:style>
  <w:style w:type="paragraph" w:styleId="26">
    <w:name w:val="Body Text 2"/>
    <w:basedOn w:val="a"/>
    <w:pPr>
      <w:spacing w:after="120" w:line="480" w:lineRule="auto"/>
    </w:pPr>
  </w:style>
  <w:style w:type="paragraph" w:styleId="34">
    <w:name w:val="Body Text 3"/>
    <w:basedOn w:val="a"/>
    <w:pPr>
      <w:spacing w:after="120"/>
    </w:pPr>
    <w:rPr>
      <w:sz w:val="16"/>
      <w:szCs w:val="16"/>
    </w:rPr>
  </w:style>
  <w:style w:type="paragraph" w:styleId="af0">
    <w:name w:val="Body Text First Indent"/>
    <w:basedOn w:val="ae"/>
    <w:pPr>
      <w:keepNext w:val="0"/>
      <w:spacing w:after="120"/>
      <w:ind w:firstLine="210"/>
    </w:pPr>
  </w:style>
  <w:style w:type="paragraph" w:styleId="af1">
    <w:name w:val="Body Text Indent"/>
    <w:basedOn w:val="a"/>
    <w:pPr>
      <w:spacing w:after="120"/>
      <w:ind w:left="283"/>
    </w:pPr>
  </w:style>
  <w:style w:type="paragraph" w:styleId="27">
    <w:name w:val="Body Text First Indent 2"/>
    <w:basedOn w:val="af1"/>
    <w:pPr>
      <w:ind w:firstLine="210"/>
    </w:pPr>
  </w:style>
  <w:style w:type="paragraph" w:styleId="28">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2">
    <w:name w:val="caption"/>
    <w:basedOn w:val="a"/>
    <w:next w:val="a"/>
    <w:qFormat/>
    <w:pPr>
      <w:spacing w:before="120" w:after="120"/>
    </w:pPr>
    <w:rPr>
      <w:b/>
      <w:bCs/>
    </w:rPr>
  </w:style>
  <w:style w:type="paragraph" w:styleId="af3">
    <w:name w:val="Closing"/>
    <w:basedOn w:val="a"/>
    <w:pPr>
      <w:ind w:left="4252"/>
    </w:pPr>
  </w:style>
  <w:style w:type="character" w:styleId="af4">
    <w:name w:val="annotation reference"/>
    <w:semiHidden/>
    <w:rPr>
      <w:sz w:val="16"/>
      <w:szCs w:val="16"/>
    </w:rPr>
  </w:style>
  <w:style w:type="paragraph" w:styleId="af5">
    <w:name w:val="annotation text"/>
    <w:basedOn w:val="a"/>
    <w:link w:val="af6"/>
    <w:semiHidden/>
  </w:style>
  <w:style w:type="paragraph" w:styleId="af7">
    <w:name w:val="Date"/>
    <w:basedOn w:val="a"/>
    <w:next w:val="a"/>
  </w:style>
  <w:style w:type="paragraph" w:styleId="af8">
    <w:name w:val="Document Map"/>
    <w:basedOn w:val="a"/>
    <w:semiHidden/>
    <w:pPr>
      <w:shd w:val="clear" w:color="auto" w:fill="000080"/>
    </w:pPr>
    <w:rPr>
      <w:rFonts w:ascii="Tahoma" w:hAnsi="Tahoma" w:cs="Tahoma"/>
    </w:rPr>
  </w:style>
  <w:style w:type="paragraph" w:styleId="af9">
    <w:name w:val="E-mail Signature"/>
    <w:basedOn w:val="a"/>
  </w:style>
  <w:style w:type="character" w:styleId="afa">
    <w:name w:val="Emphasis"/>
    <w:qFormat/>
    <w:rPr>
      <w:i/>
      <w:iCs/>
    </w:rPr>
  </w:style>
  <w:style w:type="character" w:styleId="afb">
    <w:name w:val="endnote reference"/>
    <w:semiHidden/>
    <w:rPr>
      <w:vertAlign w:val="superscript"/>
    </w:rPr>
  </w:style>
  <w:style w:type="paragraph" w:styleId="afc">
    <w:name w:val="endnote text"/>
    <w:basedOn w:val="a"/>
    <w:semiHidden/>
  </w:style>
  <w:style w:type="paragraph" w:styleId="afd">
    <w:name w:val="envelope address"/>
    <w:basedOn w:val="a"/>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f">
    <w:name w:val="line number"/>
    <w:basedOn w:val="a0"/>
  </w:style>
  <w:style w:type="paragraph" w:styleId="aff0">
    <w:name w:val="List Continue"/>
    <w:basedOn w:val="a"/>
    <w:pPr>
      <w:spacing w:after="120"/>
      <w:ind w:left="283"/>
    </w:pPr>
  </w:style>
  <w:style w:type="paragraph" w:styleId="29">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1">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Pr>
      <w:sz w:val="24"/>
      <w:szCs w:val="24"/>
    </w:rPr>
  </w:style>
  <w:style w:type="paragraph" w:styleId="aff3">
    <w:name w:val="Normal Indent"/>
    <w:basedOn w:val="a"/>
    <w:pPr>
      <w:ind w:left="720"/>
    </w:pPr>
  </w:style>
  <w:style w:type="paragraph" w:styleId="aff4">
    <w:name w:val="Note Heading"/>
    <w:basedOn w:val="a"/>
    <w:next w:val="a"/>
  </w:style>
  <w:style w:type="character" w:styleId="aff5">
    <w:name w:val="page number"/>
    <w:basedOn w:val="a0"/>
  </w:style>
  <w:style w:type="paragraph" w:styleId="aff6">
    <w:name w:val="Plain Text"/>
    <w:basedOn w:val="a"/>
    <w:rPr>
      <w:rFonts w:ascii="Courier New" w:hAnsi="Courier New" w:cs="Courier New"/>
    </w:rPr>
  </w:style>
  <w:style w:type="paragraph" w:styleId="aff7">
    <w:name w:val="Salutation"/>
    <w:basedOn w:val="a"/>
    <w:next w:val="a"/>
  </w:style>
  <w:style w:type="paragraph" w:styleId="aff8">
    <w:name w:val="Signature"/>
    <w:basedOn w:val="a"/>
    <w:pPr>
      <w:ind w:left="4252"/>
    </w:pPr>
  </w:style>
  <w:style w:type="character" w:styleId="aff9">
    <w:name w:val="Strong"/>
    <w:qFormat/>
    <w:rPr>
      <w:b/>
      <w:bCs/>
    </w:rPr>
  </w:style>
  <w:style w:type="paragraph" w:styleId="affa">
    <w:name w:val="Subtitle"/>
    <w:basedOn w:val="a"/>
    <w:qFormat/>
    <w:pPr>
      <w:spacing w:after="60"/>
      <w:jc w:val="center"/>
      <w:outlineLvl w:val="1"/>
    </w:pPr>
    <w:rPr>
      <w:rFonts w:ascii="Arial" w:hAnsi="Arial" w:cs="Arial"/>
      <w:sz w:val="24"/>
      <w:szCs w:val="24"/>
    </w:rPr>
  </w:style>
  <w:style w:type="paragraph" w:styleId="affb">
    <w:name w:val="table of authorities"/>
    <w:basedOn w:val="a"/>
    <w:next w:val="a"/>
    <w:semiHidden/>
    <w:pPr>
      <w:ind w:left="200" w:hanging="200"/>
    </w:pPr>
  </w:style>
  <w:style w:type="paragraph" w:styleId="affc">
    <w:name w:val="table of figures"/>
    <w:basedOn w:val="a"/>
    <w:next w:val="a"/>
    <w:semiHidden/>
    <w:pPr>
      <w:ind w:left="400" w:hanging="400"/>
    </w:pPr>
  </w:style>
  <w:style w:type="paragraph" w:styleId="affd">
    <w:name w:val="Title"/>
    <w:basedOn w:val="a"/>
    <w:qFormat/>
    <w:pPr>
      <w:spacing w:before="240" w:after="60"/>
      <w:jc w:val="center"/>
      <w:outlineLvl w:val="0"/>
    </w:pPr>
    <w:rPr>
      <w:rFonts w:ascii="Arial" w:hAnsi="Arial" w:cs="Arial"/>
      <w:b/>
      <w:bCs/>
      <w:kern w:val="28"/>
      <w:sz w:val="32"/>
      <w:szCs w:val="32"/>
    </w:rPr>
  </w:style>
  <w:style w:type="paragraph" w:styleId="affe">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f">
    <w:name w:val="Balloon Text"/>
    <w:basedOn w:val="a"/>
    <w:link w:val="afff0"/>
    <w:rsid w:val="00F12DD3"/>
    <w:pPr>
      <w:spacing w:after="0"/>
    </w:pPr>
    <w:rPr>
      <w:rFonts w:ascii="Tahoma" w:hAnsi="Tahoma"/>
      <w:sz w:val="16"/>
      <w:szCs w:val="16"/>
      <w:lang w:val="x-none"/>
    </w:rPr>
  </w:style>
  <w:style w:type="character" w:customStyle="1" w:styleId="afff0">
    <w:name w:val="吹き出し (文字)"/>
    <w:link w:val="afff"/>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0">
    <w:name w:val="見出し 2 (文字)"/>
    <w:link w:val="2"/>
    <w:rsid w:val="00E05319"/>
    <w:rPr>
      <w:rFonts w:ascii="Arial" w:hAnsi="Arial"/>
      <w:sz w:val="32"/>
      <w:lang w:eastAsia="en-US"/>
    </w:rPr>
  </w:style>
  <w:style w:type="character" w:customStyle="1" w:styleId="a5">
    <w:name w:val="フッター (文字)"/>
    <w:link w:val="a4"/>
    <w:rsid w:val="00BC33F7"/>
    <w:rPr>
      <w:rFonts w:ascii="Arial" w:hAnsi="Arial"/>
      <w:b/>
      <w:i/>
      <w:noProof/>
      <w:sz w:val="18"/>
      <w:lang w:eastAsia="en-US"/>
    </w:rPr>
  </w:style>
  <w:style w:type="paragraph" w:customStyle="1" w:styleId="oneM2M-CoverTableText">
    <w:name w:val="oneM2M-CoverTableText"/>
    <w:basedOn w:val="a"/>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a"/>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a"/>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afff1">
    <w:name w:val="annotation subject"/>
    <w:basedOn w:val="af5"/>
    <w:next w:val="af5"/>
    <w:link w:val="afff2"/>
    <w:rsid w:val="00D305D0"/>
    <w:rPr>
      <w:b/>
      <w:bCs/>
    </w:rPr>
  </w:style>
  <w:style w:type="character" w:customStyle="1" w:styleId="af6">
    <w:name w:val="コメント文字列 (文字)"/>
    <w:link w:val="af5"/>
    <w:semiHidden/>
    <w:rsid w:val="00D305D0"/>
    <w:rPr>
      <w:lang w:val="en-GB" w:eastAsia="en-US"/>
    </w:rPr>
  </w:style>
  <w:style w:type="character" w:customStyle="1" w:styleId="afff2">
    <w:name w:val="コメント内容 (文字)"/>
    <w:link w:val="afff1"/>
    <w:rsid w:val="00D305D0"/>
    <w:rPr>
      <w:b/>
      <w:bCs/>
      <w:lang w:val="en-GB" w:eastAsia="en-US"/>
    </w:rPr>
  </w:style>
  <w:style w:type="character" w:customStyle="1" w:styleId="smalltext">
    <w:name w:val="smalltext"/>
    <w:rsid w:val="00810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F61F2C-9859-4ED8-8EA9-F0A0CA15A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1</Pages>
  <Words>148</Words>
  <Characters>848</Characters>
  <Application>Microsoft Office Word</Application>
  <DocSecurity>0</DocSecurity>
  <Lines>7</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 Uchida</cp:lastModifiedBy>
  <cp:revision>11</cp:revision>
  <cp:lastPrinted>2012-10-11T01:05:00Z</cp:lastPrinted>
  <dcterms:created xsi:type="dcterms:W3CDTF">2017-08-01T06:55:00Z</dcterms:created>
  <dcterms:modified xsi:type="dcterms:W3CDTF">2017-08-21T02:29:00Z</dcterms:modified>
</cp:coreProperties>
</file>