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5" w:type="dxa"/>
        <w:jc w:val="center"/>
        <w:tblLayout w:type="fixed"/>
        <w:tblCellMar>
          <w:left w:w="57" w:type="dxa"/>
          <w:right w:w="57" w:type="dxa"/>
        </w:tblCellMar>
        <w:tblLook w:val="0000" w:firstRow="0" w:lastRow="0" w:firstColumn="0" w:lastColumn="0" w:noHBand="0" w:noVBand="0"/>
      </w:tblPr>
      <w:tblGrid>
        <w:gridCol w:w="1134"/>
        <w:gridCol w:w="285"/>
        <w:gridCol w:w="3684"/>
        <w:gridCol w:w="143"/>
        <w:gridCol w:w="286"/>
        <w:gridCol w:w="4113"/>
      </w:tblGrid>
      <w:tr w:rsidR="00691C94" w:rsidRPr="0037415F" w14:paraId="0867C755" w14:textId="77777777" w:rsidTr="00021AAB">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de-DE" w:eastAsia="de-DE"/>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42" w:type="dxa"/>
            <w:gridSpan w:val="3"/>
            <w:vAlign w:val="center"/>
          </w:tcPr>
          <w:p w14:paraId="23EE4F5F" w14:textId="6294D7C7" w:rsidR="00691C94" w:rsidRPr="00314630" w:rsidRDefault="005A49C9"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691C94">
                  <w:rPr>
                    <w:highlight w:val="yellow"/>
                    <w:lang w:val="en-US"/>
                  </w:rPr>
                  <w:t>SG</w:t>
                </w:r>
                <w:r w:rsidR="00464261">
                  <w:rPr>
                    <w:highlight w:val="yellow"/>
                    <w:lang w:val="en-US"/>
                  </w:rPr>
                  <w:t>20</w:t>
                </w:r>
                <w:r w:rsidR="00691C94">
                  <w:rPr>
                    <w:highlight w:val="yellow"/>
                    <w:lang w:val="en-US"/>
                  </w:rPr>
                  <w:t>-C.n</w:t>
                </w:r>
              </w:sdtContent>
            </w:sdt>
          </w:p>
        </w:tc>
      </w:tr>
      <w:tr w:rsidR="00691C94" w:rsidRPr="0037415F" w14:paraId="69A404E2" w14:textId="77777777" w:rsidTr="00021AAB">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42" w:type="dxa"/>
                <w:gridSpan w:val="3"/>
              </w:tcPr>
              <w:p w14:paraId="69B1EB7D" w14:textId="7C0E64A4" w:rsidR="00691C94" w:rsidRPr="00464261" w:rsidRDefault="00691C94" w:rsidP="00464261">
                <w:pPr>
                  <w:jc w:val="right"/>
                  <w:rPr>
                    <w:b/>
                    <w:bCs/>
                    <w:sz w:val="28"/>
                    <w:szCs w:val="28"/>
                  </w:rPr>
                </w:pPr>
                <w:r w:rsidRPr="00464261">
                  <w:rPr>
                    <w:b/>
                    <w:bCs/>
                    <w:sz w:val="28"/>
                    <w:szCs w:val="28"/>
                    <w:lang w:val="en-US"/>
                  </w:rPr>
                  <w:t xml:space="preserve">STUDY GROUP </w:t>
                </w:r>
                <w:r w:rsidR="00464261" w:rsidRPr="00464261">
                  <w:rPr>
                    <w:b/>
                    <w:bCs/>
                    <w:sz w:val="28"/>
                    <w:szCs w:val="28"/>
                    <w:lang w:val="en-US"/>
                  </w:rPr>
                  <w:t>20</w:t>
                </w:r>
              </w:p>
            </w:tc>
          </w:sdtContent>
        </w:sdt>
      </w:tr>
      <w:tr w:rsidR="00691C94" w:rsidRPr="0037415F" w14:paraId="2A208DDE" w14:textId="77777777" w:rsidTr="00021AAB">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42"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021AAB">
        <w:trPr>
          <w:cantSplit/>
          <w:jc w:val="center"/>
        </w:trPr>
        <w:tc>
          <w:tcPr>
            <w:tcW w:w="1419"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77BE147A" w:rsidR="00691C94" w:rsidRPr="0037415F" w:rsidRDefault="00F547C5" w:rsidP="00691C94">
                <w:r>
                  <w:t>Q3/20</w:t>
                </w:r>
              </w:p>
            </w:tc>
          </w:sdtContent>
        </w:sdt>
        <w:tc>
          <w:tcPr>
            <w:tcW w:w="4399" w:type="dxa"/>
            <w:gridSpan w:val="2"/>
          </w:tcPr>
          <w:p w14:paraId="31155891" w14:textId="3969AED0" w:rsidR="00691C94" w:rsidRPr="0037415F" w:rsidRDefault="005A49C9"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F547C5">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F547C5">
                  <w:t>4-15 September 2017</w:t>
                </w:r>
              </w:sdtContent>
            </w:sdt>
          </w:p>
        </w:tc>
      </w:tr>
      <w:bookmarkEnd w:id="2"/>
      <w:tr w:rsidR="00691C94" w:rsidRPr="00A4045F" w14:paraId="345A6F48" w14:textId="77777777" w:rsidTr="00021AAB">
        <w:trPr>
          <w:cantSplit/>
          <w:jc w:val="center"/>
        </w:trPr>
        <w:tc>
          <w:tcPr>
            <w:tcW w:w="9645" w:type="dxa"/>
            <w:gridSpan w:val="6"/>
          </w:tcPr>
          <w:p w14:paraId="0C4E5689" w14:textId="0D25FC50" w:rsidR="00691C94" w:rsidRPr="007E656A" w:rsidRDefault="005A49C9"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691C94" w:rsidRPr="007E656A">
                  <w:rPr>
                    <w:b/>
                    <w:bCs/>
                  </w:rPr>
                  <w:t>CONTRIBUTION</w:t>
                </w:r>
              </w:sdtContent>
            </w:sdt>
          </w:p>
        </w:tc>
      </w:tr>
      <w:tr w:rsidR="00691C94" w:rsidRPr="0037415F" w14:paraId="36F226DD" w14:textId="77777777" w:rsidTr="00021AAB">
        <w:trPr>
          <w:cantSplit/>
          <w:jc w:val="center"/>
        </w:trPr>
        <w:tc>
          <w:tcPr>
            <w:tcW w:w="1419"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6" w:type="dxa"/>
                <w:gridSpan w:val="4"/>
              </w:tcPr>
              <w:p w14:paraId="22CD3EE2" w14:textId="21825BE0" w:rsidR="00691C94" w:rsidRDefault="00021AAB" w:rsidP="00021AAB">
                <w:r>
                  <w:t>NEC</w:t>
                </w:r>
              </w:p>
            </w:tc>
          </w:sdtContent>
        </w:sdt>
      </w:tr>
      <w:tr w:rsidR="00691C94" w:rsidRPr="0037415F" w14:paraId="0B1F3ADC" w14:textId="77777777" w:rsidTr="00021AAB">
        <w:trPr>
          <w:cantSplit/>
          <w:jc w:val="center"/>
        </w:trPr>
        <w:tc>
          <w:tcPr>
            <w:tcW w:w="1419" w:type="dxa"/>
            <w:gridSpan w:val="2"/>
          </w:tcPr>
          <w:p w14:paraId="02C9C00F" w14:textId="77777777" w:rsidR="00691C94" w:rsidRPr="0037415F" w:rsidRDefault="00691C94" w:rsidP="00691C94">
            <w:r w:rsidRPr="0037415F">
              <w:rPr>
                <w:b/>
                <w:bCs/>
              </w:rPr>
              <w:t>Title:</w:t>
            </w:r>
          </w:p>
        </w:tc>
        <w:tc>
          <w:tcPr>
            <w:tcW w:w="8226" w:type="dxa"/>
            <w:gridSpan w:val="4"/>
          </w:tcPr>
          <w:p w14:paraId="10D9B5C7" w14:textId="4AE0A936" w:rsidR="00691C94" w:rsidRPr="0037415F" w:rsidRDefault="005A49C9"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021AAB" w:rsidRPr="00021AAB">
                  <w:rPr>
                    <w:lang w:val="fr-FR"/>
                  </w:rPr>
                  <w:t>ITU-T Y.oneM2M.BO "oneM2M-TS 0012 Base Ontology"</w:t>
                </w:r>
              </w:sdtContent>
            </w:sdt>
          </w:p>
        </w:tc>
      </w:tr>
      <w:tr w:rsidR="00691C94" w:rsidRPr="0037415F" w14:paraId="3F7DB1A4" w14:textId="77777777" w:rsidTr="00021AAB">
        <w:trPr>
          <w:cantSplit/>
          <w:jc w:val="center"/>
        </w:trPr>
        <w:tc>
          <w:tcPr>
            <w:tcW w:w="1419"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6" w:type="dxa"/>
                <w:gridSpan w:val="4"/>
                <w:tcBorders>
                  <w:bottom w:val="single" w:sz="6" w:space="0" w:color="auto"/>
                </w:tcBorders>
              </w:tcPr>
              <w:p w14:paraId="5454423B" w14:textId="702D17CF" w:rsidR="00691C94" w:rsidRPr="00B4174C" w:rsidRDefault="00F547C5" w:rsidP="00691C94">
                <w:r>
                  <w:t>Proposal</w:t>
                </w:r>
              </w:p>
            </w:tc>
          </w:sdtContent>
        </w:sdt>
      </w:tr>
      <w:tr w:rsidR="00F547C5" w:rsidRPr="0037415F" w14:paraId="54FDCF36" w14:textId="77777777" w:rsidTr="00021AAB">
        <w:trPr>
          <w:cantSplit/>
          <w:jc w:val="center"/>
        </w:trPr>
        <w:tc>
          <w:tcPr>
            <w:tcW w:w="1419"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3"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3"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021AAB" w:rsidRPr="00DF4E6C" w14:paraId="2163E217" w14:textId="77777777" w:rsidTr="00021AAB">
        <w:tblPrEx>
          <w:tblLook w:val="04A0" w:firstRow="1" w:lastRow="0" w:firstColumn="1" w:lastColumn="0" w:noHBand="0" w:noVBand="1"/>
        </w:tblPrEx>
        <w:trPr>
          <w:cantSplit/>
          <w:jc w:val="center"/>
        </w:trPr>
        <w:tc>
          <w:tcPr>
            <w:tcW w:w="1419" w:type="dxa"/>
            <w:gridSpan w:val="2"/>
            <w:tcBorders>
              <w:top w:val="single" w:sz="6" w:space="0" w:color="auto"/>
              <w:left w:val="nil"/>
              <w:bottom w:val="single" w:sz="6" w:space="0" w:color="auto"/>
              <w:right w:val="nil"/>
            </w:tcBorders>
            <w:hideMark/>
          </w:tcPr>
          <w:p w14:paraId="5856B415" w14:textId="77777777" w:rsidR="00021AAB" w:rsidRDefault="00021AAB" w:rsidP="004426DA">
            <w:pPr>
              <w:spacing w:line="256" w:lineRule="auto"/>
              <w:rPr>
                <w:b/>
                <w:bCs/>
              </w:rPr>
            </w:pPr>
            <w:r>
              <w:rPr>
                <w:b/>
                <w:bCs/>
              </w:rPr>
              <w:t>Contact:</w:t>
            </w:r>
          </w:p>
        </w:tc>
        <w:tc>
          <w:tcPr>
            <w:tcW w:w="4113" w:type="dxa"/>
            <w:gridSpan w:val="3"/>
            <w:tcBorders>
              <w:top w:val="single" w:sz="6" w:space="0" w:color="auto"/>
              <w:left w:val="nil"/>
              <w:bottom w:val="single" w:sz="6" w:space="0" w:color="auto"/>
              <w:right w:val="nil"/>
            </w:tcBorders>
            <w:hideMark/>
          </w:tcPr>
          <w:p w14:paraId="11477AC6" w14:textId="474668F2" w:rsidR="00021AAB" w:rsidRDefault="00021AAB" w:rsidP="004426DA">
            <w:pPr>
              <w:spacing w:line="256" w:lineRule="auto"/>
              <w:rPr>
                <w:lang w:val="en-US"/>
              </w:rPr>
            </w:pPr>
            <w:r>
              <w:rPr>
                <w:lang w:val="en-US"/>
              </w:rPr>
              <w:t>Joerg Swetina</w:t>
            </w:r>
            <w:r>
              <w:rPr>
                <w:lang w:val="en-US"/>
              </w:rPr>
              <w:br/>
            </w:r>
            <w:r w:rsidR="00067929" w:rsidRPr="00740D46">
              <w:rPr>
                <w:lang w:val="en-US"/>
              </w:rPr>
              <w:t>NEC Corporation</w:t>
            </w:r>
            <w:r w:rsidR="00067929" w:rsidRPr="00740D46">
              <w:rPr>
                <w:lang w:val="en-US"/>
              </w:rPr>
              <w:br/>
              <w:t>Japan</w:t>
            </w:r>
            <w:bookmarkStart w:id="3" w:name="_GoBack"/>
            <w:bookmarkEnd w:id="3"/>
          </w:p>
        </w:tc>
        <w:tc>
          <w:tcPr>
            <w:tcW w:w="4113" w:type="dxa"/>
            <w:tcBorders>
              <w:top w:val="single" w:sz="6" w:space="0" w:color="auto"/>
              <w:left w:val="nil"/>
              <w:bottom w:val="single" w:sz="6" w:space="0" w:color="auto"/>
              <w:right w:val="nil"/>
            </w:tcBorders>
            <w:hideMark/>
          </w:tcPr>
          <w:p w14:paraId="7E3DBC0B" w14:textId="7415F8FD" w:rsidR="00021AAB" w:rsidRDefault="00021AAB" w:rsidP="004426DA">
            <w:pPr>
              <w:spacing w:line="256" w:lineRule="auto"/>
            </w:pPr>
            <w:r>
              <w:t>Tel:</w:t>
            </w:r>
            <w:r>
              <w:br/>
              <w:t>Fax:</w:t>
            </w:r>
            <w:r>
              <w:br/>
              <w:t xml:space="preserve">Email: </w:t>
            </w:r>
            <w:r w:rsidRPr="00740D46">
              <w:rPr>
                <w:rFonts w:asciiTheme="majorBidi" w:hAnsiTheme="majorBidi"/>
                <w:lang w:val="en-US"/>
              </w:rPr>
              <w:t>joerg.swetina@neclab.eu</w:t>
            </w:r>
            <w:r>
              <w:rPr>
                <w:lang w:val="en-US"/>
              </w:rPr>
              <w:t xml:space="preserve"> </w:t>
            </w:r>
          </w:p>
        </w:tc>
      </w:tr>
      <w:tr w:rsidR="00740D46" w14:paraId="05A26F9A" w14:textId="77777777" w:rsidTr="00740D46">
        <w:tblPrEx>
          <w:tblLook w:val="04A0" w:firstRow="1" w:lastRow="0" w:firstColumn="1" w:lastColumn="0" w:noHBand="0" w:noVBand="1"/>
        </w:tblPrEx>
        <w:trPr>
          <w:cantSplit/>
          <w:jc w:val="center"/>
        </w:trPr>
        <w:tc>
          <w:tcPr>
            <w:tcW w:w="1419" w:type="dxa"/>
            <w:gridSpan w:val="2"/>
            <w:tcBorders>
              <w:top w:val="single" w:sz="6" w:space="0" w:color="auto"/>
              <w:left w:val="nil"/>
              <w:bottom w:val="single" w:sz="6" w:space="0" w:color="auto"/>
              <w:right w:val="nil"/>
            </w:tcBorders>
            <w:hideMark/>
          </w:tcPr>
          <w:p w14:paraId="4AA7397A" w14:textId="77777777" w:rsidR="00740D46" w:rsidRDefault="00740D46" w:rsidP="00740D46">
            <w:pPr>
              <w:spacing w:line="256" w:lineRule="auto"/>
              <w:rPr>
                <w:b/>
                <w:bCs/>
              </w:rPr>
            </w:pPr>
            <w:bookmarkStart w:id="4" w:name="dtitle1" w:colFirst="1" w:colLast="1"/>
            <w:r>
              <w:rPr>
                <w:b/>
                <w:bCs/>
              </w:rPr>
              <w:t>Contact:</w:t>
            </w:r>
          </w:p>
        </w:tc>
        <w:tc>
          <w:tcPr>
            <w:tcW w:w="4113" w:type="dxa"/>
            <w:gridSpan w:val="3"/>
            <w:tcBorders>
              <w:top w:val="single" w:sz="6" w:space="0" w:color="auto"/>
              <w:left w:val="nil"/>
              <w:bottom w:val="single" w:sz="6" w:space="0" w:color="auto"/>
              <w:right w:val="nil"/>
            </w:tcBorders>
            <w:hideMark/>
          </w:tcPr>
          <w:p w14:paraId="0C54DAE9" w14:textId="77777777" w:rsidR="00740D46" w:rsidRPr="00740D46" w:rsidRDefault="00740D46" w:rsidP="00740D46">
            <w:pPr>
              <w:spacing w:line="256" w:lineRule="auto"/>
              <w:rPr>
                <w:lang w:val="en-US"/>
              </w:rPr>
            </w:pPr>
            <w:bookmarkStart w:id="5" w:name="OLE_LINK52"/>
            <w:bookmarkStart w:id="6" w:name="OLE_LINK53"/>
            <w:r w:rsidRPr="00740D46">
              <w:rPr>
                <w:lang w:val="en-US"/>
              </w:rPr>
              <w:t>Kaoru</w:t>
            </w:r>
            <w:r w:rsidRPr="00740D46">
              <w:rPr>
                <w:rFonts w:hint="eastAsia"/>
                <w:lang w:val="en-US"/>
              </w:rPr>
              <w:t xml:space="preserve"> </w:t>
            </w:r>
            <w:bookmarkEnd w:id="5"/>
            <w:bookmarkEnd w:id="6"/>
            <w:r w:rsidRPr="00740D46">
              <w:rPr>
                <w:lang w:val="en-US"/>
              </w:rPr>
              <w:t>KENYOSHI</w:t>
            </w:r>
            <w:r w:rsidRPr="00740D46">
              <w:rPr>
                <w:lang w:val="en-US"/>
              </w:rPr>
              <w:br/>
              <w:t>NEC Corporation</w:t>
            </w:r>
            <w:r w:rsidRPr="00740D46">
              <w:rPr>
                <w:lang w:val="en-US"/>
              </w:rPr>
              <w:br/>
              <w:t>Japan</w:t>
            </w:r>
          </w:p>
        </w:tc>
        <w:tc>
          <w:tcPr>
            <w:tcW w:w="4113" w:type="dxa"/>
            <w:tcBorders>
              <w:top w:val="single" w:sz="6" w:space="0" w:color="auto"/>
              <w:left w:val="nil"/>
              <w:bottom w:val="single" w:sz="6" w:space="0" w:color="auto"/>
              <w:right w:val="nil"/>
            </w:tcBorders>
            <w:hideMark/>
          </w:tcPr>
          <w:p w14:paraId="2E5ECB1A" w14:textId="77777777" w:rsidR="00740D46" w:rsidRDefault="00740D46" w:rsidP="00740D46">
            <w:pPr>
              <w:spacing w:line="256" w:lineRule="auto"/>
            </w:pPr>
            <w:r>
              <w:t>Tel:</w:t>
            </w:r>
            <w:r>
              <w:br/>
              <w:t>Fax:</w:t>
            </w:r>
            <w:r>
              <w:br/>
              <w:t>Email: k</w:t>
            </w:r>
            <w:r w:rsidRPr="002906B7">
              <w:t>aoru.</w:t>
            </w:r>
            <w:r>
              <w:t>k</w:t>
            </w:r>
            <w:r w:rsidRPr="002906B7">
              <w:t>enyoshi@</w:t>
            </w:r>
            <w:r>
              <w:t>emea.nec.com</w:t>
            </w:r>
          </w:p>
        </w:tc>
      </w:tr>
    </w:tbl>
    <w:p w14:paraId="1AA96A45" w14:textId="77777777" w:rsidR="0089088E" w:rsidRDefault="0089088E" w:rsidP="0089088E"/>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4426DA">
            <w:pPr>
              <w:rPr>
                <w:b/>
                <w:bCs/>
              </w:rPr>
            </w:pPr>
            <w:r w:rsidRPr="008F7104">
              <w:rPr>
                <w:b/>
                <w:bCs/>
              </w:rPr>
              <w:t>Keywords:</w:t>
            </w:r>
          </w:p>
        </w:tc>
        <w:tc>
          <w:tcPr>
            <w:tcW w:w="8222" w:type="dxa"/>
          </w:tcPr>
          <w:p w14:paraId="75E3B1EF" w14:textId="26E560C0" w:rsidR="0089088E" w:rsidRDefault="005A49C9" w:rsidP="004426DA">
            <w:sdt>
              <w:sdtPr>
                <w:rPr>
                  <w:rFonts w:eastAsia="BatangChe"/>
                  <w:sz w:val="22"/>
                  <w:lang w:val="en-US"/>
                </w:r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021AAB" w:rsidRPr="008950D7">
                  <w:rPr>
                    <w:rFonts w:eastAsia="BatangChe"/>
                    <w:sz w:val="22"/>
                    <w:lang w:val="en-US"/>
                  </w:rPr>
                  <w:t>Semantics; Interworking; Ontology; oneM2M</w:t>
                </w:r>
              </w:sdtContent>
            </w:sdt>
          </w:p>
        </w:tc>
      </w:tr>
      <w:tr w:rsidR="0089088E" w:rsidRPr="0037415F" w14:paraId="7D0F8B1C" w14:textId="77777777" w:rsidTr="00D57D7F">
        <w:trPr>
          <w:cantSplit/>
          <w:jc w:val="center"/>
        </w:trPr>
        <w:tc>
          <w:tcPr>
            <w:tcW w:w="1418" w:type="dxa"/>
          </w:tcPr>
          <w:p w14:paraId="72CA09B8" w14:textId="77777777" w:rsidR="0089088E" w:rsidRPr="008F7104" w:rsidRDefault="0089088E" w:rsidP="004426DA">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4BE3CBD5" w14:textId="57E11640" w:rsidR="0089088E" w:rsidRDefault="00253C08" w:rsidP="00021AAB">
                <w:r>
                  <w:rPr>
                    <w:rFonts w:eastAsia="BatangChe" w:hint="eastAsia"/>
                    <w:sz w:val="22"/>
                    <w:lang w:val="en-US"/>
                  </w:rPr>
                  <w:t xml:space="preserve">The present document contains the specification of the oneM2M base ontology and also specifies an instantiation of the base ontology in oneM2M resources which is required for generic interworking. In addition the document contains the functional specification for an Interworking Proxy Application Entity (IPE), the oneM2M resources and their usage for generic interworking. </w:t>
                </w:r>
                <w:r>
                  <w:rPr>
                    <w:rFonts w:eastAsia="BatangChe" w:hint="eastAsia"/>
                    <w:sz w:val="22"/>
                    <w:lang w:val="en-US"/>
                  </w:rPr>
                  <w:br/>
                  <w:t>The baseline is provided in document XXX.</w:t>
                </w:r>
              </w:p>
            </w:tc>
          </w:sdtContent>
        </w:sdt>
      </w:tr>
      <w:bookmarkEnd w:id="4"/>
    </w:tbl>
    <w:p w14:paraId="58589E1E" w14:textId="7B2A27FA" w:rsidR="0089088E" w:rsidRDefault="0089088E" w:rsidP="0089088E"/>
    <w:p w14:paraId="3C25F3FD" w14:textId="77777777" w:rsidR="00F368EA" w:rsidRPr="00EC2A42" w:rsidRDefault="00F547C5" w:rsidP="00F368EA">
      <w:r>
        <w:br w:type="page"/>
      </w:r>
    </w:p>
    <w:p w14:paraId="170E03A2" w14:textId="77777777" w:rsidR="00F368EA" w:rsidRPr="00EC2A42" w:rsidRDefault="00F368EA" w:rsidP="00F368EA">
      <w:pPr>
        <w:pStyle w:val="RecNo"/>
      </w:pPr>
      <w:proofErr w:type="gramStart"/>
      <w:r w:rsidRPr="00EC2A42">
        <w:lastRenderedPageBreak/>
        <w:t xml:space="preserve">Recommendation </w:t>
      </w:r>
      <w:r>
        <w:t>ITU-T &lt;</w:t>
      </w:r>
      <w:r w:rsidRPr="00EC2A42">
        <w:t>No.&gt;</w:t>
      </w:r>
      <w:proofErr w:type="gramEnd"/>
    </w:p>
    <w:p w14:paraId="0FAE25B6" w14:textId="06A8EA33" w:rsidR="00F368EA" w:rsidRPr="00EC2A42" w:rsidRDefault="00F368EA" w:rsidP="00F368EA">
      <w:pPr>
        <w:pStyle w:val="Rectitle"/>
      </w:pPr>
      <w:r w:rsidRPr="00EC2A42">
        <w:t>&lt;</w:t>
      </w:r>
      <w:r>
        <w:t xml:space="preserve"> </w:t>
      </w:r>
      <w:proofErr w:type="gramStart"/>
      <w:r>
        <w:t>oneM2M-TS</w:t>
      </w:r>
      <w:proofErr w:type="gramEnd"/>
      <w:r>
        <w:t xml:space="preserve"> 001</w:t>
      </w:r>
      <w:r w:rsidR="008950D7">
        <w:t>2</w:t>
      </w:r>
      <w:r w:rsidRPr="001537BC">
        <w:t xml:space="preserve"> </w:t>
      </w:r>
      <w:r w:rsidR="008950D7">
        <w:rPr>
          <w:lang w:val="en-US"/>
        </w:rPr>
        <w:t xml:space="preserve">Base Ontology </w:t>
      </w:r>
      <w:r w:rsidRPr="00EC2A42">
        <w:t>&gt;</w:t>
      </w:r>
    </w:p>
    <w:p w14:paraId="26E97203" w14:textId="77777777" w:rsidR="00F368EA" w:rsidRPr="00EC2A42" w:rsidRDefault="00F368EA" w:rsidP="00F368EA">
      <w:pPr>
        <w:pStyle w:val="Headingb"/>
      </w:pPr>
      <w:r w:rsidRPr="00EC2A42">
        <w:t>Summary</w:t>
      </w:r>
    </w:p>
    <w:p w14:paraId="64C7AE16" w14:textId="69D9149E" w:rsidR="00F368EA" w:rsidRDefault="00F368EA" w:rsidP="00F368EA">
      <w:r w:rsidRPr="003F785D">
        <w:t xml:space="preserve">The present document </w:t>
      </w:r>
      <w:r>
        <w:t xml:space="preserve">contains </w:t>
      </w:r>
      <w:r w:rsidR="008950D7">
        <w:t>provides normative and informative specifications for the oneM2M Base Ontology and its instantiation into oneM2M resources</w:t>
      </w:r>
      <w:r>
        <w:t>.</w:t>
      </w:r>
    </w:p>
    <w:p w14:paraId="5B6E6964" w14:textId="77777777" w:rsidR="00F368EA" w:rsidRPr="00EC2A42" w:rsidRDefault="00F368EA" w:rsidP="00F368EA">
      <w:pPr>
        <w:pStyle w:val="Headingb"/>
      </w:pPr>
      <w:r w:rsidRPr="00EC2A42">
        <w:t>Keywords</w:t>
      </w:r>
    </w:p>
    <w:p w14:paraId="35CE14A5" w14:textId="5F8EFDD4" w:rsidR="00F368EA" w:rsidRPr="00EC2A42" w:rsidRDefault="008950D7" w:rsidP="00F368EA">
      <w:pPr>
        <w:rPr>
          <w:lang w:eastAsia="zh-CN"/>
        </w:rPr>
      </w:pPr>
      <w:r w:rsidRPr="008950D7">
        <w:t>Semantics; Interworking; Ontology; oneM2M</w:t>
      </w:r>
    </w:p>
    <w:p w14:paraId="3DFAC653" w14:textId="77777777" w:rsidR="00F368EA" w:rsidRPr="00EC2A42" w:rsidRDefault="00F368EA" w:rsidP="00F368EA">
      <w:pPr>
        <w:pStyle w:val="Headingb"/>
      </w:pPr>
      <w:r w:rsidRPr="00EC2A42">
        <w:t>Introduction</w:t>
      </w:r>
    </w:p>
    <w:p w14:paraId="58972376" w14:textId="77777777" w:rsidR="00F368EA" w:rsidRPr="00EC2A42" w:rsidRDefault="00F368EA" w:rsidP="00F368EA">
      <w:r w:rsidRPr="00EC2A42">
        <w:t>&lt;Optional – This clause should appear only if it contains information different from that in Scope and Summary&gt;</w:t>
      </w:r>
    </w:p>
    <w:p w14:paraId="39384062" w14:textId="77777777" w:rsidR="00F368EA" w:rsidRPr="00EC2A42" w:rsidRDefault="00F368EA" w:rsidP="00F368EA">
      <w:pPr>
        <w:pStyle w:val="Heading1"/>
      </w:pPr>
      <w:r w:rsidRPr="00EC2A42">
        <w:t>1</w:t>
      </w:r>
      <w:r w:rsidRPr="00EC2A42">
        <w:tab/>
        <w:t>Scope</w:t>
      </w:r>
    </w:p>
    <w:p w14:paraId="63F55BE8" w14:textId="3762AEDF" w:rsidR="008950D7" w:rsidRDefault="008950D7" w:rsidP="008950D7">
      <w:r>
        <w:t xml:space="preserve">The present document contains the specification of the oneM2M base ontology. A formal OWL representation of the base ontology can be found at </w:t>
      </w:r>
      <w:hyperlink r:id="rId13" w:history="1">
        <w:r w:rsidRPr="00634FB4">
          <w:rPr>
            <w:rStyle w:val="Hyperlink"/>
            <w:rFonts w:ascii="Times New Roman" w:hAnsi="Times New Roman"/>
          </w:rPr>
          <w:t>http://www.onem2m.org/ontology/Base_Ontology</w:t>
        </w:r>
      </w:hyperlink>
      <w:r>
        <w:t xml:space="preserve">. </w:t>
      </w:r>
    </w:p>
    <w:p w14:paraId="56D3AC38" w14:textId="77777777" w:rsidR="008950D7" w:rsidRDefault="008950D7" w:rsidP="008950D7">
      <w:r>
        <w:t>The present document also specifies an instantiation of the base ontology in oneM2M resources which is required for generic interworking.</w:t>
      </w:r>
    </w:p>
    <w:p w14:paraId="1182D17D" w14:textId="77777777" w:rsidR="008950D7" w:rsidRDefault="008950D7" w:rsidP="008950D7">
      <w:r>
        <w:t>In addition the present document contains the functional specification for an Interworking Proxy Application Entity (IPE), the oneM2M resources and their usage for generic interworking.</w:t>
      </w:r>
    </w:p>
    <w:p w14:paraId="1ED82951" w14:textId="67193C3D" w:rsidR="00F368EA" w:rsidRPr="00D75D14" w:rsidRDefault="008950D7" w:rsidP="008950D7">
      <w:r>
        <w:t>Finally an example is given how external ontologies can be mapped to the base ontology. The example uses the Smart Appliances REFerence (SAREF) ontology (</w:t>
      </w:r>
      <w:hyperlink r:id="rId14" w:history="1">
        <w:r w:rsidRPr="00634FB4">
          <w:rPr>
            <w:rStyle w:val="Hyperlink"/>
            <w:rFonts w:ascii="Times New Roman" w:hAnsi="Times New Roman"/>
          </w:rPr>
          <w:t>http://ontology.tno.nl/saref</w:t>
        </w:r>
      </w:hyperlink>
      <w:r>
        <w:t>)</w:t>
      </w:r>
      <w:r w:rsidR="00F368EA" w:rsidRPr="00D75D14">
        <w:t>.</w:t>
      </w:r>
    </w:p>
    <w:p w14:paraId="65B5CEEE" w14:textId="77777777" w:rsidR="00F368EA" w:rsidRPr="00EC2A42" w:rsidRDefault="00F368EA" w:rsidP="00F368EA">
      <w:pPr>
        <w:pStyle w:val="Heading1"/>
      </w:pPr>
      <w:r w:rsidRPr="00EC2A42">
        <w:t>2</w:t>
      </w:r>
      <w:r w:rsidRPr="00EC2A42">
        <w:tab/>
        <w:t>References</w:t>
      </w:r>
    </w:p>
    <w:p w14:paraId="74425729" w14:textId="7647CF16" w:rsidR="00F368EA" w:rsidRDefault="00E41A49" w:rsidP="00F368EA">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CCD1826" w14:textId="77777777" w:rsidR="00067929" w:rsidRDefault="00067929" w:rsidP="00E41A49">
      <w:pPr>
        <w:pStyle w:val="Reftext"/>
        <w:rPr>
          <w:szCs w:val="24"/>
        </w:rPr>
      </w:pPr>
    </w:p>
    <w:p w14:paraId="0DADABC5" w14:textId="57A498FC" w:rsidR="00E41A49" w:rsidRPr="00253C08" w:rsidRDefault="00E41A49" w:rsidP="00E41A49">
      <w:pPr>
        <w:pStyle w:val="Reftext"/>
        <w:rPr>
          <w:szCs w:val="24"/>
        </w:rPr>
      </w:pPr>
      <w:r w:rsidRPr="00253C08">
        <w:rPr>
          <w:szCs w:val="24"/>
        </w:rPr>
        <w:t>[</w:t>
      </w:r>
      <w:r w:rsidR="00253C08" w:rsidRPr="00253C08">
        <w:rPr>
          <w:szCs w:val="24"/>
        </w:rPr>
        <w:t xml:space="preserve">ITU-T </w:t>
      </w:r>
      <w:r w:rsidRPr="00253C08">
        <w:rPr>
          <w:szCs w:val="24"/>
        </w:rPr>
        <w:t>Y.oneM2M.CT]</w:t>
      </w:r>
      <w:r w:rsidRPr="00253C08">
        <w:rPr>
          <w:szCs w:val="24"/>
        </w:rPr>
        <w:tab/>
      </w:r>
      <w:r w:rsidR="00253C08" w:rsidRPr="00067929">
        <w:rPr>
          <w:szCs w:val="24"/>
        </w:rPr>
        <w:t>Recommendation ITU-T Y.oneM2M.CT</w:t>
      </w:r>
      <w:r w:rsidRPr="00253C08">
        <w:rPr>
          <w:szCs w:val="24"/>
        </w:rPr>
        <w:t xml:space="preserve">, </w:t>
      </w:r>
      <w:r w:rsidRPr="00253C08">
        <w:rPr>
          <w:i/>
          <w:szCs w:val="24"/>
        </w:rPr>
        <w:t>Common Terminology</w:t>
      </w:r>
      <w:r w:rsidRPr="00253C08">
        <w:rPr>
          <w:szCs w:val="24"/>
        </w:rPr>
        <w:t>.</w:t>
      </w:r>
    </w:p>
    <w:p w14:paraId="40DD8B08" w14:textId="4BF4F905" w:rsidR="00E41A49" w:rsidRPr="00253C08" w:rsidRDefault="00E41A49" w:rsidP="00E41A49">
      <w:pPr>
        <w:pStyle w:val="Reftext"/>
        <w:rPr>
          <w:szCs w:val="24"/>
        </w:rPr>
      </w:pPr>
      <w:r w:rsidRPr="00253C08">
        <w:rPr>
          <w:szCs w:val="24"/>
        </w:rPr>
        <w:t>[</w:t>
      </w:r>
      <w:r w:rsidR="00253C08" w:rsidRPr="00253C08">
        <w:rPr>
          <w:szCs w:val="24"/>
        </w:rPr>
        <w:t xml:space="preserve">ITU-T </w:t>
      </w:r>
      <w:r w:rsidRPr="00253C08">
        <w:rPr>
          <w:szCs w:val="24"/>
        </w:rPr>
        <w:t>Y.oneM2M.ARC]</w:t>
      </w:r>
      <w:r w:rsidRPr="00253C08">
        <w:rPr>
          <w:szCs w:val="24"/>
        </w:rPr>
        <w:tab/>
      </w:r>
      <w:r w:rsidR="00253C08" w:rsidRPr="00067929">
        <w:rPr>
          <w:szCs w:val="24"/>
        </w:rPr>
        <w:t>Recommendation ITU-T Y.oneM2M.ARC</w:t>
      </w:r>
      <w:r w:rsidR="00253C08" w:rsidRPr="00253C08">
        <w:rPr>
          <w:szCs w:val="24"/>
        </w:rPr>
        <w:t>,</w:t>
      </w:r>
      <w:r w:rsidR="00253C08">
        <w:rPr>
          <w:szCs w:val="24"/>
        </w:rPr>
        <w:t xml:space="preserve"> </w:t>
      </w:r>
      <w:r w:rsidRPr="00253C08">
        <w:rPr>
          <w:i/>
          <w:szCs w:val="24"/>
        </w:rPr>
        <w:t>Functional Architecture</w:t>
      </w:r>
      <w:r w:rsidRPr="00253C08">
        <w:rPr>
          <w:szCs w:val="24"/>
        </w:rPr>
        <w:t>.</w:t>
      </w:r>
    </w:p>
    <w:p w14:paraId="0A47A3D3" w14:textId="4414B560" w:rsidR="00E62B92" w:rsidRPr="00EC2A42" w:rsidRDefault="00F368EA" w:rsidP="00BA1572">
      <w:pPr>
        <w:pStyle w:val="Heading1"/>
      </w:pPr>
      <w:r w:rsidRPr="00EC2A42">
        <w:t>3</w:t>
      </w:r>
      <w:r w:rsidRPr="00EC2A42">
        <w:tab/>
        <w:t>Definitions</w:t>
      </w:r>
    </w:p>
    <w:p w14:paraId="79649E7B" w14:textId="77777777" w:rsidR="00E62B92" w:rsidRDefault="00E62B92" w:rsidP="00E62B92">
      <w:pPr>
        <w:pStyle w:val="Heading2"/>
        <w:rPr>
          <w:lang w:eastAsia="zh-CN"/>
        </w:rPr>
      </w:pPr>
      <w:r w:rsidRPr="00EC2A42">
        <w:t>3.1</w:t>
      </w:r>
      <w:r w:rsidRPr="00EC2A42">
        <w:tab/>
        <w:t>Terms defined elsewhere</w:t>
      </w:r>
    </w:p>
    <w:p w14:paraId="2420C3CE" w14:textId="4A284C83" w:rsidR="00E62B92" w:rsidRPr="009B6233" w:rsidRDefault="00BA1572" w:rsidP="00E62B92">
      <w:r>
        <w:t>For the purposes o</w:t>
      </w:r>
      <w:r w:rsidRPr="00414305">
        <w:t xml:space="preserve">f the present document, the terms and definitions given in oneM2M TS-0011 </w:t>
      </w:r>
      <w:r>
        <w:t>[ITU Y.oneM2M.CT] apply</w:t>
      </w:r>
      <w:r>
        <w:rPr>
          <w:lang w:eastAsia="zh-CN"/>
        </w:rPr>
        <w:t>.</w:t>
      </w:r>
    </w:p>
    <w:p w14:paraId="180477B3" w14:textId="77777777" w:rsidR="00E62B92" w:rsidRDefault="00E62B92" w:rsidP="00E62B92">
      <w:pPr>
        <w:pStyle w:val="Heading2"/>
      </w:pPr>
      <w:r w:rsidRPr="00EC2A42">
        <w:lastRenderedPageBreak/>
        <w:t>3.2</w:t>
      </w:r>
      <w:r w:rsidRPr="00EC2A42">
        <w:tab/>
        <w:t>Terms defined in this Recommendation</w:t>
      </w:r>
    </w:p>
    <w:p w14:paraId="5B82C47E" w14:textId="77777777" w:rsidR="00E62B92" w:rsidRPr="008B63C6" w:rsidRDefault="00E62B92" w:rsidP="00E62B92">
      <w:proofErr w:type="gramStart"/>
      <w:r w:rsidRPr="008B63C6">
        <w:rPr>
          <w:b/>
        </w:rPr>
        <w:t>annotation</w:t>
      </w:r>
      <w:proofErr w:type="gramEnd"/>
      <w:r w:rsidRPr="008B63C6">
        <w:rPr>
          <w:b/>
        </w:rPr>
        <w:t xml:space="preserve"> property:</w:t>
      </w:r>
      <w:r w:rsidRPr="008B63C6">
        <w:t xml:space="preserve"> property that can be used to add information (metadata/data about data) to classes, individuals and Object/Data Properties</w:t>
      </w:r>
    </w:p>
    <w:p w14:paraId="42B908B7" w14:textId="77777777" w:rsidR="00E62B92" w:rsidRPr="008B63C6" w:rsidRDefault="00E62B92" w:rsidP="00E62B92">
      <w:proofErr w:type="gramStart"/>
      <w:r w:rsidRPr="008B63C6">
        <w:rPr>
          <w:b/>
        </w:rPr>
        <w:t>class</w:t>
      </w:r>
      <w:proofErr w:type="gramEnd"/>
      <w:r w:rsidRPr="008B63C6">
        <w:rPr>
          <w:b/>
        </w:rPr>
        <w:t>:</w:t>
      </w:r>
      <w:r w:rsidRPr="008B63C6">
        <w:t xml:space="preserve"> OWL standard ontology language from the World Wide Web Consortium (W3C) (see </w:t>
      </w:r>
      <w:r>
        <w:fldChar w:fldCharType="begin"/>
      </w:r>
      <w:r>
        <w:instrText xml:space="preserve"> REF  REF_OWL \h </w:instrText>
      </w:r>
      <w:r>
        <w:fldChar w:fldCharType="separate"/>
      </w:r>
      <w:r>
        <w:t>[</w:t>
      </w:r>
      <w:r w:rsidRPr="00B16E2C">
        <w:rPr>
          <w:rFonts w:hint="eastAsia"/>
        </w:rPr>
        <w:t>b-</w:t>
      </w:r>
      <w:r>
        <w:t>OWL]</w:t>
      </w:r>
      <w:r>
        <w:fldChar w:fldCharType="end"/>
      </w:r>
      <w:r w:rsidRPr="008B63C6">
        <w:t>), Concepts are called "Classes"</w:t>
      </w:r>
    </w:p>
    <w:p w14:paraId="4F902062" w14:textId="77777777" w:rsidR="00E62B92" w:rsidRPr="008B63C6" w:rsidRDefault="00E62B92" w:rsidP="00E62B92">
      <w:proofErr w:type="gramStart"/>
      <w:r w:rsidRPr="008B63C6">
        <w:rPr>
          <w:b/>
        </w:rPr>
        <w:t>concept</w:t>
      </w:r>
      <w:proofErr w:type="gramEnd"/>
      <w:r w:rsidRPr="008B63C6">
        <w:rPr>
          <w:b/>
        </w:rPr>
        <w:t>:</w:t>
      </w:r>
      <w:r w:rsidRPr="008B63C6">
        <w:t xml:space="preserve"> entity of an Ontology that has an agreed, well defined, meaning within the domain of interest of that ontology</w:t>
      </w:r>
    </w:p>
    <w:p w14:paraId="67372983" w14:textId="77777777" w:rsidR="00E62B92" w:rsidRPr="008B63C6" w:rsidRDefault="00E62B92" w:rsidP="00E62B92">
      <w:pPr>
        <w:pStyle w:val="NO"/>
      </w:pPr>
      <w:r w:rsidRPr="008B63C6">
        <w:t>NOTE:</w:t>
      </w:r>
      <w:r w:rsidRPr="008B63C6">
        <w:tab/>
        <w:t>A Concept is conceptually grouping a set of Individuals.</w:t>
      </w:r>
    </w:p>
    <w:p w14:paraId="4A408598" w14:textId="77777777" w:rsidR="00E62B92" w:rsidRPr="008B63C6" w:rsidRDefault="00E62B92" w:rsidP="00E62B92">
      <w:proofErr w:type="gramStart"/>
      <w:r w:rsidRPr="008B63C6">
        <w:rPr>
          <w:b/>
        </w:rPr>
        <w:t>data</w:t>
      </w:r>
      <w:proofErr w:type="gramEnd"/>
      <w:r w:rsidRPr="008B63C6">
        <w:rPr>
          <w:b/>
        </w:rPr>
        <w:t xml:space="preserve"> property:</w:t>
      </w:r>
      <w:r w:rsidRPr="008B63C6">
        <w:t xml:space="preserve"> property that relates an individual of a Class to data of a specified type and range</w:t>
      </w:r>
    </w:p>
    <w:p w14:paraId="2851ED7D" w14:textId="77777777" w:rsidR="00E62B92" w:rsidRPr="008B63C6" w:rsidRDefault="00E62B92" w:rsidP="00E62B92">
      <w:proofErr w:type="gramStart"/>
      <w:r w:rsidRPr="008B63C6">
        <w:rPr>
          <w:b/>
        </w:rPr>
        <w:t>interworked</w:t>
      </w:r>
      <w:proofErr w:type="gramEnd"/>
      <w:r w:rsidRPr="008B63C6">
        <w:rPr>
          <w:b/>
        </w:rPr>
        <w:t xml:space="preserve"> device:</w:t>
      </w:r>
      <w:r w:rsidRPr="008B63C6">
        <w:t xml:space="preserve"> non-oneM2M device (NoDN) for which communication with oneM2M entities can be achieved via an Interworking Proxy Application Entity (IPE)</w:t>
      </w:r>
    </w:p>
    <w:p w14:paraId="6A10A302" w14:textId="77777777" w:rsidR="00E62B92" w:rsidRPr="008B63C6" w:rsidRDefault="00E62B92" w:rsidP="00E62B92">
      <w:proofErr w:type="gramStart"/>
      <w:r w:rsidRPr="008B63C6">
        <w:rPr>
          <w:b/>
        </w:rPr>
        <w:t>generic</w:t>
      </w:r>
      <w:proofErr w:type="gramEnd"/>
      <w:r w:rsidRPr="008B63C6">
        <w:rPr>
          <w:b/>
        </w:rPr>
        <w:t xml:space="preserve"> interworking:</w:t>
      </w:r>
      <w:r w:rsidRPr="008B63C6">
        <w:t xml:space="preserve"> generic interworking allows interworking with many types of non- oneM2M Area Networks and Devices that are described in the form of a oneM2M compliant ontology which is derived from the oneM2M Base Ontology</w:t>
      </w:r>
    </w:p>
    <w:p w14:paraId="1B4A7253" w14:textId="3633FB72" w:rsidR="00E62B92" w:rsidRPr="008B63C6" w:rsidRDefault="00E62B92" w:rsidP="00E62B92">
      <w:pPr>
        <w:pStyle w:val="NO"/>
      </w:pPr>
      <w:r w:rsidRPr="008B63C6">
        <w:t>NOTE:</w:t>
      </w:r>
      <w:r w:rsidRPr="008B63C6">
        <w:tab/>
        <w:t>Generic interworking supports the interworking variant "full mapping of the semantic of the non-oneM2M data model to Mca" as indicated in clause F.2 of oneM2M TS-0001 [</w:t>
      </w:r>
      <w:r w:rsidR="00253C08">
        <w:t xml:space="preserve">ITU-T </w:t>
      </w:r>
      <w:r w:rsidRPr="005373AE">
        <w:rPr>
          <w:lang w:eastAsia="zh-CN"/>
        </w:rPr>
        <w:t>Y.oneM2M</w:t>
      </w:r>
      <w:r>
        <w:t>.ARC</w:t>
      </w:r>
      <w:r w:rsidRPr="008B63C6">
        <w:t>].</w:t>
      </w:r>
    </w:p>
    <w:p w14:paraId="12109187" w14:textId="77777777" w:rsidR="00E62B92" w:rsidRPr="008B63C6" w:rsidRDefault="00E62B92" w:rsidP="00E62B92">
      <w:proofErr w:type="gramStart"/>
      <w:r w:rsidRPr="008B63C6">
        <w:rPr>
          <w:b/>
        </w:rPr>
        <w:t>object</w:t>
      </w:r>
      <w:proofErr w:type="gramEnd"/>
      <w:r w:rsidRPr="008B63C6">
        <w:rPr>
          <w:b/>
        </w:rPr>
        <w:t xml:space="preserve"> property:</w:t>
      </w:r>
      <w:r w:rsidRPr="008B63C6">
        <w:t xml:space="preserve"> property that relates an individual of  a domain Class to an individual of a range Class</w:t>
      </w:r>
    </w:p>
    <w:p w14:paraId="20ABA470" w14:textId="77777777" w:rsidR="00E62B92" w:rsidRPr="008B63C6" w:rsidRDefault="00E62B92" w:rsidP="00E62B92">
      <w:proofErr w:type="gramStart"/>
      <w:r w:rsidRPr="008B63C6">
        <w:rPr>
          <w:b/>
        </w:rPr>
        <w:t>ontology</w:t>
      </w:r>
      <w:proofErr w:type="gramEnd"/>
      <w:r w:rsidRPr="008B63C6">
        <w:rPr>
          <w:b/>
        </w:rPr>
        <w:t>:</w:t>
      </w:r>
      <w:r w:rsidRPr="008B63C6">
        <w:t xml:space="preserve"> formal specification of a conceptualization, that is defining Concepts as objects with their properties and relationships versus other Concepts</w:t>
      </w:r>
    </w:p>
    <w:p w14:paraId="73D01F98" w14:textId="77777777" w:rsidR="00E62B92" w:rsidRPr="008B63C6" w:rsidRDefault="00E62B92" w:rsidP="00E62B92">
      <w:proofErr w:type="gramStart"/>
      <w:r w:rsidRPr="008B63C6">
        <w:rPr>
          <w:b/>
        </w:rPr>
        <w:t>property</w:t>
      </w:r>
      <w:proofErr w:type="gramEnd"/>
      <w:r w:rsidRPr="008B63C6">
        <w:rPr>
          <w:b/>
        </w:rPr>
        <w:t>:</w:t>
      </w:r>
      <w:r w:rsidRPr="008B63C6">
        <w:t xml:space="preserve"> in OWL standard ontology language Properties represent relations among individuals</w:t>
      </w:r>
    </w:p>
    <w:p w14:paraId="1259124B" w14:textId="77777777" w:rsidR="00E62B92" w:rsidRPr="008B63C6" w:rsidRDefault="00E62B92" w:rsidP="00E62B92">
      <w:pPr>
        <w:pStyle w:val="NO"/>
      </w:pPr>
      <w:r w:rsidRPr="008B63C6">
        <w:t>NOTE:</w:t>
      </w:r>
      <w:r w:rsidRPr="008B63C6">
        <w:tab/>
        <w:t>Properties can be sub-categorized as Object Properties, Data Properties and Annotation Properties.</w:t>
      </w:r>
    </w:p>
    <w:p w14:paraId="7E1F7553" w14:textId="77777777" w:rsidR="00E62B92" w:rsidRPr="008B63C6" w:rsidRDefault="00E62B92" w:rsidP="00E62B92">
      <w:proofErr w:type="gramStart"/>
      <w:r w:rsidRPr="008B63C6">
        <w:rPr>
          <w:b/>
        </w:rPr>
        <w:t>proxied</w:t>
      </w:r>
      <w:proofErr w:type="gramEnd"/>
      <w:r w:rsidRPr="008B63C6">
        <w:rPr>
          <w:b/>
        </w:rPr>
        <w:t xml:space="preserve"> device:</w:t>
      </w:r>
      <w:r w:rsidRPr="008B63C6">
        <w:t xml:space="preserve"> virtual Device (i.e. a set of oneM2M resources together with an IPE) that represents the Interworked Device in the oneM2M System</w:t>
      </w:r>
    </w:p>
    <w:p w14:paraId="17E4E631" w14:textId="77777777" w:rsidR="00E62B92" w:rsidRPr="008B63C6" w:rsidRDefault="00E62B92" w:rsidP="00E62B92">
      <w:proofErr w:type="gramStart"/>
      <w:r w:rsidRPr="008B63C6">
        <w:rPr>
          <w:b/>
        </w:rPr>
        <w:t>relation</w:t>
      </w:r>
      <w:proofErr w:type="gramEnd"/>
      <w:r w:rsidRPr="008B63C6">
        <w:rPr>
          <w:b/>
        </w:rPr>
        <w:t>:</w:t>
      </w:r>
      <w:r w:rsidRPr="008B63C6">
        <w:t xml:space="preserve"> (also called "interrelation" or "property") stating a relationship among individuals</w:t>
      </w:r>
    </w:p>
    <w:p w14:paraId="435FB500" w14:textId="77777777" w:rsidR="00E62B92" w:rsidRPr="008B63C6" w:rsidRDefault="00E62B92" w:rsidP="00E62B92">
      <w:proofErr w:type="gramStart"/>
      <w:r w:rsidRPr="008B63C6">
        <w:rPr>
          <w:b/>
        </w:rPr>
        <w:t>restriction</w:t>
      </w:r>
      <w:proofErr w:type="gramEnd"/>
      <w:r w:rsidRPr="008B63C6">
        <w:rPr>
          <w:b/>
        </w:rPr>
        <w:t>:</w:t>
      </w:r>
      <w:r w:rsidRPr="008B63C6">
        <w:t xml:space="preserve"> describes a class of individuals based on the relationships that members of the class participate in</w:t>
      </w:r>
    </w:p>
    <w:p w14:paraId="70CB5C2A" w14:textId="509BA747" w:rsidR="00E62B92" w:rsidRDefault="00E62B92" w:rsidP="00120022">
      <w:pPr>
        <w:pStyle w:val="NO"/>
      </w:pPr>
      <w:r w:rsidRPr="008B63C6">
        <w:t>NOTE:</w:t>
      </w:r>
      <w:r w:rsidRPr="008B63C6">
        <w:tab/>
        <w:t>Restrictions can be sub-categorized as: existential Restrictions, universal Restrictions, Cardinality restrictions and has</w:t>
      </w:r>
      <w:r>
        <w:t xml:space="preserve"> </w:t>
      </w:r>
      <w:r w:rsidRPr="008B63C6">
        <w:t>Value Restrictions.</w:t>
      </w:r>
    </w:p>
    <w:p w14:paraId="449B9D03" w14:textId="10020DFC" w:rsidR="00E62B92" w:rsidRPr="00EC2A42" w:rsidRDefault="00253C08" w:rsidP="00067929">
      <w:pPr>
        <w:pStyle w:val="Heading1"/>
      </w:pPr>
      <w:r>
        <w:t>4</w:t>
      </w:r>
      <w:r w:rsidR="00E62B92" w:rsidRPr="00EC2A42">
        <w:tab/>
        <w:t>Abbreviations and acronyms</w:t>
      </w:r>
    </w:p>
    <w:p w14:paraId="20E34931" w14:textId="21B6C00C" w:rsidR="00E62B92" w:rsidRDefault="00E62B92" w:rsidP="00067929">
      <w:r>
        <w:t>For the purposes o</w:t>
      </w:r>
      <w:r w:rsidRPr="00414305">
        <w:t xml:space="preserve">f the present document, the </w:t>
      </w:r>
      <w:r w:rsidRPr="008B63C6">
        <w:t xml:space="preserve">abbreviations </w:t>
      </w:r>
      <w:r w:rsidRPr="00414305">
        <w:t>given in oneM2M TS-0011 [</w:t>
      </w:r>
      <w:r w:rsidR="00253C08">
        <w:t xml:space="preserve">ITU-T </w:t>
      </w:r>
      <w:r w:rsidRPr="005373AE">
        <w:rPr>
          <w:lang w:eastAsia="zh-CN"/>
        </w:rPr>
        <w:t>Y.oneM2M</w:t>
      </w:r>
      <w:r>
        <w:t>.CT</w:t>
      </w:r>
      <w:r w:rsidRPr="00414305">
        <w:t>]</w:t>
      </w:r>
      <w:r>
        <w:rPr>
          <w:rFonts w:hint="eastAsia"/>
          <w:lang w:eastAsia="zh-CN"/>
        </w:rPr>
        <w:t xml:space="preserve"> </w:t>
      </w:r>
      <w:r w:rsidRPr="008B63C6">
        <w:t>and the following apply</w:t>
      </w:r>
      <w:r w:rsidRPr="00EC2A42">
        <w:t>:</w:t>
      </w:r>
    </w:p>
    <w:p w14:paraId="4A7BB31E" w14:textId="77777777" w:rsidR="00E62B92" w:rsidRPr="00EC2A42" w:rsidRDefault="00E62B92" w:rsidP="00E62B92"/>
    <w:p w14:paraId="06936955" w14:textId="77777777" w:rsidR="00E62B92" w:rsidRPr="00067929" w:rsidRDefault="00E62B92" w:rsidP="00E62B92">
      <w:pPr>
        <w:pStyle w:val="EW"/>
        <w:rPr>
          <w:sz w:val="24"/>
          <w:szCs w:val="24"/>
        </w:rPr>
      </w:pPr>
      <w:r w:rsidRPr="00067929">
        <w:rPr>
          <w:sz w:val="24"/>
          <w:szCs w:val="24"/>
        </w:rPr>
        <w:t>AE</w:t>
      </w:r>
      <w:r w:rsidRPr="00067929">
        <w:rPr>
          <w:sz w:val="24"/>
          <w:szCs w:val="24"/>
        </w:rPr>
        <w:tab/>
        <w:t>Application Entity</w:t>
      </w:r>
    </w:p>
    <w:p w14:paraId="603C96C7" w14:textId="77777777" w:rsidR="00E62B92" w:rsidRPr="00067929" w:rsidRDefault="00E62B92" w:rsidP="00E62B92">
      <w:pPr>
        <w:pStyle w:val="EW"/>
        <w:rPr>
          <w:sz w:val="24"/>
          <w:szCs w:val="24"/>
        </w:rPr>
      </w:pPr>
      <w:r w:rsidRPr="00067929">
        <w:rPr>
          <w:sz w:val="24"/>
          <w:szCs w:val="24"/>
        </w:rPr>
        <w:t>OWL</w:t>
      </w:r>
      <w:r w:rsidRPr="00067929">
        <w:rPr>
          <w:sz w:val="24"/>
          <w:szCs w:val="24"/>
        </w:rPr>
        <w:tab/>
        <w:t>Web Ontology Language</w:t>
      </w:r>
    </w:p>
    <w:p w14:paraId="0F713347" w14:textId="77777777" w:rsidR="00E62B92" w:rsidRPr="00067929" w:rsidRDefault="00E62B92" w:rsidP="00E62B92">
      <w:pPr>
        <w:pStyle w:val="EW"/>
        <w:rPr>
          <w:sz w:val="24"/>
          <w:szCs w:val="24"/>
        </w:rPr>
      </w:pPr>
      <w:r w:rsidRPr="00067929">
        <w:rPr>
          <w:sz w:val="24"/>
          <w:szCs w:val="24"/>
        </w:rPr>
        <w:t>SAREF</w:t>
      </w:r>
      <w:r w:rsidRPr="00067929">
        <w:rPr>
          <w:sz w:val="24"/>
          <w:szCs w:val="24"/>
        </w:rPr>
        <w:tab/>
        <w:t>Smart Appliances REFerence ontology</w:t>
      </w:r>
    </w:p>
    <w:p w14:paraId="04C8DC40" w14:textId="77777777" w:rsidR="00E62B92" w:rsidRPr="00067929" w:rsidRDefault="00E62B92" w:rsidP="00E62B92">
      <w:pPr>
        <w:pStyle w:val="EX"/>
        <w:rPr>
          <w:sz w:val="24"/>
          <w:szCs w:val="24"/>
        </w:rPr>
      </w:pPr>
      <w:r w:rsidRPr="00067929">
        <w:rPr>
          <w:sz w:val="24"/>
          <w:szCs w:val="24"/>
        </w:rPr>
        <w:t>SPARQL</w:t>
      </w:r>
      <w:r w:rsidRPr="00067929">
        <w:rPr>
          <w:sz w:val="24"/>
          <w:szCs w:val="24"/>
        </w:rPr>
        <w:tab/>
        <w:t>SPARQL Protocol and RDF Query Language</w:t>
      </w:r>
    </w:p>
    <w:p w14:paraId="21110E5F" w14:textId="77777777" w:rsidR="00F368EA" w:rsidRPr="00EC2A42" w:rsidRDefault="00F368EA" w:rsidP="00F368EA"/>
    <w:p w14:paraId="4D5D31BF" w14:textId="39DF35DE" w:rsidR="0087706C" w:rsidRDefault="00253C08" w:rsidP="0087706C">
      <w:pPr>
        <w:pStyle w:val="Heading1"/>
        <w:rPr>
          <w:rFonts w:eastAsiaTheme="minorEastAsia"/>
          <w:lang w:eastAsia="zh-CN"/>
        </w:rPr>
      </w:pPr>
      <w:r>
        <w:lastRenderedPageBreak/>
        <w:t>5</w:t>
      </w:r>
      <w:r w:rsidR="0087706C">
        <w:tab/>
        <w:t>Conventions</w:t>
      </w:r>
    </w:p>
    <w:p w14:paraId="0B4A4C86" w14:textId="02C91ECC" w:rsidR="0087706C" w:rsidRDefault="0087706C" w:rsidP="0087706C">
      <w:pPr>
        <w:keepNext/>
        <w:keepLines/>
      </w:pPr>
      <w:r>
        <w:t>The keywords "Shall", "Shall not", "May", "Need not", "Should", "Should not" in the present document are to be interpreted as described in the oneM2M Drafting Rules [</w:t>
      </w:r>
      <w:r>
        <w:fldChar w:fldCharType="begin"/>
      </w:r>
      <w:r>
        <w:instrText xml:space="preserve"> REF REF_ONEM2MDRAFTINGRULES \h  \* MERGEFORMAT </w:instrText>
      </w:r>
      <w:r>
        <w:fldChar w:fldCharType="separate"/>
      </w:r>
      <w:r>
        <w:t>b-oneM2M.DR</w:t>
      </w:r>
      <w:r>
        <w:fldChar w:fldCharType="end"/>
      </w:r>
      <w:r>
        <w:t>].</w:t>
      </w:r>
    </w:p>
    <w:p w14:paraId="4085E0C8" w14:textId="33404B89" w:rsidR="00724160" w:rsidRDefault="00253C08" w:rsidP="00724160">
      <w:pPr>
        <w:pStyle w:val="Heading1"/>
      </w:pPr>
      <w:r>
        <w:t>6</w:t>
      </w:r>
      <w:r w:rsidR="004759D7">
        <w:tab/>
      </w:r>
      <w:r w:rsidR="004759D7" w:rsidRPr="008B63C6">
        <w:t>General information on the oneM2M Base Ontology (informative)</w:t>
      </w:r>
      <w:r w:rsidR="004759D7">
        <w:tab/>
      </w:r>
    </w:p>
    <w:p w14:paraId="4CDB9C91" w14:textId="449E8C61" w:rsidR="004759D7" w:rsidRPr="008B63C6" w:rsidRDefault="00253C08" w:rsidP="004759D7">
      <w:pPr>
        <w:pStyle w:val="Heading2"/>
      </w:pPr>
      <w:r>
        <w:t>6</w:t>
      </w:r>
      <w:r w:rsidR="00724160">
        <w:t>.</w:t>
      </w:r>
      <w:r w:rsidR="004759D7">
        <w:t>1</w:t>
      </w:r>
      <w:r w:rsidR="004759D7">
        <w:tab/>
      </w:r>
      <w:r w:rsidR="004759D7" w:rsidRPr="008B63C6">
        <w:t>Motivation and intended use of the ontology</w:t>
      </w:r>
    </w:p>
    <w:p w14:paraId="20124CA8" w14:textId="117C3544" w:rsidR="004759D7" w:rsidRPr="008B63C6" w:rsidRDefault="00253C08" w:rsidP="004759D7">
      <w:pPr>
        <w:pStyle w:val="Heading3"/>
      </w:pPr>
      <w:bookmarkStart w:id="7" w:name="_Toc487018087"/>
      <w:bookmarkStart w:id="8" w:name="_Toc487099765"/>
      <w:r>
        <w:t>6</w:t>
      </w:r>
      <w:r w:rsidR="00724160">
        <w:t>.</w:t>
      </w:r>
      <w:r w:rsidR="004759D7" w:rsidRPr="008B63C6">
        <w:t>1.1</w:t>
      </w:r>
      <w:r w:rsidR="004759D7" w:rsidRPr="008B63C6">
        <w:tab/>
        <w:t>Why using ontologies in oneM2M?</w:t>
      </w:r>
      <w:bookmarkEnd w:id="7"/>
      <w:bookmarkEnd w:id="8"/>
    </w:p>
    <w:p w14:paraId="791384AC" w14:textId="651424E1" w:rsidR="004759D7" w:rsidRPr="008B63C6" w:rsidRDefault="00253C08" w:rsidP="004759D7">
      <w:pPr>
        <w:pStyle w:val="Heading4"/>
      </w:pPr>
      <w:bookmarkStart w:id="9" w:name="_Toc487018088"/>
      <w:bookmarkStart w:id="10" w:name="_Toc487099766"/>
      <w:r>
        <w:t>6</w:t>
      </w:r>
      <w:r w:rsidR="00724160">
        <w:t>.</w:t>
      </w:r>
      <w:r w:rsidR="004759D7" w:rsidRPr="008B63C6">
        <w:t>1.1.1</w:t>
      </w:r>
      <w:r w:rsidR="004759D7" w:rsidRPr="008B63C6">
        <w:tab/>
        <w:t>Introduction to ontologies</w:t>
      </w:r>
      <w:bookmarkEnd w:id="9"/>
      <w:bookmarkEnd w:id="10"/>
    </w:p>
    <w:p w14:paraId="7CD5AACC" w14:textId="77777777" w:rsidR="004759D7" w:rsidRPr="008B63C6" w:rsidRDefault="004759D7" w:rsidP="004759D7">
      <w:r w:rsidRPr="008B63C6">
        <w:t xml:space="preserve">In a nutshell </w:t>
      </w:r>
      <w:proofErr w:type="gramStart"/>
      <w:r w:rsidRPr="008B63C6">
        <w:t>an ontology</w:t>
      </w:r>
      <w:proofErr w:type="gramEnd"/>
      <w:r w:rsidRPr="008B63C6">
        <w:t xml:space="preserve"> is a vocabulary with a structure. The vocabulary applies to a certain domain of interest (e.g. metering, appliances, medicine, etc.) and it contains concepts that are used within that domain of interest, similar to the "defined terms" in clause 3, "Definitions".</w:t>
      </w:r>
    </w:p>
    <w:p w14:paraId="2C065F1A" w14:textId="77777777" w:rsidR="004759D7" w:rsidRPr="008B63C6" w:rsidRDefault="004759D7" w:rsidP="004759D7">
      <w:proofErr w:type="gramStart"/>
      <w:r w:rsidRPr="008B63C6">
        <w:t>An ontology</w:t>
      </w:r>
      <w:proofErr w:type="gramEnd"/>
      <w:r w:rsidRPr="008B63C6">
        <w:t xml:space="preserve"> should:</w:t>
      </w:r>
    </w:p>
    <w:p w14:paraId="0B7B4031" w14:textId="77777777" w:rsidR="004759D7" w:rsidRPr="008B63C6" w:rsidRDefault="004759D7" w:rsidP="004759D7">
      <w:pPr>
        <w:pStyle w:val="B1"/>
      </w:pPr>
      <w:r w:rsidRPr="008B63C6">
        <w:t>Capture a shared understanding of a domain of interest.</w:t>
      </w:r>
    </w:p>
    <w:p w14:paraId="125A3FD1" w14:textId="77777777" w:rsidR="004759D7" w:rsidRPr="008B63C6" w:rsidRDefault="004759D7" w:rsidP="004759D7">
      <w:pPr>
        <w:pStyle w:val="B1"/>
      </w:pPr>
      <w:r w:rsidRPr="008B63C6">
        <w:t xml:space="preserve">Provide a formal and machine </w:t>
      </w:r>
      <w:r w:rsidRPr="001105AC">
        <w:t>interpretable</w:t>
      </w:r>
      <w:r w:rsidRPr="001105AC" w:rsidDel="001105AC">
        <w:t xml:space="preserve"> </w:t>
      </w:r>
      <w:r w:rsidRPr="008B63C6">
        <w:t>model of the domain.</w:t>
      </w:r>
    </w:p>
    <w:p w14:paraId="2B4EE841" w14:textId="77777777" w:rsidR="004759D7" w:rsidRPr="008B63C6" w:rsidRDefault="004759D7" w:rsidP="004759D7">
      <w:r w:rsidRPr="008B63C6">
        <w:t xml:space="preserve">The ontology lists and denominates these concepts which have </w:t>
      </w:r>
      <w:proofErr w:type="gramStart"/>
      <w:r w:rsidRPr="008B63C6">
        <w:t>agreed, well defined, meanings within the domain of interest (e.g. the concept of "Device" has an agreed, well defined, meaning within the scope of the Smart Appliances REFerence (SAREF) ontology see [</w:t>
      </w:r>
      <w:r w:rsidRPr="00B16E2C">
        <w:rPr>
          <w:rFonts w:hint="eastAsia"/>
        </w:rPr>
        <w:t>b-</w:t>
      </w:r>
      <w:r>
        <w:t>SAREF</w:t>
      </w:r>
      <w:r w:rsidRPr="008B63C6">
        <w:t>])</w:t>
      </w:r>
      <w:proofErr w:type="gramEnd"/>
      <w:r w:rsidRPr="008B63C6">
        <w:t>.</w:t>
      </w:r>
    </w:p>
    <w:p w14:paraId="0D30C95A" w14:textId="77777777" w:rsidR="004759D7" w:rsidRPr="008B63C6" w:rsidRDefault="004759D7" w:rsidP="004759D7">
      <w:r w:rsidRPr="008B63C6">
        <w:t>Concepts do not identify individuals but they identify classes of individuals. Therefore, in the OWL standard ontology language from the World Wide Web Consortium (W3C) (see [</w:t>
      </w:r>
      <w:r w:rsidRPr="00A05358">
        <w:t>b-</w:t>
      </w:r>
      <w:r>
        <w:t>OWL</w:t>
      </w:r>
      <w:r w:rsidRPr="008B63C6">
        <w:t>]), concepts are called "Classes".</w:t>
      </w:r>
    </w:p>
    <w:p w14:paraId="23A93CF7" w14:textId="77777777" w:rsidR="004759D7" w:rsidRPr="008B63C6" w:rsidRDefault="004759D7" w:rsidP="004759D7">
      <w:r w:rsidRPr="008B63C6">
        <w:t xml:space="preserve">The structure part of the ontology is introduced through agreed, well defined, relationships between its concepts. Such a relationship - in OWL called "Object Property" - links a </w:t>
      </w:r>
      <w:r w:rsidRPr="008B63C6">
        <w:rPr>
          <w:i/>
        </w:rPr>
        <w:t>subject</w:t>
      </w:r>
      <w:r w:rsidRPr="008B63C6">
        <w:t xml:space="preserve"> concept to an </w:t>
      </w:r>
      <w:r w:rsidRPr="008B63C6">
        <w:rPr>
          <w:i/>
        </w:rPr>
        <w:t>object</w:t>
      </w:r>
      <w:r w:rsidRPr="008B63C6">
        <w:t xml:space="preserve"> concept.</w:t>
      </w:r>
    </w:p>
    <w:p w14:paraId="2E949D35" w14:textId="77777777" w:rsidR="004759D7" w:rsidRPr="008B63C6" w:rsidRDefault="004759D7" w:rsidP="004759D7">
      <w:pPr>
        <w:jc w:val="center"/>
      </w:pPr>
      <w:proofErr w:type="gramStart"/>
      <w:r w:rsidRPr="008B63C6">
        <w:rPr>
          <w:i/>
        </w:rPr>
        <w:t>subject</w:t>
      </w:r>
      <w:proofErr w:type="gramEnd"/>
      <w:r w:rsidRPr="008B63C6">
        <w:rPr>
          <w:i/>
        </w:rPr>
        <w:t xml:space="preserve"> </w:t>
      </w:r>
      <w:r w:rsidRPr="008B63C6">
        <w:t xml:space="preserve">concept </w:t>
      </w:r>
      <w:r w:rsidRPr="008B63C6">
        <w:sym w:font="Wingdings" w:char="F0E8"/>
      </w:r>
      <w:r w:rsidRPr="008B63C6">
        <w:t xml:space="preserve"> relationship </w:t>
      </w:r>
      <w:r w:rsidRPr="008B63C6">
        <w:sym w:font="Wingdings" w:char="F0E8"/>
      </w:r>
      <w:r w:rsidRPr="008B63C6">
        <w:t xml:space="preserve"> </w:t>
      </w:r>
      <w:r w:rsidRPr="008B63C6">
        <w:rPr>
          <w:i/>
        </w:rPr>
        <w:t xml:space="preserve">object </w:t>
      </w:r>
      <w:r w:rsidRPr="008B63C6">
        <w:t>concept</w:t>
      </w:r>
    </w:p>
    <w:p w14:paraId="165FCD0D" w14:textId="77777777" w:rsidR="004759D7" w:rsidRPr="008B63C6" w:rsidRDefault="004759D7" w:rsidP="004759D7">
      <w:pPr>
        <w:rPr>
          <w:i/>
        </w:rPr>
      </w:pPr>
      <w:proofErr w:type="gramStart"/>
      <w:r w:rsidRPr="008B63C6">
        <w:t>in</w:t>
      </w:r>
      <w:proofErr w:type="gramEnd"/>
      <w:r w:rsidRPr="008B63C6">
        <w:t xml:space="preserve"> OWL:</w:t>
      </w:r>
    </w:p>
    <w:p w14:paraId="744A3A8B" w14:textId="77777777" w:rsidR="004759D7" w:rsidRPr="008B63C6" w:rsidRDefault="004759D7" w:rsidP="004759D7">
      <w:pPr>
        <w:jc w:val="center"/>
      </w:pPr>
      <w:proofErr w:type="gramStart"/>
      <w:r w:rsidRPr="008B63C6">
        <w:rPr>
          <w:i/>
        </w:rPr>
        <w:t>domain</w:t>
      </w:r>
      <w:proofErr w:type="gramEnd"/>
      <w:r w:rsidRPr="008B63C6">
        <w:t xml:space="preserve"> Class </w:t>
      </w:r>
      <w:r w:rsidRPr="008B63C6">
        <w:sym w:font="Wingdings" w:char="F0E8"/>
      </w:r>
      <w:r w:rsidRPr="008B63C6">
        <w:t xml:space="preserve"> Object Property </w:t>
      </w:r>
      <w:r w:rsidRPr="008B63C6">
        <w:sym w:font="Wingdings" w:char="F0E8"/>
      </w:r>
      <w:r w:rsidRPr="008B63C6">
        <w:t xml:space="preserve"> </w:t>
      </w:r>
      <w:r w:rsidRPr="008B63C6">
        <w:rPr>
          <w:i/>
        </w:rPr>
        <w:t>range</w:t>
      </w:r>
      <w:r w:rsidRPr="008B63C6">
        <w:t xml:space="preserve"> Class</w:t>
      </w:r>
    </w:p>
    <w:p w14:paraId="5EB4E9FE" w14:textId="77777777" w:rsidR="004759D7" w:rsidRPr="008B63C6" w:rsidRDefault="004759D7" w:rsidP="004759D7">
      <w:pPr>
        <w:pStyle w:val="EX"/>
      </w:pPr>
      <w:r w:rsidRPr="008B63C6">
        <w:t>EXAMPLE 1:</w:t>
      </w:r>
      <w:r w:rsidRPr="008B63C6">
        <w:tab/>
        <w:t>In SAREF an Object Property "accomplishes" relates the "Device" class to the "Task" class:</w:t>
      </w:r>
    </w:p>
    <w:p w14:paraId="5D81AD15" w14:textId="77777777" w:rsidR="004759D7" w:rsidRPr="008B63C6" w:rsidRDefault="004759D7" w:rsidP="004759D7">
      <w:pPr>
        <w:jc w:val="center"/>
      </w:pPr>
      <w:r w:rsidRPr="008B63C6">
        <w:t xml:space="preserve">Device </w:t>
      </w:r>
      <w:r w:rsidRPr="008B63C6">
        <w:sym w:font="Wingdings" w:char="F0E8"/>
      </w:r>
      <w:r w:rsidRPr="008B63C6">
        <w:t xml:space="preserve"> accomplishes </w:t>
      </w:r>
      <w:r w:rsidRPr="008B63C6">
        <w:sym w:font="Wingdings" w:char="F0E8"/>
      </w:r>
      <w:r w:rsidRPr="008B63C6">
        <w:t xml:space="preserve"> Task</w:t>
      </w:r>
    </w:p>
    <w:p w14:paraId="52D9E97A" w14:textId="77777777" w:rsidR="004759D7" w:rsidRPr="008B63C6" w:rsidRDefault="004759D7" w:rsidP="004759D7">
      <w:r w:rsidRPr="008B63C6">
        <w:t xml:space="preserve">Also the relationships/Object Properties of </w:t>
      </w:r>
      <w:proofErr w:type="gramStart"/>
      <w:r w:rsidRPr="008B63C6">
        <w:t>an ontology</w:t>
      </w:r>
      <w:proofErr w:type="gramEnd"/>
      <w:r w:rsidRPr="008B63C6">
        <w:t xml:space="preserve"> have agreed, well defined, meanings within the domain of interest. In the example above the "accomplishes" part of the relationship is well documented as part of SAREF (see [</w:t>
      </w:r>
      <w:r w:rsidRPr="00B16E2C">
        <w:rPr>
          <w:rFonts w:hint="eastAsia"/>
        </w:rPr>
        <w:t>b-</w:t>
      </w:r>
      <w:r>
        <w:t>SAREF</w:t>
      </w:r>
      <w:r w:rsidRPr="008B63C6">
        <w:t>]).</w:t>
      </w:r>
    </w:p>
    <w:p w14:paraId="0CDEC7E9" w14:textId="77777777" w:rsidR="004759D7" w:rsidRPr="008B63C6" w:rsidRDefault="004759D7" w:rsidP="004759D7">
      <w:r w:rsidRPr="008B63C6">
        <w:t>A second type of Properties in OWL is called "Data Properties". A Data Property is linking a subject Class to a data. These data may be typed or untyped.</w:t>
      </w:r>
    </w:p>
    <w:p w14:paraId="59A80046" w14:textId="77777777" w:rsidR="004759D7" w:rsidRPr="008B63C6" w:rsidRDefault="004759D7" w:rsidP="004759D7">
      <w:pPr>
        <w:pStyle w:val="EX"/>
      </w:pPr>
      <w:r w:rsidRPr="008B63C6">
        <w:t>EXAMPLE 2:</w:t>
      </w:r>
      <w:r w:rsidRPr="008B63C6">
        <w:tab/>
        <w:t>in SAREF the Data Property "hasManufacturer" links the class "Device with data of datatype "Literal":</w:t>
      </w:r>
    </w:p>
    <w:p w14:paraId="1D1F53F9" w14:textId="77777777" w:rsidR="004759D7" w:rsidRPr="008B63C6" w:rsidRDefault="004759D7" w:rsidP="004759D7">
      <w:pPr>
        <w:jc w:val="center"/>
      </w:pPr>
      <w:r w:rsidRPr="008B63C6">
        <w:t xml:space="preserve">Device </w:t>
      </w:r>
      <w:r w:rsidRPr="008B63C6">
        <w:sym w:font="Wingdings" w:char="F0E8"/>
      </w:r>
      <w:r w:rsidRPr="008B63C6">
        <w:t xml:space="preserve"> hasManufacturer </w:t>
      </w:r>
      <w:r w:rsidRPr="008B63C6">
        <w:sym w:font="Wingdings" w:char="F0E8"/>
      </w:r>
      <w:r w:rsidRPr="008B63C6">
        <w:t xml:space="preserve"> Literal</w:t>
      </w:r>
    </w:p>
    <w:p w14:paraId="55E5496D" w14:textId="77777777" w:rsidR="004759D7" w:rsidRPr="008B63C6" w:rsidRDefault="004759D7" w:rsidP="004759D7">
      <w:r w:rsidRPr="008B63C6">
        <w:t xml:space="preserve">Again, the Data Properties of </w:t>
      </w:r>
      <w:proofErr w:type="gramStart"/>
      <w:r w:rsidRPr="008B63C6">
        <w:t>an ontology</w:t>
      </w:r>
      <w:proofErr w:type="gramEnd"/>
      <w:r w:rsidRPr="008B63C6">
        <w:t xml:space="preserve"> have agreed, well defined, meanings within the domain of interest.</w:t>
      </w:r>
      <w:r w:rsidRPr="008B63C6">
        <w:br/>
        <w:t xml:space="preserve">In the example 2, the Data Property "hasManufacturer" indicates that the </w:t>
      </w:r>
      <w:proofErr w:type="gramStart"/>
      <w:r w:rsidRPr="008B63C6">
        <w:t>Literal, that</w:t>
      </w:r>
      <w:proofErr w:type="gramEnd"/>
      <w:r w:rsidRPr="008B63C6">
        <w:t xml:space="preserve"> is linked via this Data Property will indicate the manufacturer of the Device.</w:t>
      </w:r>
    </w:p>
    <w:p w14:paraId="583ECFDC" w14:textId="77777777" w:rsidR="004759D7" w:rsidRPr="008B63C6" w:rsidRDefault="004759D7" w:rsidP="004759D7">
      <w:r w:rsidRPr="008B63C6">
        <w:t>Data Properties can be considered similar to attributes in oneM2M.</w:t>
      </w:r>
    </w:p>
    <w:p w14:paraId="7CB90F06" w14:textId="77777777" w:rsidR="004759D7" w:rsidRPr="008B63C6" w:rsidRDefault="004759D7" w:rsidP="004759D7">
      <w:r w:rsidRPr="008B63C6">
        <w:lastRenderedPageBreak/>
        <w:t xml:space="preserve">A third type of Properties in OWL is called "AnnotationProperties". An Annotation Property is used to provide additional information about ontology elements like classes and instances, which typically are external to the ontology and would not be used for reasoning. Example usages for such additional information are for providing a creator, a version or a comment. The object of an annotation </w:t>
      </w:r>
      <w:proofErr w:type="gramStart"/>
      <w:r w:rsidRPr="008B63C6">
        <w:t>property  is</w:t>
      </w:r>
      <w:proofErr w:type="gramEnd"/>
      <w:r w:rsidRPr="008B63C6">
        <w:t xml:space="preserve"> either a data literal, a URI reference, or an individual.</w:t>
      </w:r>
    </w:p>
    <w:p w14:paraId="62824CCB" w14:textId="77777777" w:rsidR="004759D7" w:rsidRPr="008B63C6" w:rsidRDefault="004759D7" w:rsidP="004759D7">
      <w:r w:rsidRPr="008B63C6">
        <w:t>In general, an individual of a certain Class may or may not have a particular relation (Object Property, Data Property or Annotation Property) that is defined by the ontology. However, if such a relation exists for the individual then that relation should be used with the meaning specified by the ontology.</w:t>
      </w:r>
    </w:p>
    <w:p w14:paraId="3BC8EC13" w14:textId="77777777" w:rsidR="004759D7" w:rsidRPr="008B63C6" w:rsidRDefault="004759D7" w:rsidP="004759D7">
      <w:r w:rsidRPr="008B63C6">
        <w:t xml:space="preserve">One additional, crucial aspect differentiates </w:t>
      </w:r>
      <w:proofErr w:type="gramStart"/>
      <w:r w:rsidRPr="008B63C6">
        <w:t>an ontology</w:t>
      </w:r>
      <w:proofErr w:type="gramEnd"/>
      <w:r w:rsidRPr="008B63C6">
        <w:t xml:space="preserve"> from a vocabulary with a structure. An ontology enables specified, allowed constructs (based on predicate logic) and can be represented in a formal, machine interpretable form e.g. by the OWL standard ontology language. This allows the creation of queries (e.g. through the SPARQL query language) that search for individuals of specified classes, having specified relationships, etc.</w:t>
      </w:r>
    </w:p>
    <w:p w14:paraId="2615770F" w14:textId="50D7A7E6" w:rsidR="004759D7" w:rsidRPr="008B63C6" w:rsidRDefault="004759D7" w:rsidP="004759D7">
      <w:r w:rsidRPr="008B63C6">
        <w:t>The OWL flavour OWL-DL (where DL stands for "Description Logic"), that is used in the present document and that is supported by the ontology-editing tool "Protégé" (see [</w:t>
      </w:r>
      <w:r w:rsidR="00253C08">
        <w:t>b-PROTEGE</w:t>
      </w:r>
      <w:r w:rsidRPr="008B63C6">
        <w:t>]), has the additional advantage that it is underpinned by a description logic. For ontologies that fall into the scope of OWL-DL a reasoner can be used to automatically check the consistency of classes, take what has explicitly stated in the ontology and use it to infer new information. OWL-DL ensures that queries are decidable.</w:t>
      </w:r>
    </w:p>
    <w:p w14:paraId="20855258" w14:textId="77777777" w:rsidR="004759D7" w:rsidRPr="008B63C6" w:rsidRDefault="004759D7" w:rsidP="004759D7">
      <w:r w:rsidRPr="008B63C6">
        <w:t>Additionally, OWL-DL allows the creation of Intersection, Union and Complement classes</w:t>
      </w:r>
      <w:proofErr w:type="gramStart"/>
      <w:r w:rsidRPr="008B63C6">
        <w:t>,  restrictions</w:t>
      </w:r>
      <w:proofErr w:type="gramEnd"/>
      <w:r w:rsidRPr="008B63C6">
        <w:t xml:space="preserve"> (e.g. on the required/allowed number of relationships for any individual of the Class along this property) an other useful constructs.</w:t>
      </w:r>
    </w:p>
    <w:p w14:paraId="35B4AFEB" w14:textId="7C510C6D" w:rsidR="004759D7" w:rsidRPr="008B63C6" w:rsidRDefault="00253C08" w:rsidP="004759D7">
      <w:pPr>
        <w:pStyle w:val="Heading4"/>
      </w:pPr>
      <w:bookmarkStart w:id="11" w:name="_Toc487018089"/>
      <w:bookmarkStart w:id="12" w:name="_Toc487099767"/>
      <w:r>
        <w:t>6</w:t>
      </w:r>
      <w:r w:rsidR="00724160">
        <w:t>.</w:t>
      </w:r>
      <w:r w:rsidR="004759D7" w:rsidRPr="008B63C6">
        <w:t>1.1.2</w:t>
      </w:r>
      <w:r w:rsidR="004759D7" w:rsidRPr="008B63C6">
        <w:tab/>
        <w:t>The purpose of the oneM2M Base Ontology</w:t>
      </w:r>
      <w:bookmarkEnd w:id="11"/>
      <w:bookmarkEnd w:id="12"/>
    </w:p>
    <w:p w14:paraId="6FCD9BD1" w14:textId="4C56A4B0" w:rsidR="004759D7" w:rsidRPr="008B63C6" w:rsidRDefault="00253C08" w:rsidP="004759D7">
      <w:pPr>
        <w:pStyle w:val="Heading5"/>
      </w:pPr>
      <w:bookmarkStart w:id="13" w:name="_Toc487018090"/>
      <w:bookmarkStart w:id="14" w:name="_Toc487099768"/>
      <w:r>
        <w:t>6</w:t>
      </w:r>
      <w:r w:rsidR="00724160">
        <w:t>.</w:t>
      </w:r>
      <w:r w:rsidR="004759D7" w:rsidRPr="008B63C6">
        <w:t>1.1.2.0</w:t>
      </w:r>
      <w:r w:rsidR="004759D7" w:rsidRPr="008B63C6">
        <w:tab/>
        <w:t>Introduction</w:t>
      </w:r>
      <w:bookmarkEnd w:id="13"/>
      <w:bookmarkEnd w:id="14"/>
    </w:p>
    <w:p w14:paraId="3DDF8BC6" w14:textId="77777777" w:rsidR="004759D7" w:rsidRPr="008B63C6" w:rsidRDefault="004759D7" w:rsidP="004759D7">
      <w:r w:rsidRPr="008B63C6">
        <w:t>Ontologies and their OWL representations are used in oneM2M to provide syntactic and semantic interoperability of the oneM2M System with external systems. These external systems are expected to be described by ontologies.</w:t>
      </w:r>
    </w:p>
    <w:p w14:paraId="44020585" w14:textId="77777777" w:rsidR="004759D7" w:rsidRPr="008B63C6" w:rsidRDefault="004759D7" w:rsidP="004759D7">
      <w:r w:rsidRPr="008B63C6">
        <w:t>The only ontology that is specified by oneM2M is the oneM2M Base Ontology, as described in the present document. However, external organizations and companies are expected to contribute their own ontologies that can be mapped (e.g. by sub-classing, equivalence</w:t>
      </w:r>
      <w:proofErr w:type="gramStart"/>
      <w:r w:rsidRPr="008B63C6">
        <w:t>..)</w:t>
      </w:r>
      <w:proofErr w:type="gramEnd"/>
      <w:r w:rsidRPr="008B63C6">
        <w:t xml:space="preserve"> to the oneM2M Base Ontology.</w:t>
      </w:r>
    </w:p>
    <w:p w14:paraId="1C9A89F3" w14:textId="77777777" w:rsidR="004759D7" w:rsidRPr="008B63C6" w:rsidRDefault="004759D7" w:rsidP="004759D7">
      <w:r w:rsidRPr="008B63C6">
        <w:t xml:space="preserve">Such external ontologies might describe specific types of devices (as e.g. in the SAREF ontology) or, more generally, they might describe real-world "Things" (like buildings, rooms, cars, cities.) that should be represented in </w:t>
      </w:r>
      <w:proofErr w:type="gramStart"/>
      <w:r w:rsidRPr="008B63C6">
        <w:t>a</w:t>
      </w:r>
      <w:proofErr w:type="gramEnd"/>
      <w:r w:rsidRPr="008B63C6">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6FAADF74" w14:textId="77777777" w:rsidR="004759D7" w:rsidRPr="008B63C6" w:rsidRDefault="004759D7" w:rsidP="004759D7">
      <w:r w:rsidRPr="008B63C6">
        <w:t>The oneM2M Base Ontology is the minimal ontology (i.e. mandating the least number of conventions) that is required such that other ontologies can be mapped into oneM2M.</w:t>
      </w:r>
    </w:p>
    <w:p w14:paraId="094B5D7B" w14:textId="32F8CDC7" w:rsidR="004759D7" w:rsidRPr="008B63C6" w:rsidRDefault="00253C08" w:rsidP="004759D7">
      <w:pPr>
        <w:pStyle w:val="Heading5"/>
      </w:pPr>
      <w:bookmarkStart w:id="15" w:name="_Toc487018091"/>
      <w:bookmarkStart w:id="16" w:name="_Toc487099769"/>
      <w:r>
        <w:t>6</w:t>
      </w:r>
      <w:r w:rsidR="00724160">
        <w:t>.</w:t>
      </w:r>
      <w:r w:rsidR="004759D7" w:rsidRPr="008B63C6">
        <w:t>1.1.2.1</w:t>
      </w:r>
      <w:r w:rsidR="004759D7" w:rsidRPr="008B63C6">
        <w:tab/>
        <w:t>Syntactic interoperability</w:t>
      </w:r>
      <w:bookmarkEnd w:id="15"/>
      <w:bookmarkEnd w:id="16"/>
    </w:p>
    <w:p w14:paraId="2B4DE039" w14:textId="77777777" w:rsidR="004759D7" w:rsidRPr="008B63C6" w:rsidRDefault="004759D7" w:rsidP="004759D7">
      <w:r w:rsidRPr="008B63C6">
        <w:t xml:space="preserve">Syntactic interoperability is mainly used for interworking with non-oneM2M devices in Area Networks. In this case </w:t>
      </w:r>
      <w:proofErr w:type="gramStart"/>
      <w:r w:rsidRPr="008B63C6">
        <w:t>an ontology</w:t>
      </w:r>
      <w:proofErr w:type="gramEnd"/>
      <w:r w:rsidRPr="008B63C6">
        <w:t xml:space="preserve"> - represented as an OWL file - that contains the Area Network specific types of communication parameters (names of operations, input/output parameter names, their types and structures, etc.) is used to configure an Interworking Proxy Entity (IPE).</w:t>
      </w:r>
    </w:p>
    <w:p w14:paraId="659FA872" w14:textId="77777777" w:rsidR="004759D7" w:rsidRPr="008B63C6" w:rsidRDefault="004759D7" w:rsidP="004759D7">
      <w:r w:rsidRPr="008B63C6">
        <w:lastRenderedPageBreak/>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390E1107" w14:textId="77777777" w:rsidR="004759D7" w:rsidRPr="008B63C6" w:rsidRDefault="004759D7" w:rsidP="004759D7">
      <w:r w:rsidRPr="008B63C6">
        <w:t>The semantic meaning of these resources is implicitly given by the interworked Area Network technology.</w:t>
      </w:r>
    </w:p>
    <w:p w14:paraId="6BB01DCB" w14:textId="77777777" w:rsidR="004759D7" w:rsidRPr="008B63C6" w:rsidRDefault="004759D7" w:rsidP="004759D7">
      <w:proofErr w:type="gramStart"/>
      <w:r w:rsidRPr="008B63C6">
        <w:t>Each ontology</w:t>
      </w:r>
      <w:proofErr w:type="gramEnd"/>
      <w:r w:rsidRPr="008B63C6">
        <w:t xml:space="preserve"> that describes a specific type of interworked Area Network needs to be derived from the oneM2M Base Ontology. In particular the device types of an ontology of an interworked Area Network need to be mapped (e.g. by sub-typing) into the concept "Interworked Device" of the oneM2M Base Ontology.</w:t>
      </w:r>
    </w:p>
    <w:p w14:paraId="5E73F64C" w14:textId="0DFB1CF8" w:rsidR="004759D7" w:rsidRPr="008B63C6" w:rsidRDefault="00253C08" w:rsidP="004759D7">
      <w:pPr>
        <w:pStyle w:val="Heading5"/>
      </w:pPr>
      <w:bookmarkStart w:id="17" w:name="_Toc487018092"/>
      <w:bookmarkStart w:id="18" w:name="_Toc487099770"/>
      <w:r>
        <w:t>6</w:t>
      </w:r>
      <w:r w:rsidR="00724160">
        <w:t>.</w:t>
      </w:r>
      <w:r w:rsidR="004759D7" w:rsidRPr="008B63C6">
        <w:t>1.1.2.2</w:t>
      </w:r>
      <w:r w:rsidR="004759D7" w:rsidRPr="008B63C6">
        <w:tab/>
        <w:t>Semantic interoperability</w:t>
      </w:r>
      <w:bookmarkEnd w:id="17"/>
      <w:bookmarkEnd w:id="18"/>
    </w:p>
    <w:p w14:paraId="21BC9DB3" w14:textId="77777777" w:rsidR="004759D7" w:rsidRPr="008B63C6" w:rsidRDefault="004759D7" w:rsidP="004759D7">
      <w:r w:rsidRPr="008B63C6">
        <w:t>Semantic interoperability is mainly used to describe functions provided by oneM2M compliant devices (M2M Devices).</w:t>
      </w:r>
    </w:p>
    <w:p w14:paraId="5BFA9891" w14:textId="77777777" w:rsidR="004759D7" w:rsidRPr="008B63C6" w:rsidRDefault="004759D7" w:rsidP="004759D7">
      <w:pPr>
        <w:pStyle w:val="EX"/>
      </w:pPr>
      <w:r w:rsidRPr="008B63C6">
        <w:t>EXAMPLE: Different, oneM2M compliant types of washing machines may all perform a Function like "washing-function</w:t>
      </w:r>
      <w:proofErr w:type="gramStart"/>
      <w:r w:rsidRPr="008B63C6">
        <w:t>" ,</w:t>
      </w:r>
      <w:proofErr w:type="gramEnd"/>
      <w:r w:rsidRPr="008B63C6">
        <w:t>"drying-function", "select wash temperature", etc., however the oneM2M resources (containers), through which these functions can be accessed, can have different resourceNames, child-structures and type of content.</w:t>
      </w:r>
    </w:p>
    <w:p w14:paraId="37BBE9E3" w14:textId="77777777" w:rsidR="004759D7" w:rsidRPr="008B63C6" w:rsidRDefault="004759D7" w:rsidP="004759D7">
      <w:r w:rsidRPr="008B63C6">
        <w:t>In this case an ontology - represented as an OWL file -contains the specific types of the M2M Application Service and/or Common Service of the M2M Device (e.g. CRUD operation, resourceNames, child-structures and type of content, etc.) together with the Function of that service (e.g. "washing-function").</w:t>
      </w:r>
    </w:p>
    <w:p w14:paraId="3F0882EE" w14:textId="77777777" w:rsidR="004759D7" w:rsidRPr="008B63C6" w:rsidRDefault="004759D7" w:rsidP="004759D7">
      <w:r w:rsidRPr="008B63C6">
        <w:t xml:space="preserve">Each ontology that </w:t>
      </w:r>
      <w:proofErr w:type="gramStart"/>
      <w:r w:rsidRPr="008B63C6">
        <w:t>describe</w:t>
      </w:r>
      <w:proofErr w:type="gramEnd"/>
      <w:r w:rsidRPr="008B63C6">
        <w:t xml:space="preserve"> a specific type of M2M Device needs to be derived from the oneM2M Base Ontology. In particular the device type needs to be mapped (e.g. by sub-typing) into the concept "Device" of the oneM2M Base Ontology.</w:t>
      </w:r>
    </w:p>
    <w:p w14:paraId="4493B9A8" w14:textId="7593091E" w:rsidR="004759D7" w:rsidRPr="008B63C6" w:rsidRDefault="00253C08" w:rsidP="004759D7">
      <w:pPr>
        <w:pStyle w:val="Heading3"/>
      </w:pPr>
      <w:bookmarkStart w:id="19" w:name="_Toc487018093"/>
      <w:bookmarkStart w:id="20" w:name="_Toc487099771"/>
      <w:r>
        <w:t>6</w:t>
      </w:r>
      <w:r w:rsidR="00724160">
        <w:t>.</w:t>
      </w:r>
      <w:r w:rsidR="004759D7" w:rsidRPr="008B63C6">
        <w:t>1.2</w:t>
      </w:r>
      <w:r w:rsidR="004759D7" w:rsidRPr="008B63C6">
        <w:tab/>
        <w:t>How are the Base Ontology and external ontologies used?</w:t>
      </w:r>
      <w:bookmarkEnd w:id="19"/>
      <w:bookmarkEnd w:id="20"/>
    </w:p>
    <w:p w14:paraId="724629A9" w14:textId="24D1B87D" w:rsidR="004759D7" w:rsidRPr="008B63C6" w:rsidRDefault="00253C08" w:rsidP="004759D7">
      <w:pPr>
        <w:pStyle w:val="Heading4"/>
      </w:pPr>
      <w:bookmarkStart w:id="21" w:name="_Toc487018094"/>
      <w:bookmarkStart w:id="22" w:name="_Toc487099772"/>
      <w:r>
        <w:t>6</w:t>
      </w:r>
      <w:r w:rsidR="00724160">
        <w:t>.</w:t>
      </w:r>
      <w:r w:rsidR="004759D7" w:rsidRPr="008B63C6">
        <w:t>1.2.1</w:t>
      </w:r>
      <w:r w:rsidR="004759D7" w:rsidRPr="008B63C6">
        <w:tab/>
        <w:t>Overview</w:t>
      </w:r>
      <w:bookmarkEnd w:id="21"/>
      <w:bookmarkEnd w:id="22"/>
    </w:p>
    <w:p w14:paraId="08B92B1D" w14:textId="77777777" w:rsidR="004759D7" w:rsidRPr="008B63C6" w:rsidRDefault="004759D7" w:rsidP="004759D7">
      <w:pPr>
        <w:keepLines/>
      </w:pPr>
      <w:r w:rsidRPr="008B63C6">
        <w:t>This clause describes how an external ontology that is compatible with the Base Ontology can be used in a joint fashion.</w:t>
      </w:r>
    </w:p>
    <w:p w14:paraId="42B7AE9C" w14:textId="77777777" w:rsidR="004759D7" w:rsidRPr="008B63C6" w:rsidRDefault="004759D7" w:rsidP="004759D7">
      <w:pPr>
        <w:pStyle w:val="NO"/>
      </w:pPr>
      <w:r w:rsidRPr="008B63C6">
        <w:t>NOTE:</w:t>
      </w:r>
      <w:r w:rsidRPr="008B63C6">
        <w:tab/>
        <w:t>Further use of external ontologies is left to subsequent releases.</w:t>
      </w:r>
    </w:p>
    <w:p w14:paraId="1BB25D8E" w14:textId="1C9F5F2A" w:rsidR="004759D7" w:rsidRPr="008B63C6" w:rsidRDefault="00253C08" w:rsidP="004759D7">
      <w:pPr>
        <w:pStyle w:val="Heading4"/>
      </w:pPr>
      <w:bookmarkStart w:id="23" w:name="_Toc487018095"/>
      <w:bookmarkStart w:id="24" w:name="_Toc487099773"/>
      <w:r>
        <w:t>6</w:t>
      </w:r>
      <w:r w:rsidR="00724160">
        <w:rPr>
          <w:rFonts w:hint="eastAsia"/>
        </w:rPr>
        <w:t>.</w:t>
      </w:r>
      <w:r w:rsidR="004759D7" w:rsidRPr="008B63C6">
        <w:rPr>
          <w:rFonts w:hint="eastAsia"/>
        </w:rPr>
        <w:t>1.2.</w:t>
      </w:r>
      <w:r w:rsidR="004759D7" w:rsidRPr="008B63C6">
        <w:t>2</w:t>
      </w:r>
      <w:r w:rsidR="004759D7" w:rsidRPr="008B63C6">
        <w:tab/>
      </w:r>
      <w:r w:rsidR="004759D7" w:rsidRPr="008B63C6">
        <w:rPr>
          <w:rFonts w:hint="eastAsia"/>
        </w:rPr>
        <w:t>Introduction to usage of classes, properties and restrictions</w:t>
      </w:r>
      <w:bookmarkEnd w:id="23"/>
      <w:bookmarkEnd w:id="24"/>
    </w:p>
    <w:p w14:paraId="24BBE3FC" w14:textId="77777777" w:rsidR="004759D7" w:rsidRPr="008B63C6" w:rsidRDefault="004759D7" w:rsidP="004759D7">
      <w:pPr>
        <w:rPr>
          <w:rFonts w:eastAsia="Arial Unicode MS"/>
          <w:lang w:eastAsia="zh-CN"/>
        </w:rPr>
      </w:pPr>
      <w:r w:rsidRPr="008B63C6">
        <w:rPr>
          <w:rFonts w:eastAsia="Arial Unicode MS" w:hint="eastAsia"/>
          <w:lang w:eastAsia="zh-CN"/>
        </w:rPr>
        <w:t xml:space="preserve">An </w:t>
      </w:r>
      <w:r w:rsidRPr="008B63C6">
        <w:rPr>
          <w:rFonts w:eastAsia="Arial Unicode MS"/>
          <w:lang w:eastAsia="zh-CN"/>
        </w:rPr>
        <w:t>ontology</w:t>
      </w:r>
      <w:r w:rsidRPr="008B63C6">
        <w:rPr>
          <w:rFonts w:eastAsia="Arial Unicode MS" w:hint="eastAsia"/>
          <w:lang w:eastAsia="zh-CN"/>
        </w:rPr>
        <w:t xml:space="preserve"> </w:t>
      </w:r>
      <w:r w:rsidRPr="008B63C6">
        <w:rPr>
          <w:rFonts w:eastAsia="Arial Unicode MS"/>
          <w:lang w:eastAsia="zh-CN"/>
        </w:rPr>
        <w:t xml:space="preserve">consists </w:t>
      </w:r>
      <w:proofErr w:type="gramStart"/>
      <w:r w:rsidRPr="008B63C6">
        <w:rPr>
          <w:rFonts w:eastAsia="Arial Unicode MS"/>
          <w:lang w:eastAsia="zh-CN"/>
        </w:rPr>
        <w:t xml:space="preserve">of </w:t>
      </w:r>
      <w:r w:rsidRPr="008B63C6">
        <w:rPr>
          <w:rFonts w:eastAsia="Arial Unicode MS" w:hint="eastAsia"/>
          <w:lang w:eastAsia="zh-CN"/>
        </w:rPr>
        <w:t xml:space="preserve"> </w:t>
      </w:r>
      <w:r w:rsidRPr="008B63C6">
        <w:rPr>
          <w:rFonts w:eastAsia="Arial Unicode MS"/>
          <w:lang w:eastAsia="zh-CN"/>
        </w:rPr>
        <w:t>Properties</w:t>
      </w:r>
      <w:proofErr w:type="gramEnd"/>
      <w:r w:rsidRPr="008B63C6">
        <w:rPr>
          <w:rFonts w:eastAsia="Arial Unicode MS" w:hint="eastAsia"/>
          <w:lang w:eastAsia="zh-CN"/>
        </w:rPr>
        <w:t xml:space="preserve"> </w:t>
      </w:r>
      <w:r w:rsidRPr="008B63C6">
        <w:rPr>
          <w:rFonts w:eastAsia="Arial Unicode MS"/>
          <w:lang w:eastAsia="zh-CN"/>
        </w:rPr>
        <w:t>and Classes</w:t>
      </w:r>
      <w:r w:rsidRPr="008B63C6">
        <w:rPr>
          <w:rFonts w:eastAsia="Arial Unicode MS" w:hint="eastAsia"/>
          <w:lang w:eastAsia="zh-CN"/>
        </w:rPr>
        <w:t>.</w:t>
      </w:r>
    </w:p>
    <w:p w14:paraId="5725F464" w14:textId="77777777" w:rsidR="004759D7" w:rsidRPr="008B63C6" w:rsidRDefault="004759D7" w:rsidP="004759D7">
      <w:pPr>
        <w:rPr>
          <w:rFonts w:eastAsia="Arial Unicode MS"/>
          <w:lang w:eastAsia="zh-CN"/>
        </w:rPr>
      </w:pPr>
      <w:r w:rsidRPr="008B63C6">
        <w:rPr>
          <w:rFonts w:eastAsia="Arial Unicode MS"/>
          <w:lang w:eastAsia="zh-CN"/>
        </w:rPr>
        <w:t>Properties represent relationships</w:t>
      </w:r>
      <w:r w:rsidRPr="008B63C6">
        <w:rPr>
          <w:rFonts w:eastAsia="Arial Unicode MS" w:hint="eastAsia"/>
          <w:lang w:eastAsia="zh-CN"/>
        </w:rPr>
        <w:t xml:space="preserve">, and </w:t>
      </w:r>
      <w:r w:rsidRPr="008B63C6">
        <w:rPr>
          <w:rFonts w:eastAsia="Arial Unicode MS"/>
          <w:lang w:eastAsia="zh-CN"/>
        </w:rPr>
        <w:t>link individuals from the speci</w:t>
      </w:r>
      <w:r w:rsidRPr="008B63C6">
        <w:rPr>
          <w:rFonts w:eastAsia="Arial Unicode MS" w:hint="eastAsia"/>
          <w:lang w:eastAsia="zh-CN"/>
        </w:rPr>
        <w:t>fi</w:t>
      </w:r>
      <w:r w:rsidRPr="008B63C6">
        <w:rPr>
          <w:rFonts w:eastAsia="Arial Unicode MS"/>
          <w:lang w:eastAsia="zh-CN"/>
        </w:rPr>
        <w:t xml:space="preserve">ed domain </w:t>
      </w:r>
      <w:r w:rsidRPr="008B63C6">
        <w:rPr>
          <w:rFonts w:eastAsia="Arial Unicode MS" w:hint="eastAsia"/>
          <w:lang w:eastAsia="zh-CN"/>
        </w:rPr>
        <w:t xml:space="preserve">(a class) </w:t>
      </w:r>
      <w:r w:rsidRPr="008B63C6">
        <w:rPr>
          <w:rFonts w:eastAsia="Arial Unicode MS"/>
          <w:lang w:eastAsia="zh-CN"/>
        </w:rPr>
        <w:t>to</w:t>
      </w:r>
      <w:r w:rsidRPr="008B63C6">
        <w:rPr>
          <w:rFonts w:eastAsia="Arial Unicode MS" w:hint="eastAsia"/>
          <w:lang w:eastAsia="zh-CN"/>
        </w:rPr>
        <w:t xml:space="preserve"> </w:t>
      </w:r>
      <w:r w:rsidRPr="008B63C6">
        <w:rPr>
          <w:rFonts w:eastAsia="Arial Unicode MS"/>
          <w:lang w:eastAsia="zh-CN"/>
        </w:rPr>
        <w:t xml:space="preserve">individuals from the </w:t>
      </w:r>
      <w:proofErr w:type="gramStart"/>
      <w:r w:rsidRPr="008B63C6">
        <w:rPr>
          <w:rFonts w:eastAsia="Arial Unicode MS"/>
          <w:lang w:eastAsia="zh-CN"/>
        </w:rPr>
        <w:t>speci</w:t>
      </w:r>
      <w:r w:rsidRPr="008B63C6">
        <w:rPr>
          <w:rFonts w:eastAsia="Arial Unicode MS" w:hint="eastAsia"/>
          <w:lang w:eastAsia="zh-CN"/>
        </w:rPr>
        <w:t>fi</w:t>
      </w:r>
      <w:r w:rsidRPr="008B63C6">
        <w:rPr>
          <w:rFonts w:eastAsia="Arial Unicode MS"/>
          <w:lang w:eastAsia="zh-CN"/>
        </w:rPr>
        <w:t xml:space="preserve">ed </w:t>
      </w:r>
      <w:r w:rsidRPr="008B63C6">
        <w:rPr>
          <w:rFonts w:eastAsia="Arial Unicode MS" w:hint="eastAsia"/>
          <w:lang w:eastAsia="zh-CN"/>
        </w:rPr>
        <w:t xml:space="preserve"> </w:t>
      </w:r>
      <w:r w:rsidRPr="008B63C6">
        <w:rPr>
          <w:rFonts w:eastAsia="Arial Unicode MS"/>
          <w:lang w:eastAsia="zh-CN"/>
        </w:rPr>
        <w:t>range</w:t>
      </w:r>
      <w:proofErr w:type="gramEnd"/>
      <w:r w:rsidRPr="008B63C6">
        <w:rPr>
          <w:rFonts w:eastAsia="Arial Unicode MS" w:hint="eastAsia"/>
          <w:lang w:eastAsia="zh-CN"/>
        </w:rPr>
        <w:t xml:space="preserve"> (another class)</w:t>
      </w:r>
      <w:r w:rsidRPr="008B63C6">
        <w:rPr>
          <w:rFonts w:eastAsia="Arial Unicode MS"/>
          <w:lang w:eastAsia="zh-CN"/>
        </w:rPr>
        <w:t>.</w:t>
      </w:r>
      <w:r w:rsidRPr="008B63C6">
        <w:rPr>
          <w:rFonts w:eastAsia="Arial Unicode MS" w:hint="eastAsia"/>
          <w:lang w:eastAsia="zh-CN"/>
        </w:rPr>
        <w:t xml:space="preserve"> </w:t>
      </w:r>
      <w:r w:rsidRPr="008B63C6">
        <w:rPr>
          <w:rFonts w:eastAsia="Arial Unicode MS"/>
          <w:lang w:eastAsia="zh-CN"/>
        </w:rPr>
        <w:t>There are two main types of properties</w:t>
      </w:r>
      <w:r w:rsidRPr="008B63C6">
        <w:rPr>
          <w:rFonts w:eastAsia="Arial Unicode MS" w:hint="eastAsia"/>
          <w:lang w:eastAsia="zh-CN"/>
        </w:rPr>
        <w:t xml:space="preserve"> in the Base Ontology</w:t>
      </w:r>
      <w:r w:rsidRPr="008B63C6">
        <w:rPr>
          <w:rFonts w:eastAsia="Arial Unicode MS"/>
          <w:lang w:eastAsia="zh-CN"/>
        </w:rPr>
        <w:t xml:space="preserve">, </w:t>
      </w:r>
      <w:r w:rsidRPr="008B63C6">
        <w:rPr>
          <w:rFonts w:eastAsia="Arial Unicode MS" w:hint="eastAsia"/>
          <w:lang w:eastAsia="zh-CN"/>
        </w:rPr>
        <w:t>o</w:t>
      </w:r>
      <w:r w:rsidRPr="008B63C6">
        <w:rPr>
          <w:rFonts w:eastAsia="Arial Unicode MS"/>
          <w:lang w:eastAsia="zh-CN"/>
        </w:rPr>
        <w:t>bject properties and</w:t>
      </w:r>
      <w:r w:rsidRPr="008B63C6">
        <w:rPr>
          <w:rFonts w:eastAsia="Arial Unicode MS" w:hint="eastAsia"/>
          <w:lang w:eastAsia="zh-CN"/>
        </w:rPr>
        <w:t xml:space="preserve"> d</w:t>
      </w:r>
      <w:r w:rsidRPr="008B63C6">
        <w:rPr>
          <w:rFonts w:eastAsia="Arial Unicode MS"/>
          <w:lang w:eastAsia="zh-CN"/>
        </w:rPr>
        <w:t>ata properties.</w:t>
      </w:r>
      <w:r w:rsidRPr="008B63C6">
        <w:rPr>
          <w:rFonts w:eastAsia="Arial Unicode MS" w:hint="eastAsia"/>
          <w:lang w:eastAsia="zh-CN"/>
        </w:rPr>
        <w:t xml:space="preserve"> An o</w:t>
      </w:r>
      <w:r w:rsidRPr="008B63C6">
        <w:rPr>
          <w:rFonts w:eastAsia="Arial Unicode MS"/>
          <w:lang w:eastAsia="zh-CN"/>
        </w:rPr>
        <w:t>bject propert</w:t>
      </w:r>
      <w:r w:rsidRPr="008B63C6">
        <w:rPr>
          <w:rFonts w:eastAsia="Arial Unicode MS" w:hint="eastAsia"/>
          <w:lang w:eastAsia="zh-CN"/>
        </w:rPr>
        <w:t>y</w:t>
      </w:r>
      <w:r w:rsidRPr="008B63C6">
        <w:rPr>
          <w:rFonts w:eastAsia="Arial Unicode MS"/>
          <w:lang w:eastAsia="zh-CN"/>
        </w:rPr>
        <w:t xml:space="preserve"> </w:t>
      </w:r>
      <w:r w:rsidRPr="008B63C6">
        <w:rPr>
          <w:rFonts w:eastAsia="Arial Unicode MS" w:hint="eastAsia"/>
          <w:lang w:eastAsia="zh-CN"/>
        </w:rPr>
        <w:t xml:space="preserve">describes a </w:t>
      </w:r>
      <w:r w:rsidRPr="008B63C6">
        <w:rPr>
          <w:rFonts w:eastAsia="Arial Unicode MS"/>
          <w:lang w:eastAsia="zh-CN"/>
        </w:rPr>
        <w:t xml:space="preserve">relationship between two </w:t>
      </w:r>
      <w:r w:rsidRPr="008B63C6">
        <w:rPr>
          <w:rFonts w:eastAsia="Arial Unicode MS" w:hint="eastAsia"/>
          <w:lang w:eastAsia="zh-CN"/>
        </w:rPr>
        <w:t xml:space="preserve">object </w:t>
      </w:r>
      <w:r w:rsidRPr="008B63C6">
        <w:rPr>
          <w:rFonts w:eastAsia="Arial Unicode MS"/>
          <w:lang w:eastAsia="zh-CN"/>
        </w:rPr>
        <w:t>individuals.</w:t>
      </w:r>
      <w:r w:rsidRPr="008B63C6">
        <w:rPr>
          <w:rFonts w:eastAsia="Arial Unicode MS" w:hint="eastAsia"/>
          <w:lang w:eastAsia="zh-CN"/>
        </w:rPr>
        <w:t xml:space="preserve"> A d</w:t>
      </w:r>
      <w:r w:rsidRPr="008B63C6">
        <w:rPr>
          <w:rFonts w:eastAsia="Arial Unicode MS"/>
          <w:lang w:eastAsia="zh-CN"/>
        </w:rPr>
        <w:t xml:space="preserve">ata </w:t>
      </w:r>
      <w:proofErr w:type="gramStart"/>
      <w:r w:rsidRPr="008B63C6">
        <w:rPr>
          <w:rFonts w:eastAsia="Arial Unicode MS"/>
          <w:lang w:eastAsia="zh-CN"/>
        </w:rPr>
        <w:t>properties</w:t>
      </w:r>
      <w:proofErr w:type="gramEnd"/>
      <w:r w:rsidRPr="008B63C6">
        <w:rPr>
          <w:rFonts w:eastAsia="Arial Unicode MS"/>
          <w:lang w:eastAsia="zh-CN"/>
        </w:rPr>
        <w:t xml:space="preserve"> describe</w:t>
      </w:r>
      <w:r w:rsidRPr="008B63C6">
        <w:rPr>
          <w:rFonts w:eastAsia="Arial Unicode MS" w:hint="eastAsia"/>
          <w:lang w:eastAsia="zh-CN"/>
        </w:rPr>
        <w:t>s</w:t>
      </w:r>
      <w:r w:rsidRPr="008B63C6">
        <w:rPr>
          <w:rFonts w:eastAsia="Arial Unicode MS"/>
          <w:lang w:eastAsia="zh-CN"/>
        </w:rPr>
        <w:t xml:space="preserve"> </w:t>
      </w:r>
      <w:r w:rsidRPr="008B63C6">
        <w:rPr>
          <w:rFonts w:eastAsia="Arial Unicode MS" w:hint="eastAsia"/>
          <w:lang w:eastAsia="zh-CN"/>
        </w:rPr>
        <w:t xml:space="preserve">a </w:t>
      </w:r>
      <w:r w:rsidRPr="008B63C6">
        <w:rPr>
          <w:rFonts w:eastAsia="Arial Unicode MS"/>
          <w:lang w:eastAsia="zh-CN"/>
        </w:rPr>
        <w:t>relationship</w:t>
      </w:r>
      <w:r w:rsidRPr="008B63C6">
        <w:rPr>
          <w:rFonts w:eastAsia="Arial Unicode MS" w:hint="eastAsia"/>
          <w:lang w:eastAsia="zh-CN"/>
        </w:rPr>
        <w:t xml:space="preserve"> </w:t>
      </w:r>
      <w:r w:rsidRPr="008B63C6">
        <w:rPr>
          <w:rFonts w:eastAsia="Arial Unicode MS"/>
          <w:lang w:eastAsia="zh-CN"/>
        </w:rPr>
        <w:t xml:space="preserve">between </w:t>
      </w:r>
      <w:r w:rsidRPr="008B63C6">
        <w:rPr>
          <w:rFonts w:eastAsia="Arial Unicode MS" w:hint="eastAsia"/>
          <w:lang w:eastAsia="zh-CN"/>
        </w:rPr>
        <w:t xml:space="preserve">an object </w:t>
      </w:r>
      <w:r w:rsidRPr="008B63C6">
        <w:rPr>
          <w:rFonts w:eastAsia="Arial Unicode MS"/>
          <w:lang w:eastAsia="zh-CN"/>
        </w:rPr>
        <w:t>individuals and</w:t>
      </w:r>
      <w:r w:rsidRPr="008B63C6">
        <w:rPr>
          <w:rFonts w:eastAsia="Arial Unicode MS" w:hint="eastAsia"/>
          <w:lang w:eastAsia="zh-CN"/>
        </w:rPr>
        <w:t xml:space="preserve"> a</w:t>
      </w:r>
      <w:r w:rsidRPr="008B63C6">
        <w:rPr>
          <w:rFonts w:eastAsia="Arial Unicode MS"/>
          <w:lang w:eastAsia="zh-CN"/>
        </w:rPr>
        <w:t xml:space="preserve"> concrete data value</w:t>
      </w:r>
      <w:r w:rsidRPr="008B63C6">
        <w:rPr>
          <w:rFonts w:eastAsia="Arial Unicode MS" w:hint="eastAsia"/>
          <w:lang w:eastAsia="zh-CN"/>
        </w:rPr>
        <w:t xml:space="preserve"> that may be typed or untyped</w:t>
      </w:r>
      <w:r w:rsidRPr="008B63C6">
        <w:rPr>
          <w:rFonts w:eastAsia="Arial Unicode MS"/>
          <w:lang w:eastAsia="zh-CN"/>
        </w:rPr>
        <w:t>.</w:t>
      </w:r>
    </w:p>
    <w:p w14:paraId="661D82DB" w14:textId="77777777" w:rsidR="004759D7" w:rsidRPr="008B63C6" w:rsidRDefault="004759D7" w:rsidP="004759D7">
      <w:pPr>
        <w:rPr>
          <w:rFonts w:eastAsia="Arial Unicode MS"/>
          <w:lang w:eastAsia="zh-CN"/>
        </w:rPr>
      </w:pPr>
      <w:r w:rsidRPr="008B63C6">
        <w:rPr>
          <w:rFonts w:eastAsia="Arial Unicode MS" w:hint="eastAsia"/>
          <w:lang w:eastAsia="zh-CN"/>
        </w:rPr>
        <w:t>C</w:t>
      </w:r>
      <w:r w:rsidRPr="008B63C6">
        <w:rPr>
          <w:rFonts w:eastAsia="Arial Unicode MS"/>
          <w:lang w:eastAsia="zh-CN"/>
        </w:rPr>
        <w:t>lasses are interpreted</w:t>
      </w:r>
      <w:r w:rsidRPr="008B63C6">
        <w:rPr>
          <w:rFonts w:eastAsia="Arial Unicode MS" w:hint="eastAsia"/>
          <w:lang w:eastAsia="zh-CN"/>
        </w:rPr>
        <w:t xml:space="preserve"> </w:t>
      </w:r>
      <w:r w:rsidRPr="008B63C6">
        <w:rPr>
          <w:rFonts w:eastAsia="Arial Unicode MS"/>
          <w:lang w:eastAsia="zh-CN"/>
        </w:rPr>
        <w:t>as sets of individuals</w:t>
      </w:r>
      <w:r w:rsidRPr="008B63C6">
        <w:rPr>
          <w:rFonts w:eastAsia="Arial Unicode MS" w:hint="eastAsia"/>
          <w:lang w:eastAsia="zh-CN"/>
        </w:rPr>
        <w:t xml:space="preserve">, and </w:t>
      </w:r>
      <w:r w:rsidRPr="008B63C6">
        <w:rPr>
          <w:rFonts w:eastAsia="Arial Unicode MS"/>
          <w:lang w:eastAsia="zh-CN"/>
        </w:rPr>
        <w:t>sometimes</w:t>
      </w:r>
      <w:r w:rsidRPr="008B63C6">
        <w:rPr>
          <w:rFonts w:eastAsia="Arial Unicode MS" w:hint="eastAsia"/>
          <w:lang w:eastAsia="zh-CN"/>
        </w:rPr>
        <w:t xml:space="preserve"> classes are also seen as a </w:t>
      </w:r>
      <w:r w:rsidRPr="008B63C6">
        <w:rPr>
          <w:rFonts w:eastAsia="Arial Unicode MS"/>
          <w:lang w:eastAsia="zh-CN"/>
        </w:rPr>
        <w:t>concrete</w:t>
      </w:r>
      <w:r w:rsidRPr="008B63C6">
        <w:rPr>
          <w:rFonts w:eastAsia="Arial Unicode MS" w:hint="eastAsia"/>
          <w:lang w:eastAsia="zh-CN"/>
        </w:rPr>
        <w:t xml:space="preserve"> </w:t>
      </w:r>
      <w:r w:rsidRPr="008B63C6">
        <w:rPr>
          <w:rFonts w:eastAsia="Arial Unicode MS"/>
          <w:lang w:eastAsia="zh-CN"/>
        </w:rPr>
        <w:t>representation of concepts</w:t>
      </w:r>
      <w:r w:rsidRPr="008B63C6">
        <w:rPr>
          <w:rFonts w:eastAsia="Arial Unicode MS" w:hint="eastAsia"/>
          <w:lang w:eastAsia="zh-CN"/>
        </w:rPr>
        <w:t>. In the Base Ontology, a Class can be directly defined by the class name and class</w:t>
      </w:r>
      <w:r w:rsidRPr="008B63C6">
        <w:rPr>
          <w:lang w:eastAsia="zh-CN"/>
        </w:rPr>
        <w:t xml:space="preserve"> hierarch</w:t>
      </w:r>
      <w:r w:rsidRPr="008B63C6">
        <w:rPr>
          <w:rFonts w:hint="eastAsia"/>
          <w:lang w:eastAsia="zh-CN"/>
        </w:rPr>
        <w:t>y</w:t>
      </w:r>
      <w:r w:rsidRPr="008B63C6">
        <w:rPr>
          <w:rFonts w:eastAsia="Arial Unicode MS" w:hint="eastAsia"/>
          <w:lang w:eastAsia="zh-CN"/>
        </w:rPr>
        <w:t xml:space="preserve"> or defined by the properties </w:t>
      </w:r>
      <w:r w:rsidRPr="008B63C6">
        <w:rPr>
          <w:rFonts w:eastAsia="Arial Unicode MS"/>
          <w:lang w:eastAsia="zh-CN"/>
        </w:rPr>
        <w:t>characteristic</w:t>
      </w:r>
      <w:r w:rsidRPr="008B63C6">
        <w:rPr>
          <w:rFonts w:eastAsia="Arial Unicode MS" w:hint="eastAsia"/>
          <w:lang w:eastAsia="zh-CN"/>
        </w:rPr>
        <w:t xml:space="preserve">s </w:t>
      </w:r>
      <w:proofErr w:type="gramStart"/>
      <w:r w:rsidRPr="008B63C6">
        <w:rPr>
          <w:rFonts w:eastAsia="Arial Unicode MS" w:hint="eastAsia"/>
          <w:lang w:eastAsia="zh-CN"/>
        </w:rPr>
        <w:t>of  the</w:t>
      </w:r>
      <w:proofErr w:type="gramEnd"/>
      <w:r w:rsidRPr="008B63C6">
        <w:rPr>
          <w:rFonts w:eastAsia="Arial Unicode MS" w:hint="eastAsia"/>
          <w:lang w:eastAsia="zh-CN"/>
        </w:rPr>
        <w:t xml:space="preserve"> individuals in the class. The latter method is </w:t>
      </w:r>
      <w:r w:rsidRPr="008B63C6">
        <w:rPr>
          <w:rFonts w:eastAsia="Arial Unicode MS"/>
          <w:lang w:eastAsia="zh-CN"/>
        </w:rPr>
        <w:t>known</w:t>
      </w:r>
      <w:r w:rsidRPr="008B63C6">
        <w:rPr>
          <w:rFonts w:eastAsia="Arial Unicode MS" w:hint="eastAsia"/>
          <w:lang w:eastAsia="zh-CN"/>
        </w:rPr>
        <w:t xml:space="preserve"> as restriction. The classes defined by</w:t>
      </w:r>
      <w:r w:rsidRPr="008B63C6">
        <w:rPr>
          <w:rFonts w:eastAsia="Arial Unicode MS"/>
          <w:lang w:eastAsia="zh-CN"/>
        </w:rPr>
        <w:t xml:space="preserve"> restriction </w:t>
      </w:r>
      <w:r w:rsidRPr="008B63C6">
        <w:rPr>
          <w:rFonts w:eastAsia="Arial Unicode MS" w:hint="eastAsia"/>
          <w:lang w:eastAsia="zh-CN"/>
        </w:rPr>
        <w:t xml:space="preserve">can be </w:t>
      </w:r>
      <w:r w:rsidRPr="008B63C6">
        <w:rPr>
          <w:rFonts w:eastAsia="Arial Unicode MS"/>
          <w:lang w:eastAsia="zh-CN"/>
        </w:rPr>
        <w:t>anonymous</w:t>
      </w:r>
      <w:r w:rsidRPr="008B63C6">
        <w:rPr>
          <w:rFonts w:eastAsia="Arial Unicode MS" w:hint="eastAsia"/>
          <w:lang w:eastAsia="zh-CN"/>
        </w:rPr>
        <w:t xml:space="preserve">, </w:t>
      </w:r>
      <w:r w:rsidRPr="008B63C6">
        <w:rPr>
          <w:rFonts w:eastAsia="Arial Unicode MS"/>
          <w:lang w:eastAsia="zh-CN"/>
        </w:rPr>
        <w:t>which</w:t>
      </w:r>
      <w:r w:rsidRPr="008B63C6">
        <w:rPr>
          <w:rFonts w:eastAsia="Arial Unicode MS" w:hint="eastAsia"/>
          <w:lang w:eastAsia="zh-CN"/>
        </w:rPr>
        <w:t xml:space="preserve"> </w:t>
      </w:r>
      <w:r w:rsidRPr="008B63C6">
        <w:rPr>
          <w:rFonts w:eastAsia="Arial Unicode MS"/>
          <w:lang w:eastAsia="zh-CN"/>
        </w:rPr>
        <w:t>contains all of the individuals that satisfy the restriction</w:t>
      </w:r>
      <w:r w:rsidRPr="008B63C6">
        <w:rPr>
          <w:rFonts w:eastAsia="Arial Unicode MS" w:hint="eastAsia"/>
          <w:lang w:eastAsia="zh-CN"/>
        </w:rPr>
        <w:t>.</w:t>
      </w:r>
    </w:p>
    <w:p w14:paraId="1532064B" w14:textId="77777777" w:rsidR="004759D7" w:rsidRPr="008B63C6" w:rsidRDefault="004759D7" w:rsidP="004759D7">
      <w:pPr>
        <w:rPr>
          <w:rFonts w:eastAsia="Arial Unicode MS"/>
          <w:lang w:eastAsia="zh-CN"/>
        </w:rPr>
      </w:pPr>
      <w:r w:rsidRPr="008B63C6">
        <w:rPr>
          <w:rFonts w:eastAsia="Arial Unicode MS" w:hint="eastAsia"/>
          <w:lang w:eastAsia="zh-CN"/>
        </w:rPr>
        <w:t>In the Base Ontology, the restrictions can be divided as existential restrictions, universal restrictions and cardinality restrictions:</w:t>
      </w:r>
    </w:p>
    <w:p w14:paraId="3B2832F4"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Existential restrictions describe classes of individuals that participate in at least one </w:t>
      </w:r>
      <w:r w:rsidRPr="008B63C6">
        <w:rPr>
          <w:rFonts w:eastAsia="Arial Unicode MS" w:hint="eastAsia"/>
          <w:lang w:eastAsia="zh-CN"/>
        </w:rPr>
        <w:t xml:space="preserve">(some) </w:t>
      </w:r>
      <w:r w:rsidRPr="008B63C6">
        <w:rPr>
          <w:rFonts w:eastAsia="Arial Unicode MS"/>
          <w:lang w:eastAsia="zh-CN"/>
        </w:rPr>
        <w:t>relationship</w:t>
      </w:r>
      <w:r w:rsidRPr="008B63C6">
        <w:rPr>
          <w:rFonts w:eastAsia="Arial Unicode MS" w:hint="eastAsia"/>
          <w:lang w:eastAsia="zh-CN"/>
        </w:rPr>
        <w:t xml:space="preserve"> </w:t>
      </w:r>
      <w:r w:rsidRPr="008B63C6">
        <w:rPr>
          <w:rFonts w:eastAsia="Arial Unicode MS"/>
          <w:lang w:eastAsia="zh-CN"/>
        </w:rPr>
        <w:t xml:space="preserve">along a </w:t>
      </w:r>
      <w:r w:rsidRPr="008B63C6">
        <w:rPr>
          <w:rFonts w:eastAsia="Arial Unicode MS" w:hint="eastAsia"/>
          <w:lang w:eastAsia="zh-CN"/>
        </w:rPr>
        <w:t>given</w:t>
      </w:r>
      <w:r w:rsidRPr="008B63C6">
        <w:rPr>
          <w:rFonts w:eastAsia="Arial Unicode MS"/>
          <w:lang w:eastAsia="zh-CN"/>
        </w:rPr>
        <w:t xml:space="preserve"> property to individuals that are members</w:t>
      </w:r>
      <w:r w:rsidRPr="008B63C6">
        <w:rPr>
          <w:rFonts w:eastAsia="Arial Unicode MS" w:hint="eastAsia"/>
          <w:lang w:eastAsia="zh-CN"/>
        </w:rPr>
        <w:t xml:space="preserve"> </w:t>
      </w:r>
      <w:r w:rsidRPr="008B63C6">
        <w:rPr>
          <w:rFonts w:eastAsia="Arial Unicode MS"/>
          <w:lang w:eastAsia="zh-CN"/>
        </w:rPr>
        <w:t xml:space="preserve">of </w:t>
      </w:r>
      <w:r w:rsidRPr="008B63C6">
        <w:rPr>
          <w:rFonts w:eastAsia="Arial Unicode MS" w:hint="eastAsia"/>
          <w:lang w:eastAsia="zh-CN"/>
        </w:rPr>
        <w:t xml:space="preserve">the </w:t>
      </w:r>
      <w:r w:rsidRPr="008B63C6">
        <w:rPr>
          <w:rFonts w:eastAsia="Arial Unicode MS"/>
          <w:lang w:eastAsia="zh-CN"/>
        </w:rPr>
        <w:t>class</w:t>
      </w:r>
      <w:r w:rsidRPr="008B63C6">
        <w:rPr>
          <w:rFonts w:eastAsia="Arial Unicode MS" w:hint="eastAsia"/>
          <w:lang w:eastAsia="zh-CN"/>
        </w:rPr>
        <w:t>, e.g</w:t>
      </w:r>
      <w:r w:rsidRPr="008B63C6">
        <w:rPr>
          <w:rFonts w:eastAsia="Arial Unicode MS"/>
          <w:lang w:eastAsia="zh-CN"/>
        </w:rPr>
        <w:t>.</w:t>
      </w:r>
      <w:r w:rsidRPr="008B63C6">
        <w:rPr>
          <w:rFonts w:eastAsia="Arial Unicode MS" w:hint="eastAsia"/>
          <w:lang w:eastAsia="zh-CN"/>
        </w:rPr>
        <w:t xml:space="preserve"> since </w:t>
      </w:r>
      <w:r w:rsidRPr="008B63C6">
        <w:rPr>
          <w:rFonts w:hint="eastAsia"/>
          <w:lang w:eastAsia="zh-CN"/>
        </w:rPr>
        <w:t>a</w:t>
      </w:r>
      <w:r w:rsidRPr="008B63C6">
        <w:rPr>
          <w:rFonts w:eastAsia="Calibri"/>
        </w:rPr>
        <w:t xml:space="preserve"> Device (Class: Device) has at least one function (Object Property: hasFunction) (Class: Function) that this device accomplishes</w:t>
      </w:r>
      <w:r w:rsidRPr="008B63C6">
        <w:rPr>
          <w:rFonts w:hint="eastAsia"/>
          <w:lang w:eastAsia="zh-CN"/>
        </w:rPr>
        <w:t>, then (</w:t>
      </w:r>
      <w:r w:rsidRPr="008B63C6">
        <w:rPr>
          <w:rFonts w:eastAsia="Calibri"/>
        </w:rPr>
        <w:t>Class: Device</w:t>
      </w:r>
      <w:r w:rsidRPr="008B63C6">
        <w:rPr>
          <w:rFonts w:hint="eastAsia"/>
          <w:lang w:eastAsia="zh-CN"/>
        </w:rPr>
        <w:t xml:space="preserve">) is a subclass of the </w:t>
      </w:r>
      <w:r w:rsidRPr="008B63C6">
        <w:rPr>
          <w:lang w:eastAsia="zh-CN"/>
        </w:rPr>
        <w:t>anonymous</w:t>
      </w:r>
      <w:r w:rsidRPr="008B63C6">
        <w:rPr>
          <w:rFonts w:hint="eastAsia"/>
          <w:lang w:eastAsia="zh-CN"/>
        </w:rPr>
        <w:t xml:space="preserve"> class of </w:t>
      </w:r>
      <w:r w:rsidRPr="008B63C6">
        <w:rPr>
          <w:lang w:eastAsia="zh-CN"/>
        </w:rPr>
        <w:t xml:space="preserve">(Object Property: </w:t>
      </w:r>
      <w:r w:rsidRPr="008B63C6">
        <w:rPr>
          <w:rFonts w:hint="eastAsia"/>
          <w:lang w:eastAsia="zh-CN"/>
        </w:rPr>
        <w:t>hasFunction</w:t>
      </w:r>
      <w:r w:rsidRPr="008B63C6">
        <w:rPr>
          <w:lang w:eastAsia="zh-CN"/>
        </w:rPr>
        <w:t xml:space="preserve">) </w:t>
      </w:r>
      <w:r w:rsidRPr="008B63C6">
        <w:rPr>
          <w:i/>
          <w:lang w:eastAsia="zh-CN"/>
        </w:rPr>
        <w:t>some</w:t>
      </w:r>
      <w:r w:rsidRPr="008B63C6">
        <w:rPr>
          <w:lang w:eastAsia="zh-CN"/>
        </w:rPr>
        <w:t xml:space="preserve"> (Class: </w:t>
      </w:r>
      <w:r w:rsidRPr="008B63C6">
        <w:rPr>
          <w:rFonts w:hint="eastAsia"/>
          <w:lang w:eastAsia="zh-CN"/>
        </w:rPr>
        <w:t>Function</w:t>
      </w:r>
      <w:r w:rsidRPr="008B63C6">
        <w:rPr>
          <w:lang w:eastAsia="zh-CN"/>
        </w:rPr>
        <w:t>).</w:t>
      </w:r>
    </w:p>
    <w:p w14:paraId="10378DF7" w14:textId="77777777" w:rsidR="004759D7" w:rsidRPr="008B63C6" w:rsidRDefault="004759D7" w:rsidP="004759D7">
      <w:pPr>
        <w:pStyle w:val="B1"/>
        <w:rPr>
          <w:rFonts w:eastAsia="Arial Unicode MS"/>
          <w:lang w:eastAsia="zh-CN"/>
        </w:rPr>
      </w:pPr>
      <w:r w:rsidRPr="008B63C6">
        <w:rPr>
          <w:rFonts w:eastAsia="Arial Unicode MS"/>
          <w:lang w:eastAsia="zh-CN"/>
        </w:rPr>
        <w:lastRenderedPageBreak/>
        <w:t>Universal restrictions describe classes of individuals that for a given property only have relationships</w:t>
      </w:r>
      <w:r w:rsidRPr="008B63C6">
        <w:rPr>
          <w:rFonts w:eastAsia="Arial Unicode MS" w:hint="eastAsia"/>
          <w:lang w:eastAsia="zh-CN"/>
        </w:rPr>
        <w:t xml:space="preserve"> </w:t>
      </w:r>
      <w:r w:rsidRPr="008B63C6">
        <w:rPr>
          <w:rFonts w:eastAsia="Arial Unicode MS"/>
          <w:lang w:eastAsia="zh-CN"/>
        </w:rPr>
        <w:t xml:space="preserve">along this property to individuals that are members </w:t>
      </w:r>
      <w:proofErr w:type="gramStart"/>
      <w:r w:rsidRPr="008B63C6">
        <w:rPr>
          <w:rFonts w:eastAsia="Arial Unicode MS"/>
          <w:lang w:eastAsia="zh-CN"/>
        </w:rPr>
        <w:t xml:space="preserve">of </w:t>
      </w:r>
      <w:r w:rsidRPr="008B63C6">
        <w:rPr>
          <w:rFonts w:eastAsia="Arial Unicode MS" w:hint="eastAsia"/>
          <w:lang w:eastAsia="zh-CN"/>
        </w:rPr>
        <w:t xml:space="preserve"> the</w:t>
      </w:r>
      <w:proofErr w:type="gramEnd"/>
      <w:r w:rsidRPr="008B63C6">
        <w:rPr>
          <w:rFonts w:eastAsia="Arial Unicode MS" w:hint="eastAsia"/>
          <w:lang w:eastAsia="zh-CN"/>
        </w:rPr>
        <w:t xml:space="preserve"> </w:t>
      </w:r>
      <w:r w:rsidRPr="008B63C6">
        <w:rPr>
          <w:rFonts w:eastAsia="Arial Unicode MS"/>
          <w:lang w:eastAsia="zh-CN"/>
        </w:rPr>
        <w:t>class</w:t>
      </w:r>
      <w:r w:rsidRPr="008B63C6">
        <w:rPr>
          <w:rFonts w:eastAsia="Arial Unicode MS" w:hint="eastAsia"/>
          <w:lang w:eastAsia="zh-CN"/>
        </w:rPr>
        <w:t>.</w:t>
      </w:r>
      <w:r w:rsidRPr="008B63C6">
        <w:rPr>
          <w:rFonts w:eastAsia="Arial Unicode MS"/>
          <w:lang w:eastAsia="zh-CN"/>
        </w:rPr>
        <w:t xml:space="preserve"> For example,</w:t>
      </w:r>
      <w:r w:rsidRPr="008B63C6">
        <w:rPr>
          <w:rFonts w:eastAsia="Arial Unicode MS" w:hint="eastAsia"/>
          <w:lang w:eastAsia="zh-CN"/>
        </w:rPr>
        <w:t xml:space="preserve"> since a </w:t>
      </w:r>
      <w:r w:rsidRPr="008B63C6">
        <w:rPr>
          <w:rFonts w:hint="eastAsia"/>
          <w:lang w:eastAsia="zh-CN"/>
        </w:rPr>
        <w:t>s</w:t>
      </w:r>
      <w:r w:rsidRPr="008B63C6">
        <w:rPr>
          <w:rFonts w:eastAsia="Calibri"/>
        </w:rPr>
        <w:t>ubclass "Watervalve" of (Class: Device)</w:t>
      </w:r>
      <w:r w:rsidRPr="008B63C6">
        <w:rPr>
          <w:rFonts w:hint="eastAsia"/>
          <w:lang w:eastAsia="zh-CN"/>
        </w:rPr>
        <w:t xml:space="preserve"> only has a </w:t>
      </w:r>
      <w:r w:rsidRPr="008B63C6">
        <w:rPr>
          <w:lang w:eastAsia="zh-CN"/>
        </w:rPr>
        <w:t>F</w:t>
      </w:r>
      <w:r w:rsidRPr="008B63C6">
        <w:rPr>
          <w:rFonts w:hint="eastAsia"/>
          <w:lang w:eastAsia="zh-CN"/>
        </w:rPr>
        <w:t xml:space="preserve">unction </w:t>
      </w:r>
      <w:r w:rsidRPr="008B63C6">
        <w:rPr>
          <w:rFonts w:eastAsia="Calibri"/>
        </w:rPr>
        <w:t xml:space="preserve">(Object Property: hasFunction) </w:t>
      </w:r>
      <w:r w:rsidRPr="008B63C6">
        <w:rPr>
          <w:rFonts w:hint="eastAsia"/>
          <w:lang w:eastAsia="zh-CN"/>
        </w:rPr>
        <w:t xml:space="preserve">subclass </w:t>
      </w:r>
      <w:r w:rsidRPr="008B63C6">
        <w:rPr>
          <w:rFonts w:eastAsia="Calibri"/>
        </w:rPr>
        <w:t>"Open_or_Close_Valve"</w:t>
      </w:r>
      <w:r w:rsidRPr="008B63C6">
        <w:rPr>
          <w:rFonts w:hint="eastAsia"/>
          <w:lang w:eastAsia="zh-CN"/>
        </w:rPr>
        <w:t xml:space="preserve"> of </w:t>
      </w:r>
      <w:r w:rsidRPr="008B63C6">
        <w:rPr>
          <w:rFonts w:eastAsia="Calibri"/>
        </w:rPr>
        <w:t>(Class: Function)</w:t>
      </w:r>
      <w:r w:rsidRPr="008B63C6">
        <w:rPr>
          <w:rFonts w:hint="eastAsia"/>
          <w:lang w:eastAsia="zh-CN"/>
        </w:rPr>
        <w:t>, then (Class</w:t>
      </w:r>
      <w:proofErr w:type="gramStart"/>
      <w:r w:rsidRPr="008B63C6">
        <w:rPr>
          <w:rFonts w:hint="eastAsia"/>
          <w:lang w:eastAsia="zh-CN"/>
        </w:rPr>
        <w:t>:Watervale</w:t>
      </w:r>
      <w:proofErr w:type="gramEnd"/>
      <w:r w:rsidRPr="008B63C6">
        <w:rPr>
          <w:rFonts w:hint="eastAsia"/>
          <w:lang w:eastAsia="zh-CN"/>
        </w:rPr>
        <w:t>) is a superclass of the anonymous class of (</w:t>
      </w:r>
      <w:r w:rsidRPr="008B63C6">
        <w:rPr>
          <w:rFonts w:eastAsia="Calibri"/>
        </w:rPr>
        <w:t>Object Property: hasFunction</w:t>
      </w:r>
      <w:r w:rsidRPr="008B63C6">
        <w:rPr>
          <w:rFonts w:hint="eastAsia"/>
          <w:lang w:eastAsia="zh-CN"/>
        </w:rPr>
        <w:t xml:space="preserve">) </w:t>
      </w:r>
      <w:r w:rsidRPr="008B63C6">
        <w:rPr>
          <w:rFonts w:hint="eastAsia"/>
          <w:i/>
          <w:lang w:eastAsia="zh-CN"/>
        </w:rPr>
        <w:t xml:space="preserve">only </w:t>
      </w:r>
      <w:r w:rsidRPr="008B63C6">
        <w:rPr>
          <w:rFonts w:hint="eastAsia"/>
          <w:lang w:eastAsia="zh-CN"/>
        </w:rPr>
        <w:t>(Class:</w:t>
      </w:r>
      <w:r w:rsidRPr="008B63C6">
        <w:rPr>
          <w:rFonts w:eastAsia="Calibri"/>
        </w:rPr>
        <w:t xml:space="preserve"> Open_or_Close_Valve</w:t>
      </w:r>
      <w:r w:rsidRPr="008B63C6">
        <w:rPr>
          <w:rFonts w:hint="eastAsia"/>
          <w:lang w:eastAsia="zh-CN"/>
        </w:rPr>
        <w:t>).</w:t>
      </w:r>
    </w:p>
    <w:p w14:paraId="3E4DEF9B" w14:textId="77777777" w:rsidR="004759D7" w:rsidRPr="008B63C6" w:rsidRDefault="004759D7" w:rsidP="004759D7">
      <w:pPr>
        <w:pStyle w:val="B1"/>
        <w:rPr>
          <w:rFonts w:eastAsia="Arial Unicode MS"/>
          <w:lang w:eastAsia="zh-CN"/>
        </w:rPr>
      </w:pPr>
      <w:r w:rsidRPr="008B63C6">
        <w:rPr>
          <w:rFonts w:eastAsia="Arial Unicode MS" w:hint="eastAsia"/>
          <w:lang w:eastAsia="zh-CN"/>
        </w:rPr>
        <w:t>Cardinality</w:t>
      </w:r>
      <w:r w:rsidRPr="008B63C6">
        <w:rPr>
          <w:rFonts w:eastAsia="Arial Unicode MS"/>
          <w:lang w:eastAsia="zh-CN"/>
        </w:rPr>
        <w:t xml:space="preserve"> restrictions describe classes of individuals that, for a given property, only have a </w:t>
      </w:r>
      <w:r w:rsidRPr="008B63C6">
        <w:rPr>
          <w:rFonts w:eastAsia="Arial Unicode MS" w:hint="eastAsia"/>
          <w:lang w:eastAsia="zh-CN"/>
        </w:rPr>
        <w:t xml:space="preserve">specified number of </w:t>
      </w:r>
      <w:r w:rsidRPr="008B63C6">
        <w:rPr>
          <w:rFonts w:eastAsia="Arial Unicode MS"/>
          <w:lang w:eastAsia="zh-CN"/>
        </w:rPr>
        <w:t>relationships</w:t>
      </w:r>
      <w:r w:rsidRPr="008B63C6">
        <w:rPr>
          <w:rFonts w:eastAsia="Arial Unicode MS" w:hint="eastAsia"/>
          <w:lang w:eastAsia="zh-CN"/>
        </w:rPr>
        <w:t xml:space="preserve"> </w:t>
      </w:r>
      <w:r w:rsidRPr="008B63C6">
        <w:rPr>
          <w:rFonts w:eastAsia="Arial Unicode MS"/>
          <w:lang w:eastAsia="zh-CN"/>
        </w:rPr>
        <w:t xml:space="preserve">along this property to individuals that are members </w:t>
      </w:r>
      <w:proofErr w:type="gramStart"/>
      <w:r w:rsidRPr="008B63C6">
        <w:rPr>
          <w:rFonts w:eastAsia="Arial Unicode MS"/>
          <w:lang w:eastAsia="zh-CN"/>
        </w:rPr>
        <w:t xml:space="preserve">of </w:t>
      </w:r>
      <w:r w:rsidRPr="008B63C6">
        <w:rPr>
          <w:rFonts w:eastAsia="Arial Unicode MS" w:hint="eastAsia"/>
          <w:lang w:eastAsia="zh-CN"/>
        </w:rPr>
        <w:t xml:space="preserve"> the</w:t>
      </w:r>
      <w:proofErr w:type="gramEnd"/>
      <w:r w:rsidRPr="008B63C6">
        <w:rPr>
          <w:rFonts w:eastAsia="Arial Unicode MS" w:hint="eastAsia"/>
          <w:lang w:eastAsia="zh-CN"/>
        </w:rPr>
        <w:t xml:space="preserve"> </w:t>
      </w:r>
      <w:r w:rsidRPr="008B63C6">
        <w:rPr>
          <w:rFonts w:eastAsia="Arial Unicode MS"/>
          <w:lang w:eastAsia="zh-CN"/>
        </w:rPr>
        <w:t xml:space="preserve">class. </w:t>
      </w:r>
    </w:p>
    <w:p w14:paraId="4EEDF3F6" w14:textId="29129A3D" w:rsidR="004759D7" w:rsidRPr="008B63C6" w:rsidRDefault="00253C08" w:rsidP="004759D7">
      <w:pPr>
        <w:pStyle w:val="Heading4"/>
      </w:pPr>
      <w:bookmarkStart w:id="25" w:name="_Toc487018096"/>
      <w:bookmarkStart w:id="26" w:name="_Toc487099774"/>
      <w:r>
        <w:t>6</w:t>
      </w:r>
      <w:r w:rsidR="00724160">
        <w:rPr>
          <w:rFonts w:hint="eastAsia"/>
        </w:rPr>
        <w:t>.</w:t>
      </w:r>
      <w:r w:rsidR="004759D7" w:rsidRPr="008B63C6">
        <w:rPr>
          <w:rFonts w:hint="eastAsia"/>
        </w:rPr>
        <w:t>1.2.</w:t>
      </w:r>
      <w:r w:rsidR="004759D7" w:rsidRPr="008B63C6">
        <w:t>3</w:t>
      </w:r>
      <w:r w:rsidR="004759D7" w:rsidRPr="008B63C6">
        <w:tab/>
      </w:r>
      <w:r w:rsidR="004759D7" w:rsidRPr="008B63C6">
        <w:rPr>
          <w:rFonts w:hint="eastAsia"/>
        </w:rPr>
        <w:t xml:space="preserve">Methods for jointly using the </w:t>
      </w:r>
      <w:r w:rsidR="004759D7" w:rsidRPr="008B63C6">
        <w:t>Base Ontology and external ontologies</w:t>
      </w:r>
      <w:bookmarkEnd w:id="25"/>
      <w:bookmarkEnd w:id="26"/>
    </w:p>
    <w:p w14:paraId="19B4F85D" w14:textId="77777777" w:rsidR="004759D7" w:rsidRPr="008B63C6" w:rsidRDefault="004759D7" w:rsidP="004759D7">
      <w:pPr>
        <w:keepNext/>
        <w:keepLines/>
        <w:rPr>
          <w:rFonts w:eastAsia="SimSun"/>
          <w:lang w:eastAsia="zh-CN"/>
        </w:rPr>
      </w:pPr>
      <w:r w:rsidRPr="008B63C6">
        <w:rPr>
          <w:rFonts w:eastAsia="SimSun" w:hint="eastAsia"/>
          <w:lang w:eastAsia="zh-CN"/>
        </w:rPr>
        <w:t>If the Base Ontology is available and the external ontologies are compatible with the Base Ontology, the Base Onto</w:t>
      </w:r>
      <w:r w:rsidRPr="008B63C6">
        <w:rPr>
          <w:rFonts w:eastAsia="SimSun"/>
          <w:lang w:eastAsia="zh-CN"/>
        </w:rPr>
        <w:t>l</w:t>
      </w:r>
      <w:r w:rsidRPr="008B63C6">
        <w:rPr>
          <w:rFonts w:eastAsia="SimSun" w:hint="eastAsia"/>
          <w:lang w:eastAsia="zh-CN"/>
        </w:rPr>
        <w:t xml:space="preserve">ogy and the external ontologies can be jointly used </w:t>
      </w:r>
      <w:r w:rsidRPr="008B63C6">
        <w:rPr>
          <w:rFonts w:eastAsia="SimSun"/>
          <w:lang w:eastAsia="zh-CN"/>
        </w:rPr>
        <w:t>in</w:t>
      </w:r>
      <w:r w:rsidRPr="008B63C6">
        <w:rPr>
          <w:rFonts w:eastAsia="SimSun" w:hint="eastAsia"/>
          <w:lang w:eastAsia="zh-CN"/>
        </w:rPr>
        <w:t xml:space="preserve"> the following ways:</w:t>
      </w:r>
    </w:p>
    <w:p w14:paraId="4EA8D303" w14:textId="77777777" w:rsidR="004759D7" w:rsidRPr="008B63C6" w:rsidRDefault="004759D7" w:rsidP="004759D7">
      <w:pPr>
        <w:pStyle w:val="BN"/>
        <w:keepNext/>
        <w:keepLines/>
        <w:rPr>
          <w:rFonts w:eastAsia="SimSun"/>
          <w:lang w:eastAsia="zh-CN"/>
        </w:rPr>
      </w:pPr>
      <w:r w:rsidRPr="008B63C6">
        <w:rPr>
          <w:rFonts w:eastAsia="SimSun" w:hint="eastAsia"/>
          <w:lang w:eastAsia="zh-CN"/>
        </w:rPr>
        <w:t>Classes and properties mapping</w:t>
      </w:r>
      <w:r w:rsidRPr="008B63C6">
        <w:rPr>
          <w:rFonts w:eastAsia="SimSun"/>
          <w:lang w:eastAsia="zh-CN"/>
        </w:rPr>
        <w:t>:</w:t>
      </w:r>
    </w:p>
    <w:p w14:paraId="3DB40204" w14:textId="77777777" w:rsidR="004759D7" w:rsidRPr="008B63C6" w:rsidRDefault="004759D7" w:rsidP="004759D7">
      <w:pPr>
        <w:pStyle w:val="B2"/>
        <w:keepNext/>
        <w:keepLines/>
        <w:rPr>
          <w:rFonts w:eastAsia="SimSun"/>
          <w:lang w:eastAsia="zh-CN"/>
        </w:rPr>
      </w:pPr>
      <w:r w:rsidRPr="008B63C6">
        <w:rPr>
          <w:rFonts w:eastAsia="SimSun" w:hint="eastAsia"/>
          <w:lang w:eastAsia="zh-CN"/>
        </w:rPr>
        <w:t xml:space="preserve">The names of the class and properties in different ontologies may be </w:t>
      </w:r>
      <w:r w:rsidRPr="008B63C6">
        <w:rPr>
          <w:rFonts w:eastAsia="SimSun"/>
          <w:lang w:eastAsia="zh-CN"/>
        </w:rPr>
        <w:t>totally</w:t>
      </w:r>
      <w:r w:rsidRPr="008B63C6">
        <w:rPr>
          <w:rFonts w:eastAsia="SimSun" w:hint="eastAsia"/>
          <w:lang w:eastAsia="zh-CN"/>
        </w:rPr>
        <w:t xml:space="preserve"> different</w:t>
      </w:r>
      <w:r w:rsidRPr="008B63C6">
        <w:rPr>
          <w:rFonts w:eastAsia="SimSun"/>
          <w:lang w:eastAsia="zh-CN"/>
        </w:rPr>
        <w:t>,</w:t>
      </w:r>
      <w:r w:rsidRPr="008B63C6">
        <w:rPr>
          <w:rFonts w:eastAsia="SimSun" w:hint="eastAsia"/>
          <w:lang w:eastAsia="zh-CN"/>
        </w:rPr>
        <w:t xml:space="preserve"> but the meanings of these class and properties can be </w:t>
      </w:r>
      <w:r w:rsidRPr="008B63C6">
        <w:rPr>
          <w:rFonts w:eastAsia="SimSun"/>
          <w:lang w:eastAsia="zh-CN"/>
        </w:rPr>
        <w:t>relevant</w:t>
      </w:r>
      <w:r w:rsidRPr="008B63C6">
        <w:rPr>
          <w:rFonts w:eastAsia="SimSun" w:hint="eastAsia"/>
          <w:lang w:eastAsia="zh-CN"/>
        </w:rPr>
        <w:t xml:space="preserve">. Classes and </w:t>
      </w:r>
      <w:r w:rsidRPr="008B63C6">
        <w:rPr>
          <w:rFonts w:eastAsia="SimSun"/>
          <w:lang w:eastAsia="zh-CN"/>
        </w:rPr>
        <w:t>properties</w:t>
      </w:r>
      <w:r w:rsidRPr="008B63C6">
        <w:rPr>
          <w:rFonts w:eastAsia="SimSun" w:hint="eastAsia"/>
          <w:lang w:eastAsia="zh-CN"/>
        </w:rPr>
        <w:t xml:space="preserve"> mapping is used to link the relevant classes and properties in different ontologies.</w:t>
      </w:r>
    </w:p>
    <w:p w14:paraId="3DBE2AD2" w14:textId="77777777" w:rsidR="004759D7" w:rsidRPr="008B63C6" w:rsidRDefault="004759D7" w:rsidP="004759D7">
      <w:pPr>
        <w:pStyle w:val="B2"/>
        <w:rPr>
          <w:rFonts w:eastAsia="SimSun"/>
          <w:lang w:eastAsia="zh-CN"/>
        </w:rPr>
      </w:pPr>
      <w:r w:rsidRPr="008B63C6">
        <w:rPr>
          <w:rFonts w:eastAsia="SimSun" w:hint="eastAsia"/>
          <w:lang w:eastAsia="zh-CN"/>
        </w:rPr>
        <w:t xml:space="preserve">The descriptions for the classes </w:t>
      </w:r>
      <w:proofErr w:type="gramStart"/>
      <w:r w:rsidRPr="008B63C6">
        <w:rPr>
          <w:rFonts w:eastAsia="SimSun" w:hint="eastAsia"/>
          <w:lang w:eastAsia="zh-CN"/>
        </w:rPr>
        <w:t>and  properties</w:t>
      </w:r>
      <w:proofErr w:type="gramEnd"/>
      <w:r w:rsidRPr="008B63C6">
        <w:rPr>
          <w:rFonts w:eastAsia="SimSun" w:hint="eastAsia"/>
          <w:lang w:eastAsia="zh-CN"/>
        </w:rPr>
        <w:t xml:space="preserve"> mapping  relationship of the Base </w:t>
      </w:r>
      <w:r w:rsidRPr="008B63C6">
        <w:rPr>
          <w:rFonts w:eastAsia="SimSun"/>
          <w:lang w:eastAsia="zh-CN"/>
        </w:rPr>
        <w:t>O</w:t>
      </w:r>
      <w:r w:rsidRPr="008B63C6">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8B63C6">
        <w:rPr>
          <w:rFonts w:eastAsia="SimSun" w:hint="eastAsia"/>
          <w:lang w:eastAsia="zh-CN"/>
        </w:rPr>
        <w:t>an ontology</w:t>
      </w:r>
      <w:proofErr w:type="gramEnd"/>
      <w:r w:rsidRPr="008B63C6">
        <w:rPr>
          <w:rFonts w:eastAsia="SimSun" w:hint="eastAsia"/>
          <w:lang w:eastAsia="zh-CN"/>
        </w:rPr>
        <w:t>, even in the Base Ontology.</w:t>
      </w:r>
    </w:p>
    <w:p w14:paraId="437D8C30" w14:textId="77777777" w:rsidR="004759D7" w:rsidRPr="008B63C6" w:rsidRDefault="004759D7" w:rsidP="004759D7">
      <w:pPr>
        <w:pStyle w:val="B2"/>
        <w:rPr>
          <w:rFonts w:eastAsia="SimSun"/>
          <w:lang w:eastAsia="zh-CN"/>
        </w:rPr>
      </w:pPr>
      <w:r w:rsidRPr="008B63C6">
        <w:rPr>
          <w:rFonts w:eastAsia="SimSun" w:hint="eastAsia"/>
          <w:lang w:eastAsia="zh-CN"/>
        </w:rPr>
        <w:t>The classes and properties mapping can be based on the properties defined in OWL and RDFs, e.g. rdfs</w:t>
      </w:r>
      <w:proofErr w:type="gramStart"/>
      <w:r w:rsidRPr="008B63C6">
        <w:rPr>
          <w:rFonts w:eastAsia="SimSun" w:hint="eastAsia"/>
          <w:lang w:eastAsia="zh-CN"/>
        </w:rPr>
        <w:t>:subClass</w:t>
      </w:r>
      <w:r w:rsidRPr="008B63C6">
        <w:rPr>
          <w:rFonts w:eastAsia="SimSun"/>
          <w:lang w:eastAsia="zh-CN"/>
        </w:rPr>
        <w:t>O</w:t>
      </w:r>
      <w:r w:rsidRPr="008B63C6">
        <w:rPr>
          <w:rFonts w:eastAsia="SimSun" w:hint="eastAsia"/>
          <w:lang w:eastAsia="zh-CN"/>
        </w:rPr>
        <w:t>f</w:t>
      </w:r>
      <w:proofErr w:type="gramEnd"/>
      <w:r w:rsidRPr="008B63C6">
        <w:rPr>
          <w:rFonts w:eastAsia="SimSun" w:hint="eastAsia"/>
          <w:lang w:eastAsia="zh-CN"/>
        </w:rPr>
        <w:t xml:space="preserve">, owl:equivalentClass, for classifying the </w:t>
      </w:r>
      <w:r w:rsidRPr="008B63C6">
        <w:rPr>
          <w:rFonts w:eastAsia="SimSun"/>
          <w:lang w:eastAsia="zh-CN"/>
        </w:rPr>
        <w:t>hierarchy</w:t>
      </w:r>
      <w:r w:rsidRPr="008B63C6">
        <w:rPr>
          <w:rFonts w:eastAsia="SimSun" w:hint="eastAsia"/>
          <w:lang w:eastAsia="zh-CN"/>
        </w:rPr>
        <w:t xml:space="preserve"> of the classes and properties in Base Ontology and external ontologies. The </w:t>
      </w:r>
      <w:r w:rsidRPr="008B63C6">
        <w:rPr>
          <w:rFonts w:eastAsia="SimSun"/>
          <w:lang w:eastAsia="zh-CN"/>
        </w:rPr>
        <w:t>inheritance</w:t>
      </w:r>
      <w:r w:rsidRPr="008B63C6">
        <w:rPr>
          <w:rFonts w:eastAsia="SimSun" w:hint="eastAsia"/>
          <w:lang w:eastAsia="zh-CN"/>
        </w:rPr>
        <w:t xml:space="preserve"> from upper properties and classes will be implied according to the mapped </w:t>
      </w:r>
      <w:r w:rsidRPr="008B63C6">
        <w:rPr>
          <w:rFonts w:eastAsia="SimSun"/>
          <w:lang w:eastAsia="zh-CN"/>
        </w:rPr>
        <w:t>hierarchy</w:t>
      </w:r>
      <w:r w:rsidRPr="008B63C6">
        <w:rPr>
          <w:rFonts w:eastAsia="SimSun" w:hint="eastAsia"/>
          <w:lang w:eastAsia="zh-CN"/>
        </w:rPr>
        <w:t xml:space="preserve">. For example, when a class A in an external ontology is mapped as a subclass </w:t>
      </w:r>
      <w:proofErr w:type="gramStart"/>
      <w:r w:rsidRPr="008B63C6">
        <w:rPr>
          <w:rFonts w:eastAsia="SimSun" w:hint="eastAsia"/>
          <w:lang w:eastAsia="zh-CN"/>
        </w:rPr>
        <w:t>of  the</w:t>
      </w:r>
      <w:proofErr w:type="gramEnd"/>
      <w:r w:rsidRPr="008B63C6">
        <w:rPr>
          <w:rFonts w:eastAsia="SimSun" w:hint="eastAsia"/>
          <w:lang w:eastAsia="zh-CN"/>
        </w:rPr>
        <w:t xml:space="preserve"> class B in the Base Ontology, it implies that the properties of class B in </w:t>
      </w:r>
      <w:r w:rsidRPr="008B63C6">
        <w:rPr>
          <w:rFonts w:eastAsia="SimSun"/>
          <w:lang w:eastAsia="zh-CN"/>
        </w:rPr>
        <w:t xml:space="preserve">the </w:t>
      </w:r>
      <w:r w:rsidRPr="008B63C6">
        <w:rPr>
          <w:rFonts w:eastAsia="SimSun" w:hint="eastAsia"/>
          <w:lang w:eastAsia="zh-CN"/>
        </w:rPr>
        <w:t>Base Ontology will be inherited by the class A in the external ontology.</w:t>
      </w:r>
    </w:p>
    <w:p w14:paraId="4277D55E" w14:textId="77777777" w:rsidR="004759D7" w:rsidRPr="008B63C6" w:rsidRDefault="004759D7" w:rsidP="004759D7">
      <w:pPr>
        <w:pStyle w:val="B10"/>
        <w:rPr>
          <w:rFonts w:eastAsia="SimSun"/>
          <w:lang w:eastAsia="zh-CN"/>
        </w:rPr>
      </w:pPr>
      <w:r w:rsidRPr="008B63C6">
        <w:rPr>
          <w:rFonts w:eastAsia="SimSun"/>
          <w:lang w:eastAsia="zh-CN"/>
        </w:rPr>
        <w:tab/>
      </w:r>
      <w:r w:rsidRPr="008B63C6">
        <w:rPr>
          <w:rFonts w:eastAsia="SimSun" w:hint="eastAsia"/>
          <w:lang w:eastAsia="zh-CN"/>
        </w:rPr>
        <w:t xml:space="preserve">Table </w:t>
      </w:r>
      <w:r w:rsidRPr="008B63C6">
        <w:rPr>
          <w:rFonts w:eastAsia="SimSun"/>
          <w:lang w:eastAsia="zh-CN"/>
        </w:rPr>
        <w:fldChar w:fldCharType="begin"/>
      </w:r>
      <w:r w:rsidRPr="008B63C6">
        <w:rPr>
          <w:rFonts w:eastAsia="SimSun"/>
          <w:lang w:eastAsia="zh-CN"/>
        </w:rPr>
        <w:instrText xml:space="preserve"> REF</w:instrText>
      </w:r>
      <w:r w:rsidRPr="008B63C6">
        <w:rPr>
          <w:rFonts w:eastAsia="SimSun"/>
          <w:highlight w:val="yellow"/>
          <w:lang w:eastAsia="zh-CN"/>
        </w:rPr>
        <w:instrText xml:space="preserve"> tab_exampleForClassesAndProperties \h </w:instrText>
      </w:r>
      <w:r w:rsidRPr="008B63C6">
        <w:rPr>
          <w:rFonts w:eastAsia="Calibri"/>
          <w:highlight w:val="yellow"/>
        </w:rPr>
        <w:instrText>\* MERGEFORMAT</w:instrText>
      </w:r>
      <w:r w:rsidRPr="008B63C6">
        <w:rPr>
          <w:rFonts w:eastAsia="SimSun"/>
          <w:lang w:eastAsia="zh-CN"/>
        </w:rPr>
        <w:instrText xml:space="preserve"> </w:instrText>
      </w:r>
      <w:r w:rsidRPr="008B63C6">
        <w:rPr>
          <w:rFonts w:eastAsia="SimSun"/>
          <w:lang w:eastAsia="zh-CN"/>
        </w:rPr>
      </w:r>
      <w:r w:rsidRPr="008B63C6">
        <w:rPr>
          <w:rFonts w:eastAsia="SimSun"/>
          <w:lang w:eastAsia="zh-CN"/>
        </w:rPr>
        <w:fldChar w:fldCharType="separate"/>
      </w:r>
      <w:r w:rsidRPr="008B63C6">
        <w:rPr>
          <w:rFonts w:eastAsia="SimSun"/>
        </w:rPr>
        <w:t>1</w:t>
      </w:r>
      <w:r w:rsidRPr="008B63C6">
        <w:rPr>
          <w:rFonts w:eastAsia="SimSun"/>
          <w:lang w:eastAsia="zh-CN"/>
        </w:rPr>
        <w:fldChar w:fldCharType="end"/>
      </w:r>
      <w:r w:rsidRPr="008B63C6">
        <w:rPr>
          <w:rFonts w:eastAsia="SimSun" w:hint="eastAsia"/>
          <w:lang w:eastAsia="zh-CN"/>
        </w:rPr>
        <w:t xml:space="preserve"> gives a simple example </w:t>
      </w:r>
      <w:proofErr w:type="gramStart"/>
      <w:r w:rsidRPr="008B63C6">
        <w:rPr>
          <w:rFonts w:eastAsia="SimSun" w:hint="eastAsia"/>
          <w:lang w:eastAsia="zh-CN"/>
        </w:rPr>
        <w:t>for  classes</w:t>
      </w:r>
      <w:proofErr w:type="gramEnd"/>
      <w:r w:rsidRPr="008B63C6">
        <w:rPr>
          <w:rFonts w:eastAsia="SimSun" w:hint="eastAsia"/>
          <w:lang w:eastAsia="zh-CN"/>
        </w:rPr>
        <w:t xml:space="preserve"> and properties mapping between two ontologies.</w:t>
      </w:r>
    </w:p>
    <w:p w14:paraId="0A415F61" w14:textId="77777777" w:rsidR="004759D7" w:rsidRPr="008B63C6" w:rsidRDefault="004759D7" w:rsidP="004759D7">
      <w:pPr>
        <w:pStyle w:val="TH"/>
        <w:rPr>
          <w:rFonts w:eastAsia="SimSun"/>
        </w:rPr>
      </w:pPr>
      <w:r w:rsidRPr="008B63C6">
        <w:rPr>
          <w:rFonts w:eastAsia="SimSun"/>
        </w:rPr>
        <w:t xml:space="preserve">Table </w:t>
      </w:r>
      <w:bookmarkStart w:id="27" w:name="tab_exampleForClassesAndProperties"/>
      <w:r w:rsidRPr="008B63C6">
        <w:rPr>
          <w:rFonts w:eastAsia="SimSun"/>
        </w:rPr>
        <w:fldChar w:fldCharType="begin"/>
      </w:r>
      <w:r w:rsidRPr="008B63C6">
        <w:rPr>
          <w:rFonts w:eastAsia="SimSun"/>
        </w:rPr>
        <w:instrText xml:space="preserve"> SEQ tab \r1 </w:instrText>
      </w:r>
      <w:r w:rsidRPr="008B63C6">
        <w:rPr>
          <w:rFonts w:eastAsia="SimSun"/>
        </w:rPr>
        <w:fldChar w:fldCharType="separate"/>
      </w:r>
      <w:r w:rsidRPr="008B63C6">
        <w:rPr>
          <w:rFonts w:eastAsia="SimSun"/>
        </w:rPr>
        <w:t>1</w:t>
      </w:r>
      <w:r w:rsidRPr="008B63C6">
        <w:rPr>
          <w:rFonts w:eastAsia="SimSun"/>
        </w:rPr>
        <w:fldChar w:fldCharType="end"/>
      </w:r>
      <w:bookmarkEnd w:id="27"/>
      <w:r w:rsidRPr="008B63C6">
        <w:rPr>
          <w:rFonts w:eastAsia="SimSun"/>
        </w:rPr>
        <w:t>: An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4759D7" w:rsidRPr="008B63C6" w14:paraId="267C9F79" w14:textId="77777777" w:rsidTr="004426DA">
        <w:trPr>
          <w:jc w:val="center"/>
        </w:trPr>
        <w:tc>
          <w:tcPr>
            <w:tcW w:w="2338" w:type="pct"/>
            <w:gridSpan w:val="3"/>
          </w:tcPr>
          <w:p w14:paraId="08F4B2C1" w14:textId="77777777" w:rsidR="004759D7" w:rsidRPr="008B63C6" w:rsidRDefault="004759D7" w:rsidP="004426DA">
            <w:pPr>
              <w:pStyle w:val="TAH"/>
              <w:rPr>
                <w:rFonts w:eastAsia="SimSun"/>
                <w:lang w:eastAsia="zh-CN"/>
              </w:rPr>
            </w:pPr>
            <w:r w:rsidRPr="008B63C6">
              <w:rPr>
                <w:rFonts w:eastAsia="SimSun"/>
                <w:lang w:eastAsia="zh-CN"/>
              </w:rPr>
              <w:t>P</w:t>
            </w:r>
            <w:r w:rsidRPr="008B63C6">
              <w:rPr>
                <w:rFonts w:eastAsia="SimSun" w:hint="eastAsia"/>
                <w:lang w:eastAsia="zh-CN"/>
              </w:rPr>
              <w:t>roperties mapping</w:t>
            </w:r>
          </w:p>
        </w:tc>
        <w:tc>
          <w:tcPr>
            <w:tcW w:w="2662" w:type="pct"/>
            <w:gridSpan w:val="3"/>
          </w:tcPr>
          <w:p w14:paraId="2E7A5787" w14:textId="77777777" w:rsidR="004759D7" w:rsidRPr="008B63C6" w:rsidRDefault="004759D7" w:rsidP="004426DA">
            <w:pPr>
              <w:pStyle w:val="TAH"/>
              <w:rPr>
                <w:rFonts w:eastAsia="SimSun"/>
                <w:lang w:eastAsia="zh-CN"/>
              </w:rPr>
            </w:pPr>
            <w:r w:rsidRPr="008B63C6">
              <w:rPr>
                <w:rFonts w:eastAsia="SimSun" w:hint="eastAsia"/>
                <w:lang w:eastAsia="zh-CN"/>
              </w:rPr>
              <w:t>Classes mapping</w:t>
            </w:r>
          </w:p>
        </w:tc>
      </w:tr>
      <w:tr w:rsidR="004759D7" w:rsidRPr="008B63C6" w14:paraId="69086AC8" w14:textId="77777777" w:rsidTr="004426DA">
        <w:trPr>
          <w:jc w:val="center"/>
        </w:trPr>
        <w:tc>
          <w:tcPr>
            <w:tcW w:w="699" w:type="pct"/>
          </w:tcPr>
          <w:p w14:paraId="15FEBF19" w14:textId="77777777" w:rsidR="004759D7" w:rsidRPr="008B63C6" w:rsidRDefault="004759D7" w:rsidP="004426DA">
            <w:pPr>
              <w:pStyle w:val="TAL"/>
              <w:rPr>
                <w:rFonts w:eastAsia="SimSun"/>
                <w:lang w:eastAsia="zh-CN"/>
              </w:rPr>
            </w:pPr>
            <w:r w:rsidRPr="008B63C6">
              <w:rPr>
                <w:rFonts w:eastAsia="SimSun" w:hint="eastAsia"/>
                <w:lang w:eastAsia="zh-CN"/>
              </w:rPr>
              <w:t>property I</w:t>
            </w:r>
          </w:p>
        </w:tc>
        <w:tc>
          <w:tcPr>
            <w:tcW w:w="766" w:type="pct"/>
          </w:tcPr>
          <w:p w14:paraId="68F5E943" w14:textId="77777777" w:rsidR="004759D7" w:rsidRPr="008B63C6" w:rsidRDefault="004759D7" w:rsidP="004426DA">
            <w:pPr>
              <w:pStyle w:val="TAL"/>
              <w:rPr>
                <w:rFonts w:eastAsia="SimSun"/>
                <w:lang w:eastAsia="zh-CN"/>
              </w:rPr>
            </w:pPr>
            <w:r w:rsidRPr="008B63C6">
              <w:rPr>
                <w:rFonts w:eastAsia="SimSun" w:hint="eastAsia"/>
                <w:lang w:eastAsia="zh-CN"/>
              </w:rPr>
              <w:t>mapping relationship</w:t>
            </w:r>
          </w:p>
        </w:tc>
        <w:tc>
          <w:tcPr>
            <w:tcW w:w="872" w:type="pct"/>
          </w:tcPr>
          <w:p w14:paraId="3D029E9C" w14:textId="77777777" w:rsidR="004759D7" w:rsidRPr="008B63C6" w:rsidRDefault="004759D7" w:rsidP="004426DA">
            <w:pPr>
              <w:pStyle w:val="TAL"/>
              <w:rPr>
                <w:rFonts w:eastAsia="SimSun"/>
                <w:lang w:eastAsia="zh-CN"/>
              </w:rPr>
            </w:pPr>
            <w:r w:rsidRPr="008B63C6">
              <w:rPr>
                <w:rFonts w:eastAsia="SimSun" w:hint="eastAsia"/>
                <w:lang w:eastAsia="zh-CN"/>
              </w:rPr>
              <w:t>property II</w:t>
            </w:r>
          </w:p>
        </w:tc>
        <w:tc>
          <w:tcPr>
            <w:tcW w:w="690" w:type="pct"/>
          </w:tcPr>
          <w:p w14:paraId="288B9666" w14:textId="77777777" w:rsidR="004759D7" w:rsidRPr="008B63C6" w:rsidRDefault="004759D7" w:rsidP="004426DA">
            <w:pPr>
              <w:pStyle w:val="TAL"/>
              <w:rPr>
                <w:rFonts w:eastAsia="SimSun"/>
                <w:lang w:eastAsia="zh-CN"/>
              </w:rPr>
            </w:pPr>
            <w:r w:rsidRPr="008B63C6">
              <w:rPr>
                <w:rFonts w:eastAsia="SimSun" w:hint="eastAsia"/>
                <w:lang w:eastAsia="zh-CN"/>
              </w:rPr>
              <w:t>class I</w:t>
            </w:r>
          </w:p>
        </w:tc>
        <w:tc>
          <w:tcPr>
            <w:tcW w:w="996" w:type="pct"/>
          </w:tcPr>
          <w:p w14:paraId="0E1584B9" w14:textId="77777777" w:rsidR="004759D7" w:rsidRPr="008B63C6" w:rsidRDefault="004759D7" w:rsidP="004426DA">
            <w:pPr>
              <w:pStyle w:val="TAL"/>
              <w:rPr>
                <w:rFonts w:eastAsia="SimSun"/>
                <w:lang w:eastAsia="zh-CN"/>
              </w:rPr>
            </w:pPr>
            <w:r w:rsidRPr="008B63C6">
              <w:rPr>
                <w:rFonts w:eastAsia="SimSun" w:hint="eastAsia"/>
                <w:lang w:eastAsia="zh-CN"/>
              </w:rPr>
              <w:t>mapping relationship</w:t>
            </w:r>
          </w:p>
        </w:tc>
        <w:tc>
          <w:tcPr>
            <w:tcW w:w="976" w:type="pct"/>
          </w:tcPr>
          <w:p w14:paraId="6A91737D" w14:textId="77777777" w:rsidR="004759D7" w:rsidRPr="008B63C6" w:rsidRDefault="004759D7" w:rsidP="004426DA">
            <w:pPr>
              <w:pStyle w:val="TAL"/>
              <w:rPr>
                <w:rFonts w:eastAsia="SimSun"/>
                <w:lang w:eastAsia="zh-CN"/>
              </w:rPr>
            </w:pPr>
            <w:r w:rsidRPr="008B63C6">
              <w:rPr>
                <w:rFonts w:eastAsia="SimSun" w:hint="eastAsia"/>
                <w:lang w:eastAsia="zh-CN"/>
              </w:rPr>
              <w:t>Class II</w:t>
            </w:r>
          </w:p>
        </w:tc>
      </w:tr>
      <w:tr w:rsidR="004759D7" w:rsidRPr="008B63C6" w14:paraId="427F97DC" w14:textId="77777777" w:rsidTr="004426DA">
        <w:trPr>
          <w:jc w:val="center"/>
        </w:trPr>
        <w:tc>
          <w:tcPr>
            <w:tcW w:w="699" w:type="pct"/>
          </w:tcPr>
          <w:p w14:paraId="02F57BD6" w14:textId="77777777" w:rsidR="004759D7" w:rsidRPr="008B63C6" w:rsidRDefault="004759D7" w:rsidP="004426DA">
            <w:pPr>
              <w:pStyle w:val="TAL"/>
              <w:rPr>
                <w:rFonts w:eastAsia="SimSun"/>
                <w:lang w:eastAsia="zh-CN"/>
              </w:rPr>
            </w:pPr>
            <w:r w:rsidRPr="008B63C6">
              <w:rPr>
                <w:rFonts w:eastAsia="SimSun" w:hint="eastAsia"/>
                <w:lang w:eastAsia="zh-CN"/>
              </w:rPr>
              <w:t>OntologyB: hasSwitch</w:t>
            </w:r>
          </w:p>
        </w:tc>
        <w:tc>
          <w:tcPr>
            <w:tcW w:w="766" w:type="pct"/>
          </w:tcPr>
          <w:p w14:paraId="1E9C79EA" w14:textId="77777777" w:rsidR="004759D7" w:rsidRPr="008B63C6" w:rsidRDefault="004759D7" w:rsidP="004426DA">
            <w:pPr>
              <w:pStyle w:val="TAL"/>
              <w:rPr>
                <w:rFonts w:eastAsia="SimSun"/>
                <w:lang w:eastAsia="zh-CN"/>
              </w:rPr>
            </w:pPr>
            <w:r w:rsidRPr="008B63C6">
              <w:rPr>
                <w:rFonts w:eastAsia="SimSun" w:hint="eastAsia"/>
                <w:lang w:eastAsia="zh-CN"/>
              </w:rPr>
              <w:t>rdfs:</w:t>
            </w:r>
            <w:r w:rsidRPr="008B63C6">
              <w:rPr>
                <w:rFonts w:eastAsia="SimSun"/>
                <w:lang w:eastAsia="zh-CN"/>
              </w:rPr>
              <w:t>subPropertyOf</w:t>
            </w:r>
          </w:p>
        </w:tc>
        <w:tc>
          <w:tcPr>
            <w:tcW w:w="872" w:type="pct"/>
          </w:tcPr>
          <w:p w14:paraId="73FDD030" w14:textId="77777777" w:rsidR="004759D7" w:rsidRPr="008B63C6" w:rsidRDefault="004759D7" w:rsidP="004426DA">
            <w:pPr>
              <w:pStyle w:val="TAL"/>
              <w:rPr>
                <w:rFonts w:eastAsia="SimSun"/>
                <w:lang w:eastAsia="zh-CN"/>
              </w:rPr>
            </w:pPr>
            <w:r w:rsidRPr="008B63C6">
              <w:rPr>
                <w:rFonts w:eastAsia="SimSun" w:hint="eastAsia"/>
                <w:lang w:eastAsia="zh-CN"/>
              </w:rPr>
              <w:t>OntologyA: hasOperation</w:t>
            </w:r>
          </w:p>
        </w:tc>
        <w:tc>
          <w:tcPr>
            <w:tcW w:w="690" w:type="pct"/>
          </w:tcPr>
          <w:p w14:paraId="6B28AB89" w14:textId="77777777" w:rsidR="004759D7" w:rsidRPr="008B63C6" w:rsidRDefault="004759D7" w:rsidP="004426DA">
            <w:pPr>
              <w:pStyle w:val="TAL"/>
              <w:rPr>
                <w:rFonts w:eastAsia="SimSun"/>
                <w:lang w:eastAsia="zh-CN"/>
              </w:rPr>
            </w:pPr>
            <w:r w:rsidRPr="008B63C6">
              <w:rPr>
                <w:rFonts w:eastAsia="SimSun" w:hint="eastAsia"/>
                <w:lang w:eastAsia="zh-CN"/>
              </w:rPr>
              <w:t xml:space="preserve">OntologyB: appliance </w:t>
            </w:r>
          </w:p>
        </w:tc>
        <w:tc>
          <w:tcPr>
            <w:tcW w:w="996" w:type="pct"/>
          </w:tcPr>
          <w:p w14:paraId="12498867" w14:textId="77777777" w:rsidR="004759D7" w:rsidRPr="008B63C6" w:rsidRDefault="004759D7" w:rsidP="004426DA">
            <w:pPr>
              <w:pStyle w:val="TAL"/>
              <w:rPr>
                <w:rFonts w:eastAsia="SimSun"/>
                <w:lang w:eastAsia="zh-CN"/>
              </w:rPr>
            </w:pPr>
            <w:r w:rsidRPr="008B63C6">
              <w:rPr>
                <w:rFonts w:eastAsia="SimSun"/>
                <w:lang w:eastAsia="zh-CN"/>
              </w:rPr>
              <w:t>rdfs:subClassOf</w:t>
            </w:r>
          </w:p>
        </w:tc>
        <w:tc>
          <w:tcPr>
            <w:tcW w:w="976" w:type="pct"/>
          </w:tcPr>
          <w:p w14:paraId="2A02A4F8" w14:textId="77777777" w:rsidR="004759D7" w:rsidRPr="008B63C6" w:rsidRDefault="004759D7" w:rsidP="004426DA">
            <w:pPr>
              <w:pStyle w:val="TAL"/>
              <w:rPr>
                <w:rFonts w:eastAsia="SimSun"/>
                <w:lang w:eastAsia="zh-CN"/>
              </w:rPr>
            </w:pPr>
            <w:r w:rsidRPr="008B63C6">
              <w:rPr>
                <w:rFonts w:eastAsia="SimSun" w:hint="eastAsia"/>
                <w:lang w:eastAsia="zh-CN"/>
              </w:rPr>
              <w:t>OntologyA:device</w:t>
            </w:r>
          </w:p>
        </w:tc>
      </w:tr>
      <w:tr w:rsidR="004759D7" w:rsidRPr="008B63C6" w14:paraId="21BAB817" w14:textId="77777777" w:rsidTr="004426DA">
        <w:trPr>
          <w:jc w:val="center"/>
        </w:trPr>
        <w:tc>
          <w:tcPr>
            <w:tcW w:w="699" w:type="pct"/>
          </w:tcPr>
          <w:p w14:paraId="33F19DA0" w14:textId="77777777" w:rsidR="004759D7" w:rsidRPr="008B63C6" w:rsidRDefault="004759D7" w:rsidP="004426DA">
            <w:pPr>
              <w:pStyle w:val="TAL"/>
              <w:rPr>
                <w:rFonts w:eastAsia="SimSun"/>
                <w:lang w:eastAsia="zh-CN"/>
              </w:rPr>
            </w:pPr>
            <w:r w:rsidRPr="008B63C6">
              <w:rPr>
                <w:rFonts w:eastAsia="SimSun" w:hint="eastAsia"/>
                <w:lang w:eastAsia="zh-CN"/>
              </w:rPr>
              <w:t>OntologyA: hasPower</w:t>
            </w:r>
          </w:p>
        </w:tc>
        <w:tc>
          <w:tcPr>
            <w:tcW w:w="766" w:type="pct"/>
          </w:tcPr>
          <w:p w14:paraId="5738E0A2" w14:textId="77777777" w:rsidR="004759D7" w:rsidRPr="008B63C6" w:rsidRDefault="004759D7" w:rsidP="004426DA">
            <w:pPr>
              <w:pStyle w:val="TAL"/>
              <w:rPr>
                <w:rFonts w:eastAsia="SimSun"/>
                <w:lang w:eastAsia="zh-CN"/>
              </w:rPr>
            </w:pPr>
            <w:r w:rsidRPr="008B63C6">
              <w:rPr>
                <w:rFonts w:eastAsia="SimSun"/>
                <w:lang w:eastAsia="zh-CN"/>
              </w:rPr>
              <w:t>owl:equivalentProperty</w:t>
            </w:r>
          </w:p>
        </w:tc>
        <w:tc>
          <w:tcPr>
            <w:tcW w:w="872" w:type="pct"/>
          </w:tcPr>
          <w:p w14:paraId="3C0E9B11" w14:textId="77777777" w:rsidR="004759D7" w:rsidRPr="008B63C6" w:rsidRDefault="004759D7" w:rsidP="004426DA">
            <w:pPr>
              <w:pStyle w:val="TAL"/>
              <w:rPr>
                <w:rFonts w:eastAsia="SimSun"/>
                <w:lang w:eastAsia="zh-CN"/>
              </w:rPr>
            </w:pPr>
            <w:r w:rsidRPr="008B63C6">
              <w:rPr>
                <w:rFonts w:eastAsia="SimSun" w:hint="eastAsia"/>
                <w:lang w:eastAsia="zh-CN"/>
              </w:rPr>
              <w:t>OntologyB: hasPower</w:t>
            </w:r>
          </w:p>
        </w:tc>
        <w:tc>
          <w:tcPr>
            <w:tcW w:w="690" w:type="pct"/>
          </w:tcPr>
          <w:p w14:paraId="175FAA74" w14:textId="77777777" w:rsidR="004759D7" w:rsidRPr="008B63C6" w:rsidRDefault="004759D7" w:rsidP="004426DA">
            <w:pPr>
              <w:pStyle w:val="TAL"/>
              <w:rPr>
                <w:rFonts w:eastAsia="SimSun"/>
                <w:lang w:eastAsia="zh-CN"/>
              </w:rPr>
            </w:pPr>
            <w:r w:rsidRPr="008B63C6">
              <w:rPr>
                <w:rFonts w:eastAsia="SimSun" w:hint="eastAsia"/>
                <w:lang w:eastAsia="zh-CN"/>
              </w:rPr>
              <w:t>OntologyB:lamp</w:t>
            </w:r>
          </w:p>
        </w:tc>
        <w:tc>
          <w:tcPr>
            <w:tcW w:w="996" w:type="pct"/>
          </w:tcPr>
          <w:p w14:paraId="4C1ADE5C" w14:textId="77777777" w:rsidR="004759D7" w:rsidRPr="008B63C6" w:rsidRDefault="004759D7" w:rsidP="004426DA">
            <w:pPr>
              <w:pStyle w:val="TAL"/>
              <w:rPr>
                <w:rFonts w:eastAsia="SimSun"/>
                <w:lang w:eastAsia="zh-CN"/>
              </w:rPr>
            </w:pPr>
            <w:r w:rsidRPr="008B63C6">
              <w:rPr>
                <w:rFonts w:eastAsia="SimSun"/>
                <w:lang w:eastAsia="zh-CN"/>
              </w:rPr>
              <w:t>owl:equivalentClass</w:t>
            </w:r>
          </w:p>
        </w:tc>
        <w:tc>
          <w:tcPr>
            <w:tcW w:w="976" w:type="pct"/>
          </w:tcPr>
          <w:p w14:paraId="3DD14E6E" w14:textId="77777777" w:rsidR="004759D7" w:rsidRPr="008B63C6" w:rsidRDefault="004759D7" w:rsidP="004426DA">
            <w:pPr>
              <w:pStyle w:val="TAL"/>
              <w:rPr>
                <w:rFonts w:eastAsia="SimSun"/>
                <w:lang w:eastAsia="zh-CN"/>
              </w:rPr>
            </w:pPr>
            <w:r w:rsidRPr="008B63C6">
              <w:rPr>
                <w:rFonts w:eastAsia="SimSun" w:hint="eastAsia"/>
                <w:lang w:eastAsia="zh-CN"/>
              </w:rPr>
              <w:t>OntologyA:light</w:t>
            </w:r>
          </w:p>
        </w:tc>
      </w:tr>
      <w:tr w:rsidR="004759D7" w:rsidRPr="008B63C6" w14:paraId="0ACF4F9D" w14:textId="77777777" w:rsidTr="004426DA">
        <w:trPr>
          <w:jc w:val="center"/>
        </w:trPr>
        <w:tc>
          <w:tcPr>
            <w:tcW w:w="699" w:type="pct"/>
          </w:tcPr>
          <w:p w14:paraId="133513F0" w14:textId="77777777" w:rsidR="004759D7" w:rsidRPr="008B63C6" w:rsidRDefault="004759D7" w:rsidP="004426DA">
            <w:pPr>
              <w:pStyle w:val="TAL"/>
              <w:rPr>
                <w:rFonts w:eastAsia="SimSun"/>
                <w:lang w:eastAsia="zh-CN"/>
              </w:rPr>
            </w:pPr>
            <w:r w:rsidRPr="008B63C6">
              <w:rPr>
                <w:rFonts w:eastAsia="SimSun" w:hint="eastAsia"/>
                <w:lang w:eastAsia="zh-CN"/>
              </w:rPr>
              <w:t>OntologyA: hasVendor</w:t>
            </w:r>
          </w:p>
        </w:tc>
        <w:tc>
          <w:tcPr>
            <w:tcW w:w="766" w:type="pct"/>
          </w:tcPr>
          <w:p w14:paraId="764A9FE6" w14:textId="77777777" w:rsidR="004759D7" w:rsidRPr="008B63C6" w:rsidRDefault="004759D7" w:rsidP="004426DA">
            <w:pPr>
              <w:pStyle w:val="TAL"/>
              <w:rPr>
                <w:rFonts w:eastAsia="SimSun"/>
                <w:lang w:eastAsia="zh-CN"/>
              </w:rPr>
            </w:pPr>
            <w:r w:rsidRPr="008B63C6">
              <w:rPr>
                <w:rFonts w:eastAsia="SimSun"/>
                <w:lang w:eastAsia="zh-CN"/>
              </w:rPr>
              <w:t>owl:equivalentProperty</w:t>
            </w:r>
          </w:p>
        </w:tc>
        <w:tc>
          <w:tcPr>
            <w:tcW w:w="872" w:type="pct"/>
          </w:tcPr>
          <w:p w14:paraId="27E51FDC" w14:textId="77777777" w:rsidR="004759D7" w:rsidRPr="008B63C6" w:rsidRDefault="004759D7" w:rsidP="004426DA">
            <w:pPr>
              <w:pStyle w:val="TAL"/>
              <w:rPr>
                <w:rFonts w:eastAsia="SimSun"/>
                <w:lang w:eastAsia="zh-CN"/>
              </w:rPr>
            </w:pPr>
            <w:r w:rsidRPr="008B63C6">
              <w:rPr>
                <w:rFonts w:eastAsia="SimSun" w:hint="eastAsia"/>
                <w:lang w:eastAsia="zh-CN"/>
              </w:rPr>
              <w:t>OntologyB: hasM</w:t>
            </w:r>
            <w:r w:rsidRPr="008B63C6">
              <w:rPr>
                <w:rFonts w:eastAsia="SimSun"/>
                <w:lang w:eastAsia="zh-CN"/>
              </w:rPr>
              <w:t>anufacturer</w:t>
            </w:r>
          </w:p>
        </w:tc>
        <w:tc>
          <w:tcPr>
            <w:tcW w:w="690" w:type="pct"/>
          </w:tcPr>
          <w:p w14:paraId="1C040494" w14:textId="77777777" w:rsidR="004759D7" w:rsidRPr="008B63C6" w:rsidRDefault="004759D7" w:rsidP="004426DA">
            <w:pPr>
              <w:pStyle w:val="TAL"/>
              <w:rPr>
                <w:rFonts w:eastAsia="SimSun"/>
                <w:lang w:eastAsia="zh-CN"/>
              </w:rPr>
            </w:pPr>
            <w:r w:rsidRPr="008B63C6">
              <w:rPr>
                <w:rFonts w:eastAsia="SimSun" w:hint="eastAsia"/>
                <w:lang w:eastAsia="zh-CN"/>
              </w:rPr>
              <w:t>OntologyB:Switch</w:t>
            </w:r>
          </w:p>
        </w:tc>
        <w:tc>
          <w:tcPr>
            <w:tcW w:w="996" w:type="pct"/>
          </w:tcPr>
          <w:p w14:paraId="61306A72" w14:textId="77777777" w:rsidR="004759D7" w:rsidRPr="008B63C6" w:rsidRDefault="004759D7" w:rsidP="004426DA">
            <w:pPr>
              <w:pStyle w:val="TAL"/>
              <w:rPr>
                <w:rFonts w:eastAsia="SimSun"/>
                <w:lang w:eastAsia="zh-CN"/>
              </w:rPr>
            </w:pPr>
            <w:r w:rsidRPr="008B63C6">
              <w:rPr>
                <w:rFonts w:eastAsia="SimSun"/>
                <w:lang w:eastAsia="zh-CN"/>
              </w:rPr>
              <w:t>rdfs:</w:t>
            </w:r>
            <w:r w:rsidRPr="008B63C6">
              <w:rPr>
                <w:rFonts w:eastAsia="SimSun" w:hint="eastAsia"/>
                <w:lang w:eastAsia="zh-CN"/>
              </w:rPr>
              <w:t>subClass</w:t>
            </w:r>
            <w:r w:rsidRPr="008B63C6">
              <w:rPr>
                <w:rFonts w:eastAsia="SimSun"/>
                <w:lang w:eastAsia="zh-CN"/>
              </w:rPr>
              <w:t>Of</w:t>
            </w:r>
          </w:p>
        </w:tc>
        <w:tc>
          <w:tcPr>
            <w:tcW w:w="976" w:type="pct"/>
          </w:tcPr>
          <w:p w14:paraId="19707899" w14:textId="77777777" w:rsidR="004759D7" w:rsidRPr="008B63C6" w:rsidRDefault="004759D7" w:rsidP="004426DA">
            <w:pPr>
              <w:pStyle w:val="TAL"/>
              <w:rPr>
                <w:rFonts w:eastAsia="SimSun"/>
                <w:lang w:eastAsia="zh-CN"/>
              </w:rPr>
            </w:pPr>
            <w:r w:rsidRPr="008B63C6">
              <w:rPr>
                <w:rFonts w:eastAsia="SimSun" w:hint="eastAsia"/>
                <w:lang w:eastAsia="zh-CN"/>
              </w:rPr>
              <w:t>OntologyA:Operation</w:t>
            </w:r>
          </w:p>
        </w:tc>
      </w:tr>
    </w:tbl>
    <w:p w14:paraId="4E2DFF32" w14:textId="77777777" w:rsidR="004759D7" w:rsidRPr="008B63C6" w:rsidRDefault="004759D7" w:rsidP="004759D7">
      <w:pPr>
        <w:rPr>
          <w:rFonts w:eastAsia="SimSun"/>
          <w:lang w:eastAsia="zh-CN"/>
        </w:rPr>
      </w:pPr>
    </w:p>
    <w:p w14:paraId="55A3EDBD" w14:textId="77777777" w:rsidR="004759D7" w:rsidRPr="008B63C6" w:rsidRDefault="004759D7" w:rsidP="004759D7">
      <w:pPr>
        <w:pStyle w:val="BN"/>
        <w:rPr>
          <w:rFonts w:eastAsia="SimSun"/>
          <w:lang w:eastAsia="zh-CN"/>
        </w:rPr>
      </w:pPr>
      <w:r w:rsidRPr="008B63C6">
        <w:rPr>
          <w:rFonts w:eastAsia="SimSun" w:hint="eastAsia"/>
          <w:lang w:eastAsia="zh-CN"/>
        </w:rPr>
        <w:t>Individual annotation across multiple ontologies</w:t>
      </w:r>
      <w:r w:rsidRPr="008B63C6">
        <w:rPr>
          <w:rFonts w:eastAsia="SimSun"/>
          <w:lang w:eastAsia="zh-CN"/>
        </w:rPr>
        <w:t>:</w:t>
      </w:r>
    </w:p>
    <w:p w14:paraId="0CE45DEE" w14:textId="77777777" w:rsidR="004759D7" w:rsidRPr="008B63C6" w:rsidRDefault="004759D7" w:rsidP="004759D7">
      <w:pPr>
        <w:pStyle w:val="B2"/>
        <w:rPr>
          <w:rFonts w:eastAsia="SimSun"/>
          <w:lang w:eastAsia="zh-CN"/>
        </w:rPr>
      </w:pPr>
      <w:r w:rsidRPr="008B63C6">
        <w:rPr>
          <w:rFonts w:eastAsia="SimSun" w:hint="eastAsia"/>
          <w:lang w:eastAsia="zh-CN"/>
        </w:rPr>
        <w:t xml:space="preserve">Though the names of the class and properties in different ontologies may be </w:t>
      </w:r>
      <w:r w:rsidRPr="008B63C6">
        <w:rPr>
          <w:rFonts w:eastAsia="SimSun"/>
          <w:lang w:eastAsia="zh-CN"/>
        </w:rPr>
        <w:t>totally</w:t>
      </w:r>
      <w:r w:rsidRPr="008B63C6">
        <w:rPr>
          <w:rFonts w:eastAsia="SimSun" w:hint="eastAsia"/>
          <w:lang w:eastAsia="zh-CN"/>
        </w:rPr>
        <w:t xml:space="preserve"> different, the semantic annotation for individuals can be done based on these different ontologies respectively </w:t>
      </w:r>
      <w:proofErr w:type="gramStart"/>
      <w:r w:rsidRPr="008B63C6">
        <w:rPr>
          <w:rFonts w:eastAsia="SimSun" w:hint="eastAsia"/>
          <w:lang w:eastAsia="zh-CN"/>
        </w:rPr>
        <w:t>and  independently</w:t>
      </w:r>
      <w:proofErr w:type="gramEnd"/>
      <w:r w:rsidRPr="008B63C6">
        <w:rPr>
          <w:rFonts w:eastAsia="SimSun" w:hint="eastAsia"/>
          <w:lang w:eastAsia="zh-CN"/>
        </w:rPr>
        <w:t xml:space="preserve">. </w:t>
      </w:r>
      <w:r w:rsidRPr="008B63C6">
        <w:rPr>
          <w:rFonts w:eastAsia="SimSun"/>
          <w:lang w:eastAsia="zh-CN"/>
        </w:rPr>
        <w:t>In</w:t>
      </w:r>
      <w:r w:rsidRPr="008B63C6">
        <w:rPr>
          <w:rFonts w:eastAsia="SimSun" w:hint="eastAsia"/>
          <w:lang w:eastAsia="zh-CN"/>
        </w:rPr>
        <w:t xml:space="preserve"> this way, the knowledge from different ontologies are used together to describe the individuals.</w:t>
      </w:r>
    </w:p>
    <w:p w14:paraId="2FF42703" w14:textId="77777777" w:rsidR="004759D7" w:rsidRPr="008B63C6" w:rsidRDefault="004759D7" w:rsidP="004759D7">
      <w:pPr>
        <w:pStyle w:val="B10"/>
        <w:rPr>
          <w:rFonts w:eastAsia="SimSun"/>
          <w:lang w:eastAsia="zh-CN"/>
        </w:rPr>
      </w:pPr>
      <w:r w:rsidRPr="008B63C6">
        <w:rPr>
          <w:rFonts w:eastAsia="SimSun"/>
          <w:lang w:eastAsia="zh-CN"/>
        </w:rPr>
        <w:tab/>
      </w:r>
      <w:r w:rsidRPr="008B63C6">
        <w:rPr>
          <w:rFonts w:eastAsia="SimSun" w:hint="eastAsia"/>
          <w:lang w:eastAsia="zh-CN"/>
        </w:rPr>
        <w:t xml:space="preserve">Table </w:t>
      </w:r>
      <w:r w:rsidRPr="008B63C6">
        <w:rPr>
          <w:rFonts w:eastAsia="SimSun"/>
          <w:lang w:eastAsia="zh-CN"/>
        </w:rPr>
        <w:fldChar w:fldCharType="begin"/>
      </w:r>
      <w:r w:rsidRPr="008B63C6">
        <w:rPr>
          <w:rFonts w:eastAsia="SimSun"/>
          <w:lang w:eastAsia="zh-CN"/>
        </w:rPr>
        <w:instrText xml:space="preserve"> REF tab_exampleForIndividualAnnotation \h </w:instrText>
      </w:r>
      <w:r w:rsidRPr="008B63C6">
        <w:rPr>
          <w:rFonts w:eastAsia="SimSun"/>
          <w:lang w:eastAsia="zh-CN"/>
        </w:rPr>
      </w:r>
      <w:r w:rsidRPr="008B63C6">
        <w:rPr>
          <w:rFonts w:eastAsia="SimSun"/>
          <w:lang w:eastAsia="zh-CN"/>
        </w:rPr>
        <w:fldChar w:fldCharType="separate"/>
      </w:r>
      <w:r w:rsidRPr="008B63C6">
        <w:rPr>
          <w:rFonts w:eastAsia="SimSun"/>
          <w:lang w:eastAsia="zh-CN"/>
        </w:rPr>
        <w:t>2</w:t>
      </w:r>
      <w:r w:rsidRPr="008B63C6">
        <w:rPr>
          <w:rFonts w:eastAsia="SimSun"/>
          <w:lang w:eastAsia="zh-CN"/>
        </w:rPr>
        <w:fldChar w:fldCharType="end"/>
      </w:r>
      <w:r w:rsidRPr="008B63C6">
        <w:rPr>
          <w:rFonts w:eastAsia="SimSun" w:hint="eastAsia"/>
          <w:lang w:eastAsia="zh-CN"/>
        </w:rPr>
        <w:t xml:space="preserve"> gives a simple example for individual annotation across two ontologies.</w:t>
      </w:r>
    </w:p>
    <w:p w14:paraId="448976BB" w14:textId="77777777" w:rsidR="004759D7" w:rsidRPr="008B63C6" w:rsidRDefault="004759D7" w:rsidP="004759D7">
      <w:pPr>
        <w:pStyle w:val="TH"/>
        <w:rPr>
          <w:rFonts w:eastAsia="SimSun"/>
          <w:lang w:eastAsia="zh-CN"/>
        </w:rPr>
      </w:pPr>
      <w:r w:rsidRPr="008B63C6">
        <w:rPr>
          <w:rFonts w:eastAsia="SimSun" w:hint="eastAsia"/>
          <w:lang w:eastAsia="zh-CN"/>
        </w:rPr>
        <w:t xml:space="preserve">Table </w:t>
      </w:r>
      <w:bookmarkStart w:id="28" w:name="tab_exampleForIndividualAnnotation"/>
      <w:r w:rsidRPr="008B63C6">
        <w:rPr>
          <w:rFonts w:eastAsia="SimSun"/>
          <w:lang w:eastAsia="zh-CN"/>
        </w:rPr>
        <w:fldChar w:fldCharType="begin"/>
      </w:r>
      <w:r w:rsidRPr="008B63C6">
        <w:rPr>
          <w:rFonts w:eastAsia="SimSun"/>
          <w:lang w:eastAsia="zh-CN"/>
        </w:rPr>
        <w:instrText xml:space="preserve"> SEQ tab </w:instrText>
      </w:r>
      <w:r w:rsidRPr="008B63C6">
        <w:rPr>
          <w:rFonts w:eastAsia="SimSun"/>
          <w:lang w:eastAsia="zh-CN"/>
        </w:rPr>
        <w:fldChar w:fldCharType="separate"/>
      </w:r>
      <w:r w:rsidRPr="008B63C6">
        <w:rPr>
          <w:rFonts w:eastAsia="SimSun"/>
          <w:lang w:eastAsia="zh-CN"/>
        </w:rPr>
        <w:t>2</w:t>
      </w:r>
      <w:r w:rsidRPr="008B63C6">
        <w:rPr>
          <w:rFonts w:eastAsia="SimSun"/>
          <w:lang w:eastAsia="zh-CN"/>
        </w:rPr>
        <w:fldChar w:fldCharType="end"/>
      </w:r>
      <w:bookmarkEnd w:id="28"/>
      <w:r w:rsidRPr="008B63C6">
        <w:rPr>
          <w:rFonts w:eastAsia="SimSun"/>
          <w:lang w:eastAsia="zh-CN"/>
        </w:rPr>
        <w:t>:</w:t>
      </w:r>
      <w:r w:rsidRPr="008B63C6">
        <w:rPr>
          <w:rFonts w:eastAsia="SimSun" w:hint="eastAsia"/>
          <w:lang w:eastAsia="zh-CN"/>
        </w:rPr>
        <w:t xml:space="preserve"> An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4759D7" w:rsidRPr="008B63C6" w14:paraId="3E828419" w14:textId="77777777" w:rsidTr="004426DA">
        <w:trPr>
          <w:jc w:val="center"/>
        </w:trPr>
        <w:tc>
          <w:tcPr>
            <w:tcW w:w="627" w:type="pct"/>
            <w:vMerge w:val="restart"/>
          </w:tcPr>
          <w:p w14:paraId="689CB933" w14:textId="77777777" w:rsidR="004759D7" w:rsidRPr="008B63C6" w:rsidRDefault="004759D7" w:rsidP="004426DA">
            <w:pPr>
              <w:pStyle w:val="TAH"/>
              <w:rPr>
                <w:rFonts w:eastAsia="SimSun"/>
                <w:lang w:eastAsia="zh-CN"/>
              </w:rPr>
            </w:pPr>
            <w:r w:rsidRPr="008B63C6">
              <w:rPr>
                <w:rFonts w:eastAsia="SimSun" w:hint="eastAsia"/>
                <w:lang w:eastAsia="zh-CN"/>
              </w:rPr>
              <w:t>Individuals</w:t>
            </w:r>
          </w:p>
        </w:tc>
        <w:tc>
          <w:tcPr>
            <w:tcW w:w="2157" w:type="pct"/>
            <w:gridSpan w:val="2"/>
          </w:tcPr>
          <w:p w14:paraId="5F79CE7D" w14:textId="77777777" w:rsidR="004759D7" w:rsidRPr="008B63C6" w:rsidRDefault="004759D7" w:rsidP="004426DA">
            <w:pPr>
              <w:pStyle w:val="TAH"/>
              <w:rPr>
                <w:rFonts w:eastAsia="SimSun"/>
                <w:lang w:eastAsia="zh-CN"/>
              </w:rPr>
            </w:pPr>
            <w:r w:rsidRPr="008B63C6">
              <w:rPr>
                <w:rFonts w:eastAsia="SimSun"/>
                <w:lang w:eastAsia="zh-CN"/>
              </w:rPr>
              <w:t>S</w:t>
            </w:r>
            <w:r w:rsidRPr="008B63C6">
              <w:rPr>
                <w:rFonts w:eastAsia="SimSun" w:hint="eastAsia"/>
                <w:lang w:eastAsia="zh-CN"/>
              </w:rPr>
              <w:t>emantic annotation based on Ontology A</w:t>
            </w:r>
          </w:p>
        </w:tc>
        <w:tc>
          <w:tcPr>
            <w:tcW w:w="2216" w:type="pct"/>
            <w:gridSpan w:val="2"/>
          </w:tcPr>
          <w:p w14:paraId="5EF38001" w14:textId="77777777" w:rsidR="004759D7" w:rsidRPr="008B63C6" w:rsidRDefault="004759D7" w:rsidP="004426DA">
            <w:pPr>
              <w:pStyle w:val="TAH"/>
              <w:rPr>
                <w:rFonts w:eastAsia="SimSun"/>
                <w:lang w:eastAsia="zh-CN"/>
              </w:rPr>
            </w:pPr>
            <w:r w:rsidRPr="008B63C6">
              <w:rPr>
                <w:rFonts w:eastAsia="SimSun" w:hint="eastAsia"/>
                <w:lang w:eastAsia="zh-CN"/>
              </w:rPr>
              <w:t>Semantic annotation based on Ontology B</w:t>
            </w:r>
          </w:p>
        </w:tc>
      </w:tr>
      <w:tr w:rsidR="004759D7" w:rsidRPr="008B63C6" w14:paraId="59F6D55B" w14:textId="77777777" w:rsidTr="004426DA">
        <w:trPr>
          <w:jc w:val="center"/>
        </w:trPr>
        <w:tc>
          <w:tcPr>
            <w:tcW w:w="627" w:type="pct"/>
            <w:vMerge/>
          </w:tcPr>
          <w:p w14:paraId="301295D7" w14:textId="77777777" w:rsidR="004759D7" w:rsidRPr="008B63C6" w:rsidRDefault="004759D7" w:rsidP="004426DA">
            <w:pPr>
              <w:pStyle w:val="TAH"/>
              <w:rPr>
                <w:rFonts w:eastAsia="SimSun"/>
                <w:lang w:eastAsia="zh-CN"/>
              </w:rPr>
            </w:pPr>
          </w:p>
        </w:tc>
        <w:tc>
          <w:tcPr>
            <w:tcW w:w="708" w:type="pct"/>
          </w:tcPr>
          <w:p w14:paraId="540B1C04" w14:textId="77777777" w:rsidR="004759D7" w:rsidRPr="008B63C6" w:rsidRDefault="004759D7" w:rsidP="004426DA">
            <w:pPr>
              <w:pStyle w:val="TAH"/>
              <w:rPr>
                <w:rFonts w:eastAsia="SimSun"/>
                <w:lang w:eastAsia="zh-CN"/>
              </w:rPr>
            </w:pPr>
            <w:r w:rsidRPr="008B63C6">
              <w:rPr>
                <w:rFonts w:eastAsia="SimSun"/>
                <w:lang w:eastAsia="zh-CN"/>
              </w:rPr>
              <w:t>P</w:t>
            </w:r>
            <w:r w:rsidRPr="008B63C6">
              <w:rPr>
                <w:rFonts w:eastAsia="SimSun" w:hint="eastAsia"/>
                <w:lang w:eastAsia="zh-CN"/>
              </w:rPr>
              <w:t>roperties</w:t>
            </w:r>
          </w:p>
        </w:tc>
        <w:tc>
          <w:tcPr>
            <w:tcW w:w="1449" w:type="pct"/>
          </w:tcPr>
          <w:p w14:paraId="493EA729" w14:textId="77777777" w:rsidR="004759D7" w:rsidRPr="008B63C6" w:rsidRDefault="004759D7" w:rsidP="004426DA">
            <w:pPr>
              <w:pStyle w:val="TAH"/>
              <w:rPr>
                <w:rFonts w:eastAsia="SimSun"/>
                <w:lang w:eastAsia="zh-CN"/>
              </w:rPr>
            </w:pPr>
            <w:r w:rsidRPr="008B63C6">
              <w:rPr>
                <w:rFonts w:eastAsia="SimSun" w:hint="eastAsia"/>
                <w:lang w:eastAsia="zh-CN"/>
              </w:rPr>
              <w:t>classes</w:t>
            </w:r>
          </w:p>
        </w:tc>
        <w:tc>
          <w:tcPr>
            <w:tcW w:w="667" w:type="pct"/>
          </w:tcPr>
          <w:p w14:paraId="039FA458" w14:textId="77777777" w:rsidR="004759D7" w:rsidRPr="008B63C6" w:rsidRDefault="004759D7" w:rsidP="004426DA">
            <w:pPr>
              <w:pStyle w:val="TAH"/>
              <w:rPr>
                <w:rFonts w:eastAsia="SimSun"/>
                <w:lang w:eastAsia="zh-CN"/>
              </w:rPr>
            </w:pPr>
            <w:r w:rsidRPr="008B63C6">
              <w:rPr>
                <w:rFonts w:eastAsia="SimSun" w:hint="eastAsia"/>
                <w:lang w:eastAsia="zh-CN"/>
              </w:rPr>
              <w:t>properties</w:t>
            </w:r>
          </w:p>
        </w:tc>
        <w:tc>
          <w:tcPr>
            <w:tcW w:w="1549" w:type="pct"/>
          </w:tcPr>
          <w:p w14:paraId="1E706C48" w14:textId="77777777" w:rsidR="004759D7" w:rsidRPr="008B63C6" w:rsidRDefault="004759D7" w:rsidP="004426DA">
            <w:pPr>
              <w:pStyle w:val="TAH"/>
              <w:rPr>
                <w:rFonts w:eastAsia="SimSun"/>
                <w:lang w:eastAsia="zh-CN"/>
              </w:rPr>
            </w:pPr>
            <w:r w:rsidRPr="008B63C6">
              <w:rPr>
                <w:rFonts w:eastAsia="SimSun"/>
                <w:lang w:eastAsia="zh-CN"/>
              </w:rPr>
              <w:t>C</w:t>
            </w:r>
            <w:r w:rsidRPr="008B63C6">
              <w:rPr>
                <w:rFonts w:eastAsia="SimSun" w:hint="eastAsia"/>
                <w:lang w:eastAsia="zh-CN"/>
              </w:rPr>
              <w:t>lasses</w:t>
            </w:r>
          </w:p>
        </w:tc>
      </w:tr>
      <w:tr w:rsidR="004759D7" w:rsidRPr="008B63C6" w14:paraId="5C32D26B" w14:textId="77777777" w:rsidTr="004426DA">
        <w:trPr>
          <w:jc w:val="center"/>
        </w:trPr>
        <w:tc>
          <w:tcPr>
            <w:tcW w:w="627" w:type="pct"/>
            <w:vMerge w:val="restart"/>
            <w:vAlign w:val="center"/>
          </w:tcPr>
          <w:p w14:paraId="6D63DDAC" w14:textId="77777777" w:rsidR="004759D7" w:rsidRPr="008B63C6" w:rsidRDefault="004759D7" w:rsidP="004426DA">
            <w:pPr>
              <w:pStyle w:val="TAL"/>
              <w:rPr>
                <w:rFonts w:eastAsia="SimSun"/>
                <w:lang w:eastAsia="zh-CN"/>
              </w:rPr>
            </w:pPr>
            <w:r w:rsidRPr="008B63C6">
              <w:rPr>
                <w:rFonts w:eastAsia="SimSun" w:hint="eastAsia"/>
                <w:lang w:eastAsia="zh-CN"/>
              </w:rPr>
              <w:t>Light A</w:t>
            </w:r>
          </w:p>
        </w:tc>
        <w:tc>
          <w:tcPr>
            <w:tcW w:w="708" w:type="pct"/>
          </w:tcPr>
          <w:p w14:paraId="2B3BF29E" w14:textId="77777777" w:rsidR="004759D7" w:rsidRPr="008B63C6" w:rsidRDefault="004759D7" w:rsidP="004426DA">
            <w:pPr>
              <w:pStyle w:val="TAL"/>
              <w:rPr>
                <w:rFonts w:eastAsia="SimSun"/>
                <w:lang w:eastAsia="zh-CN"/>
              </w:rPr>
            </w:pPr>
            <w:r w:rsidRPr="008B63C6">
              <w:rPr>
                <w:rFonts w:eastAsia="SimSun" w:hint="eastAsia"/>
                <w:lang w:eastAsia="zh-CN"/>
              </w:rPr>
              <w:t>rdf:type</w:t>
            </w:r>
          </w:p>
        </w:tc>
        <w:tc>
          <w:tcPr>
            <w:tcW w:w="1449" w:type="pct"/>
          </w:tcPr>
          <w:p w14:paraId="35D756DD" w14:textId="77777777" w:rsidR="004759D7" w:rsidRPr="008B63C6" w:rsidRDefault="004759D7" w:rsidP="004426DA">
            <w:pPr>
              <w:pStyle w:val="TAL"/>
              <w:rPr>
                <w:rFonts w:eastAsia="SimSun"/>
                <w:lang w:eastAsia="zh-CN"/>
              </w:rPr>
            </w:pPr>
            <w:r w:rsidRPr="008B63C6">
              <w:rPr>
                <w:rFonts w:eastAsia="SimSun" w:hint="eastAsia"/>
                <w:lang w:eastAsia="zh-CN"/>
              </w:rPr>
              <w:t>Ontology A: Light</w:t>
            </w:r>
          </w:p>
        </w:tc>
        <w:tc>
          <w:tcPr>
            <w:tcW w:w="667" w:type="pct"/>
          </w:tcPr>
          <w:p w14:paraId="212C305B" w14:textId="77777777" w:rsidR="004759D7" w:rsidRPr="008B63C6" w:rsidRDefault="004759D7" w:rsidP="004426DA">
            <w:pPr>
              <w:pStyle w:val="TAL"/>
              <w:rPr>
                <w:rFonts w:eastAsia="SimSun"/>
                <w:lang w:eastAsia="zh-CN"/>
              </w:rPr>
            </w:pPr>
            <w:r w:rsidRPr="008B63C6">
              <w:rPr>
                <w:rFonts w:eastAsia="SimSun" w:hint="eastAsia"/>
                <w:lang w:eastAsia="zh-CN"/>
              </w:rPr>
              <w:t>rdf:type</w:t>
            </w:r>
          </w:p>
        </w:tc>
        <w:tc>
          <w:tcPr>
            <w:tcW w:w="1549" w:type="pct"/>
          </w:tcPr>
          <w:p w14:paraId="3747E541" w14:textId="77777777" w:rsidR="004759D7" w:rsidRPr="008B63C6" w:rsidRDefault="004759D7" w:rsidP="004426DA">
            <w:pPr>
              <w:pStyle w:val="TAL"/>
              <w:rPr>
                <w:rFonts w:eastAsia="SimSun"/>
                <w:lang w:eastAsia="zh-CN"/>
              </w:rPr>
            </w:pPr>
            <w:r w:rsidRPr="008B63C6">
              <w:rPr>
                <w:rFonts w:eastAsia="SimSun" w:hint="eastAsia"/>
                <w:lang w:eastAsia="zh-CN"/>
              </w:rPr>
              <w:t>Ontology B:ledLight</w:t>
            </w:r>
          </w:p>
        </w:tc>
      </w:tr>
      <w:tr w:rsidR="004759D7" w:rsidRPr="008B63C6" w14:paraId="75B2B030" w14:textId="77777777" w:rsidTr="004426DA">
        <w:trPr>
          <w:jc w:val="center"/>
        </w:trPr>
        <w:tc>
          <w:tcPr>
            <w:tcW w:w="627" w:type="pct"/>
            <w:vMerge/>
          </w:tcPr>
          <w:p w14:paraId="24BF2A9D" w14:textId="77777777" w:rsidR="004759D7" w:rsidRPr="008B63C6" w:rsidRDefault="004759D7" w:rsidP="004426DA">
            <w:pPr>
              <w:pStyle w:val="TAL"/>
              <w:rPr>
                <w:rFonts w:eastAsia="SimSun"/>
                <w:lang w:eastAsia="zh-CN"/>
              </w:rPr>
            </w:pPr>
          </w:p>
        </w:tc>
        <w:tc>
          <w:tcPr>
            <w:tcW w:w="708" w:type="pct"/>
          </w:tcPr>
          <w:p w14:paraId="54D29769" w14:textId="77777777" w:rsidR="004759D7" w:rsidRPr="008B63C6" w:rsidRDefault="004759D7" w:rsidP="004426DA">
            <w:pPr>
              <w:pStyle w:val="TAL"/>
              <w:rPr>
                <w:rFonts w:eastAsia="SimSun"/>
                <w:lang w:eastAsia="zh-CN"/>
              </w:rPr>
            </w:pPr>
            <w:r w:rsidRPr="008B63C6">
              <w:rPr>
                <w:rFonts w:eastAsia="SimSun" w:hint="eastAsia"/>
                <w:lang w:eastAsia="zh-CN"/>
              </w:rPr>
              <w:t>OntologyA: hasOperation</w:t>
            </w:r>
          </w:p>
        </w:tc>
        <w:tc>
          <w:tcPr>
            <w:tcW w:w="1449" w:type="pct"/>
          </w:tcPr>
          <w:p w14:paraId="2E0770D6" w14:textId="77777777" w:rsidR="004759D7" w:rsidRPr="008B63C6" w:rsidRDefault="004759D7" w:rsidP="004426DA">
            <w:pPr>
              <w:pStyle w:val="TAL"/>
              <w:rPr>
                <w:rFonts w:eastAsia="SimSun"/>
                <w:lang w:eastAsia="zh-CN"/>
              </w:rPr>
            </w:pPr>
            <w:r w:rsidRPr="008B63C6">
              <w:rPr>
                <w:rFonts w:eastAsia="SimSun" w:hint="eastAsia"/>
                <w:lang w:eastAsia="zh-CN"/>
              </w:rPr>
              <w:t>Ontology A:Open</w:t>
            </w:r>
          </w:p>
        </w:tc>
        <w:tc>
          <w:tcPr>
            <w:tcW w:w="667" w:type="pct"/>
          </w:tcPr>
          <w:p w14:paraId="6E80857A" w14:textId="77777777" w:rsidR="004759D7" w:rsidRPr="008B63C6" w:rsidRDefault="004759D7" w:rsidP="004426DA">
            <w:pPr>
              <w:pStyle w:val="TAL"/>
              <w:rPr>
                <w:rFonts w:eastAsia="SimSun"/>
                <w:lang w:eastAsia="zh-CN"/>
              </w:rPr>
            </w:pPr>
            <w:r w:rsidRPr="008B63C6">
              <w:rPr>
                <w:rFonts w:eastAsia="SimSun" w:hint="eastAsia"/>
                <w:lang w:eastAsia="zh-CN"/>
              </w:rPr>
              <w:t>OntologyB: hasColor</w:t>
            </w:r>
          </w:p>
        </w:tc>
        <w:tc>
          <w:tcPr>
            <w:tcW w:w="1549" w:type="pct"/>
          </w:tcPr>
          <w:p w14:paraId="538D7AF3" w14:textId="77777777" w:rsidR="004759D7" w:rsidRPr="008B63C6" w:rsidRDefault="004759D7" w:rsidP="004426DA">
            <w:pPr>
              <w:pStyle w:val="TAL"/>
              <w:rPr>
                <w:rFonts w:eastAsia="SimSun"/>
                <w:lang w:eastAsia="zh-CN"/>
              </w:rPr>
            </w:pPr>
            <w:r w:rsidRPr="008B63C6">
              <w:rPr>
                <w:rFonts w:eastAsia="SimSun"/>
                <w:lang w:eastAsia="zh-CN"/>
              </w:rPr>
              <w:t>rdf:datatype="&amp;xsd;</w:t>
            </w:r>
            <w:r w:rsidRPr="008B63C6">
              <w:rPr>
                <w:rFonts w:eastAsia="SimSun" w:hint="eastAsia"/>
                <w:lang w:eastAsia="zh-CN"/>
              </w:rPr>
              <w:t>string</w:t>
            </w:r>
            <w:r w:rsidRPr="008B63C6">
              <w:rPr>
                <w:rFonts w:eastAsia="SimSun"/>
                <w:lang w:eastAsia="zh-CN"/>
              </w:rPr>
              <w:t>"&gt;'</w:t>
            </w:r>
            <w:r w:rsidRPr="008B63C6">
              <w:rPr>
                <w:rFonts w:eastAsia="SimSun" w:hint="eastAsia"/>
                <w:lang w:eastAsia="zh-CN"/>
              </w:rPr>
              <w:t>red</w:t>
            </w:r>
            <w:r w:rsidRPr="008B63C6">
              <w:rPr>
                <w:rFonts w:eastAsia="SimSun"/>
                <w:lang w:eastAsia="zh-CN"/>
              </w:rPr>
              <w:t>'&lt;</w:t>
            </w:r>
          </w:p>
        </w:tc>
      </w:tr>
      <w:tr w:rsidR="004759D7" w:rsidRPr="008B63C6" w14:paraId="7A0746EC" w14:textId="77777777" w:rsidTr="004426DA">
        <w:trPr>
          <w:jc w:val="center"/>
        </w:trPr>
        <w:tc>
          <w:tcPr>
            <w:tcW w:w="627" w:type="pct"/>
            <w:vMerge/>
          </w:tcPr>
          <w:p w14:paraId="631E2190" w14:textId="77777777" w:rsidR="004759D7" w:rsidRPr="008B63C6" w:rsidRDefault="004759D7" w:rsidP="004426DA">
            <w:pPr>
              <w:pStyle w:val="TAL"/>
              <w:rPr>
                <w:rFonts w:eastAsia="SimSun"/>
                <w:lang w:eastAsia="zh-CN"/>
              </w:rPr>
            </w:pPr>
          </w:p>
        </w:tc>
        <w:tc>
          <w:tcPr>
            <w:tcW w:w="708" w:type="pct"/>
          </w:tcPr>
          <w:p w14:paraId="15FA8262" w14:textId="77777777" w:rsidR="004759D7" w:rsidRPr="008B63C6" w:rsidRDefault="004759D7" w:rsidP="004426DA">
            <w:pPr>
              <w:pStyle w:val="TAL"/>
              <w:rPr>
                <w:rFonts w:eastAsia="SimSun"/>
                <w:lang w:eastAsia="zh-CN"/>
              </w:rPr>
            </w:pPr>
            <w:r w:rsidRPr="008B63C6">
              <w:rPr>
                <w:rFonts w:eastAsia="SimSun" w:hint="eastAsia"/>
                <w:lang w:eastAsia="zh-CN"/>
              </w:rPr>
              <w:t>OntologyA: hasStatus</w:t>
            </w:r>
          </w:p>
        </w:tc>
        <w:tc>
          <w:tcPr>
            <w:tcW w:w="1449" w:type="pct"/>
          </w:tcPr>
          <w:p w14:paraId="4668A0C0" w14:textId="77777777" w:rsidR="004759D7" w:rsidRPr="008B63C6" w:rsidRDefault="004759D7" w:rsidP="004426DA">
            <w:pPr>
              <w:pStyle w:val="TAL"/>
              <w:rPr>
                <w:rFonts w:eastAsia="SimSun"/>
                <w:lang w:eastAsia="zh-CN"/>
              </w:rPr>
            </w:pPr>
            <w:r w:rsidRPr="008B63C6">
              <w:rPr>
                <w:rFonts w:eastAsia="SimSun"/>
                <w:lang w:eastAsia="zh-CN"/>
              </w:rPr>
              <w:t>rdf:datatype="&amp;xsd;boolean"&gt;true&lt;</w:t>
            </w:r>
          </w:p>
        </w:tc>
        <w:tc>
          <w:tcPr>
            <w:tcW w:w="667" w:type="pct"/>
          </w:tcPr>
          <w:p w14:paraId="36EBB39A" w14:textId="77777777" w:rsidR="004759D7" w:rsidRPr="008B63C6" w:rsidRDefault="004759D7" w:rsidP="004426DA">
            <w:pPr>
              <w:pStyle w:val="TAL"/>
              <w:rPr>
                <w:rFonts w:eastAsia="SimSun"/>
                <w:lang w:eastAsia="zh-CN"/>
              </w:rPr>
            </w:pPr>
            <w:r w:rsidRPr="008B63C6">
              <w:rPr>
                <w:rFonts w:eastAsia="SimSun" w:hint="eastAsia"/>
                <w:lang w:eastAsia="zh-CN"/>
              </w:rPr>
              <w:t>OntologyB: hasSwitch</w:t>
            </w:r>
          </w:p>
        </w:tc>
        <w:tc>
          <w:tcPr>
            <w:tcW w:w="1549" w:type="pct"/>
          </w:tcPr>
          <w:p w14:paraId="0B55EA39" w14:textId="77777777" w:rsidR="004759D7" w:rsidRPr="008B63C6" w:rsidRDefault="004759D7" w:rsidP="004426DA">
            <w:pPr>
              <w:pStyle w:val="TAL"/>
              <w:rPr>
                <w:rFonts w:eastAsia="SimSun"/>
                <w:lang w:eastAsia="zh-CN"/>
              </w:rPr>
            </w:pPr>
            <w:r w:rsidRPr="008B63C6">
              <w:rPr>
                <w:rFonts w:eastAsia="SimSun" w:hint="eastAsia"/>
                <w:lang w:eastAsia="zh-CN"/>
              </w:rPr>
              <w:t>OntologyB:Switch</w:t>
            </w:r>
          </w:p>
        </w:tc>
      </w:tr>
      <w:tr w:rsidR="004759D7" w:rsidRPr="008B63C6" w14:paraId="12BADEF0" w14:textId="77777777" w:rsidTr="004426DA">
        <w:trPr>
          <w:jc w:val="center"/>
        </w:trPr>
        <w:tc>
          <w:tcPr>
            <w:tcW w:w="5000" w:type="pct"/>
            <w:gridSpan w:val="5"/>
          </w:tcPr>
          <w:p w14:paraId="0438D11C" w14:textId="77777777" w:rsidR="004759D7" w:rsidRPr="008B63C6" w:rsidRDefault="004759D7" w:rsidP="004426DA">
            <w:pPr>
              <w:pStyle w:val="TAN"/>
              <w:rPr>
                <w:rFonts w:eastAsia="SimSun"/>
                <w:lang w:eastAsia="zh-CN"/>
              </w:rPr>
            </w:pPr>
            <w:r w:rsidRPr="008B63C6">
              <w:rPr>
                <w:rFonts w:eastAsia="SimSun" w:hint="eastAsia"/>
                <w:lang w:eastAsia="zh-CN"/>
              </w:rPr>
              <w:t>N</w:t>
            </w:r>
            <w:r w:rsidRPr="008B63C6">
              <w:rPr>
                <w:rFonts w:eastAsia="SimSun"/>
                <w:lang w:eastAsia="zh-CN"/>
              </w:rPr>
              <w:t>OTE</w:t>
            </w:r>
            <w:r w:rsidRPr="008B63C6">
              <w:rPr>
                <w:rFonts w:eastAsia="SimSun" w:hint="eastAsia"/>
                <w:lang w:eastAsia="zh-CN"/>
              </w:rPr>
              <w:t>:</w:t>
            </w:r>
            <w:r w:rsidRPr="008B63C6">
              <w:rPr>
                <w:rFonts w:eastAsia="SimSun"/>
                <w:lang w:eastAsia="zh-CN"/>
              </w:rPr>
              <w:tab/>
            </w:r>
            <w:r w:rsidRPr="008B63C6">
              <w:rPr>
                <w:rFonts w:eastAsia="SimSun" w:hint="eastAsia"/>
                <w:lang w:eastAsia="zh-CN"/>
              </w:rPr>
              <w:t xml:space="preserve">The two methods can be used jointly or </w:t>
            </w:r>
            <w:r w:rsidRPr="008B63C6">
              <w:rPr>
                <w:rFonts w:eastAsia="SimSun"/>
                <w:lang w:eastAsia="zh-CN"/>
              </w:rPr>
              <w:t>independently</w:t>
            </w:r>
            <w:r w:rsidRPr="008B63C6">
              <w:rPr>
                <w:rFonts w:eastAsia="SimSun" w:hint="eastAsia"/>
                <w:lang w:eastAsia="zh-CN"/>
              </w:rPr>
              <w:t>.</w:t>
            </w:r>
          </w:p>
        </w:tc>
      </w:tr>
    </w:tbl>
    <w:p w14:paraId="260766C5" w14:textId="77777777" w:rsidR="004759D7" w:rsidRPr="008B63C6" w:rsidRDefault="004759D7" w:rsidP="004759D7">
      <w:pPr>
        <w:rPr>
          <w:rFonts w:eastAsia="SimSun"/>
          <w:lang w:eastAsia="zh-CN"/>
        </w:rPr>
      </w:pPr>
    </w:p>
    <w:p w14:paraId="04FE5548" w14:textId="77777777" w:rsidR="004759D7" w:rsidRPr="008B63C6" w:rsidRDefault="004759D7" w:rsidP="004759D7">
      <w:pPr>
        <w:rPr>
          <w:rFonts w:eastAsia="SimSun"/>
          <w:lang w:eastAsia="zh-CN"/>
        </w:rPr>
      </w:pPr>
      <w:r w:rsidRPr="008B63C6">
        <w:rPr>
          <w:rFonts w:eastAsia="SimSun" w:hint="eastAsia"/>
          <w:lang w:eastAsia="zh-CN"/>
        </w:rPr>
        <w:lastRenderedPageBreak/>
        <w:t xml:space="preserve">The compatibility of two ontologies depends on their class </w:t>
      </w:r>
      <w:r w:rsidRPr="008B63C6">
        <w:rPr>
          <w:rFonts w:eastAsia="SimSun"/>
          <w:lang w:eastAsia="zh-CN"/>
        </w:rPr>
        <w:t>hierarch</w:t>
      </w:r>
      <w:r w:rsidRPr="008B63C6">
        <w:rPr>
          <w:rFonts w:eastAsia="SimSun" w:hint="eastAsia"/>
          <w:lang w:eastAsia="zh-CN"/>
        </w:rPr>
        <w:t>ies. When the class hierarchy of one ontology can be mapp</w:t>
      </w:r>
      <w:r w:rsidRPr="008B63C6">
        <w:rPr>
          <w:rFonts w:eastAsia="SimSun"/>
          <w:lang w:eastAsia="zh-CN"/>
        </w:rPr>
        <w:t>ed</w:t>
      </w:r>
      <w:r w:rsidRPr="008B63C6">
        <w:rPr>
          <w:rFonts w:eastAsia="SimSun" w:hint="eastAsia"/>
          <w:lang w:eastAsia="zh-CN"/>
        </w:rPr>
        <w:t xml:space="preserve"> as a part or an exte</w:t>
      </w:r>
      <w:r w:rsidRPr="008B63C6">
        <w:rPr>
          <w:rFonts w:eastAsia="SimSun"/>
          <w:lang w:eastAsia="zh-CN"/>
        </w:rPr>
        <w:t>r</w:t>
      </w:r>
      <w:r w:rsidRPr="008B63C6">
        <w:rPr>
          <w:rFonts w:eastAsia="SimSun" w:hint="eastAsia"/>
          <w:lang w:eastAsia="zh-CN"/>
        </w:rPr>
        <w:t xml:space="preserve">nal part </w:t>
      </w:r>
      <w:proofErr w:type="gramStart"/>
      <w:r w:rsidRPr="008B63C6">
        <w:rPr>
          <w:rFonts w:eastAsia="SimSun" w:hint="eastAsia"/>
          <w:lang w:eastAsia="zh-CN"/>
        </w:rPr>
        <w:t>of  the</w:t>
      </w:r>
      <w:proofErr w:type="gramEnd"/>
      <w:r w:rsidRPr="008B63C6">
        <w:rPr>
          <w:rFonts w:eastAsia="SimSun" w:hint="eastAsia"/>
          <w:lang w:eastAsia="zh-CN"/>
        </w:rPr>
        <w:t xml:space="preserve"> class hierarchy of the other ontology, they are compatible. When multiple ontologies are </w:t>
      </w:r>
      <w:r w:rsidRPr="008B63C6">
        <w:rPr>
          <w:rFonts w:eastAsia="SimSun"/>
          <w:lang w:eastAsia="zh-CN"/>
        </w:rPr>
        <w:t>pairwise</w:t>
      </w:r>
      <w:r w:rsidRPr="008B63C6">
        <w:rPr>
          <w:rFonts w:eastAsia="SimSun" w:hint="eastAsia"/>
          <w:lang w:eastAsia="zh-CN"/>
        </w:rPr>
        <w:t xml:space="preserve"> compatible, they are compati</w:t>
      </w:r>
      <w:r w:rsidRPr="008B63C6">
        <w:rPr>
          <w:rFonts w:eastAsia="SimSun"/>
          <w:lang w:eastAsia="zh-CN"/>
        </w:rPr>
        <w:t>b</w:t>
      </w:r>
      <w:r w:rsidRPr="008B63C6">
        <w:rPr>
          <w:rFonts w:eastAsia="SimSun" w:hint="eastAsia"/>
          <w:lang w:eastAsia="zh-CN"/>
        </w:rPr>
        <w:t>le</w:t>
      </w:r>
      <w:r w:rsidRPr="008B63C6">
        <w:rPr>
          <w:rFonts w:eastAsia="SimSun"/>
          <w:lang w:eastAsia="zh-CN"/>
        </w:rPr>
        <w:t>.</w:t>
      </w:r>
    </w:p>
    <w:p w14:paraId="2C1A6A19" w14:textId="49B3D0AE" w:rsidR="004759D7" w:rsidRPr="008B63C6" w:rsidRDefault="00253C08" w:rsidP="004759D7">
      <w:pPr>
        <w:pStyle w:val="Heading2"/>
      </w:pPr>
      <w:bookmarkStart w:id="29" w:name="_Toc487018097"/>
      <w:bookmarkStart w:id="30" w:name="_Toc487099775"/>
      <w:r>
        <w:t>6</w:t>
      </w:r>
      <w:r w:rsidR="00724160">
        <w:t>.</w:t>
      </w:r>
      <w:r w:rsidR="004759D7" w:rsidRPr="008B63C6">
        <w:t>2</w:t>
      </w:r>
      <w:r w:rsidR="004759D7" w:rsidRPr="008B63C6">
        <w:tab/>
        <w:t>Insights into the Base Ontology</w:t>
      </w:r>
      <w:bookmarkEnd w:id="29"/>
      <w:bookmarkEnd w:id="30"/>
    </w:p>
    <w:p w14:paraId="0C650ABD" w14:textId="125977BC" w:rsidR="004759D7" w:rsidRPr="008B63C6" w:rsidRDefault="00253C08" w:rsidP="004759D7">
      <w:pPr>
        <w:pStyle w:val="Heading3"/>
      </w:pPr>
      <w:bookmarkStart w:id="31" w:name="_Toc487018098"/>
      <w:bookmarkStart w:id="32" w:name="_Toc487099776"/>
      <w:r>
        <w:t>6</w:t>
      </w:r>
      <w:r w:rsidR="00724160">
        <w:t>.</w:t>
      </w:r>
      <w:r w:rsidR="004759D7" w:rsidRPr="008B63C6">
        <w:t>2.1</w:t>
      </w:r>
      <w:r w:rsidR="004759D7" w:rsidRPr="008B63C6">
        <w:tab/>
        <w:t>General design principles of the Base Ontology</w:t>
      </w:r>
      <w:bookmarkEnd w:id="31"/>
      <w:bookmarkEnd w:id="32"/>
    </w:p>
    <w:p w14:paraId="1B59BD58" w14:textId="0D531694" w:rsidR="004759D7" w:rsidRPr="008B63C6" w:rsidRDefault="00253C08" w:rsidP="004759D7">
      <w:pPr>
        <w:pStyle w:val="Heading4"/>
      </w:pPr>
      <w:bookmarkStart w:id="33" w:name="_Toc487018099"/>
      <w:bookmarkStart w:id="34" w:name="_Toc487099777"/>
      <w:r>
        <w:t>6</w:t>
      </w:r>
      <w:r w:rsidR="00724160">
        <w:t>.</w:t>
      </w:r>
      <w:r w:rsidR="004759D7" w:rsidRPr="008B63C6">
        <w:t>2.1.1</w:t>
      </w:r>
      <w:r w:rsidR="004759D7" w:rsidRPr="008B63C6">
        <w:tab/>
        <w:t>General Principle</w:t>
      </w:r>
      <w:bookmarkEnd w:id="33"/>
      <w:bookmarkEnd w:id="34"/>
    </w:p>
    <w:p w14:paraId="5CC193C9" w14:textId="77777777" w:rsidR="004759D7" w:rsidRPr="008B63C6" w:rsidRDefault="004759D7" w:rsidP="004759D7">
      <w:pPr>
        <w:keepNext/>
        <w:keepLines/>
      </w:pPr>
      <w:r w:rsidRPr="008B63C6">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8B63C6">
        <w:t>in a -</w:t>
      </w:r>
      <w:proofErr w:type="gramEnd"/>
      <w:r w:rsidRPr="008B63C6">
        <w:t xml:space="preserve"> technology/vendor/other-standard specific - ontology and these classes (concepts) need to be related to some classes of the Base Ontology as sub-classes.</w:t>
      </w:r>
    </w:p>
    <w:p w14:paraId="094F766A" w14:textId="77777777" w:rsidR="004759D7" w:rsidRPr="008B63C6" w:rsidRDefault="004759D7" w:rsidP="004759D7">
      <w:pPr>
        <w:keepNext/>
        <w:keepLines/>
      </w:pPr>
      <w:r w:rsidRPr="008B63C6">
        <w:t>Additionally, the Base Ontology enables non-oneM2M technologies to build derived ontologies that describe the data model of the non-oneM2M technology for the purpose of interworking with the oneM2M System.</w:t>
      </w:r>
    </w:p>
    <w:p w14:paraId="487E85AB" w14:textId="77777777" w:rsidR="004759D7" w:rsidRPr="008B63C6" w:rsidRDefault="004759D7" w:rsidP="004759D7">
      <w:r w:rsidRPr="008B63C6">
        <w:t xml:space="preserve">The Base Ontology only contains Classes and Properties but not instances because the Base Ontology and derived ontologies are used in oneM2M to only provide a semantic description of the entities they contain. </w:t>
      </w:r>
    </w:p>
    <w:p w14:paraId="38DABDB3" w14:textId="77777777" w:rsidR="004759D7" w:rsidRPr="008B63C6" w:rsidRDefault="004759D7" w:rsidP="004759D7">
      <w:r w:rsidRPr="008B63C6">
        <w:t>Instantiation (i.e. data of individual entities represented in the oneM2M System - e.g. devices, things, etc.) is done via oneM2M resources</w:t>
      </w:r>
    </w:p>
    <w:p w14:paraId="3AAC47EE" w14:textId="77777777" w:rsidR="004759D7" w:rsidRPr="008B63C6" w:rsidRDefault="004759D7" w:rsidP="004759D7">
      <w:r w:rsidRPr="008B63C6">
        <w:t>The Base Ontology is available at the web page:</w:t>
      </w:r>
    </w:p>
    <w:p w14:paraId="7E504F5F" w14:textId="77777777" w:rsidR="004759D7" w:rsidRPr="008B63C6" w:rsidRDefault="005A49C9" w:rsidP="004759D7">
      <w:pPr>
        <w:pStyle w:val="B1"/>
      </w:pPr>
      <w:hyperlink r:id="rId15" w:history="1">
        <w:r w:rsidR="004759D7" w:rsidRPr="008B63C6">
          <w:rPr>
            <w:rStyle w:val="Hyperlink"/>
          </w:rPr>
          <w:t>http://www.onem2m.org/ontology/Base_Ontology</w:t>
        </w:r>
      </w:hyperlink>
      <w:r w:rsidR="004759D7" w:rsidRPr="008B63C6">
        <w:t>;</w:t>
      </w:r>
    </w:p>
    <w:p w14:paraId="6A01EE83" w14:textId="77777777" w:rsidR="004759D7" w:rsidRPr="008B63C6" w:rsidRDefault="004759D7" w:rsidP="004759D7">
      <w:proofErr w:type="gramStart"/>
      <w:r w:rsidRPr="008B63C6">
        <w:t>which</w:t>
      </w:r>
      <w:proofErr w:type="gramEnd"/>
      <w:r w:rsidRPr="008B63C6">
        <w:t xml:space="preserve"> contains the latest version of the ontology and individual versions of the ontology (see Annex A)</w:t>
      </w:r>
    </w:p>
    <w:p w14:paraId="6728134B" w14:textId="4795F6D8" w:rsidR="004759D7" w:rsidRPr="008B63C6" w:rsidRDefault="00253C08" w:rsidP="004759D7">
      <w:pPr>
        <w:pStyle w:val="Heading4"/>
      </w:pPr>
      <w:bookmarkStart w:id="35" w:name="_Toc487018100"/>
      <w:bookmarkStart w:id="36" w:name="_Toc487099778"/>
      <w:r>
        <w:lastRenderedPageBreak/>
        <w:t>6</w:t>
      </w:r>
      <w:r w:rsidR="00724160">
        <w:t>.</w:t>
      </w:r>
      <w:r w:rsidR="004759D7" w:rsidRPr="008B63C6">
        <w:t>2.1.2</w:t>
      </w:r>
      <w:r w:rsidR="004759D7" w:rsidRPr="008B63C6">
        <w:tab/>
        <w:t>Essential Classes and Properties of the Base Ontology</w:t>
      </w:r>
      <w:bookmarkEnd w:id="35"/>
      <w:bookmarkEnd w:id="36"/>
    </w:p>
    <w:p w14:paraId="0779202E" w14:textId="77777777" w:rsidR="004759D7" w:rsidRPr="008B63C6" w:rsidRDefault="004759D7" w:rsidP="004759D7">
      <w:pPr>
        <w:pStyle w:val="FL"/>
      </w:pPr>
      <w:r w:rsidRPr="008B63C6">
        <w:object w:dxaOrig="4771" w:dyaOrig="6338" w14:anchorId="5A91C3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568.05pt" o:ole="">
            <v:imagedata r:id="rId16" o:title="" croptop="787f" cropbottom="2666f"/>
          </v:shape>
          <o:OLEObject Type="Embed" ProgID="PowerPoint.Show.8" ShapeID="_x0000_i1025" DrawAspect="Content" ObjectID="_1564921849" r:id="rId17"/>
        </w:object>
      </w:r>
    </w:p>
    <w:p w14:paraId="4CD448D2" w14:textId="77777777" w:rsidR="004759D7" w:rsidRPr="008B63C6" w:rsidRDefault="004759D7" w:rsidP="004759D7">
      <w:pPr>
        <w:pStyle w:val="TF"/>
        <w:rPr>
          <w:rFonts w:eastAsia="Calibri"/>
        </w:rPr>
      </w:pPr>
      <w:r w:rsidRPr="008B63C6">
        <w:rPr>
          <w:rFonts w:eastAsia="Calibri"/>
        </w:rPr>
        <w:t xml:space="preserve">Figure </w:t>
      </w:r>
      <w:bookmarkStart w:id="37" w:name="fig_BaseOntology"/>
      <w:r w:rsidRPr="008B63C6">
        <w:rPr>
          <w:rFonts w:eastAsia="Calibri"/>
        </w:rPr>
        <w:fldChar w:fldCharType="begin"/>
      </w:r>
      <w:r w:rsidRPr="008B63C6">
        <w:rPr>
          <w:rFonts w:eastAsia="Calibri"/>
        </w:rPr>
        <w:instrText xml:space="preserve"> SEQ fig \r1 \* MERGEFORMAT </w:instrText>
      </w:r>
      <w:r w:rsidRPr="008B63C6">
        <w:rPr>
          <w:rFonts w:eastAsia="Calibri"/>
        </w:rPr>
        <w:fldChar w:fldCharType="separate"/>
      </w:r>
      <w:r w:rsidRPr="008B63C6">
        <w:rPr>
          <w:rFonts w:eastAsia="Calibri"/>
        </w:rPr>
        <w:t>1</w:t>
      </w:r>
      <w:r w:rsidRPr="008B63C6">
        <w:rPr>
          <w:rFonts w:eastAsia="Calibri"/>
        </w:rPr>
        <w:fldChar w:fldCharType="end"/>
      </w:r>
      <w:bookmarkEnd w:id="37"/>
      <w:r w:rsidRPr="008B63C6">
        <w:rPr>
          <w:rFonts w:eastAsia="Calibri"/>
        </w:rPr>
        <w:t>: The oneM2M Base Ontology</w:t>
      </w:r>
    </w:p>
    <w:p w14:paraId="06FA7E67" w14:textId="77777777" w:rsidR="004759D7" w:rsidRPr="008B63C6" w:rsidRDefault="004759D7" w:rsidP="004759D7">
      <w:pPr>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REF fig_BaseOntology \h </w:instrText>
      </w:r>
      <w:r w:rsidRPr="008B63C6">
        <w:rPr>
          <w:rFonts w:eastAsia="Calibri"/>
        </w:rPr>
      </w:r>
      <w:r w:rsidRPr="008B63C6">
        <w:rPr>
          <w:rFonts w:eastAsia="Calibri"/>
        </w:rPr>
        <w:fldChar w:fldCharType="separate"/>
      </w:r>
      <w:r w:rsidRPr="008B63C6">
        <w:rPr>
          <w:rFonts w:eastAsia="Calibri"/>
        </w:rPr>
        <w:t>1</w:t>
      </w:r>
      <w:r w:rsidRPr="008B63C6">
        <w:rPr>
          <w:rFonts w:eastAsia="Calibri"/>
        </w:rPr>
        <w:fldChar w:fldCharType="end"/>
      </w:r>
      <w:r w:rsidRPr="008B63C6">
        <w:rPr>
          <w:rFonts w:eastAsia="Calibri"/>
        </w:rPr>
        <w:t xml:space="preserve"> shows the essential Classes and Properties of the Base Ontology. The nodes (bubbles) denote Classes whereas edges (arrows) denote Object Properties.</w:t>
      </w:r>
    </w:p>
    <w:p w14:paraId="52CFEE4A" w14:textId="77777777" w:rsidR="004759D7" w:rsidRPr="008B63C6" w:rsidRDefault="004759D7" w:rsidP="004759D7">
      <w:pPr>
        <w:keepNext/>
        <w:keepLines/>
        <w:rPr>
          <w:rFonts w:eastAsia="Calibri"/>
        </w:rPr>
      </w:pPr>
      <w:r w:rsidRPr="008B63C6">
        <w:rPr>
          <w:rFonts w:eastAsia="Calibri"/>
        </w:rPr>
        <w:lastRenderedPageBreak/>
        <w:t xml:space="preserve">The graph in figure </w:t>
      </w:r>
      <w:r w:rsidRPr="008B63C6">
        <w:rPr>
          <w:rFonts w:eastAsia="Calibri"/>
        </w:rPr>
        <w:fldChar w:fldCharType="begin"/>
      </w:r>
      <w:r w:rsidRPr="008B63C6">
        <w:rPr>
          <w:rFonts w:eastAsia="Calibri"/>
        </w:rPr>
        <w:instrText xml:space="preserve"> REF fig_BaseOntology \h </w:instrText>
      </w:r>
      <w:r w:rsidRPr="008B63C6">
        <w:rPr>
          <w:rFonts w:eastAsia="Calibri"/>
        </w:rPr>
      </w:r>
      <w:r w:rsidRPr="008B63C6">
        <w:rPr>
          <w:rFonts w:eastAsia="Calibri"/>
        </w:rPr>
        <w:fldChar w:fldCharType="separate"/>
      </w:r>
      <w:r w:rsidRPr="008B63C6">
        <w:rPr>
          <w:rFonts w:eastAsia="Calibri"/>
        </w:rPr>
        <w:t>1</w:t>
      </w:r>
      <w:r w:rsidRPr="008B63C6">
        <w:rPr>
          <w:rFonts w:eastAsia="Calibri"/>
        </w:rPr>
        <w:fldChar w:fldCharType="end"/>
      </w:r>
      <w:r w:rsidRPr="008B63C6">
        <w:rPr>
          <w:rFonts w:eastAsia="Calibri"/>
        </w:rPr>
        <w:t xml:space="preserve"> can be read as follows:</w:t>
      </w:r>
    </w:p>
    <w:p w14:paraId="0DF5618E" w14:textId="77777777" w:rsidR="004759D7" w:rsidRPr="008B63C6" w:rsidRDefault="004759D7" w:rsidP="004759D7">
      <w:pPr>
        <w:pStyle w:val="B1"/>
        <w:keepNext/>
        <w:keepLines/>
        <w:rPr>
          <w:rFonts w:eastAsia="Calibri"/>
        </w:rPr>
      </w:pPr>
      <w:r w:rsidRPr="008B63C6">
        <w:rPr>
          <w:rFonts w:eastAsia="Calibri"/>
        </w:rPr>
        <w:t xml:space="preserve">A </w:t>
      </w:r>
      <w:r w:rsidRPr="008B63C6">
        <w:rPr>
          <w:rFonts w:eastAsia="Calibri"/>
          <w:b/>
        </w:rPr>
        <w:t>Thing</w:t>
      </w:r>
      <w:r w:rsidRPr="008B63C6">
        <w:rPr>
          <w:rFonts w:eastAsia="Calibri"/>
        </w:rPr>
        <w:t xml:space="preserve"> in oneM2M (Class: Thing) is an entity that can be identified in the oneM2M System. </w:t>
      </w:r>
      <w:r w:rsidRPr="008B63C6">
        <w:rPr>
          <w:rFonts w:eastAsia="Calibri"/>
        </w:rPr>
        <w:br/>
        <w:t>A Thing may have properties (Object Property: hasThingProperty).</w:t>
      </w:r>
      <w:r w:rsidRPr="008B63C6">
        <w:rPr>
          <w:rFonts w:eastAsia="Calibri"/>
        </w:rPr>
        <w:br/>
        <w:t>A Thing can have relations to other things (Object Property: hasThingRelation).</w:t>
      </w:r>
      <w:r w:rsidRPr="008B63C6">
        <w:rPr>
          <w:rFonts w:eastAsia="Calibri"/>
        </w:rPr>
        <w:br/>
        <w:t>E.g. A room that is modelled in oneM2M would be a Thing that could have a room-temperature as a ThingProperty</w:t>
      </w:r>
      <w:r w:rsidRPr="008B63C6" w:rsidDel="00012E7F">
        <w:rPr>
          <w:rFonts w:eastAsia="Calibri"/>
        </w:rPr>
        <w:t xml:space="preserve"> </w:t>
      </w:r>
      <w:r w:rsidRPr="008B63C6">
        <w:rPr>
          <w:rFonts w:eastAsia="Calibri"/>
        </w:rPr>
        <w:t>(via hasThingProperty)</w:t>
      </w:r>
      <w:r w:rsidRPr="008B63C6" w:rsidDel="00012E7F">
        <w:rPr>
          <w:rFonts w:eastAsia="Calibri"/>
        </w:rPr>
        <w:t xml:space="preserve"> </w:t>
      </w:r>
      <w:r w:rsidRPr="008B63C6">
        <w:rPr>
          <w:rFonts w:eastAsia="Calibri"/>
        </w:rPr>
        <w:t>and could have a hasThingRelation</w:t>
      </w:r>
      <w:r w:rsidRPr="008B63C6" w:rsidDel="00EC3524">
        <w:rPr>
          <w:rFonts w:eastAsia="Calibri"/>
        </w:rPr>
        <w:t xml:space="preserve"> </w:t>
      </w:r>
      <w:r w:rsidRPr="008B63C6">
        <w:rPr>
          <w:rFonts w:eastAsia="Calibri"/>
        </w:rPr>
        <w:t>"isAdjacentTo" to another room.</w:t>
      </w:r>
      <w:r w:rsidRPr="008B63C6">
        <w:rPr>
          <w:rFonts w:eastAsia="Calibri"/>
        </w:rPr>
        <w:br/>
        <w:t xml:space="preserve">In general it is assumed that a Thing is not able to communicate electronically with its environment. However, the sub-class of Thing that </w:t>
      </w:r>
      <w:r w:rsidRPr="008B63C6">
        <w:rPr>
          <w:rFonts w:eastAsia="Calibri"/>
          <w:b/>
          <w:i/>
        </w:rPr>
        <w:t>is</w:t>
      </w:r>
      <w:r w:rsidRPr="008B63C6">
        <w:rPr>
          <w:rFonts w:eastAsia="Calibri"/>
        </w:rPr>
        <w:t xml:space="preserve"> able to interact electronically is called a "Device".</w:t>
      </w:r>
    </w:p>
    <w:p w14:paraId="19AC41CE" w14:textId="77777777" w:rsidR="004759D7" w:rsidRPr="008B63C6" w:rsidRDefault="004759D7" w:rsidP="004759D7">
      <w:pPr>
        <w:pStyle w:val="B1"/>
        <w:keepNext/>
        <w:keepLines/>
        <w:rPr>
          <w:rFonts w:eastAsia="Calibri"/>
        </w:rPr>
      </w:pPr>
      <w:r w:rsidRPr="008B63C6">
        <w:rPr>
          <w:rFonts w:eastAsia="Calibri"/>
        </w:rPr>
        <w:t xml:space="preserve">A </w:t>
      </w:r>
      <w:r w:rsidRPr="008B63C6">
        <w:rPr>
          <w:rFonts w:eastAsia="Calibri"/>
          <w:b/>
        </w:rPr>
        <w:t xml:space="preserve">ThingProperty </w:t>
      </w:r>
      <w:r w:rsidRPr="008B63C6">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Thing's ThingProperty and possibly read it. A ThingProperty</w:t>
      </w:r>
      <w:r w:rsidRPr="008B63C6" w:rsidDel="00012E7F">
        <w:rPr>
          <w:rFonts w:eastAsia="Calibri"/>
        </w:rPr>
        <w:t xml:space="preserve"> </w:t>
      </w:r>
      <w:r w:rsidRPr="008B63C6">
        <w:rPr>
          <w:rFonts w:eastAsia="Calibri"/>
        </w:rPr>
        <w:t>be can be retrieved or updated by an entity of the oneM2M System.</w:t>
      </w:r>
      <w:r w:rsidRPr="008B63C6">
        <w:rPr>
          <w:rFonts w:eastAsia="Calibri"/>
        </w:rPr>
        <w:br/>
        <w:t>E.g. the indoor temperature of the room could be a Value of a Thing "room", or the manufacturer could be a ThingProperty of a Thing "car".</w:t>
      </w:r>
      <w:r w:rsidRPr="008B63C6">
        <w:rPr>
          <w:rFonts w:eastAsia="Calibri"/>
        </w:rPr>
        <w:br/>
        <w:t>A ThingProperty</w:t>
      </w:r>
      <w:r w:rsidRPr="008B63C6" w:rsidDel="00012E7F">
        <w:rPr>
          <w:rFonts w:eastAsia="Calibri"/>
        </w:rPr>
        <w:t xml:space="preserve"> </w:t>
      </w:r>
      <w:r w:rsidRPr="008B63C6">
        <w:rPr>
          <w:rFonts w:eastAsia="Calibri"/>
        </w:rPr>
        <w:t>of a thing can describe a certain Aspect, e.g. the indoor temperature describes the Aspect "Temperature" that could be measured by a temperature sensor.</w:t>
      </w:r>
      <w:r w:rsidRPr="008B63C6">
        <w:rPr>
          <w:rFonts w:eastAsia="Calibri"/>
        </w:rPr>
        <w:br/>
        <w:t>A ThingProperty</w:t>
      </w:r>
      <w:r w:rsidRPr="008B63C6" w:rsidDel="00012E7F">
        <w:rPr>
          <w:rFonts w:eastAsia="Calibri"/>
        </w:rPr>
        <w:t xml:space="preserve"> </w:t>
      </w:r>
      <w:r w:rsidRPr="008B63C6">
        <w:rPr>
          <w:rFonts w:eastAsia="Calibri"/>
        </w:rPr>
        <w:t>of a Thing can have meta data</w:t>
      </w:r>
    </w:p>
    <w:p w14:paraId="00653EAD" w14:textId="77777777" w:rsidR="004759D7" w:rsidRPr="008B63C6" w:rsidRDefault="004759D7" w:rsidP="004759D7">
      <w:pPr>
        <w:pStyle w:val="B1"/>
        <w:rPr>
          <w:rFonts w:eastAsia="Calibri"/>
        </w:rPr>
      </w:pPr>
      <w:r w:rsidRPr="008B63C6">
        <w:rPr>
          <w:rFonts w:eastAsia="Calibri"/>
          <w:b/>
        </w:rPr>
        <w:t>Variable</w:t>
      </w:r>
      <w:r w:rsidRPr="008B63C6">
        <w:rPr>
          <w:rFonts w:eastAsia="Calibri"/>
        </w:rPr>
        <w:t xml:space="preserve"> (Class: Variable) constitutes a super class to the following classes: ThingProperty, OperationInput, OperationOutput, OperationState, InputDataPoint, OutputDataPoint. Its members are entities that have some data (e.g. integers, text, etc., or structured data) that can change over time. These data of the Variable usually describe some real-world Aspects (e.g. a temperature) and can have MetaData (e.g. units, precision).</w:t>
      </w:r>
      <w:r w:rsidRPr="008B63C6">
        <w:rPr>
          <w:rFonts w:eastAsia="Calibri"/>
        </w:rPr>
        <w:br/>
        <w:t>A Variable can be structured, i.e. it can consist of (sub-) Variables.</w:t>
      </w:r>
    </w:p>
    <w:p w14:paraId="47222739" w14:textId="77777777" w:rsidR="004759D7" w:rsidRPr="008B63C6" w:rsidRDefault="004759D7" w:rsidP="004759D7">
      <w:pPr>
        <w:pStyle w:val="B1"/>
        <w:rPr>
          <w:rFonts w:eastAsia="Calibri"/>
        </w:rPr>
      </w:pPr>
      <w:r w:rsidRPr="008B63C6">
        <w:rPr>
          <w:rFonts w:eastAsia="Calibri"/>
        </w:rPr>
        <w:t>One sub-class is defined in the base ontology:</w:t>
      </w:r>
    </w:p>
    <w:p w14:paraId="04478E47" w14:textId="77777777" w:rsidR="004759D7" w:rsidRPr="008B63C6" w:rsidRDefault="004759D7" w:rsidP="004759D7">
      <w:pPr>
        <w:pStyle w:val="B2"/>
        <w:rPr>
          <w:rFonts w:eastAsia="Calibri"/>
        </w:rPr>
      </w:pPr>
      <w:r w:rsidRPr="008B63C6">
        <w:rPr>
          <w:rFonts w:eastAsia="Calibri"/>
          <w:b/>
        </w:rPr>
        <w:t>SimpleTypeVariable</w:t>
      </w:r>
      <w:r w:rsidRPr="008B63C6">
        <w:rPr>
          <w:rFonts w:eastAsia="Calibri"/>
        </w:rPr>
        <w:t xml:space="preserve"> (Class: SimpleTypeVariable) is a sub-class of Variable that only consists of Variables of simple xml types like xsd</w:t>
      </w:r>
      <w:proofErr w:type="gramStart"/>
      <w:r w:rsidRPr="008B63C6">
        <w:rPr>
          <w:rFonts w:eastAsia="Calibri"/>
        </w:rPr>
        <w:t>:integer</w:t>
      </w:r>
      <w:proofErr w:type="gramEnd"/>
      <w:r w:rsidRPr="008B63C6">
        <w:rPr>
          <w:rFonts w:eastAsia="Calibri"/>
        </w:rPr>
        <w:t>, xsd:string…, potentially including restrictions.</w:t>
      </w:r>
    </w:p>
    <w:p w14:paraId="4829F01E" w14:textId="77777777" w:rsidR="004759D7" w:rsidRPr="008B63C6" w:rsidRDefault="004759D7" w:rsidP="004759D7">
      <w:pPr>
        <w:pStyle w:val="B2"/>
        <w:rPr>
          <w:rFonts w:eastAsia="Calibri"/>
        </w:rPr>
      </w:pPr>
      <w:r w:rsidRPr="008B63C6">
        <w:rPr>
          <w:rFonts w:eastAsia="Calibri"/>
          <w:b/>
        </w:rPr>
        <w:t>MetaData</w:t>
      </w:r>
      <w:r w:rsidRPr="008B63C6">
        <w:rPr>
          <w:rFonts w:eastAsia="Calibri"/>
        </w:rPr>
        <w:t xml:space="preserve"> (Class: MetaData) contain data (like units, precision-ranges, etc.) about the Values of a Thing or about an Aspect. </w:t>
      </w:r>
      <w:r w:rsidRPr="008B63C6">
        <w:rPr>
          <w:rFonts w:eastAsia="Calibri"/>
        </w:rPr>
        <w:br/>
        <w:t xml:space="preserve">E.g. the indoor temperature could have </w:t>
      </w:r>
      <w:proofErr w:type="gramStart"/>
      <w:r w:rsidRPr="008B63C6">
        <w:rPr>
          <w:rFonts w:eastAsia="Calibri"/>
        </w:rPr>
        <w:t>meta</w:t>
      </w:r>
      <w:proofErr w:type="gramEnd"/>
      <w:r w:rsidRPr="008B63C6">
        <w:rPr>
          <w:rFonts w:eastAsia="Calibri"/>
        </w:rPr>
        <w:t xml:space="preserve"> data: "Degrees Celsius".</w:t>
      </w:r>
    </w:p>
    <w:p w14:paraId="0BED7CD4" w14:textId="77777777" w:rsidR="004759D7" w:rsidRPr="008B63C6" w:rsidRDefault="004759D7" w:rsidP="004759D7">
      <w:pPr>
        <w:pStyle w:val="B2"/>
        <w:rPr>
          <w:rFonts w:eastAsia="Calibri"/>
        </w:rPr>
      </w:pPr>
      <w:r w:rsidRPr="008B63C6">
        <w:rPr>
          <w:rFonts w:eastAsia="Calibri"/>
        </w:rPr>
        <w:t xml:space="preserve">A </w:t>
      </w:r>
      <w:r w:rsidRPr="008B63C6">
        <w:rPr>
          <w:rFonts w:eastAsia="Calibri"/>
          <w:b/>
        </w:rPr>
        <w:t>Device</w:t>
      </w:r>
      <w:r w:rsidRPr="008B63C6">
        <w:rPr>
          <w:rFonts w:eastAsia="Calibri"/>
        </w:rPr>
        <w:t xml:space="preserve"> (Class: Device) is a Thing (a sub-class of class</w:t>
      </w:r>
      <w:proofErr w:type="gramStart"/>
      <w:r w:rsidRPr="008B63C6">
        <w:rPr>
          <w:rFonts w:eastAsia="Calibri"/>
        </w:rPr>
        <w:t>:Thing</w:t>
      </w:r>
      <w:proofErr w:type="gramEnd"/>
      <w:r w:rsidRPr="008B63C6">
        <w:rPr>
          <w:rFonts w:eastAsia="Calibri"/>
        </w:rPr>
        <w:t xml:space="preserve">) that is designed to accomplish a particular task via the Functions the Device performs. </w:t>
      </w:r>
      <w:r w:rsidRPr="008B63C6">
        <w:rPr>
          <w:rFonts w:eastAsia="Calibri"/>
        </w:rPr>
        <w:br/>
        <w:t xml:space="preserve">A Device can be able to interact electronically with its environment via a network. </w:t>
      </w:r>
      <w:r w:rsidRPr="008B63C6">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Pr="008B63C6">
        <w:rPr>
          <w:rFonts w:eastAsia="Calibri"/>
        </w:rPr>
        <w:br/>
        <w:t>In the context of oneM2M a Device is always assumed to be capable of communicating electronically via a network (oneM2M or interworked non-oneM2M network):</w:t>
      </w:r>
    </w:p>
    <w:p w14:paraId="30DA80E5" w14:textId="77777777" w:rsidR="004759D7" w:rsidRPr="008B63C6" w:rsidRDefault="004759D7" w:rsidP="004759D7">
      <w:pPr>
        <w:pStyle w:val="B3"/>
        <w:rPr>
          <w:rFonts w:eastAsia="Calibri"/>
        </w:rPr>
      </w:pPr>
      <w:r w:rsidRPr="008B63C6">
        <w:rPr>
          <w:rFonts w:eastAsia="Calibri"/>
        </w:rPr>
        <w:t xml:space="preserve">In order to accomplish its task, the device performs one or more Functions (Object Property: hasFunction) (Class: Function). </w:t>
      </w:r>
      <w:r w:rsidRPr="008B63C6">
        <w:rPr>
          <w:rFonts w:eastAsia="Calibri"/>
        </w:rPr>
        <w:br/>
        <w:t>These Functions are exposed in the network as Services of the Device.</w:t>
      </w:r>
    </w:p>
    <w:p w14:paraId="498FADA7" w14:textId="77777777" w:rsidR="004759D7" w:rsidRPr="008B63C6" w:rsidRDefault="004759D7" w:rsidP="004759D7">
      <w:pPr>
        <w:pStyle w:val="B3"/>
        <w:rPr>
          <w:rFonts w:eastAsia="Calibri"/>
        </w:rPr>
      </w:pPr>
      <w:r w:rsidRPr="008B63C6">
        <w:rPr>
          <w:rFonts w:eastAsia="Calibri"/>
        </w:rPr>
        <w:t>A Device can be composed of several (sub-) Devices (Object Property: consistsOf) (Class: Device).</w:t>
      </w:r>
      <w:r w:rsidRPr="008B63C6">
        <w:rPr>
          <w:rFonts w:eastAsia="Calibri"/>
        </w:rPr>
        <w:br/>
        <w:t xml:space="preserve">=&gt; </w:t>
      </w:r>
      <w:proofErr w:type="gramStart"/>
      <w:r w:rsidRPr="008B63C6">
        <w:rPr>
          <w:rFonts w:eastAsia="Calibri"/>
        </w:rPr>
        <w:t>consistsOf</w:t>
      </w:r>
      <w:proofErr w:type="gramEnd"/>
      <w:r w:rsidRPr="008B63C6">
        <w:rPr>
          <w:rFonts w:eastAsia="Calibri"/>
        </w:rPr>
        <w:t xml:space="preserve"> only Device.</w:t>
      </w:r>
    </w:p>
    <w:p w14:paraId="2805BF0E" w14:textId="77777777" w:rsidR="004759D7" w:rsidRPr="008B63C6" w:rsidRDefault="004759D7" w:rsidP="004759D7">
      <w:pPr>
        <w:pStyle w:val="B3"/>
        <w:rPr>
          <w:rFonts w:eastAsia="Calibri"/>
        </w:rPr>
      </w:pPr>
      <w:r w:rsidRPr="008B63C6">
        <w:rPr>
          <w:rFonts w:eastAsia="Calibri"/>
        </w:rPr>
        <w:t>Each Device (including sub-Devices) needs to be individually addressable in the network.</w:t>
      </w:r>
    </w:p>
    <w:p w14:paraId="7F7F3853" w14:textId="77777777" w:rsidR="004759D7" w:rsidRPr="008B63C6" w:rsidRDefault="004759D7" w:rsidP="004759D7">
      <w:pPr>
        <w:pStyle w:val="B20"/>
        <w:rPr>
          <w:rFonts w:eastAsia="Calibri"/>
        </w:rPr>
      </w:pPr>
      <w:r w:rsidRPr="008B63C6">
        <w:rPr>
          <w:rFonts w:eastAsia="Calibri"/>
        </w:rPr>
        <w:tab/>
        <w:t xml:space="preserve">E.g. a "lightswitch" would be a </w:t>
      </w:r>
      <w:proofErr w:type="gramStart"/>
      <w:r w:rsidRPr="008B63C6">
        <w:rPr>
          <w:rFonts w:eastAsia="Calibri"/>
        </w:rPr>
        <w:t>device,</w:t>
      </w:r>
      <w:proofErr w:type="gramEnd"/>
      <w:r w:rsidRPr="008B63C6">
        <w:rPr>
          <w:rFonts w:eastAsia="Calibri"/>
        </w:rPr>
        <w:t xml:space="preserve"> a combined fridge/freezer would be a device that consists of a sub-device fridge and a sub-device freezer.</w:t>
      </w:r>
    </w:p>
    <w:p w14:paraId="4EA0C9DA" w14:textId="77777777" w:rsidR="004759D7" w:rsidRPr="008B63C6" w:rsidRDefault="004759D7" w:rsidP="004759D7">
      <w:pPr>
        <w:pStyle w:val="B2"/>
        <w:rPr>
          <w:rFonts w:eastAsia="Calibri"/>
        </w:rPr>
      </w:pPr>
      <w:r w:rsidRPr="008B63C6">
        <w:rPr>
          <w:rFonts w:eastAsia="Calibri"/>
        </w:rPr>
        <w:t xml:space="preserve">A </w:t>
      </w:r>
      <w:r w:rsidRPr="008B63C6">
        <w:rPr>
          <w:rFonts w:eastAsia="Calibri"/>
          <w:b/>
        </w:rPr>
        <w:t>Function</w:t>
      </w:r>
      <w:r w:rsidRPr="008B63C6">
        <w:rPr>
          <w:rFonts w:eastAsia="Calibri"/>
        </w:rPr>
        <w:t xml:space="preserve"> (Class: Function) represents the Function necessary to accomplish the task for which a Device is designed. A device can be designed to perform more than one Function.</w:t>
      </w:r>
      <w:r w:rsidRPr="008B63C6">
        <w:rPr>
          <w:rFonts w:eastAsia="Calibri"/>
        </w:rPr>
        <w:br/>
        <w:t>The Class: Function exhibits the - human understandable - meaning what the device "</w:t>
      </w:r>
      <w:r w:rsidRPr="008B63C6">
        <w:rPr>
          <w:rFonts w:eastAsia="Calibri"/>
          <w:i/>
        </w:rPr>
        <w:t>does</w:t>
      </w:r>
      <w:r w:rsidRPr="008B63C6">
        <w:rPr>
          <w:rFonts w:eastAsia="Calibri"/>
        </w:rPr>
        <w:t>":</w:t>
      </w:r>
    </w:p>
    <w:p w14:paraId="096C9A39" w14:textId="77777777" w:rsidR="004759D7" w:rsidRPr="008B63C6" w:rsidRDefault="004759D7" w:rsidP="004759D7">
      <w:pPr>
        <w:pStyle w:val="B2"/>
        <w:rPr>
          <w:rFonts w:eastAsia="Calibri"/>
        </w:rPr>
      </w:pPr>
      <w:r w:rsidRPr="008B63C6">
        <w:rPr>
          <w:rFonts w:eastAsia="Calibri"/>
        </w:rPr>
        <w:t>A Function refers to (e.g. observes or influences) a certain Aspect.</w:t>
      </w:r>
    </w:p>
    <w:p w14:paraId="26653102" w14:textId="77777777" w:rsidR="004759D7" w:rsidRPr="008B63C6" w:rsidRDefault="004759D7" w:rsidP="004759D7">
      <w:pPr>
        <w:pStyle w:val="B20"/>
        <w:rPr>
          <w:rFonts w:eastAsia="Calibri"/>
        </w:rPr>
      </w:pPr>
      <w:r w:rsidRPr="008B63C6">
        <w:rPr>
          <w:rFonts w:eastAsia="Calibri"/>
        </w:rPr>
        <w:tab/>
        <w:t>E.g. considering a "light switch" then a related Function could be "Controlling_ON_OFF".</w:t>
      </w:r>
      <w:r w:rsidRPr="008B63C6">
        <w:rPr>
          <w:rFonts w:eastAsia="Calibri"/>
        </w:rPr>
        <w:br/>
        <w:t>These Functions would refer to an Aspect "lighting</w:t>
      </w:r>
      <w:proofErr w:type="gramStart"/>
      <w:r w:rsidRPr="008B63C6">
        <w:rPr>
          <w:rFonts w:eastAsia="Calibri"/>
        </w:rPr>
        <w:t>", that</w:t>
      </w:r>
      <w:proofErr w:type="gramEnd"/>
      <w:r w:rsidRPr="008B63C6">
        <w:rPr>
          <w:rFonts w:eastAsia="Calibri"/>
        </w:rPr>
        <w:t xml:space="preserve"> is influenced by the device "light switch".</w:t>
      </w:r>
    </w:p>
    <w:p w14:paraId="1315EB54" w14:textId="77777777" w:rsidR="004759D7" w:rsidRPr="008B63C6" w:rsidRDefault="004759D7" w:rsidP="004759D7">
      <w:pPr>
        <w:pStyle w:val="B1"/>
        <w:rPr>
          <w:rFonts w:eastAsia="Calibri"/>
        </w:rPr>
      </w:pPr>
      <w:r w:rsidRPr="008B63C6">
        <w:rPr>
          <w:rFonts w:eastAsia="Calibri"/>
        </w:rPr>
        <w:t>Two sub-classes of class Function are defined in the base ontology:</w:t>
      </w:r>
    </w:p>
    <w:p w14:paraId="4AF1A193" w14:textId="77777777" w:rsidR="004759D7" w:rsidRPr="008B63C6" w:rsidRDefault="004759D7" w:rsidP="004759D7">
      <w:pPr>
        <w:pStyle w:val="B2"/>
        <w:rPr>
          <w:rFonts w:eastAsia="Calibri"/>
        </w:rPr>
      </w:pPr>
      <w:r w:rsidRPr="008B63C6">
        <w:rPr>
          <w:rFonts w:eastAsia="Calibri"/>
          <w:b/>
        </w:rPr>
        <w:lastRenderedPageBreak/>
        <w:t>ControllingFunction</w:t>
      </w:r>
      <w:r w:rsidRPr="008B63C6">
        <w:rPr>
          <w:rFonts w:eastAsia="Calibri"/>
        </w:rPr>
        <w:t xml:space="preserve"> (Class: ControllingFunction) is a sub-class of Function that only controls/influences real world Aspects</w:t>
      </w:r>
      <w:r w:rsidRPr="008B63C6">
        <w:t xml:space="preserve"> </w:t>
      </w:r>
      <w:r w:rsidRPr="008B63C6">
        <w:rPr>
          <w:rFonts w:eastAsia="Calibri"/>
        </w:rPr>
        <w:t>that the Function relates to.</w:t>
      </w:r>
    </w:p>
    <w:p w14:paraId="32D056C0" w14:textId="77777777" w:rsidR="004759D7" w:rsidRPr="008B63C6" w:rsidRDefault="004759D7" w:rsidP="004759D7">
      <w:pPr>
        <w:pStyle w:val="B2"/>
        <w:rPr>
          <w:rFonts w:eastAsia="Calibri"/>
        </w:rPr>
      </w:pPr>
      <w:r w:rsidRPr="008B63C6">
        <w:rPr>
          <w:rFonts w:eastAsia="Calibri"/>
          <w:b/>
        </w:rPr>
        <w:t>MeasuringFunction</w:t>
      </w:r>
      <w:r w:rsidRPr="008B63C6">
        <w:rPr>
          <w:rFonts w:eastAsia="Calibri"/>
        </w:rPr>
        <w:t xml:space="preserve"> (Class: MeasuringFunction) is a sub-class of Function that only measures/senses real world Aspects that the Function relates to.</w:t>
      </w:r>
    </w:p>
    <w:p w14:paraId="7D9CCF20"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Aspect</w:t>
      </w:r>
      <w:r w:rsidRPr="008B63C6">
        <w:rPr>
          <w:rFonts w:eastAsia="Calibri"/>
        </w:rPr>
        <w:t xml:space="preserve"> (Class: Aspect) describes the real-world aspect that a Function relates to. Aspect is also used to describe a quality or kind of OperationInput- or OperationOutput variables. The Aspect could be a (physical or non-physical) entity or it could be a quality.</w:t>
      </w:r>
    </w:p>
    <w:p w14:paraId="03C2F47E"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Command</w:t>
      </w:r>
      <w:r w:rsidRPr="008B63C6">
        <w:rPr>
          <w:rFonts w:eastAsia="Calibri"/>
        </w:rPr>
        <w:t xml:space="preserve"> (Class: Command) represents an action that can be performed to support the Function. An Operation exposes a Command to the network. OperationInput and OperationOutput of the related Operation can parameterize the command.</w:t>
      </w:r>
      <w:r w:rsidRPr="008B63C6">
        <w:rPr>
          <w:rFonts w:eastAsia="Calibri"/>
        </w:rPr>
        <w:br/>
      </w:r>
      <w:proofErr w:type="gramStart"/>
      <w:r w:rsidRPr="008B63C6">
        <w:rPr>
          <w:rFonts w:eastAsia="Calibri"/>
        </w:rPr>
        <w:t>e.g</w:t>
      </w:r>
      <w:proofErr w:type="gramEnd"/>
      <w:r w:rsidRPr="008B63C6">
        <w:rPr>
          <w:rFonts w:eastAsia="Calibri"/>
        </w:rPr>
        <w:t>. the Function "Dimming-Function" could have a Command "setPercentage", with a parameter that has values 0 - 100.</w:t>
      </w:r>
    </w:p>
    <w:p w14:paraId="692A2E9B"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Service</w:t>
      </w:r>
      <w:r w:rsidRPr="008B63C6">
        <w:rPr>
          <w:rFonts w:eastAsia="Calibri"/>
        </w:rPr>
        <w:t xml:space="preserve"> (Class: Service) is a representation of a Function to a network that makes the Function discoverable, registerable, remotely controllable in the network. A Service can represent one or more Functions. A Service is offered by a device that wants (a certain set of) its Functions to be discoverable, registerable, remotely controllable by other devices in the network:</w:t>
      </w:r>
    </w:p>
    <w:p w14:paraId="124AF04A" w14:textId="77777777" w:rsidR="004759D7" w:rsidRPr="008B63C6" w:rsidRDefault="004759D7" w:rsidP="004759D7">
      <w:pPr>
        <w:pStyle w:val="B2"/>
        <w:rPr>
          <w:rFonts w:eastAsia="Calibri"/>
        </w:rPr>
      </w:pPr>
      <w:r w:rsidRPr="008B63C6">
        <w:rPr>
          <w:rFonts w:eastAsia="Calibri"/>
        </w:rPr>
        <w:t>While a Function describes the meaning of the device's Function the Service (Class: Service) is used to describe how such Function is represented in a communication network and is therefore dependent on the technology of the network.</w:t>
      </w:r>
    </w:p>
    <w:p w14:paraId="5FF103A6" w14:textId="77777777" w:rsidR="004759D7" w:rsidRPr="008B63C6" w:rsidRDefault="004759D7" w:rsidP="004759D7">
      <w:pPr>
        <w:pStyle w:val="B10"/>
        <w:rPr>
          <w:rFonts w:eastAsia="Calibri"/>
        </w:rPr>
      </w:pPr>
      <w:r w:rsidRPr="008B63C6">
        <w:rPr>
          <w:rFonts w:eastAsia="Calibri"/>
        </w:rPr>
        <w:tab/>
        <w:t>E.g. the Function: "turn_light_On_or_Off" could be exposed in the network by a Service "Binary Value Actuator".</w:t>
      </w:r>
    </w:p>
    <w:p w14:paraId="3C25DD0F" w14:textId="77777777" w:rsidR="004759D7" w:rsidRPr="008B63C6" w:rsidRDefault="004759D7" w:rsidP="004759D7">
      <w:pPr>
        <w:pStyle w:val="B2"/>
        <w:rPr>
          <w:rFonts w:eastAsia="Calibri"/>
        </w:rPr>
      </w:pPr>
      <w:r w:rsidRPr="008B63C6">
        <w:rPr>
          <w:rFonts w:eastAsia="Calibri"/>
        </w:rPr>
        <w:t>A Service may be composed of smaller, independent (sub</w:t>
      </w:r>
      <w:proofErr w:type="gramStart"/>
      <w:r w:rsidRPr="008B63C6">
        <w:rPr>
          <w:rFonts w:eastAsia="Calibri"/>
        </w:rPr>
        <w:t>)Services</w:t>
      </w:r>
      <w:proofErr w:type="gramEnd"/>
      <w:r w:rsidRPr="008B63C6">
        <w:rPr>
          <w:rFonts w:eastAsia="Calibri"/>
        </w:rPr>
        <w:t>, e.g. re-usable servicemodules.</w:t>
      </w:r>
    </w:p>
    <w:p w14:paraId="139E558E"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OutputDataPoint</w:t>
      </w:r>
      <w:r w:rsidRPr="008B63C6">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8B63C6">
        <w:rPr>
          <w:rFonts w:eastAsia="Calibri"/>
        </w:rPr>
        <w:t>a</w:t>
      </w:r>
      <w:proofErr w:type="gramEnd"/>
      <w:r w:rsidRPr="008B63C6">
        <w:rPr>
          <w:rFonts w:eastAsia="Calibri"/>
        </w:rPr>
        <w:t xml:space="preserve"> OutputDataPoint (out of schedule) devices often also offer a SET_OutputDataPoint Operation to trigger the device to update the data of the OutputDataPoint.</w:t>
      </w:r>
    </w:p>
    <w:p w14:paraId="3C44D88A"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InputDataPoint</w:t>
      </w:r>
      <w:r w:rsidRPr="008B63C6">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p>
    <w:p w14:paraId="38340990" w14:textId="77777777" w:rsidR="004759D7" w:rsidRPr="008B63C6" w:rsidRDefault="004759D7" w:rsidP="004759D7">
      <w:pPr>
        <w:pStyle w:val="NO"/>
        <w:rPr>
          <w:rFonts w:eastAsia="Calibri"/>
        </w:rPr>
      </w:pPr>
      <w:r w:rsidRPr="008B63C6">
        <w:rPr>
          <w:rFonts w:eastAsia="Calibri"/>
        </w:rPr>
        <w:t>NOTE 1:</w:t>
      </w:r>
      <w:r w:rsidRPr="008B63C6">
        <w:rPr>
          <w:rFonts w:eastAsia="Calibri"/>
        </w:rPr>
        <w:tab/>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Pr="008B63C6">
        <w:rPr>
          <w:rFonts w:eastAsia="Calibri"/>
        </w:rPr>
        <w:t>output, that</w:t>
      </w:r>
      <w:proofErr w:type="gramEnd"/>
      <w:r w:rsidRPr="008B63C6">
        <w:rPr>
          <w:rFonts w:eastAsia="Calibri"/>
        </w:rPr>
        <w:t xml:space="preserve"> is produced by a device, to the input that triggered the production of that output.</w:t>
      </w:r>
    </w:p>
    <w:p w14:paraId="3F5FB493"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Operation</w:t>
      </w:r>
      <w:r w:rsidRPr="008B63C6">
        <w:rPr>
          <w:rFonts w:eastAsia="Calibri"/>
        </w:rPr>
        <w:t xml:space="preserve"> (Class: Operation</w:t>
      </w:r>
      <w:proofErr w:type="gramStart"/>
      <w:r w:rsidRPr="008B63C6">
        <w:rPr>
          <w:rFonts w:eastAsia="Calibri"/>
        </w:rPr>
        <w:t>)  is</w:t>
      </w:r>
      <w:proofErr w:type="gramEnd"/>
      <w:r w:rsidRPr="008B63C6">
        <w:rPr>
          <w:rFonts w:eastAsia="Calibri"/>
        </w:rPr>
        <w:t xml:space="preserve"> the means of a Service to communicate in a procedure-type manner over the network (i.e. transmit data to/from other devices). </w:t>
      </w:r>
      <w:r w:rsidRPr="008B63C6">
        <w:rPr>
          <w:rFonts w:eastAsia="Calibri"/>
        </w:rPr>
        <w:br/>
        <w:t>An Operation is a representation of a Command to a network:</w:t>
      </w:r>
    </w:p>
    <w:p w14:paraId="559F4E62" w14:textId="77777777" w:rsidR="004759D7" w:rsidRPr="008B63C6" w:rsidRDefault="004759D7" w:rsidP="004759D7">
      <w:pPr>
        <w:pStyle w:val="B2"/>
        <w:rPr>
          <w:rFonts w:eastAsia="Calibri"/>
        </w:rPr>
      </w:pPr>
      <w:r w:rsidRPr="008B63C6">
        <w:rPr>
          <w:rFonts w:eastAsia="Calibri"/>
        </w:rPr>
        <w:t>An Operation can have OperationInput (data consumed by the Device) and OperationOutput (Data produced by the Device), as well as a Method that describes how the Operation is invoked over the network.</w:t>
      </w:r>
    </w:p>
    <w:p w14:paraId="5B8EDD6B" w14:textId="77777777" w:rsidR="004759D7" w:rsidRPr="008B63C6" w:rsidRDefault="004759D7" w:rsidP="004759D7">
      <w:pPr>
        <w:pStyle w:val="B2"/>
        <w:rPr>
          <w:rFonts w:eastAsia="Calibri"/>
        </w:rPr>
      </w:pPr>
      <w:r w:rsidRPr="008B63C6">
        <w:rPr>
          <w:rFonts w:eastAsia="Calibri"/>
        </w:rPr>
        <w:t>An Operation shall have a Data Property "OperationState" that indicates how the operation has progressed in the device.</w:t>
      </w:r>
    </w:p>
    <w:p w14:paraId="12D12738" w14:textId="77777777" w:rsidR="004759D7" w:rsidRPr="008B63C6" w:rsidRDefault="004759D7" w:rsidP="004759D7">
      <w:pPr>
        <w:pStyle w:val="B2"/>
        <w:rPr>
          <w:rFonts w:eastAsia="Calibri"/>
        </w:rPr>
      </w:pPr>
      <w:r w:rsidRPr="008B63C6">
        <w:rPr>
          <w:rFonts w:eastAsia="Calibri"/>
        </w:rPr>
        <w:t>An Operation is transient. I.e. an Operation can be invoked, possibly produces output and is finished.</w:t>
      </w:r>
    </w:p>
    <w:p w14:paraId="7CDA3E8C" w14:textId="77777777" w:rsidR="004759D7" w:rsidRPr="008B63C6" w:rsidRDefault="004759D7" w:rsidP="004759D7">
      <w:pPr>
        <w:pStyle w:val="B2"/>
        <w:rPr>
          <w:rFonts w:eastAsia="Calibri"/>
        </w:rPr>
      </w:pPr>
      <w:r w:rsidRPr="008B63C6">
        <w:rPr>
          <w:rFonts w:eastAsia="Calibri"/>
        </w:rPr>
        <w:t>An Operation correlates the output data of the Operation to the input data that were used at Operation invokation.</w:t>
      </w:r>
    </w:p>
    <w:p w14:paraId="5B9E6B55" w14:textId="77777777" w:rsidR="004759D7" w:rsidRPr="008B63C6" w:rsidRDefault="004759D7" w:rsidP="004759D7">
      <w:pPr>
        <w:pStyle w:val="B1"/>
        <w:keepNext/>
        <w:keepLines/>
        <w:rPr>
          <w:rFonts w:eastAsia="Calibri"/>
        </w:rPr>
      </w:pPr>
      <w:r w:rsidRPr="008B63C6">
        <w:rPr>
          <w:rFonts w:eastAsia="Calibri"/>
        </w:rPr>
        <w:lastRenderedPageBreak/>
        <w:t>Two sub-classes of class Operation are defined in the base ontology:</w:t>
      </w:r>
    </w:p>
    <w:p w14:paraId="67887A10" w14:textId="77777777" w:rsidR="004759D7" w:rsidRPr="008B63C6" w:rsidRDefault="004759D7" w:rsidP="004759D7">
      <w:pPr>
        <w:pStyle w:val="B2"/>
        <w:rPr>
          <w:rFonts w:eastAsia="Calibri"/>
        </w:rPr>
      </w:pPr>
      <w:r w:rsidRPr="008B63C6">
        <w:rPr>
          <w:rFonts w:eastAsia="Calibri"/>
          <w:b/>
        </w:rPr>
        <w:t>GET_InputDataPoint</w:t>
      </w:r>
      <w:r w:rsidRPr="008B63C6">
        <w:rPr>
          <w:rFonts w:eastAsia="Calibri"/>
        </w:rPr>
        <w:t xml:space="preserve"> (Class: GET_InputDataPoint) is a sub-class of Operation that may be offered by a Device to trigger the device to retrieve the data of an InputDataPoint.</w:t>
      </w:r>
      <w:r w:rsidRPr="008B63C6">
        <w:rPr>
          <w:rFonts w:eastAsia="Calibri"/>
        </w:rPr>
        <w:br/>
        <w:t>(</w:t>
      </w:r>
      <w:proofErr w:type="gramStart"/>
      <w:r w:rsidRPr="008B63C6">
        <w:rPr>
          <w:rFonts w:eastAsia="Calibri"/>
        </w:rPr>
        <w:t>e.g</w:t>
      </w:r>
      <w:proofErr w:type="gramEnd"/>
      <w:r w:rsidRPr="008B63C6">
        <w:rPr>
          <w:rFonts w:eastAsia="Calibri"/>
        </w:rPr>
        <w:t>. outside of the schedule when the device normally retrieves that DataPoint).</w:t>
      </w:r>
    </w:p>
    <w:p w14:paraId="79BF9E03" w14:textId="77777777" w:rsidR="004759D7" w:rsidRPr="008B63C6" w:rsidRDefault="004759D7" w:rsidP="004759D7">
      <w:pPr>
        <w:pStyle w:val="B2"/>
        <w:rPr>
          <w:rFonts w:eastAsia="Calibri"/>
        </w:rPr>
      </w:pPr>
      <w:r w:rsidRPr="008B63C6">
        <w:rPr>
          <w:rFonts w:eastAsia="Calibri"/>
          <w:b/>
        </w:rPr>
        <w:t>SET_OutputDataPoint</w:t>
      </w:r>
      <w:r w:rsidRPr="008B63C6">
        <w:rPr>
          <w:rFonts w:eastAsia="Calibri"/>
        </w:rPr>
        <w:t xml:space="preserve"> (Class: SET_OutputDataPoint) is a sub-class of Operation that may be offered by a Device to trigger the device to update the data of an OutputDataPoint.</w:t>
      </w:r>
      <w:r w:rsidRPr="008B63C6">
        <w:rPr>
          <w:rFonts w:eastAsia="Calibri"/>
        </w:rPr>
        <w:br/>
        <w:t>(</w:t>
      </w:r>
      <w:proofErr w:type="gramStart"/>
      <w:r w:rsidRPr="008B63C6">
        <w:rPr>
          <w:rFonts w:eastAsia="Calibri"/>
        </w:rPr>
        <w:t>e.g</w:t>
      </w:r>
      <w:proofErr w:type="gramEnd"/>
      <w:r w:rsidRPr="008B63C6">
        <w:rPr>
          <w:rFonts w:eastAsia="Calibri"/>
        </w:rPr>
        <w:t>. outside of the schedule when the device normally updates that DataPoint).</w:t>
      </w:r>
    </w:p>
    <w:p w14:paraId="471DD000" w14:textId="77777777" w:rsidR="004759D7" w:rsidRPr="008B63C6" w:rsidRDefault="004759D7" w:rsidP="004759D7">
      <w:pPr>
        <w:pStyle w:val="B1"/>
        <w:rPr>
          <w:rFonts w:eastAsia="Calibri"/>
        </w:rPr>
      </w:pPr>
      <w:r w:rsidRPr="008B63C6">
        <w:rPr>
          <w:rFonts w:eastAsia="Calibri"/>
          <w:b/>
        </w:rPr>
        <w:t>OperationInput</w:t>
      </w:r>
      <w:r w:rsidRPr="008B63C6">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  is an instance of its OperationInput classes (e.g. enumerated instances like "ON" or "OFF" for an OperationInput class that sets the state of a switch or a real number within a certain range for a "Temperature" OperationInput class for a thermostat).</w:t>
      </w:r>
    </w:p>
    <w:p w14:paraId="5DC17407" w14:textId="77777777" w:rsidR="004759D7" w:rsidRPr="008B63C6" w:rsidRDefault="004759D7" w:rsidP="004759D7">
      <w:pPr>
        <w:pStyle w:val="B1"/>
        <w:rPr>
          <w:rFonts w:eastAsia="Calibri"/>
        </w:rPr>
      </w:pPr>
      <w:r w:rsidRPr="008B63C6">
        <w:rPr>
          <w:rFonts w:eastAsia="Calibri"/>
          <w:b/>
        </w:rPr>
        <w:t>OperationOutput</w:t>
      </w:r>
      <w:r w:rsidRPr="008B63C6">
        <w:rPr>
          <w:rFonts w:eastAsia="Calibri"/>
        </w:rPr>
        <w:t xml:space="preserve"> (Class: OperationOutput) describes the type of output of an Operation from a service of the device.</w:t>
      </w:r>
      <w:r w:rsidRPr="008B63C6">
        <w:t xml:space="preserve"> The OperationOutput class represents all possible values for that OperationOutput (data types and ranges or a list of enumerated individuals). </w:t>
      </w:r>
      <w:r w:rsidRPr="008B63C6">
        <w:rPr>
          <w:rFonts w:eastAsia="Calibri"/>
        </w:rPr>
        <w:t>An Operation can have multiple OperationInputs and/or OperationOutputs. If an instance of an Operation is executed then the output values of that Operation are instances of its OperationOutput classes.</w:t>
      </w:r>
    </w:p>
    <w:p w14:paraId="618D1D30" w14:textId="77777777" w:rsidR="004759D7" w:rsidRPr="008B63C6" w:rsidRDefault="004759D7" w:rsidP="004759D7">
      <w:pPr>
        <w:pStyle w:val="B1"/>
        <w:rPr>
          <w:rFonts w:eastAsia="Calibri"/>
        </w:rPr>
      </w:pPr>
      <w:r w:rsidRPr="008B63C6">
        <w:rPr>
          <w:rFonts w:eastAsia="Calibri"/>
          <w:b/>
        </w:rPr>
        <w:t>OperationState</w:t>
      </w:r>
      <w:r w:rsidRPr="008B63C6">
        <w:rPr>
          <w:rFonts w:eastAsia="Calibri"/>
        </w:rPr>
        <w:t xml:space="preserve"> (Class: OperationState) describes the current state during the lifetime of an Operation.</w:t>
      </w:r>
      <w:r w:rsidRPr="008B63C6">
        <w:t xml:space="preserve"> The OperationState class represents all possible values for that state (enumerated individuals). </w:t>
      </w:r>
      <w:r w:rsidRPr="008B63C6">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8B63C6">
        <w:rPr>
          <w:rFonts w:eastAsia="Calibri"/>
        </w:rPr>
        <w:br/>
        <w:t>"data_received_by_application"</w:t>
      </w:r>
      <w:proofErr w:type="gramStart"/>
      <w:r w:rsidRPr="008B63C6">
        <w:rPr>
          <w:rFonts w:eastAsia="Calibri"/>
        </w:rPr>
        <w:t>,  "</w:t>
      </w:r>
      <w:proofErr w:type="gramEnd"/>
      <w:r w:rsidRPr="008B63C6">
        <w:rPr>
          <w:rFonts w:eastAsia="Calibri"/>
        </w:rPr>
        <w:t>operation_ended", "operation_failed", "data_transmitted_to_interworked_device".</w:t>
      </w:r>
    </w:p>
    <w:p w14:paraId="7DA5A2CF" w14:textId="77777777" w:rsidR="004759D7" w:rsidRPr="008B63C6" w:rsidRDefault="004759D7" w:rsidP="004759D7">
      <w:pPr>
        <w:pStyle w:val="B1"/>
        <w:rPr>
          <w:rFonts w:eastAsia="Calibri"/>
        </w:rPr>
      </w:pPr>
      <w:r w:rsidRPr="008B63C6">
        <w:rPr>
          <w:rFonts w:eastAsia="Calibri"/>
          <w:b/>
        </w:rPr>
        <w:t>Area Network</w:t>
      </w:r>
      <w:r w:rsidRPr="008B63C6">
        <w:rPr>
          <w:rFonts w:eastAsia="Calibri"/>
        </w:rPr>
        <w:t xml:space="preserve"> (Class: AreaNetwork):</w:t>
      </w:r>
    </w:p>
    <w:p w14:paraId="5663E060" w14:textId="034208E7" w:rsidR="004759D7" w:rsidRPr="008B63C6" w:rsidRDefault="004759D7" w:rsidP="004759D7">
      <w:pPr>
        <w:pStyle w:val="B2"/>
        <w:rPr>
          <w:rFonts w:eastAsia="Calibri"/>
        </w:rPr>
      </w:pPr>
      <w:r w:rsidRPr="008B63C6">
        <w:rPr>
          <w:rFonts w:eastAsia="Calibri"/>
        </w:rPr>
        <w:t xml:space="preserve">An Area Network </w:t>
      </w:r>
      <w:r>
        <w:rPr>
          <w:rFonts w:eastAsia="Calibri"/>
        </w:rPr>
        <w:t>(see [</w:t>
      </w:r>
      <w:r w:rsidR="00253C08">
        <w:rPr>
          <w:rFonts w:eastAsia="Calibri"/>
        </w:rPr>
        <w:t xml:space="preserve">ITU-T </w:t>
      </w:r>
      <w:r>
        <w:rPr>
          <w:rFonts w:eastAsia="Calibri"/>
        </w:rPr>
        <w:t xml:space="preserve">Y.oneM2M TS-0001]) </w:t>
      </w:r>
      <w:r w:rsidRPr="008B63C6">
        <w:rPr>
          <w:rFonts w:eastAsia="Calibri"/>
        </w:rPr>
        <w:t>is characterized by its technology:</w:t>
      </w:r>
    </w:p>
    <w:p w14:paraId="50A3A268" w14:textId="77777777" w:rsidR="004759D7" w:rsidRPr="008B63C6" w:rsidRDefault="004759D7" w:rsidP="004759D7">
      <w:pPr>
        <w:pStyle w:val="B3"/>
        <w:rPr>
          <w:rFonts w:eastAsia="Calibri"/>
        </w:rPr>
      </w:pPr>
      <w:r w:rsidRPr="008B63C6">
        <w:rPr>
          <w:rFonts w:eastAsia="Calibri"/>
        </w:rPr>
        <w:t>physical properties (e.g. IEEE_802_15_4_2003_2_4GHz); its</w:t>
      </w:r>
    </w:p>
    <w:p w14:paraId="309A6053" w14:textId="77777777" w:rsidR="004759D7" w:rsidRPr="008B63C6" w:rsidRDefault="004759D7" w:rsidP="004759D7">
      <w:pPr>
        <w:pStyle w:val="B3"/>
        <w:rPr>
          <w:rFonts w:eastAsia="Calibri"/>
        </w:rPr>
      </w:pPr>
      <w:r w:rsidRPr="008B63C6">
        <w:rPr>
          <w:rFonts w:eastAsia="Calibri"/>
        </w:rPr>
        <w:t>communication protocol (e.g. ZigBee_1_0); and</w:t>
      </w:r>
    </w:p>
    <w:p w14:paraId="2D6E2340" w14:textId="77777777" w:rsidR="004759D7" w:rsidRPr="008B63C6" w:rsidRDefault="004759D7" w:rsidP="004759D7">
      <w:pPr>
        <w:pStyle w:val="B3"/>
        <w:rPr>
          <w:rFonts w:eastAsia="Calibri"/>
        </w:rPr>
      </w:pPr>
      <w:proofErr w:type="gramStart"/>
      <w:r w:rsidRPr="008B63C6">
        <w:rPr>
          <w:rFonts w:eastAsia="Calibri"/>
        </w:rPr>
        <w:t>potentially</w:t>
      </w:r>
      <w:proofErr w:type="gramEnd"/>
      <w:r w:rsidRPr="008B63C6">
        <w:rPr>
          <w:rFonts w:eastAsia="Calibri"/>
        </w:rPr>
        <w:t xml:space="preserve"> a profile (e.g. ZigBee_HA).</w:t>
      </w:r>
    </w:p>
    <w:p w14:paraId="754B1295" w14:textId="77777777" w:rsidR="004759D7" w:rsidRPr="008B63C6" w:rsidRDefault="004759D7" w:rsidP="004759D7">
      <w:pPr>
        <w:pStyle w:val="B1"/>
        <w:rPr>
          <w:rFonts w:eastAsia="Calibri"/>
        </w:rPr>
      </w:pPr>
      <w:r w:rsidRPr="008B63C6">
        <w:rPr>
          <w:rFonts w:eastAsia="Calibri"/>
          <w:b/>
        </w:rPr>
        <w:t>Interworked Device</w:t>
      </w:r>
      <w:r w:rsidRPr="008B63C6">
        <w:rPr>
          <w:rFonts w:eastAsia="Calibri"/>
        </w:rPr>
        <w:t xml:space="preserve"> (Class: InterworkedDevice):</w:t>
      </w:r>
    </w:p>
    <w:p w14:paraId="5C14D124" w14:textId="77777777" w:rsidR="004759D7" w:rsidRPr="008B63C6" w:rsidRDefault="004759D7" w:rsidP="004759D7">
      <w:pPr>
        <w:pStyle w:val="B2"/>
        <w:rPr>
          <w:rFonts w:eastAsia="Calibri"/>
        </w:rPr>
      </w:pPr>
      <w:r w:rsidRPr="008B63C6">
        <w:rPr>
          <w:rFonts w:eastAsia="Calibri"/>
        </w:rPr>
        <w:t xml:space="preserve">Is part of an </w:t>
      </w:r>
      <w:proofErr w:type="gramStart"/>
      <w:r w:rsidRPr="008B63C6">
        <w:rPr>
          <w:rFonts w:eastAsia="Calibri"/>
        </w:rPr>
        <w:t>AreaNetwork.</w:t>
      </w:r>
      <w:proofErr w:type="gramEnd"/>
    </w:p>
    <w:p w14:paraId="25A84B64" w14:textId="77777777" w:rsidR="004759D7" w:rsidRPr="008B63C6" w:rsidRDefault="004759D7" w:rsidP="004759D7">
      <w:pPr>
        <w:pStyle w:val="NO"/>
        <w:rPr>
          <w:rFonts w:eastAsia="Calibri"/>
        </w:rPr>
      </w:pPr>
      <w:r w:rsidRPr="008B63C6">
        <w:rPr>
          <w:rFonts w:eastAsia="Calibri"/>
        </w:rPr>
        <w:t>NOTE 2:</w:t>
      </w:r>
      <w:r w:rsidRPr="008B63C6">
        <w:rPr>
          <w:rFonts w:eastAsia="Calibri"/>
        </w:rPr>
        <w:tab/>
        <w:t xml:space="preserve">An Interworked Device is not </w:t>
      </w:r>
      <w:proofErr w:type="gramStart"/>
      <w:r w:rsidRPr="008B63C6">
        <w:rPr>
          <w:rFonts w:eastAsia="Calibri"/>
        </w:rPr>
        <w:t>a</w:t>
      </w:r>
      <w:proofErr w:type="gramEnd"/>
      <w:r w:rsidRPr="008B63C6">
        <w:rPr>
          <w:rFonts w:eastAsia="Calibri"/>
        </w:rPr>
        <w:t xml:space="preserve"> oneM2M Device and can be only accessed from the oneM2M System by communicating with a "proxied" (virtual) device that has been created by an Interworking Proxy Entity (IPE).</w:t>
      </w:r>
      <w:r w:rsidRPr="008B63C6">
        <w:rPr>
          <w:rFonts w:eastAsia="Calibri"/>
        </w:rPr>
        <w:br/>
        <w:t>The InterworkedDevice class describes the "proxied" (virtual) device that is represented in the oneM2M System as an individual &lt;AE&gt; resource or a child resource of the &lt;AE&gt; of its IPE.</w:t>
      </w:r>
    </w:p>
    <w:p w14:paraId="4460F1BA" w14:textId="5F2B9675" w:rsidR="004759D7" w:rsidRPr="008B63C6" w:rsidRDefault="00253C08" w:rsidP="004759D7">
      <w:pPr>
        <w:pStyle w:val="Heading3"/>
      </w:pPr>
      <w:bookmarkStart w:id="38" w:name="_Toc487018101"/>
      <w:bookmarkStart w:id="39" w:name="_Toc487099779"/>
      <w:r>
        <w:t>6</w:t>
      </w:r>
      <w:r w:rsidR="00724160">
        <w:t>.</w:t>
      </w:r>
      <w:r w:rsidR="004759D7" w:rsidRPr="008B63C6">
        <w:t>2.2</w:t>
      </w:r>
      <w:r w:rsidR="004759D7" w:rsidRPr="008B63C6">
        <w:tab/>
        <w:t>Use of ontologies for Generic interworking with Area Networks</w:t>
      </w:r>
      <w:bookmarkEnd w:id="38"/>
      <w:bookmarkEnd w:id="39"/>
    </w:p>
    <w:p w14:paraId="56264177" w14:textId="2637E61D" w:rsidR="004759D7" w:rsidRPr="008B63C6" w:rsidRDefault="00253C08" w:rsidP="004759D7">
      <w:pPr>
        <w:pStyle w:val="Heading4"/>
      </w:pPr>
      <w:bookmarkStart w:id="40" w:name="_Toc487018102"/>
      <w:bookmarkStart w:id="41" w:name="_Toc487099780"/>
      <w:r>
        <w:t>6</w:t>
      </w:r>
      <w:r w:rsidR="00724160">
        <w:t>.</w:t>
      </w:r>
      <w:r w:rsidR="004759D7" w:rsidRPr="008B63C6">
        <w:t>2.2.1</w:t>
      </w:r>
      <w:r w:rsidR="004759D7" w:rsidRPr="008B63C6">
        <w:tab/>
        <w:t>General Principle</w:t>
      </w:r>
      <w:bookmarkEnd w:id="40"/>
      <w:bookmarkEnd w:id="41"/>
    </w:p>
    <w:p w14:paraId="14AA445B" w14:textId="77777777" w:rsidR="004759D7" w:rsidRPr="008B63C6" w:rsidRDefault="004759D7" w:rsidP="004759D7">
      <w:pPr>
        <w:rPr>
          <w:rFonts w:eastAsia="Calibri"/>
        </w:rPr>
      </w:pPr>
      <w:r w:rsidRPr="008B63C6">
        <w:rPr>
          <w:rFonts w:eastAsia="Calibri"/>
        </w:rPr>
        <w:t>Interworking with Area Networks is accomplished in oneM2M through Function provided by Interworking Proxy Entities (IPE).</w:t>
      </w:r>
    </w:p>
    <w:p w14:paraId="630D0D88" w14:textId="77777777" w:rsidR="004759D7" w:rsidRPr="008B63C6" w:rsidRDefault="004759D7" w:rsidP="004759D7">
      <w:pPr>
        <w:pStyle w:val="FL"/>
        <w:rPr>
          <w:rFonts w:eastAsia="Calibri"/>
        </w:rPr>
      </w:pPr>
      <w:r w:rsidRPr="008B63C6">
        <w:rPr>
          <w:rFonts w:eastAsia="Calibri"/>
        </w:rPr>
        <w:object w:dxaOrig="7182" w:dyaOrig="5394" w14:anchorId="24F5A192">
          <v:shape id="_x0000_i1026" type="#_x0000_t75" style="width:338.05pt;height:209.3pt" o:ole="">
            <v:imagedata r:id="rId18" o:title="" croptop="7602f" cropbottom="6521f" cropleft="1824f" cropright="1258f"/>
          </v:shape>
          <o:OLEObject Type="Embed" ProgID="PowerPoint.Show.8" ShapeID="_x0000_i1026" DrawAspect="Content" ObjectID="_1564921850" r:id="rId19"/>
        </w:object>
      </w:r>
    </w:p>
    <w:p w14:paraId="06CCF646" w14:textId="77777777" w:rsidR="004759D7" w:rsidRPr="008B63C6" w:rsidRDefault="004759D7" w:rsidP="004759D7">
      <w:pPr>
        <w:pStyle w:val="TF"/>
        <w:rPr>
          <w:rFonts w:eastAsia="Calibri"/>
        </w:rPr>
      </w:pPr>
      <w:r w:rsidRPr="008B63C6">
        <w:rPr>
          <w:rFonts w:eastAsia="Calibri"/>
        </w:rPr>
        <w:t xml:space="preserve">Figure </w:t>
      </w:r>
      <w:bookmarkStart w:id="42" w:name="fig_Interworking"/>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w:t>
      </w:r>
      <w:r w:rsidRPr="008B63C6">
        <w:rPr>
          <w:rFonts w:eastAsia="Calibri"/>
        </w:rPr>
        <w:fldChar w:fldCharType="end"/>
      </w:r>
      <w:bookmarkEnd w:id="42"/>
      <w:r w:rsidRPr="008B63C6">
        <w:rPr>
          <w:rFonts w:eastAsia="Calibri"/>
        </w:rPr>
        <w:t>: Interworking</w:t>
      </w:r>
    </w:p>
    <w:p w14:paraId="00108312" w14:textId="77777777" w:rsidR="004759D7" w:rsidRPr="008B63C6" w:rsidRDefault="004759D7" w:rsidP="004759D7">
      <w:pPr>
        <w:rPr>
          <w:rFonts w:eastAsia="Calibri"/>
        </w:rPr>
      </w:pPr>
      <w:r w:rsidRPr="008B63C6">
        <w:rPr>
          <w:rFonts w:eastAsia="Calibri"/>
        </w:rPr>
        <w:t>The IPE creates "proxied" devices as oneM2M Resources (e.g. AEs) in the oneM2M Solution that can be accessed by oneM2M Applications in the usual way.</w:t>
      </w:r>
    </w:p>
    <w:p w14:paraId="14810064" w14:textId="77777777" w:rsidR="004759D7" w:rsidRPr="008B63C6" w:rsidRDefault="004759D7" w:rsidP="004759D7">
      <w:pPr>
        <w:rPr>
          <w:rFonts w:eastAsia="Calibri"/>
        </w:rPr>
      </w:pPr>
      <w:r w:rsidRPr="008B63C6">
        <w:rPr>
          <w:rFonts w:eastAsia="Calibri"/>
        </w:rPr>
        <w:t xml:space="preserve">To accomplish the creation of "proxied" devices the IPE uses an ontology that describes the type of interworked Area Network and its entities (device types, their operations, etc.). </w:t>
      </w:r>
      <w:r w:rsidRPr="008B63C6">
        <w:rPr>
          <w:rFonts w:eastAsia="Calibri"/>
        </w:rPr>
        <w:br/>
        <w:t xml:space="preserve">For example, in figure </w:t>
      </w:r>
      <w:r w:rsidRPr="008B63C6">
        <w:rPr>
          <w:rFonts w:eastAsia="Calibri"/>
        </w:rPr>
        <w:fldChar w:fldCharType="begin"/>
      </w:r>
      <w:r w:rsidRPr="008B63C6">
        <w:rPr>
          <w:rFonts w:eastAsia="Calibri"/>
        </w:rPr>
        <w:instrText xml:space="preserve"> REF fig_Interworking \h </w:instrText>
      </w:r>
      <w:r w:rsidRPr="008B63C6">
        <w:rPr>
          <w:rFonts w:eastAsia="Calibri"/>
        </w:rPr>
      </w:r>
      <w:r w:rsidRPr="008B63C6">
        <w:rPr>
          <w:rFonts w:eastAsia="Calibri"/>
        </w:rPr>
        <w:fldChar w:fldCharType="separate"/>
      </w:r>
      <w:r w:rsidRPr="008B63C6">
        <w:rPr>
          <w:rFonts w:eastAsia="Calibri"/>
        </w:rPr>
        <w:t>2</w:t>
      </w:r>
      <w:r w:rsidRPr="008B63C6">
        <w:rPr>
          <w:rFonts w:eastAsia="Calibri"/>
        </w:rPr>
        <w:fldChar w:fldCharType="end"/>
      </w:r>
      <w:r w:rsidRPr="008B63C6">
        <w:rPr>
          <w:rFonts w:eastAsia="Calibri"/>
        </w:rPr>
        <w:t>, an ontology that describes a KNX Area Network and its entities would be needed.</w:t>
      </w:r>
    </w:p>
    <w:p w14:paraId="33F8AE4F" w14:textId="77777777" w:rsidR="004759D7" w:rsidRPr="008B63C6" w:rsidRDefault="004759D7" w:rsidP="004759D7">
      <w:pPr>
        <w:rPr>
          <w:rFonts w:eastAsia="Calibri"/>
        </w:rPr>
      </w:pPr>
      <w:r w:rsidRPr="008B63C6">
        <w:rPr>
          <w:rFonts w:eastAsia="Calibri"/>
        </w:rPr>
        <w:t xml:space="preserve">To achieve the flexibility for the IPE to create "proxied" Devices for many different types of Area Networks </w:t>
      </w:r>
      <w:proofErr w:type="gramStart"/>
      <w:r w:rsidRPr="008B63C6">
        <w:rPr>
          <w:rFonts w:eastAsia="Calibri"/>
        </w:rPr>
        <w:t>each ontology</w:t>
      </w:r>
      <w:proofErr w:type="gramEnd"/>
      <w:r w:rsidRPr="008B63C6">
        <w:rPr>
          <w:rFonts w:eastAsia="Calibri"/>
        </w:rPr>
        <w:t xml:space="preserve"> that describes a specific type of interworked Area Network needs to be derived from the Base Ontology that is specified in the present document.</w:t>
      </w:r>
      <w:r w:rsidRPr="008B63C6">
        <w:rPr>
          <w:rFonts w:eastAsia="Calibri"/>
        </w:rPr>
        <w:br/>
        <w:t xml:space="preserve">E.g. the OWL representation of </w:t>
      </w:r>
      <w:proofErr w:type="gramStart"/>
      <w:r w:rsidRPr="008B63C6">
        <w:rPr>
          <w:rFonts w:eastAsia="Calibri"/>
        </w:rPr>
        <w:t>an ontology</w:t>
      </w:r>
      <w:proofErr w:type="gramEnd"/>
      <w:r w:rsidRPr="008B63C6">
        <w:rPr>
          <w:rFonts w:eastAsia="Calibri"/>
        </w:rPr>
        <w:t xml:space="preserve"> that describes the entities of an Area Network of type "KNX" needs to:</w:t>
      </w:r>
    </w:p>
    <w:p w14:paraId="6643D3BF" w14:textId="77777777" w:rsidR="004759D7" w:rsidRPr="008B63C6" w:rsidRDefault="004759D7" w:rsidP="004759D7">
      <w:pPr>
        <w:pStyle w:val="BL"/>
        <w:rPr>
          <w:rFonts w:eastAsia="Calibri"/>
        </w:rPr>
      </w:pPr>
      <w:r w:rsidRPr="008B63C6">
        <w:rPr>
          <w:rFonts w:eastAsia="Calibri"/>
        </w:rPr>
        <w:t>contain an 'include' statement which includes Base Ontology;</w:t>
      </w:r>
    </w:p>
    <w:p w14:paraId="531F4640" w14:textId="77777777" w:rsidR="004759D7" w:rsidRPr="008B63C6" w:rsidRDefault="004759D7" w:rsidP="004759D7">
      <w:pPr>
        <w:pStyle w:val="BL"/>
        <w:rPr>
          <w:rFonts w:eastAsia="Calibri"/>
        </w:rPr>
      </w:pPr>
      <w:r w:rsidRPr="008B63C6">
        <w:rPr>
          <w:rFonts w:eastAsia="Calibri"/>
        </w:rPr>
        <w:t>the Class of "KNX Nodes" needs to be a subclass of the "Device" Class of oneM2M's Base Ontology;</w:t>
      </w:r>
    </w:p>
    <w:p w14:paraId="71D6F125" w14:textId="77777777" w:rsidR="004759D7" w:rsidRPr="008B63C6" w:rsidRDefault="004759D7" w:rsidP="004759D7">
      <w:pPr>
        <w:pStyle w:val="BL"/>
        <w:rPr>
          <w:rFonts w:eastAsia="Calibri"/>
        </w:rPr>
      </w:pPr>
      <w:r w:rsidRPr="008B63C6">
        <w:rPr>
          <w:rFonts w:eastAsia="Calibri"/>
        </w:rPr>
        <w:t>the Class of "KNX Communication Objects" needs to be a subclass of the "Service" Class of the Base Ontology;</w:t>
      </w:r>
    </w:p>
    <w:p w14:paraId="5DEE07DC" w14:textId="77777777" w:rsidR="004759D7" w:rsidRPr="008B63C6" w:rsidRDefault="004759D7" w:rsidP="004759D7">
      <w:pPr>
        <w:pStyle w:val="BL"/>
        <w:rPr>
          <w:rFonts w:eastAsia="Calibri"/>
        </w:rPr>
      </w:pPr>
      <w:r w:rsidRPr="008B63C6">
        <w:rPr>
          <w:rFonts w:eastAsia="Calibri"/>
        </w:rPr>
        <w:t>etc.</w:t>
      </w:r>
    </w:p>
    <w:p w14:paraId="0FB060A9" w14:textId="77777777" w:rsidR="004759D7" w:rsidRPr="008B63C6" w:rsidRDefault="004759D7" w:rsidP="004759D7">
      <w:pPr>
        <w:pStyle w:val="NO"/>
        <w:rPr>
          <w:rFonts w:eastAsia="Calibri"/>
        </w:rPr>
      </w:pPr>
      <w:r w:rsidRPr="008B63C6">
        <w:rPr>
          <w:rFonts w:eastAsia="Calibri"/>
        </w:rPr>
        <w:t>NOTE:</w:t>
      </w:r>
      <w:r w:rsidRPr="008B63C6">
        <w:rPr>
          <w:rFonts w:eastAsia="Calibri"/>
        </w:rPr>
        <w:tab/>
        <w:t>For the purpose of Generic interworking with Area Networks the Base Ontology is only used to describe type information and not for describing instances of these types. E.g. the Base Ontology describes the type "Device", but does not contain information about a specific Device.</w:t>
      </w:r>
      <w:r w:rsidRPr="008B63C6">
        <w:rPr>
          <w:rFonts w:eastAsia="Calibri"/>
        </w:rPr>
        <w:br/>
        <w:t>The Base Ontology therefore only contains Classes and Properties but not instances.</w:t>
      </w:r>
    </w:p>
    <w:p w14:paraId="7C78EFC9" w14:textId="4983B7AF" w:rsidR="004759D7" w:rsidRPr="008B63C6" w:rsidRDefault="00253C08" w:rsidP="004759D7">
      <w:pPr>
        <w:pStyle w:val="Heading1"/>
      </w:pPr>
      <w:bookmarkStart w:id="43" w:name="_Toc487018103"/>
      <w:bookmarkStart w:id="44" w:name="_Toc487099781"/>
      <w:r>
        <w:lastRenderedPageBreak/>
        <w:t>7</w:t>
      </w:r>
      <w:r w:rsidR="004759D7" w:rsidRPr="008B63C6">
        <w:tab/>
        <w:t>Description of Classes and Properties</w:t>
      </w:r>
      <w:bookmarkEnd w:id="43"/>
      <w:bookmarkEnd w:id="44"/>
    </w:p>
    <w:p w14:paraId="4693DB4B" w14:textId="5D2A838C" w:rsidR="004759D7" w:rsidRPr="008B63C6" w:rsidRDefault="00253C08" w:rsidP="004759D7">
      <w:pPr>
        <w:pStyle w:val="Heading2"/>
      </w:pPr>
      <w:bookmarkStart w:id="45" w:name="_Toc487018104"/>
      <w:bookmarkStart w:id="46" w:name="_Toc487099782"/>
      <w:r>
        <w:t>7</w:t>
      </w:r>
      <w:r w:rsidR="00CD69F9">
        <w:t>.</w:t>
      </w:r>
      <w:r w:rsidR="004759D7" w:rsidRPr="008B63C6">
        <w:t>1</w:t>
      </w:r>
      <w:r w:rsidR="004759D7" w:rsidRPr="008B63C6">
        <w:tab/>
        <w:t>Classes</w:t>
      </w:r>
      <w:bookmarkEnd w:id="45"/>
      <w:bookmarkEnd w:id="46"/>
    </w:p>
    <w:p w14:paraId="3150AE07" w14:textId="43057CEF" w:rsidR="004759D7" w:rsidRPr="008B63C6" w:rsidRDefault="00253C08" w:rsidP="004759D7">
      <w:pPr>
        <w:pStyle w:val="Heading3"/>
      </w:pPr>
      <w:bookmarkStart w:id="47" w:name="_Toc487018105"/>
      <w:bookmarkStart w:id="48" w:name="_Toc487099783"/>
      <w:r>
        <w:t>7</w:t>
      </w:r>
      <w:r w:rsidR="00CD69F9">
        <w:t>.</w:t>
      </w:r>
      <w:r w:rsidR="004759D7" w:rsidRPr="008B63C6">
        <w:t>1.1</w:t>
      </w:r>
      <w:r w:rsidR="004759D7" w:rsidRPr="008B63C6">
        <w:tab/>
        <w:t>Class: Thing</w:t>
      </w:r>
      <w:bookmarkEnd w:id="47"/>
      <w:bookmarkEnd w:id="48"/>
    </w:p>
    <w:p w14:paraId="7F311DF4" w14:textId="77777777" w:rsidR="004759D7" w:rsidRPr="008B63C6" w:rsidRDefault="004759D7" w:rsidP="004759D7">
      <w:pPr>
        <w:pStyle w:val="FL"/>
      </w:pPr>
      <w:r w:rsidRPr="008B63C6">
        <w:object w:dxaOrig="7165" w:dyaOrig="5351" w14:anchorId="7E442691">
          <v:shape id="_x0000_i1027" type="#_x0000_t75" style="width:322.8pt;height:245.3pt" o:ole="">
            <v:imagedata r:id="rId20" o:title="" croptop="5356f" cropleft="2281f" cropright="3643f"/>
          </v:shape>
          <o:OLEObject Type="Embed" ProgID="PowerPoint.Show.8" ShapeID="_x0000_i1027" DrawAspect="Content" ObjectID="_1564921851" r:id="rId21"/>
        </w:object>
      </w:r>
    </w:p>
    <w:p w14:paraId="1A570A8F" w14:textId="77777777" w:rsidR="004759D7" w:rsidRPr="008B63C6" w:rsidRDefault="004759D7" w:rsidP="004759D7">
      <w:pPr>
        <w:pStyle w:val="TF"/>
        <w:rPr>
          <w:rFonts w:eastAsia="Calibri"/>
        </w:rPr>
      </w:pPr>
      <w:r w:rsidRPr="008B63C6">
        <w:rPr>
          <w:rFonts w:eastAsia="Calibri"/>
        </w:rPr>
        <w:t xml:space="preserve">Figure </w:t>
      </w:r>
      <w:bookmarkStart w:id="49" w:name="fig_Thing"/>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3</w:t>
      </w:r>
      <w:r w:rsidRPr="008B63C6">
        <w:rPr>
          <w:rFonts w:eastAsia="Calibri"/>
        </w:rPr>
        <w:fldChar w:fldCharType="end"/>
      </w:r>
      <w:bookmarkEnd w:id="49"/>
      <w:r w:rsidRPr="008B63C6">
        <w:rPr>
          <w:rFonts w:eastAsia="Calibri"/>
        </w:rPr>
        <w:t>: Thing</w:t>
      </w:r>
    </w:p>
    <w:p w14:paraId="183CDF9A" w14:textId="77777777" w:rsidR="004759D7" w:rsidRPr="008B63C6" w:rsidRDefault="004759D7" w:rsidP="004759D7">
      <w:pPr>
        <w:rPr>
          <w:b/>
        </w:rPr>
      </w:pPr>
      <w:r w:rsidRPr="008B63C6">
        <w:rPr>
          <w:b/>
        </w:rPr>
        <w:t>Description</w:t>
      </w:r>
    </w:p>
    <w:p w14:paraId="725ACDA4"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Thing</w:t>
      </w:r>
      <w:r w:rsidRPr="008B63C6">
        <w:rPr>
          <w:rFonts w:eastAsia="Calibri"/>
        </w:rPr>
        <w:t xml:space="preserve"> in oneM2M (Class: Thing) is an entity that can be identified in the oneM2M System. </w:t>
      </w:r>
      <w:r w:rsidRPr="008B63C6">
        <w:rPr>
          <w:rFonts w:eastAsia="Calibri"/>
        </w:rPr>
        <w:br/>
        <w:t xml:space="preserve">A Thing that is not a Device is not able to communicate electronically with its environment. However, the sub-class of Thing that </w:t>
      </w:r>
      <w:r w:rsidRPr="008B63C6">
        <w:rPr>
          <w:rFonts w:eastAsia="Calibri"/>
          <w:b/>
          <w:i/>
        </w:rPr>
        <w:t>is</w:t>
      </w:r>
      <w:r w:rsidRPr="008B63C6">
        <w:rPr>
          <w:rFonts w:eastAsia="Calibri"/>
        </w:rPr>
        <w:t xml:space="preserve"> able to interact electronically is called a "Device".</w:t>
      </w:r>
      <w:r w:rsidRPr="008B63C6">
        <w:rPr>
          <w:rFonts w:eastAsia="Calibri"/>
        </w:rPr>
        <w:br/>
        <w:t>A Thing may have ThingProperties (Object Property: hasThingProperty). A Thing can have relations to other things (Object Property: hasThingRelation).</w:t>
      </w:r>
      <w:r w:rsidRPr="008B63C6">
        <w:rPr>
          <w:rFonts w:eastAsia="Calibri"/>
        </w:rPr>
        <w:br/>
        <w:t>Since a Thing that is not a Device is not able to communicate electronically it cannot influence the value of its ThingProperties or being influenced by it. Similarly a Thing cannot document its - real-world - relationships (via hasThingRelation) to other Things.</w:t>
      </w:r>
    </w:p>
    <w:p w14:paraId="208FFD59" w14:textId="77777777" w:rsidR="004759D7" w:rsidRPr="008B63C6" w:rsidRDefault="004759D7" w:rsidP="004759D7">
      <w:pPr>
        <w:pStyle w:val="B1"/>
      </w:pPr>
      <w:r w:rsidRPr="008B63C6">
        <w:rPr>
          <w:rFonts w:eastAsia="Calibri"/>
        </w:rPr>
        <w:t>E.g. A room that is modelled in oneM2M would be a Thing that could have a room-temperature as a ThingProperty and could have a relationship "isAdjacentTo" to another room.</w:t>
      </w:r>
    </w:p>
    <w:p w14:paraId="4EF7010B" w14:textId="77777777" w:rsidR="004759D7" w:rsidRPr="008B63C6" w:rsidRDefault="004759D7" w:rsidP="004759D7">
      <w:pPr>
        <w:rPr>
          <w:b/>
        </w:rPr>
      </w:pPr>
      <w:r w:rsidRPr="008B63C6">
        <w:rPr>
          <w:b/>
        </w:rPr>
        <w:t>Object Properties</w:t>
      </w:r>
    </w:p>
    <w:p w14:paraId="74EFE84C" w14:textId="77777777" w:rsidR="004759D7" w:rsidRPr="008B63C6" w:rsidRDefault="004759D7" w:rsidP="004759D7">
      <w:r w:rsidRPr="008B63C6">
        <w:t>This Class is the domain Class of Object Property:</w:t>
      </w:r>
    </w:p>
    <w:p w14:paraId="32AF9BA1" w14:textId="77777777" w:rsidR="004759D7" w:rsidRPr="008B63C6" w:rsidRDefault="004759D7" w:rsidP="004759D7">
      <w:pPr>
        <w:pStyle w:val="B1"/>
      </w:pPr>
      <w:r w:rsidRPr="008B63C6">
        <w:t>hasThingProperty (range Class: ThingProperty)</w:t>
      </w:r>
    </w:p>
    <w:p w14:paraId="15F2383F" w14:textId="77777777" w:rsidR="004759D7" w:rsidRPr="008B63C6" w:rsidRDefault="004759D7" w:rsidP="004759D7">
      <w:pPr>
        <w:pStyle w:val="B1"/>
      </w:pPr>
      <w:r w:rsidRPr="008B63C6">
        <w:t>hasThingRelation (range Class: Thing)</w:t>
      </w:r>
    </w:p>
    <w:p w14:paraId="08648AAD" w14:textId="77777777" w:rsidR="004759D7" w:rsidRPr="008B63C6" w:rsidRDefault="004759D7" w:rsidP="004759D7">
      <w:r w:rsidRPr="008B63C6">
        <w:t>This Class is the range Class of Object Property:</w:t>
      </w:r>
    </w:p>
    <w:p w14:paraId="1428D4C2" w14:textId="77777777" w:rsidR="004759D7" w:rsidRPr="008B63C6" w:rsidRDefault="004759D7" w:rsidP="004759D7">
      <w:pPr>
        <w:pStyle w:val="B1"/>
      </w:pPr>
      <w:r w:rsidRPr="008B63C6">
        <w:t>hasThingRelation (domain Class: Thing)</w:t>
      </w:r>
    </w:p>
    <w:p w14:paraId="7D76DC02" w14:textId="77777777" w:rsidR="004759D7" w:rsidRPr="008B63C6" w:rsidRDefault="004759D7" w:rsidP="004759D7">
      <w:pPr>
        <w:rPr>
          <w:b/>
        </w:rPr>
      </w:pPr>
      <w:r w:rsidRPr="008B63C6">
        <w:rPr>
          <w:b/>
        </w:rPr>
        <w:t>Data Properties</w:t>
      </w:r>
    </w:p>
    <w:p w14:paraId="53E32825" w14:textId="77777777" w:rsidR="004759D7" w:rsidRPr="008B63C6" w:rsidRDefault="004759D7" w:rsidP="004759D7">
      <w:pPr>
        <w:pStyle w:val="B1"/>
      </w:pPr>
      <w:r w:rsidRPr="008B63C6">
        <w:t>hasThingAnnotation (range datatype: rdfs:Literal)</w:t>
      </w:r>
    </w:p>
    <w:p w14:paraId="4C87F12D" w14:textId="77777777" w:rsidR="004759D7" w:rsidRPr="008B63C6" w:rsidRDefault="004759D7" w:rsidP="004759D7">
      <w:pPr>
        <w:rPr>
          <w:b/>
        </w:rPr>
      </w:pPr>
      <w:r w:rsidRPr="008B63C6">
        <w:rPr>
          <w:b/>
        </w:rPr>
        <w:t>Superclass-subclass Relationships</w:t>
      </w:r>
    </w:p>
    <w:p w14:paraId="163C2E1B" w14:textId="77777777" w:rsidR="004759D7" w:rsidRPr="008B63C6" w:rsidRDefault="004759D7" w:rsidP="004759D7">
      <w:r w:rsidRPr="008B63C6">
        <w:t>This Class is subclass of:</w:t>
      </w:r>
    </w:p>
    <w:p w14:paraId="1DC184B9" w14:textId="77777777" w:rsidR="004759D7" w:rsidRPr="008B63C6" w:rsidRDefault="004759D7" w:rsidP="004759D7">
      <w:pPr>
        <w:pStyle w:val="B1"/>
        <w:rPr>
          <w:b/>
        </w:rPr>
      </w:pPr>
      <w:r w:rsidRPr="008B63C6">
        <w:t>none</w:t>
      </w:r>
    </w:p>
    <w:p w14:paraId="240D688D" w14:textId="77777777" w:rsidR="004759D7" w:rsidRPr="008B63C6" w:rsidRDefault="004759D7" w:rsidP="004759D7">
      <w:r w:rsidRPr="008B63C6">
        <w:t>This Class is superclass of:</w:t>
      </w:r>
    </w:p>
    <w:p w14:paraId="3170BDAB" w14:textId="77777777" w:rsidR="004759D7" w:rsidRPr="008B63C6" w:rsidRDefault="004759D7" w:rsidP="004759D7">
      <w:pPr>
        <w:pStyle w:val="B1"/>
      </w:pPr>
      <w:r w:rsidRPr="008B63C6">
        <w:t>device</w:t>
      </w:r>
    </w:p>
    <w:p w14:paraId="4D2917CC" w14:textId="77777777" w:rsidR="004759D7" w:rsidRPr="008B63C6" w:rsidRDefault="004759D7" w:rsidP="004759D7">
      <w:pPr>
        <w:rPr>
          <w:b/>
        </w:rPr>
      </w:pPr>
      <w:r w:rsidRPr="008B63C6">
        <w:rPr>
          <w:b/>
        </w:rPr>
        <w:lastRenderedPageBreak/>
        <w:t>Restrictions</w:t>
      </w:r>
    </w:p>
    <w:p w14:paraId="3C82BC4F" w14:textId="77777777" w:rsidR="004759D7" w:rsidRPr="008B63C6" w:rsidRDefault="004759D7" w:rsidP="004759D7">
      <w:r w:rsidRPr="008B63C6">
        <w:t>This Class is anonymous sub-class of:</w:t>
      </w:r>
    </w:p>
    <w:p w14:paraId="7E7EFC4F" w14:textId="77777777" w:rsidR="004759D7" w:rsidRPr="008B63C6" w:rsidRDefault="004759D7" w:rsidP="004759D7">
      <w:pPr>
        <w:pStyle w:val="B1"/>
      </w:pPr>
      <w:r w:rsidRPr="008B63C6">
        <w:t>hasThingRelation only Thing</w:t>
      </w:r>
      <w:r w:rsidRPr="008B63C6">
        <w:br/>
        <w:t xml:space="preserve">(Universal restriction: a Thing can </w:t>
      </w:r>
      <w:r w:rsidRPr="008B63C6">
        <w:rPr>
          <w:i/>
        </w:rPr>
        <w:t>only</w:t>
      </w:r>
      <w:r w:rsidRPr="008B63C6">
        <w:t xml:space="preserve"> have a relationship "hasThingRelation" to other Things)</w:t>
      </w:r>
    </w:p>
    <w:p w14:paraId="68A26C31" w14:textId="77777777" w:rsidR="004759D7" w:rsidRPr="008B63C6" w:rsidRDefault="004759D7" w:rsidP="004759D7">
      <w:pPr>
        <w:pStyle w:val="B1"/>
      </w:pPr>
      <w:r w:rsidRPr="008B63C6">
        <w:t>hasThingProperty only ThingProperty</w:t>
      </w:r>
    </w:p>
    <w:p w14:paraId="3A1D79A1" w14:textId="4496A5F4" w:rsidR="004759D7" w:rsidRPr="008B63C6" w:rsidRDefault="00253C08" w:rsidP="004759D7">
      <w:pPr>
        <w:pStyle w:val="Heading3"/>
      </w:pPr>
      <w:bookmarkStart w:id="50" w:name="_Toc487018106"/>
      <w:bookmarkStart w:id="51" w:name="_Toc487099784"/>
      <w:r>
        <w:t>7</w:t>
      </w:r>
      <w:r w:rsidR="00CD69F9">
        <w:t>.</w:t>
      </w:r>
      <w:r w:rsidR="004759D7" w:rsidRPr="008B63C6">
        <w:t>1.2</w:t>
      </w:r>
      <w:r w:rsidR="004759D7" w:rsidRPr="008B63C6">
        <w:tab/>
        <w:t>Class: ThingProperty</w:t>
      </w:r>
      <w:bookmarkEnd w:id="50"/>
      <w:bookmarkEnd w:id="51"/>
    </w:p>
    <w:p w14:paraId="17CFE990" w14:textId="77777777" w:rsidR="004759D7" w:rsidRPr="008B63C6" w:rsidRDefault="004759D7" w:rsidP="004759D7">
      <w:pPr>
        <w:pStyle w:val="FL"/>
      </w:pPr>
      <w:r w:rsidRPr="008B63C6">
        <w:object w:dxaOrig="7216" w:dyaOrig="5390" w14:anchorId="1788824A">
          <v:shape id="_x0000_i1028" type="#_x0000_t75" style="width:345.35pt;height:244.05pt" o:ole="">
            <v:imagedata r:id="rId22" o:title="" croptop="4881f" cropbottom="2142f" cropleft="2281f"/>
          </v:shape>
          <o:OLEObject Type="Embed" ProgID="PowerPoint.Show.8" ShapeID="_x0000_i1028" DrawAspect="Content" ObjectID="_1564921852" r:id="rId23"/>
        </w:object>
      </w:r>
    </w:p>
    <w:p w14:paraId="1E3FE526" w14:textId="77777777" w:rsidR="004759D7" w:rsidRPr="008B63C6" w:rsidRDefault="004759D7" w:rsidP="004759D7">
      <w:pPr>
        <w:pStyle w:val="TF"/>
        <w:rPr>
          <w:rFonts w:eastAsia="Calibri"/>
        </w:rPr>
      </w:pPr>
      <w:r w:rsidRPr="008B63C6">
        <w:rPr>
          <w:rFonts w:eastAsia="Calibri"/>
        </w:rPr>
        <w:t xml:space="preserve">Figure </w:t>
      </w:r>
      <w:bookmarkStart w:id="52" w:name="fig_ThingProperty"/>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4</w:t>
      </w:r>
      <w:r w:rsidRPr="008B63C6">
        <w:rPr>
          <w:rFonts w:eastAsia="Calibri"/>
        </w:rPr>
        <w:fldChar w:fldCharType="end"/>
      </w:r>
      <w:bookmarkEnd w:id="52"/>
      <w:r w:rsidRPr="008B63C6">
        <w:rPr>
          <w:rFonts w:eastAsia="Calibri"/>
        </w:rPr>
        <w:t xml:space="preserve">: </w:t>
      </w:r>
      <w:r w:rsidRPr="008B63C6">
        <w:t>ThingProperty</w:t>
      </w:r>
    </w:p>
    <w:p w14:paraId="1446A040" w14:textId="77777777" w:rsidR="004759D7" w:rsidRPr="008B63C6" w:rsidRDefault="004759D7" w:rsidP="004759D7">
      <w:pPr>
        <w:rPr>
          <w:b/>
        </w:rPr>
      </w:pPr>
      <w:r w:rsidRPr="008B63C6">
        <w:rPr>
          <w:b/>
        </w:rPr>
        <w:t>Description</w:t>
      </w:r>
    </w:p>
    <w:p w14:paraId="747E68A0"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ThingProperty</w:t>
      </w:r>
      <w:r w:rsidRPr="008B63C6">
        <w:rPr>
          <w:rFonts w:eastAsia="Calibri"/>
        </w:rPr>
        <w:t xml:space="preserve"> (Class: ThingProperty) denotes a property of a Thing. A ThingProperty can e.g. be observed or influenced by devices, or it constitutes static data about a Thing.</w:t>
      </w:r>
      <w:r w:rsidRPr="008B63C6">
        <w:rPr>
          <w:rFonts w:eastAsia="Calibri"/>
        </w:rPr>
        <w:br/>
        <w:t>E.g. the indoor temperature of the room could be a ThingProperty of a Thing "room".</w:t>
      </w:r>
      <w:r w:rsidRPr="008B63C6">
        <w:rPr>
          <w:rFonts w:eastAsia="Calibri"/>
        </w:rPr>
        <w:br/>
        <w:t>A ThingProperty of a thing can describe a certain Aspect, e.g. the indoor temperature describes the Aspect "Temperature" that could be measured by a temperature sensor.</w:t>
      </w:r>
      <w:r w:rsidRPr="008B63C6">
        <w:rPr>
          <w:rFonts w:eastAsia="Calibri"/>
        </w:rPr>
        <w:br/>
        <w:t xml:space="preserve">A ThingProperty of a Thing can have </w:t>
      </w:r>
      <w:proofErr w:type="gramStart"/>
      <w:r w:rsidRPr="008B63C6">
        <w:rPr>
          <w:rFonts w:eastAsia="Calibri"/>
        </w:rPr>
        <w:t>meta</w:t>
      </w:r>
      <w:proofErr w:type="gramEnd"/>
      <w:r w:rsidRPr="008B63C6">
        <w:rPr>
          <w:rFonts w:eastAsia="Calibri"/>
        </w:rPr>
        <w:t xml:space="preserve"> data.</w:t>
      </w:r>
    </w:p>
    <w:p w14:paraId="3080B6DD" w14:textId="77777777" w:rsidR="004759D7" w:rsidRPr="008B63C6" w:rsidRDefault="004759D7" w:rsidP="004759D7">
      <w:pPr>
        <w:pStyle w:val="B1"/>
        <w:rPr>
          <w:rFonts w:eastAsia="Calibri"/>
        </w:rPr>
      </w:pPr>
      <w:r w:rsidRPr="008B63C6">
        <w:rPr>
          <w:rFonts w:eastAsia="Calibri"/>
        </w:rPr>
        <w:t>The class ThingProperty is a sub-class of the Variable class.</w:t>
      </w:r>
    </w:p>
    <w:p w14:paraId="54F415F9" w14:textId="77777777" w:rsidR="004759D7" w:rsidRPr="008B63C6" w:rsidRDefault="004759D7" w:rsidP="004759D7">
      <w:pPr>
        <w:rPr>
          <w:b/>
        </w:rPr>
      </w:pPr>
      <w:r w:rsidRPr="008B63C6">
        <w:rPr>
          <w:b/>
        </w:rPr>
        <w:t>Object Properties</w:t>
      </w:r>
    </w:p>
    <w:p w14:paraId="32FBDB8E" w14:textId="77777777" w:rsidR="004759D7" w:rsidRPr="008B63C6" w:rsidRDefault="004759D7" w:rsidP="004759D7">
      <w:r w:rsidRPr="008B63C6">
        <w:t>This Class is the domain Class of Object Property:</w:t>
      </w:r>
    </w:p>
    <w:p w14:paraId="0322B839" w14:textId="77777777" w:rsidR="004759D7" w:rsidRPr="008B63C6" w:rsidRDefault="004759D7" w:rsidP="004759D7">
      <w:pPr>
        <w:pStyle w:val="B1"/>
      </w:pPr>
      <w:r w:rsidRPr="008B63C6">
        <w:t>describes (range Class: Aspect)</w:t>
      </w:r>
      <w:r w:rsidRPr="008B63C6">
        <w:br/>
        <w:t>(inherited from class: Variable)</w:t>
      </w:r>
    </w:p>
    <w:p w14:paraId="660209D1" w14:textId="77777777" w:rsidR="004759D7" w:rsidRPr="008B63C6" w:rsidRDefault="004759D7" w:rsidP="004759D7">
      <w:pPr>
        <w:pStyle w:val="B1"/>
      </w:pPr>
      <w:r w:rsidRPr="008B63C6">
        <w:t xml:space="preserve">hasMetaData (range Class: MetaData) </w:t>
      </w:r>
      <w:r w:rsidRPr="008B63C6">
        <w:br/>
        <w:t>(inherited from class: Variable)</w:t>
      </w:r>
    </w:p>
    <w:p w14:paraId="773F9016" w14:textId="77777777" w:rsidR="004759D7" w:rsidRPr="008B63C6" w:rsidRDefault="004759D7" w:rsidP="004759D7">
      <w:r w:rsidRPr="008B63C6">
        <w:t>This Class is the range Class of Object Property:</w:t>
      </w:r>
    </w:p>
    <w:p w14:paraId="5C8781D1" w14:textId="77777777" w:rsidR="004759D7" w:rsidRPr="008B63C6" w:rsidRDefault="004759D7" w:rsidP="004759D7">
      <w:pPr>
        <w:pStyle w:val="B1"/>
      </w:pPr>
      <w:r w:rsidRPr="008B63C6">
        <w:t>hasThingProperty (domain Class: Thing)</w:t>
      </w:r>
    </w:p>
    <w:p w14:paraId="558C296F" w14:textId="77777777" w:rsidR="004759D7" w:rsidRPr="008B63C6" w:rsidRDefault="004759D7" w:rsidP="004759D7">
      <w:pPr>
        <w:rPr>
          <w:b/>
        </w:rPr>
      </w:pPr>
      <w:r w:rsidRPr="008B63C6">
        <w:rPr>
          <w:b/>
        </w:rPr>
        <w:t>Data Properties</w:t>
      </w:r>
    </w:p>
    <w:p w14:paraId="7D1E607C" w14:textId="77777777" w:rsidR="004759D7" w:rsidRPr="008B63C6" w:rsidRDefault="004759D7" w:rsidP="004759D7">
      <w:r w:rsidRPr="008B63C6">
        <w:t>This Class is part of the domain Class of Data Property:</w:t>
      </w:r>
    </w:p>
    <w:p w14:paraId="11687B19" w14:textId="1F094DA7"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70471FE8" w14:textId="77777777" w:rsidR="004759D7" w:rsidRPr="008B63C6" w:rsidRDefault="004759D7" w:rsidP="004759D7">
      <w:pPr>
        <w:rPr>
          <w:b/>
        </w:rPr>
      </w:pPr>
      <w:r w:rsidRPr="008B63C6">
        <w:rPr>
          <w:b/>
        </w:rPr>
        <w:t>Superclass-subclass Relationships</w:t>
      </w:r>
    </w:p>
    <w:p w14:paraId="739FFF77" w14:textId="77777777" w:rsidR="004759D7" w:rsidRPr="008B63C6" w:rsidRDefault="004759D7" w:rsidP="004759D7">
      <w:r w:rsidRPr="008B63C6">
        <w:lastRenderedPageBreak/>
        <w:t>This Class is sub-class of:</w:t>
      </w:r>
    </w:p>
    <w:p w14:paraId="5C185F8E" w14:textId="77777777" w:rsidR="004759D7" w:rsidRPr="008B63C6" w:rsidRDefault="004759D7" w:rsidP="004759D7">
      <w:pPr>
        <w:pStyle w:val="B1"/>
        <w:rPr>
          <w:b/>
        </w:rPr>
      </w:pPr>
      <w:r w:rsidRPr="008B63C6">
        <w:t>Variable</w:t>
      </w:r>
    </w:p>
    <w:p w14:paraId="2E16B702" w14:textId="77777777" w:rsidR="004759D7" w:rsidRPr="008B63C6" w:rsidRDefault="004759D7" w:rsidP="004759D7">
      <w:r w:rsidRPr="008B63C6">
        <w:t>This Class is super-class of:</w:t>
      </w:r>
    </w:p>
    <w:p w14:paraId="38779B33" w14:textId="77777777" w:rsidR="004759D7" w:rsidRPr="008B63C6" w:rsidRDefault="004759D7" w:rsidP="004759D7">
      <w:pPr>
        <w:pStyle w:val="B1"/>
      </w:pPr>
      <w:r w:rsidRPr="008B63C6">
        <w:t>None</w:t>
      </w:r>
    </w:p>
    <w:p w14:paraId="5F89B457" w14:textId="77777777" w:rsidR="004759D7" w:rsidRPr="008B63C6" w:rsidRDefault="004759D7" w:rsidP="004759D7">
      <w:pPr>
        <w:rPr>
          <w:b/>
        </w:rPr>
      </w:pPr>
      <w:r w:rsidRPr="008B63C6">
        <w:rPr>
          <w:b/>
        </w:rPr>
        <w:t>Restrictions</w:t>
      </w:r>
    </w:p>
    <w:p w14:paraId="40D84C04" w14:textId="77777777" w:rsidR="004759D7" w:rsidRPr="008B63C6" w:rsidRDefault="004759D7" w:rsidP="004759D7">
      <w:pPr>
        <w:pStyle w:val="B1"/>
      </w:pPr>
      <w:r w:rsidRPr="008B63C6">
        <w:t>None</w:t>
      </w:r>
    </w:p>
    <w:p w14:paraId="44E90A32" w14:textId="62696644" w:rsidR="004759D7" w:rsidRPr="008B63C6" w:rsidRDefault="00253C08" w:rsidP="004759D7">
      <w:pPr>
        <w:pStyle w:val="Heading3"/>
      </w:pPr>
      <w:bookmarkStart w:id="53" w:name="_Toc487018107"/>
      <w:bookmarkStart w:id="54" w:name="_Toc487099785"/>
      <w:r>
        <w:t>7</w:t>
      </w:r>
      <w:r w:rsidR="00CD69F9">
        <w:t>.</w:t>
      </w:r>
      <w:r w:rsidR="004759D7" w:rsidRPr="008B63C6">
        <w:t>1.3</w:t>
      </w:r>
      <w:r w:rsidR="004759D7" w:rsidRPr="008B63C6">
        <w:tab/>
        <w:t>Class: Aspect</w:t>
      </w:r>
      <w:bookmarkEnd w:id="53"/>
      <w:bookmarkEnd w:id="54"/>
    </w:p>
    <w:p w14:paraId="3B390AB6" w14:textId="77777777" w:rsidR="004759D7" w:rsidRPr="008B63C6" w:rsidRDefault="004759D7" w:rsidP="004759D7">
      <w:pPr>
        <w:pStyle w:val="FL"/>
      </w:pPr>
      <w:r w:rsidRPr="008B63C6">
        <w:object w:dxaOrig="6717" w:dyaOrig="5017" w14:anchorId="6AFAFCDD">
          <v:shape id="_x0000_i1029" type="#_x0000_t75" style="width:315.45pt;height:222.7pt" o:ole="">
            <v:imagedata r:id="rId24" o:title="" croptop="5343f" cropbottom="1826f" cropleft="2162f" cropright="1599f"/>
          </v:shape>
          <o:OLEObject Type="Embed" ProgID="PowerPoint.Show.8" ShapeID="_x0000_i1029" DrawAspect="Content" ObjectID="_1564921853" r:id="rId25"/>
        </w:object>
      </w:r>
    </w:p>
    <w:p w14:paraId="165CCD33"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5</w:t>
      </w:r>
      <w:r w:rsidRPr="008B63C6">
        <w:rPr>
          <w:rFonts w:eastAsia="Calibri"/>
        </w:rPr>
        <w:fldChar w:fldCharType="end"/>
      </w:r>
      <w:r w:rsidRPr="008B63C6">
        <w:rPr>
          <w:rFonts w:eastAsia="Calibri"/>
        </w:rPr>
        <w:t xml:space="preserve">: </w:t>
      </w:r>
      <w:r w:rsidRPr="008B63C6">
        <w:t>Aspect</w:t>
      </w:r>
    </w:p>
    <w:p w14:paraId="0138D248" w14:textId="77777777" w:rsidR="004759D7" w:rsidRPr="008B63C6" w:rsidRDefault="004759D7" w:rsidP="004759D7">
      <w:pPr>
        <w:rPr>
          <w:b/>
        </w:rPr>
      </w:pPr>
      <w:r w:rsidRPr="008B63C6">
        <w:rPr>
          <w:b/>
        </w:rPr>
        <w:t>Description</w:t>
      </w:r>
    </w:p>
    <w:p w14:paraId="7BE7C2D5" w14:textId="77777777" w:rsidR="004759D7" w:rsidRPr="008B63C6" w:rsidRDefault="004759D7" w:rsidP="004759D7">
      <w:pPr>
        <w:pStyle w:val="B1"/>
      </w:pPr>
      <w:r w:rsidRPr="008B63C6">
        <w:rPr>
          <w:rFonts w:eastAsia="Calibri"/>
        </w:rPr>
        <w:t xml:space="preserve">An </w:t>
      </w:r>
      <w:r w:rsidRPr="008B63C6">
        <w:rPr>
          <w:rFonts w:eastAsia="Calibri"/>
          <w:b/>
        </w:rPr>
        <w:t>Aspect</w:t>
      </w:r>
      <w:r w:rsidRPr="008B63C6">
        <w:rPr>
          <w:rFonts w:eastAsia="Calibri"/>
        </w:rPr>
        <w:t xml:space="preserve"> (Class: Aspect) describes the real-world aspect that a Function relates to. Aspect is also used to describe the quality or kind of a Variable.</w:t>
      </w:r>
      <w:r w:rsidRPr="008B63C6">
        <w:rPr>
          <w:rFonts w:eastAsia="Calibri"/>
        </w:rPr>
        <w:br/>
        <w:t>The Aspect could be a (physical or non-physical) entity or it could be a quality.</w:t>
      </w:r>
    </w:p>
    <w:p w14:paraId="052A6BCE" w14:textId="77777777" w:rsidR="004759D7" w:rsidRPr="008B63C6" w:rsidRDefault="004759D7" w:rsidP="004759D7">
      <w:pPr>
        <w:rPr>
          <w:b/>
        </w:rPr>
      </w:pPr>
      <w:r w:rsidRPr="008B63C6">
        <w:rPr>
          <w:b/>
        </w:rPr>
        <w:t>Object Properties</w:t>
      </w:r>
    </w:p>
    <w:p w14:paraId="4776779B" w14:textId="77777777" w:rsidR="004759D7" w:rsidRPr="008B63C6" w:rsidRDefault="004759D7" w:rsidP="004759D7">
      <w:r w:rsidRPr="008B63C6">
        <w:t>This Class is the domain Class of Object Property:</w:t>
      </w:r>
    </w:p>
    <w:p w14:paraId="26D750DF" w14:textId="77777777" w:rsidR="004759D7" w:rsidRPr="008B63C6" w:rsidRDefault="004759D7" w:rsidP="004759D7">
      <w:pPr>
        <w:pStyle w:val="B1"/>
      </w:pPr>
      <w:r w:rsidRPr="008B63C6">
        <w:t>hasMetaData (range Class: MetaData)</w:t>
      </w:r>
    </w:p>
    <w:p w14:paraId="2D465381" w14:textId="77777777" w:rsidR="004759D7" w:rsidRPr="008B63C6" w:rsidRDefault="004759D7" w:rsidP="004759D7">
      <w:pPr>
        <w:keepNext/>
        <w:keepLines/>
      </w:pPr>
      <w:r w:rsidRPr="008B63C6">
        <w:t>This Class is the range Class of Object Property:</w:t>
      </w:r>
    </w:p>
    <w:p w14:paraId="7DFE4331" w14:textId="77777777" w:rsidR="004759D7" w:rsidRPr="008B63C6" w:rsidRDefault="004759D7" w:rsidP="004759D7">
      <w:pPr>
        <w:pStyle w:val="B1"/>
      </w:pPr>
      <w:r w:rsidRPr="008B63C6">
        <w:t>refersTo (domain Class: Function)</w:t>
      </w:r>
    </w:p>
    <w:p w14:paraId="1E64AC02" w14:textId="77777777" w:rsidR="004759D7" w:rsidRPr="008B63C6" w:rsidRDefault="004759D7" w:rsidP="004759D7">
      <w:pPr>
        <w:pStyle w:val="B1"/>
      </w:pPr>
      <w:r w:rsidRPr="008B63C6">
        <w:t>describes (domain Class: Variable)</w:t>
      </w:r>
    </w:p>
    <w:p w14:paraId="17279049" w14:textId="77777777" w:rsidR="004759D7" w:rsidRPr="008B63C6" w:rsidRDefault="004759D7" w:rsidP="004759D7">
      <w:pPr>
        <w:rPr>
          <w:b/>
        </w:rPr>
      </w:pPr>
      <w:r w:rsidRPr="008B63C6">
        <w:rPr>
          <w:b/>
        </w:rPr>
        <w:t>Data Properties</w:t>
      </w:r>
    </w:p>
    <w:p w14:paraId="63D705E7" w14:textId="77777777" w:rsidR="004759D7" w:rsidRPr="008B63C6" w:rsidRDefault="004759D7" w:rsidP="004759D7">
      <w:pPr>
        <w:pStyle w:val="B1"/>
      </w:pPr>
      <w:r w:rsidRPr="008B63C6">
        <w:t>none</w:t>
      </w:r>
    </w:p>
    <w:p w14:paraId="4B0A5066" w14:textId="77777777" w:rsidR="004759D7" w:rsidRPr="008B63C6" w:rsidRDefault="004759D7" w:rsidP="004759D7">
      <w:pPr>
        <w:rPr>
          <w:b/>
        </w:rPr>
      </w:pPr>
      <w:r w:rsidRPr="008B63C6">
        <w:rPr>
          <w:b/>
        </w:rPr>
        <w:t>Superclass-subclass Relationships</w:t>
      </w:r>
    </w:p>
    <w:p w14:paraId="65BB3EF5" w14:textId="77777777" w:rsidR="004759D7" w:rsidRPr="008B63C6" w:rsidRDefault="004759D7" w:rsidP="004759D7">
      <w:r w:rsidRPr="008B63C6">
        <w:t>This Class is sub-class of:</w:t>
      </w:r>
    </w:p>
    <w:p w14:paraId="5B6B180A" w14:textId="77777777" w:rsidR="004759D7" w:rsidRPr="008B63C6" w:rsidRDefault="004759D7" w:rsidP="004759D7">
      <w:pPr>
        <w:pStyle w:val="B1"/>
        <w:rPr>
          <w:b/>
        </w:rPr>
      </w:pPr>
      <w:r w:rsidRPr="008B63C6">
        <w:t>none</w:t>
      </w:r>
    </w:p>
    <w:p w14:paraId="36862C13" w14:textId="77777777" w:rsidR="004759D7" w:rsidRPr="008B63C6" w:rsidRDefault="004759D7" w:rsidP="004759D7">
      <w:r w:rsidRPr="008B63C6">
        <w:t>This Class is super-class of:</w:t>
      </w:r>
    </w:p>
    <w:p w14:paraId="545592B8" w14:textId="77777777" w:rsidR="004759D7" w:rsidRPr="008B63C6" w:rsidRDefault="004759D7" w:rsidP="004759D7">
      <w:pPr>
        <w:pStyle w:val="B1"/>
      </w:pPr>
      <w:r w:rsidRPr="008B63C6">
        <w:t>none</w:t>
      </w:r>
    </w:p>
    <w:p w14:paraId="71EA710F" w14:textId="77777777" w:rsidR="004759D7" w:rsidRPr="008B63C6" w:rsidRDefault="004759D7" w:rsidP="004759D7">
      <w:pPr>
        <w:rPr>
          <w:b/>
        </w:rPr>
      </w:pPr>
      <w:r w:rsidRPr="008B63C6">
        <w:rPr>
          <w:b/>
        </w:rPr>
        <w:t>Restrictions</w:t>
      </w:r>
    </w:p>
    <w:p w14:paraId="4A0052F2" w14:textId="77777777" w:rsidR="004759D7" w:rsidRPr="008B63C6" w:rsidRDefault="004759D7" w:rsidP="004759D7">
      <w:pPr>
        <w:pStyle w:val="B1"/>
      </w:pPr>
      <w:r w:rsidRPr="008B63C6">
        <w:t>none</w:t>
      </w:r>
    </w:p>
    <w:p w14:paraId="097AE98E" w14:textId="00853CBD" w:rsidR="004759D7" w:rsidRPr="008B63C6" w:rsidRDefault="00253C08" w:rsidP="004759D7">
      <w:pPr>
        <w:pStyle w:val="Heading3"/>
      </w:pPr>
      <w:bookmarkStart w:id="55" w:name="_Toc487018108"/>
      <w:bookmarkStart w:id="56" w:name="_Toc487099786"/>
      <w:r>
        <w:lastRenderedPageBreak/>
        <w:t>7</w:t>
      </w:r>
      <w:r w:rsidR="00CD69F9">
        <w:t>.</w:t>
      </w:r>
      <w:r w:rsidR="004759D7" w:rsidRPr="008B63C6">
        <w:t>1.4</w:t>
      </w:r>
      <w:r w:rsidR="004759D7" w:rsidRPr="008B63C6">
        <w:tab/>
        <w:t>Class: MetaData</w:t>
      </w:r>
      <w:bookmarkEnd w:id="55"/>
      <w:bookmarkEnd w:id="56"/>
    </w:p>
    <w:p w14:paraId="4B5EA5AE" w14:textId="77777777" w:rsidR="004759D7" w:rsidRPr="008B63C6" w:rsidRDefault="004759D7" w:rsidP="004759D7">
      <w:pPr>
        <w:pStyle w:val="FL"/>
      </w:pPr>
      <w:r w:rsidRPr="008B63C6">
        <w:object w:dxaOrig="7216" w:dyaOrig="5390" w14:anchorId="39C39C07">
          <v:shape id="_x0000_i1030" type="#_x0000_t75" style="width:323.4pt;height:244.05pt" o:ole="">
            <v:imagedata r:id="rId26" o:title="" croptop="4869f" cropbottom="1826f" cropleft="2281f" cropright="4089f"/>
          </v:shape>
          <o:OLEObject Type="Embed" ProgID="PowerPoint.Show.12" ShapeID="_x0000_i1030" DrawAspect="Content" ObjectID="_1564921854" r:id="rId27"/>
        </w:object>
      </w:r>
    </w:p>
    <w:p w14:paraId="0906EDCA"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6</w:t>
      </w:r>
      <w:r w:rsidRPr="008B63C6">
        <w:rPr>
          <w:rFonts w:eastAsia="Calibri"/>
        </w:rPr>
        <w:fldChar w:fldCharType="end"/>
      </w:r>
      <w:r w:rsidRPr="008B63C6">
        <w:rPr>
          <w:rFonts w:eastAsia="Calibri"/>
        </w:rPr>
        <w:t>: MetaData</w:t>
      </w:r>
    </w:p>
    <w:p w14:paraId="69DD0F3C" w14:textId="77777777" w:rsidR="004759D7" w:rsidRPr="008B63C6" w:rsidRDefault="004759D7" w:rsidP="004759D7">
      <w:pPr>
        <w:rPr>
          <w:b/>
        </w:rPr>
      </w:pPr>
      <w:r w:rsidRPr="008B63C6">
        <w:rPr>
          <w:b/>
        </w:rPr>
        <w:t>Description</w:t>
      </w:r>
    </w:p>
    <w:p w14:paraId="609E5B1E" w14:textId="77777777" w:rsidR="004759D7" w:rsidRPr="008B63C6" w:rsidRDefault="004759D7" w:rsidP="004759D7">
      <w:pPr>
        <w:pStyle w:val="B1"/>
      </w:pPr>
      <w:r w:rsidRPr="008B63C6">
        <w:rPr>
          <w:rFonts w:eastAsia="Calibri"/>
          <w:b/>
        </w:rPr>
        <w:t>MetaData</w:t>
      </w:r>
      <w:r w:rsidRPr="008B63C6">
        <w:rPr>
          <w:rFonts w:eastAsia="Calibri"/>
        </w:rPr>
        <w:t xml:space="preserve"> (Class: MetaData) contain data (like units, precision-ranges …) about a Variable or about an Aspect. </w:t>
      </w:r>
      <w:r w:rsidRPr="008B63C6">
        <w:rPr>
          <w:rFonts w:eastAsia="Calibri"/>
        </w:rPr>
        <w:br/>
        <w:t xml:space="preserve">E.g. the indoor temperature could have as </w:t>
      </w:r>
      <w:proofErr w:type="gramStart"/>
      <w:r w:rsidRPr="008B63C6">
        <w:rPr>
          <w:rFonts w:eastAsia="Calibri"/>
        </w:rPr>
        <w:t>meta</w:t>
      </w:r>
      <w:proofErr w:type="gramEnd"/>
      <w:r w:rsidRPr="008B63C6">
        <w:rPr>
          <w:rFonts w:eastAsia="Calibri"/>
        </w:rPr>
        <w:t xml:space="preserve"> data an individual "Celsius_Scale" that specifies that the temperature needs to be understood as degrees Celsius.</w:t>
      </w:r>
    </w:p>
    <w:p w14:paraId="361A8470" w14:textId="77777777" w:rsidR="004759D7" w:rsidRPr="008B63C6" w:rsidRDefault="004759D7" w:rsidP="004759D7">
      <w:pPr>
        <w:rPr>
          <w:b/>
        </w:rPr>
      </w:pPr>
      <w:r w:rsidRPr="008B63C6">
        <w:rPr>
          <w:b/>
        </w:rPr>
        <w:t>Object Properties</w:t>
      </w:r>
    </w:p>
    <w:p w14:paraId="32577DCD" w14:textId="77777777" w:rsidR="004759D7" w:rsidRPr="008B63C6" w:rsidRDefault="004759D7" w:rsidP="004759D7">
      <w:r w:rsidRPr="008B63C6">
        <w:t>This Class is the domain Class of Object Property:</w:t>
      </w:r>
    </w:p>
    <w:p w14:paraId="6181F564" w14:textId="77777777" w:rsidR="004759D7" w:rsidRPr="008B63C6" w:rsidRDefault="004759D7" w:rsidP="004759D7">
      <w:pPr>
        <w:pStyle w:val="B1"/>
      </w:pPr>
      <w:r w:rsidRPr="008B63C6">
        <w:t>none</w:t>
      </w:r>
    </w:p>
    <w:p w14:paraId="51AFE7F3" w14:textId="77777777" w:rsidR="004759D7" w:rsidRPr="008B63C6" w:rsidRDefault="004759D7" w:rsidP="004759D7">
      <w:pPr>
        <w:keepNext/>
        <w:keepLines/>
      </w:pPr>
      <w:r w:rsidRPr="008B63C6">
        <w:t>This Class is the range Class of Object Property:</w:t>
      </w:r>
    </w:p>
    <w:p w14:paraId="64624152" w14:textId="77777777" w:rsidR="004759D7" w:rsidRPr="008B63C6" w:rsidRDefault="004759D7" w:rsidP="004759D7">
      <w:pPr>
        <w:pStyle w:val="B1"/>
      </w:pPr>
      <w:r w:rsidRPr="008B63C6">
        <w:t>hasMetaData (domain Class: Variable)</w:t>
      </w:r>
    </w:p>
    <w:p w14:paraId="2870E425" w14:textId="77777777" w:rsidR="004759D7" w:rsidRPr="008B63C6" w:rsidRDefault="004759D7" w:rsidP="004759D7">
      <w:pPr>
        <w:pStyle w:val="B1"/>
      </w:pPr>
      <w:r w:rsidRPr="008B63C6">
        <w:t>hasMetaData (domain Class: Aspect)</w:t>
      </w:r>
    </w:p>
    <w:p w14:paraId="0DED34DD" w14:textId="77777777" w:rsidR="004759D7" w:rsidRPr="008B63C6" w:rsidRDefault="004759D7" w:rsidP="004759D7">
      <w:pPr>
        <w:rPr>
          <w:b/>
        </w:rPr>
      </w:pPr>
      <w:r w:rsidRPr="008B63C6">
        <w:rPr>
          <w:b/>
        </w:rPr>
        <w:t>Data Properties</w:t>
      </w:r>
    </w:p>
    <w:p w14:paraId="6011B875" w14:textId="77777777" w:rsidR="004759D7" w:rsidRPr="008B63C6" w:rsidRDefault="004759D7" w:rsidP="004759D7">
      <w:pPr>
        <w:pStyle w:val="B1"/>
      </w:pPr>
      <w:r w:rsidRPr="008B63C6">
        <w:t>none</w:t>
      </w:r>
    </w:p>
    <w:p w14:paraId="22DE46DC" w14:textId="77777777" w:rsidR="004759D7" w:rsidRPr="008B63C6" w:rsidRDefault="004759D7" w:rsidP="004759D7">
      <w:pPr>
        <w:rPr>
          <w:b/>
        </w:rPr>
      </w:pPr>
      <w:r w:rsidRPr="008B63C6">
        <w:rPr>
          <w:b/>
        </w:rPr>
        <w:t>Superclass-subclass Relationships</w:t>
      </w:r>
    </w:p>
    <w:p w14:paraId="44511E0B" w14:textId="77777777" w:rsidR="004759D7" w:rsidRPr="008B63C6" w:rsidRDefault="004759D7" w:rsidP="004759D7">
      <w:r w:rsidRPr="008B63C6">
        <w:t>This Class is sub-class of:</w:t>
      </w:r>
    </w:p>
    <w:p w14:paraId="76FA67B5" w14:textId="77777777" w:rsidR="004759D7" w:rsidRPr="008B63C6" w:rsidRDefault="004759D7" w:rsidP="004759D7">
      <w:pPr>
        <w:pStyle w:val="B1"/>
      </w:pPr>
      <w:r w:rsidRPr="008B63C6">
        <w:t>none</w:t>
      </w:r>
    </w:p>
    <w:p w14:paraId="7F69712D" w14:textId="77777777" w:rsidR="004759D7" w:rsidRPr="008B63C6" w:rsidRDefault="004759D7" w:rsidP="004759D7">
      <w:r w:rsidRPr="008B63C6">
        <w:t>This Class is super-class of:</w:t>
      </w:r>
    </w:p>
    <w:p w14:paraId="0B27D73E" w14:textId="77777777" w:rsidR="004759D7" w:rsidRPr="008B63C6" w:rsidRDefault="004759D7" w:rsidP="004759D7">
      <w:pPr>
        <w:pStyle w:val="B1"/>
      </w:pPr>
      <w:r w:rsidRPr="008B63C6">
        <w:t>none</w:t>
      </w:r>
    </w:p>
    <w:p w14:paraId="12791DCC" w14:textId="77777777" w:rsidR="004759D7" w:rsidRPr="008B63C6" w:rsidRDefault="004759D7" w:rsidP="004759D7">
      <w:pPr>
        <w:rPr>
          <w:b/>
        </w:rPr>
      </w:pPr>
      <w:r w:rsidRPr="008B63C6">
        <w:rPr>
          <w:b/>
        </w:rPr>
        <w:t>Restrictions</w:t>
      </w:r>
    </w:p>
    <w:p w14:paraId="4B78DE65" w14:textId="77777777" w:rsidR="004759D7" w:rsidRPr="008B63C6" w:rsidRDefault="004759D7" w:rsidP="004759D7">
      <w:pPr>
        <w:pStyle w:val="B1"/>
      </w:pPr>
      <w:r w:rsidRPr="008B63C6">
        <w:t>none</w:t>
      </w:r>
    </w:p>
    <w:p w14:paraId="76F8A6E0" w14:textId="1277BFB5" w:rsidR="004759D7" w:rsidRPr="008B63C6" w:rsidRDefault="00253C08" w:rsidP="004759D7">
      <w:pPr>
        <w:pStyle w:val="Heading3"/>
      </w:pPr>
      <w:bookmarkStart w:id="57" w:name="_Toc487018109"/>
      <w:bookmarkStart w:id="58" w:name="_Toc487099787"/>
      <w:r>
        <w:lastRenderedPageBreak/>
        <w:t>7</w:t>
      </w:r>
      <w:r w:rsidR="00CD69F9">
        <w:t>.</w:t>
      </w:r>
      <w:r w:rsidR="004759D7" w:rsidRPr="008B63C6">
        <w:t>1.5</w:t>
      </w:r>
      <w:r w:rsidR="004759D7" w:rsidRPr="008B63C6">
        <w:tab/>
        <w:t>Class: Device</w:t>
      </w:r>
      <w:bookmarkEnd w:id="57"/>
      <w:bookmarkEnd w:id="58"/>
    </w:p>
    <w:p w14:paraId="3C26C594" w14:textId="77777777" w:rsidR="004759D7" w:rsidRPr="008B63C6" w:rsidRDefault="004759D7" w:rsidP="004759D7">
      <w:pPr>
        <w:pStyle w:val="FL"/>
      </w:pPr>
      <w:r w:rsidRPr="008B63C6">
        <w:object w:dxaOrig="7157" w:dyaOrig="5346" w14:anchorId="2045880B">
          <v:shape id="_x0000_i1031" type="#_x0000_t75" style="width:322.8pt;height:244.7pt" o:ole="">
            <v:imagedata r:id="rId28" o:title="" croptop="3201f" cropbottom="2434f" cropleft="2162f" cropright="3871f"/>
          </v:shape>
          <o:OLEObject Type="Embed" ProgID="PowerPoint.Show.8" ShapeID="_x0000_i1031" DrawAspect="Content" ObjectID="_1564921855" r:id="rId29"/>
        </w:object>
      </w:r>
    </w:p>
    <w:p w14:paraId="36768F50"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7</w:t>
      </w:r>
      <w:r w:rsidRPr="008B63C6">
        <w:rPr>
          <w:rFonts w:eastAsia="Calibri"/>
        </w:rPr>
        <w:fldChar w:fldCharType="end"/>
      </w:r>
      <w:r w:rsidRPr="008B63C6">
        <w:rPr>
          <w:rFonts w:eastAsia="Calibri"/>
        </w:rPr>
        <w:t>: Device</w:t>
      </w:r>
    </w:p>
    <w:p w14:paraId="7D64D403" w14:textId="77777777" w:rsidR="004759D7" w:rsidRPr="008B63C6" w:rsidRDefault="004759D7" w:rsidP="004759D7">
      <w:pPr>
        <w:rPr>
          <w:b/>
        </w:rPr>
      </w:pPr>
      <w:r w:rsidRPr="008B63C6">
        <w:rPr>
          <w:b/>
        </w:rPr>
        <w:t>Description</w:t>
      </w:r>
    </w:p>
    <w:p w14:paraId="20268322"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Device</w:t>
      </w:r>
      <w:r w:rsidRPr="008B63C6">
        <w:rPr>
          <w:rFonts w:eastAsia="Calibri"/>
        </w:rPr>
        <w:t xml:space="preserve"> (Class: Device) is a Thing (a sub-class of class</w:t>
      </w:r>
      <w:proofErr w:type="gramStart"/>
      <w:r w:rsidRPr="008B63C6">
        <w:rPr>
          <w:rFonts w:eastAsia="Calibri"/>
        </w:rPr>
        <w:t>:Thing</w:t>
      </w:r>
      <w:proofErr w:type="gramEnd"/>
      <w:r w:rsidRPr="008B63C6">
        <w:rPr>
          <w:rFonts w:eastAsia="Calibri"/>
        </w:rPr>
        <w:t xml:space="preserve">) that is designed to accomplish a particular task via the Functions the Device performs. </w:t>
      </w:r>
      <w:r w:rsidRPr="008B63C6">
        <w:rPr>
          <w:rFonts w:eastAsia="Calibri"/>
        </w:rPr>
        <w:br/>
        <w:t>A Device can be able to interact electronically with its environment via a network. A Device contains some logic and is producer and/or consumer of data that are exchanged via its Services with other oneM2M entities (Devices, Things) in the network. A Device may be a physical or non-physical entity.</w:t>
      </w:r>
      <w:r w:rsidRPr="008B63C6">
        <w:rPr>
          <w:rFonts w:eastAsia="Calibri"/>
        </w:rPr>
        <w:br/>
        <w:t>A Device interacts through the DataPoints and/or Operations of its Services:</w:t>
      </w:r>
    </w:p>
    <w:p w14:paraId="00817590" w14:textId="77777777" w:rsidR="004759D7" w:rsidRPr="008B63C6" w:rsidRDefault="004759D7" w:rsidP="004759D7">
      <w:pPr>
        <w:pStyle w:val="B2"/>
        <w:rPr>
          <w:rFonts w:eastAsia="Calibri"/>
        </w:rPr>
      </w:pPr>
      <w:r w:rsidRPr="008B63C6">
        <w:rPr>
          <w:rFonts w:eastAsia="Calibri"/>
        </w:rPr>
        <w:t>In order to accomplish its task, the device performs one or more Functions.</w:t>
      </w:r>
    </w:p>
    <w:p w14:paraId="0187D05C" w14:textId="77777777" w:rsidR="004759D7" w:rsidRPr="008B63C6" w:rsidRDefault="004759D7" w:rsidP="004759D7">
      <w:pPr>
        <w:pStyle w:val="B2"/>
        <w:rPr>
          <w:rFonts w:eastAsia="Calibri"/>
        </w:rPr>
      </w:pPr>
      <w:r w:rsidRPr="008B63C6">
        <w:rPr>
          <w:rFonts w:eastAsia="Calibri"/>
        </w:rPr>
        <w:t>These Functions are exposed in the network as Services of the Device.</w:t>
      </w:r>
    </w:p>
    <w:p w14:paraId="525111FE" w14:textId="77777777" w:rsidR="004759D7" w:rsidRPr="008B63C6" w:rsidRDefault="004759D7" w:rsidP="004759D7">
      <w:pPr>
        <w:pStyle w:val="B2"/>
        <w:rPr>
          <w:rFonts w:eastAsia="Calibri"/>
        </w:rPr>
      </w:pPr>
      <w:r w:rsidRPr="008B63C6">
        <w:rPr>
          <w:rFonts w:eastAsia="Calibri"/>
        </w:rPr>
        <w:t>A Device can be composed of several (sub-) Devices.</w:t>
      </w:r>
    </w:p>
    <w:p w14:paraId="0B2C27EF" w14:textId="77777777" w:rsidR="004759D7" w:rsidRPr="008B63C6" w:rsidRDefault="004759D7" w:rsidP="004759D7">
      <w:pPr>
        <w:pStyle w:val="B2"/>
        <w:rPr>
          <w:rFonts w:eastAsia="Calibri"/>
        </w:rPr>
      </w:pPr>
      <w:r w:rsidRPr="008B63C6">
        <w:rPr>
          <w:rFonts w:eastAsia="Calibri"/>
        </w:rPr>
        <w:t>Each Device (including sub-Devices) needs to be individually addressable in the network.</w:t>
      </w:r>
    </w:p>
    <w:p w14:paraId="3804C135" w14:textId="77777777" w:rsidR="004759D7" w:rsidRPr="008B63C6" w:rsidRDefault="004759D7" w:rsidP="004759D7">
      <w:pPr>
        <w:keepNext/>
        <w:keepLines/>
        <w:spacing w:after="120"/>
        <w:rPr>
          <w:b/>
        </w:rPr>
      </w:pPr>
      <w:r w:rsidRPr="008B63C6">
        <w:rPr>
          <w:b/>
        </w:rPr>
        <w:t>Object Properties</w:t>
      </w:r>
    </w:p>
    <w:p w14:paraId="2974EFBD" w14:textId="77777777" w:rsidR="004759D7" w:rsidRPr="008B63C6" w:rsidRDefault="004759D7" w:rsidP="004759D7">
      <w:r w:rsidRPr="008B63C6">
        <w:t>This Class is the domain Class of Object Property:</w:t>
      </w:r>
    </w:p>
    <w:p w14:paraId="061DE534" w14:textId="77777777" w:rsidR="004759D7" w:rsidRPr="008B63C6" w:rsidRDefault="004759D7" w:rsidP="004759D7">
      <w:pPr>
        <w:pStyle w:val="B1"/>
      </w:pPr>
      <w:r w:rsidRPr="008B63C6">
        <w:t>consistsOf (range Class: Device)</w:t>
      </w:r>
    </w:p>
    <w:p w14:paraId="43EEB091" w14:textId="77777777" w:rsidR="004759D7" w:rsidRPr="008B63C6" w:rsidRDefault="004759D7" w:rsidP="004759D7">
      <w:pPr>
        <w:pStyle w:val="B1"/>
      </w:pPr>
      <w:r w:rsidRPr="008B63C6">
        <w:t>hasService (range Class: Service)</w:t>
      </w:r>
    </w:p>
    <w:p w14:paraId="36F878C0" w14:textId="77777777" w:rsidR="004759D7" w:rsidRPr="008B63C6" w:rsidRDefault="004759D7" w:rsidP="004759D7">
      <w:pPr>
        <w:pStyle w:val="B1"/>
      </w:pPr>
      <w:r w:rsidRPr="008B63C6">
        <w:t>hasFunction (range Class: Function)</w:t>
      </w:r>
    </w:p>
    <w:p w14:paraId="753D41ED" w14:textId="77777777" w:rsidR="004759D7" w:rsidRPr="008B63C6" w:rsidRDefault="004759D7" w:rsidP="004759D7">
      <w:pPr>
        <w:pStyle w:val="B1"/>
      </w:pPr>
      <w:r w:rsidRPr="008B63C6">
        <w:t>hasThingProperty (range Class: ThingProperty)</w:t>
      </w:r>
      <w:r w:rsidRPr="008B63C6">
        <w:br/>
        <w:t>(inherited from Class:Thing)</w:t>
      </w:r>
    </w:p>
    <w:p w14:paraId="4A171BAE" w14:textId="77777777" w:rsidR="004759D7" w:rsidRPr="008B63C6" w:rsidRDefault="004759D7" w:rsidP="004759D7">
      <w:r w:rsidRPr="008B63C6">
        <w:t>This Class is the range Class of Object Property:</w:t>
      </w:r>
    </w:p>
    <w:p w14:paraId="738DC257" w14:textId="77777777" w:rsidR="004759D7" w:rsidRPr="008B63C6" w:rsidRDefault="004759D7" w:rsidP="004759D7">
      <w:pPr>
        <w:pStyle w:val="B1"/>
      </w:pPr>
      <w:r w:rsidRPr="008B63C6">
        <w:t>consistsOf (domain Class: Device)</w:t>
      </w:r>
    </w:p>
    <w:p w14:paraId="20658589" w14:textId="77777777" w:rsidR="004759D7" w:rsidRPr="008B63C6" w:rsidRDefault="004759D7" w:rsidP="004759D7">
      <w:pPr>
        <w:rPr>
          <w:b/>
        </w:rPr>
      </w:pPr>
      <w:r w:rsidRPr="008B63C6">
        <w:rPr>
          <w:b/>
        </w:rPr>
        <w:t>Data Properties</w:t>
      </w:r>
    </w:p>
    <w:p w14:paraId="71C08AE5" w14:textId="77777777" w:rsidR="004759D7" w:rsidRPr="008B63C6" w:rsidRDefault="004759D7" w:rsidP="004759D7">
      <w:pPr>
        <w:pStyle w:val="B1"/>
      </w:pPr>
      <w:r w:rsidRPr="008B63C6">
        <w:t>none</w:t>
      </w:r>
    </w:p>
    <w:p w14:paraId="029D60E4" w14:textId="77777777" w:rsidR="004759D7" w:rsidRPr="008B63C6" w:rsidRDefault="004759D7" w:rsidP="004759D7">
      <w:pPr>
        <w:rPr>
          <w:b/>
        </w:rPr>
      </w:pPr>
      <w:r w:rsidRPr="008B63C6">
        <w:rPr>
          <w:b/>
        </w:rPr>
        <w:t>Superclass-subclass Relationships</w:t>
      </w:r>
    </w:p>
    <w:p w14:paraId="6A9ABB4E" w14:textId="77777777" w:rsidR="004759D7" w:rsidRPr="008B63C6" w:rsidRDefault="004759D7" w:rsidP="004759D7">
      <w:r w:rsidRPr="008B63C6">
        <w:t>This Class is sub-class of:</w:t>
      </w:r>
    </w:p>
    <w:p w14:paraId="4D108D2F" w14:textId="77777777" w:rsidR="004759D7" w:rsidRPr="008B63C6" w:rsidRDefault="004759D7" w:rsidP="004759D7">
      <w:pPr>
        <w:pStyle w:val="B1"/>
      </w:pPr>
      <w:r w:rsidRPr="008B63C6">
        <w:t>Thing</w:t>
      </w:r>
    </w:p>
    <w:p w14:paraId="0F05197F" w14:textId="77777777" w:rsidR="004759D7" w:rsidRPr="008B63C6" w:rsidRDefault="004759D7" w:rsidP="004759D7">
      <w:r w:rsidRPr="008B63C6">
        <w:lastRenderedPageBreak/>
        <w:t>This Class is super-class of:</w:t>
      </w:r>
    </w:p>
    <w:p w14:paraId="51AFD34F" w14:textId="77777777" w:rsidR="004759D7" w:rsidRPr="008B63C6" w:rsidRDefault="004759D7" w:rsidP="004759D7">
      <w:pPr>
        <w:pStyle w:val="B1"/>
      </w:pPr>
      <w:r w:rsidRPr="008B63C6">
        <w:t>InterworkedDevice</w:t>
      </w:r>
    </w:p>
    <w:p w14:paraId="614A640D" w14:textId="77777777" w:rsidR="004759D7" w:rsidRPr="008B63C6" w:rsidRDefault="004759D7" w:rsidP="004759D7">
      <w:pPr>
        <w:rPr>
          <w:b/>
        </w:rPr>
      </w:pPr>
      <w:r w:rsidRPr="008B63C6">
        <w:rPr>
          <w:b/>
        </w:rPr>
        <w:t>Restrictions</w:t>
      </w:r>
    </w:p>
    <w:p w14:paraId="7DED2534" w14:textId="77777777" w:rsidR="004759D7" w:rsidRPr="008B63C6" w:rsidRDefault="004759D7" w:rsidP="004759D7">
      <w:r w:rsidRPr="008B63C6">
        <w:t>This Class is anonymous sub-class of:</w:t>
      </w:r>
    </w:p>
    <w:p w14:paraId="0DB93DF8" w14:textId="77777777" w:rsidR="004759D7" w:rsidRPr="008B63C6" w:rsidRDefault="004759D7" w:rsidP="004759D7">
      <w:pPr>
        <w:pStyle w:val="B1"/>
      </w:pPr>
      <w:r w:rsidRPr="008B63C6">
        <w:t>consistsOf only Device</w:t>
      </w:r>
      <w:r w:rsidRPr="008B63C6">
        <w:br/>
        <w:t xml:space="preserve">(Universal restriction: a Device can have a relationship "consistsOf" </w:t>
      </w:r>
      <w:r w:rsidRPr="008B63C6">
        <w:rPr>
          <w:i/>
        </w:rPr>
        <w:t>only</w:t>
      </w:r>
      <w:r w:rsidRPr="008B63C6">
        <w:t xml:space="preserve"> to other Devices)</w:t>
      </w:r>
    </w:p>
    <w:p w14:paraId="168B1329" w14:textId="77777777" w:rsidR="004759D7" w:rsidRPr="008B63C6" w:rsidRDefault="004759D7" w:rsidP="004759D7">
      <w:pPr>
        <w:pStyle w:val="B1"/>
      </w:pPr>
      <w:r w:rsidRPr="008B63C6">
        <w:t>hasFunction min 1 Function</w:t>
      </w:r>
      <w:r w:rsidRPr="008B63C6">
        <w:br/>
        <w:t xml:space="preserve">(Universal restriction: a Device </w:t>
      </w:r>
      <w:r>
        <w:t xml:space="preserve">needs to </w:t>
      </w:r>
      <w:r w:rsidRPr="008B63C6">
        <w:t xml:space="preserve"> have a relationship " hasFunction " to at least 1 Function)</w:t>
      </w:r>
    </w:p>
    <w:p w14:paraId="706ACAFB" w14:textId="77777777" w:rsidR="004759D7" w:rsidRPr="008B63C6" w:rsidRDefault="004759D7" w:rsidP="004759D7">
      <w:pPr>
        <w:pStyle w:val="B1"/>
      </w:pPr>
      <w:r w:rsidRPr="008B63C6">
        <w:t>hasService only Service</w:t>
      </w:r>
      <w:r w:rsidRPr="008B63C6">
        <w:br/>
        <w:t xml:space="preserve">(Universal restriction: a Device can have a relationship " hasService " </w:t>
      </w:r>
      <w:r w:rsidRPr="008B63C6">
        <w:rPr>
          <w:i/>
        </w:rPr>
        <w:t>only</w:t>
      </w:r>
      <w:r w:rsidRPr="008B63C6">
        <w:t xml:space="preserve"> to Services)</w:t>
      </w:r>
    </w:p>
    <w:p w14:paraId="4BF9FD23" w14:textId="17023A34" w:rsidR="004759D7" w:rsidRPr="008B63C6" w:rsidRDefault="00253C08" w:rsidP="004759D7">
      <w:pPr>
        <w:pStyle w:val="Heading3"/>
      </w:pPr>
      <w:bookmarkStart w:id="59" w:name="_Toc487018110"/>
      <w:bookmarkStart w:id="60" w:name="_Toc487099788"/>
      <w:r>
        <w:t>7</w:t>
      </w:r>
      <w:r w:rsidR="00CD69F9">
        <w:t>.</w:t>
      </w:r>
      <w:r w:rsidR="004759D7" w:rsidRPr="008B63C6">
        <w:t>1.6</w:t>
      </w:r>
      <w:r w:rsidR="004759D7" w:rsidRPr="008B63C6">
        <w:tab/>
        <w:t>Class: InterworkedDevice</w:t>
      </w:r>
      <w:bookmarkEnd w:id="59"/>
      <w:bookmarkEnd w:id="60"/>
    </w:p>
    <w:p w14:paraId="50710E97" w14:textId="77777777" w:rsidR="004759D7" w:rsidRPr="008B63C6" w:rsidRDefault="004759D7" w:rsidP="004759D7">
      <w:pPr>
        <w:pStyle w:val="FL"/>
      </w:pPr>
      <w:r w:rsidRPr="008B63C6">
        <w:object w:dxaOrig="7216" w:dyaOrig="5390" w14:anchorId="2680DD1F">
          <v:shape id="_x0000_i1032" type="#_x0000_t75" style="width:331.3pt;height:244.05pt" o:ole="">
            <v:imagedata r:id="rId30" o:title="" croptop="5027f" cropbottom="1522f" cropleft="2508f" cropright="3298f"/>
          </v:shape>
          <o:OLEObject Type="Embed" ProgID="PowerPoint.Show.8" ShapeID="_x0000_i1032" DrawAspect="Content" ObjectID="_1564921856" r:id="rId31"/>
        </w:object>
      </w:r>
    </w:p>
    <w:p w14:paraId="1C499FC2"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8</w:t>
      </w:r>
      <w:r w:rsidRPr="008B63C6">
        <w:rPr>
          <w:rFonts w:eastAsia="Calibri"/>
        </w:rPr>
        <w:fldChar w:fldCharType="end"/>
      </w:r>
      <w:r w:rsidRPr="008B63C6">
        <w:rPr>
          <w:rFonts w:eastAsia="Calibri"/>
        </w:rPr>
        <w:t>: InterworkedDevice</w:t>
      </w:r>
    </w:p>
    <w:p w14:paraId="4F829457" w14:textId="77777777" w:rsidR="004759D7" w:rsidRPr="008B63C6" w:rsidRDefault="004759D7" w:rsidP="004759D7">
      <w:pPr>
        <w:rPr>
          <w:b/>
        </w:rPr>
      </w:pPr>
      <w:r w:rsidRPr="008B63C6">
        <w:rPr>
          <w:b/>
        </w:rPr>
        <w:t>Description</w:t>
      </w:r>
    </w:p>
    <w:p w14:paraId="5F81B6A7"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InterworkedDevice</w:t>
      </w:r>
      <w:r w:rsidRPr="008B63C6">
        <w:rPr>
          <w:rFonts w:eastAsia="Calibri"/>
        </w:rPr>
        <w:t xml:space="preserve"> (Class: InterworkedDevice) is a Device - e.g. in an Area Network - that does not support oneM2M interfaces and can only be accessed from the oneM2M System by communicating with a "proxied" (virtual) device that has been created by an Interworking Proxy Entity.</w:t>
      </w:r>
    </w:p>
    <w:p w14:paraId="0E4917D6" w14:textId="77777777" w:rsidR="004759D7" w:rsidRPr="008B63C6" w:rsidRDefault="004759D7" w:rsidP="004759D7">
      <w:pPr>
        <w:rPr>
          <w:b/>
        </w:rPr>
      </w:pPr>
      <w:r w:rsidRPr="008B63C6">
        <w:rPr>
          <w:b/>
        </w:rPr>
        <w:t>Object Properties</w:t>
      </w:r>
    </w:p>
    <w:p w14:paraId="25242730" w14:textId="77777777" w:rsidR="004759D7" w:rsidRPr="008B63C6" w:rsidRDefault="004759D7" w:rsidP="004759D7">
      <w:r w:rsidRPr="008B63C6">
        <w:t>This Class is the domain Class of Object Property:</w:t>
      </w:r>
    </w:p>
    <w:p w14:paraId="770029FC" w14:textId="77777777" w:rsidR="004759D7" w:rsidRPr="008B63C6" w:rsidRDefault="004759D7" w:rsidP="004759D7">
      <w:pPr>
        <w:pStyle w:val="B1"/>
      </w:pPr>
      <w:r w:rsidRPr="008B63C6">
        <w:t>isPartOf (range Class: AreaNetwork)</w:t>
      </w:r>
    </w:p>
    <w:p w14:paraId="5C57A8AC" w14:textId="77777777" w:rsidR="004759D7" w:rsidRPr="008B63C6" w:rsidRDefault="004759D7" w:rsidP="004759D7">
      <w:r w:rsidRPr="008B63C6">
        <w:t>This Class is the range Class of Object Property:</w:t>
      </w:r>
    </w:p>
    <w:p w14:paraId="29EEBF8E" w14:textId="77777777" w:rsidR="004759D7" w:rsidRPr="008B63C6" w:rsidRDefault="004759D7" w:rsidP="004759D7">
      <w:pPr>
        <w:pStyle w:val="B1"/>
      </w:pPr>
      <w:r w:rsidRPr="008B63C6">
        <w:t>none</w:t>
      </w:r>
    </w:p>
    <w:p w14:paraId="473761BC" w14:textId="77777777" w:rsidR="004759D7" w:rsidRPr="008B63C6" w:rsidRDefault="004759D7" w:rsidP="004759D7">
      <w:pPr>
        <w:rPr>
          <w:b/>
        </w:rPr>
      </w:pPr>
      <w:r w:rsidRPr="008B63C6">
        <w:rPr>
          <w:b/>
        </w:rPr>
        <w:t>Data Properties</w:t>
      </w:r>
    </w:p>
    <w:p w14:paraId="32AD3726" w14:textId="77777777" w:rsidR="004759D7" w:rsidRPr="008B63C6" w:rsidRDefault="004759D7" w:rsidP="004759D7">
      <w:pPr>
        <w:pStyle w:val="B1"/>
      </w:pPr>
      <w:r w:rsidRPr="008B63C6">
        <w:t>none</w:t>
      </w:r>
    </w:p>
    <w:p w14:paraId="3A297C14" w14:textId="77777777" w:rsidR="004759D7" w:rsidRPr="008B63C6" w:rsidRDefault="004759D7" w:rsidP="004759D7">
      <w:pPr>
        <w:rPr>
          <w:b/>
        </w:rPr>
      </w:pPr>
      <w:r w:rsidRPr="008B63C6">
        <w:rPr>
          <w:b/>
        </w:rPr>
        <w:t>Superclass-subclass Relationships</w:t>
      </w:r>
    </w:p>
    <w:p w14:paraId="6489EBD9" w14:textId="77777777" w:rsidR="004759D7" w:rsidRPr="008B63C6" w:rsidRDefault="004759D7" w:rsidP="004759D7">
      <w:r w:rsidRPr="008B63C6">
        <w:t>This Class is sub-class of:</w:t>
      </w:r>
    </w:p>
    <w:p w14:paraId="1A29C2D8" w14:textId="77777777" w:rsidR="004759D7" w:rsidRPr="008B63C6" w:rsidRDefault="004759D7" w:rsidP="004759D7">
      <w:pPr>
        <w:pStyle w:val="B1"/>
      </w:pPr>
      <w:r w:rsidRPr="008B63C6">
        <w:t>Device</w:t>
      </w:r>
    </w:p>
    <w:p w14:paraId="4F24983B" w14:textId="77777777" w:rsidR="004759D7" w:rsidRPr="008B63C6" w:rsidRDefault="004759D7" w:rsidP="004759D7">
      <w:r w:rsidRPr="008B63C6">
        <w:t>This Class is super-class of:</w:t>
      </w:r>
    </w:p>
    <w:p w14:paraId="49F0FF60" w14:textId="77777777" w:rsidR="004759D7" w:rsidRPr="008B63C6" w:rsidRDefault="004759D7" w:rsidP="004759D7">
      <w:pPr>
        <w:pStyle w:val="B1"/>
      </w:pPr>
      <w:r w:rsidRPr="008B63C6">
        <w:t>none</w:t>
      </w:r>
    </w:p>
    <w:p w14:paraId="3D81EDF3" w14:textId="77777777" w:rsidR="004759D7" w:rsidRPr="008B63C6" w:rsidRDefault="004759D7" w:rsidP="004759D7">
      <w:pPr>
        <w:rPr>
          <w:b/>
        </w:rPr>
      </w:pPr>
      <w:r w:rsidRPr="008B63C6">
        <w:rPr>
          <w:b/>
        </w:rPr>
        <w:lastRenderedPageBreak/>
        <w:t>Restrictions</w:t>
      </w:r>
    </w:p>
    <w:p w14:paraId="3C926895" w14:textId="77777777" w:rsidR="004759D7" w:rsidRPr="008B63C6" w:rsidRDefault="004759D7" w:rsidP="004759D7">
      <w:pPr>
        <w:pStyle w:val="B1"/>
      </w:pPr>
      <w:r w:rsidRPr="008B63C6">
        <w:t>none</w:t>
      </w:r>
    </w:p>
    <w:p w14:paraId="57C2E5C8" w14:textId="4B7FABC1" w:rsidR="004759D7" w:rsidRPr="008B63C6" w:rsidRDefault="00253C08" w:rsidP="004759D7">
      <w:pPr>
        <w:pStyle w:val="Heading3"/>
      </w:pPr>
      <w:bookmarkStart w:id="61" w:name="_Toc487018111"/>
      <w:bookmarkStart w:id="62" w:name="_Toc487099789"/>
      <w:r>
        <w:t>7</w:t>
      </w:r>
      <w:r w:rsidR="00CD69F9">
        <w:t>.</w:t>
      </w:r>
      <w:r w:rsidR="004759D7" w:rsidRPr="008B63C6">
        <w:t>1.7</w:t>
      </w:r>
      <w:r w:rsidR="004759D7" w:rsidRPr="008B63C6">
        <w:tab/>
        <w:t>Class: AreaNetwork</w:t>
      </w:r>
      <w:bookmarkEnd w:id="61"/>
      <w:bookmarkEnd w:id="62"/>
    </w:p>
    <w:p w14:paraId="6AF618B3" w14:textId="77777777" w:rsidR="004759D7" w:rsidRPr="008B63C6" w:rsidRDefault="004759D7" w:rsidP="004759D7">
      <w:pPr>
        <w:pStyle w:val="FL"/>
      </w:pPr>
      <w:r w:rsidRPr="008B63C6">
        <w:object w:dxaOrig="7051" w:dyaOrig="5267" w14:anchorId="38AFC0E9">
          <v:shape id="_x0000_i1033" type="#_x0000_t75" style="width:323.4pt;height:236.75pt" o:ole="">
            <v:imagedata r:id="rId32" o:title="" croptop="4419f" cropbottom="2288f" cropleft="2044f" cropright="3635f"/>
          </v:shape>
          <o:OLEObject Type="Embed" ProgID="PowerPoint.Show.8" ShapeID="_x0000_i1033" DrawAspect="Content" ObjectID="_1564921857" r:id="rId33"/>
        </w:object>
      </w:r>
    </w:p>
    <w:p w14:paraId="7E1E6C35"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9</w:t>
      </w:r>
      <w:r w:rsidRPr="008B63C6">
        <w:rPr>
          <w:rFonts w:eastAsia="Calibri"/>
        </w:rPr>
        <w:fldChar w:fldCharType="end"/>
      </w:r>
      <w:r w:rsidRPr="008B63C6">
        <w:rPr>
          <w:rFonts w:eastAsia="Calibri"/>
        </w:rPr>
        <w:t>: AreaNetwork</w:t>
      </w:r>
    </w:p>
    <w:p w14:paraId="702A1DB8" w14:textId="77777777" w:rsidR="004759D7" w:rsidRPr="008B63C6" w:rsidRDefault="004759D7" w:rsidP="004759D7">
      <w:pPr>
        <w:keepNext/>
        <w:keepLines/>
        <w:rPr>
          <w:b/>
        </w:rPr>
      </w:pPr>
      <w:r w:rsidRPr="008B63C6">
        <w:rPr>
          <w:b/>
        </w:rPr>
        <w:t>Description</w:t>
      </w:r>
    </w:p>
    <w:p w14:paraId="1AC30E69"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 xml:space="preserve">AreaNetwork </w:t>
      </w:r>
      <w:r w:rsidRPr="008B63C6">
        <w:rPr>
          <w:rFonts w:eastAsia="Calibri"/>
        </w:rPr>
        <w:t xml:space="preserve">(Class: </w:t>
      </w:r>
      <w:r w:rsidRPr="008B63C6">
        <w:t>AreaNetwork</w:t>
      </w:r>
      <w:r w:rsidRPr="008B63C6">
        <w:rPr>
          <w:rFonts w:eastAsia="Calibri"/>
        </w:rPr>
        <w:t xml:space="preserve">) is a </w:t>
      </w:r>
      <w:r w:rsidRPr="008B63C6">
        <w:t>Network that provides data transport services between an Interworked Device and the oneM2M System. Different area Networks can use heterogeneous network technologies that may or may not support IP access</w:t>
      </w:r>
      <w:r w:rsidRPr="008B63C6">
        <w:rPr>
          <w:rFonts w:eastAsia="Calibri"/>
        </w:rPr>
        <w:t>.</w:t>
      </w:r>
    </w:p>
    <w:p w14:paraId="480CA1A5" w14:textId="77777777" w:rsidR="004759D7" w:rsidRPr="008B63C6" w:rsidRDefault="004759D7" w:rsidP="004759D7">
      <w:pPr>
        <w:rPr>
          <w:b/>
        </w:rPr>
      </w:pPr>
      <w:r w:rsidRPr="008B63C6">
        <w:rPr>
          <w:b/>
        </w:rPr>
        <w:t>Object Properties</w:t>
      </w:r>
    </w:p>
    <w:p w14:paraId="27A20611" w14:textId="77777777" w:rsidR="004759D7" w:rsidRPr="008B63C6" w:rsidRDefault="004759D7" w:rsidP="004759D7">
      <w:r w:rsidRPr="008B63C6">
        <w:t>This Class is the domain Class of Object Property:</w:t>
      </w:r>
    </w:p>
    <w:p w14:paraId="0DCF8CD3" w14:textId="77777777" w:rsidR="004759D7" w:rsidRPr="008B63C6" w:rsidRDefault="004759D7" w:rsidP="004759D7">
      <w:pPr>
        <w:pStyle w:val="B1"/>
      </w:pPr>
      <w:r w:rsidRPr="008B63C6">
        <w:t>none</w:t>
      </w:r>
    </w:p>
    <w:p w14:paraId="6E5A3B8A" w14:textId="77777777" w:rsidR="004759D7" w:rsidRPr="008B63C6" w:rsidRDefault="004759D7" w:rsidP="004759D7">
      <w:r w:rsidRPr="008B63C6">
        <w:t>This Class is the range Class of Object Property:</w:t>
      </w:r>
    </w:p>
    <w:p w14:paraId="16AB0283" w14:textId="77777777" w:rsidR="004759D7" w:rsidRPr="008B63C6" w:rsidRDefault="004759D7" w:rsidP="004759D7">
      <w:pPr>
        <w:pStyle w:val="B1"/>
      </w:pPr>
      <w:r w:rsidRPr="008B63C6">
        <w:t>isPartOf (domain Class: InterworkedDevice)</w:t>
      </w:r>
    </w:p>
    <w:p w14:paraId="398C2C4A" w14:textId="77777777" w:rsidR="004759D7" w:rsidRPr="008B63C6" w:rsidRDefault="004759D7" w:rsidP="004759D7">
      <w:pPr>
        <w:rPr>
          <w:b/>
        </w:rPr>
      </w:pPr>
      <w:r w:rsidRPr="008B63C6">
        <w:rPr>
          <w:b/>
        </w:rPr>
        <w:t>Data Properties</w:t>
      </w:r>
    </w:p>
    <w:p w14:paraId="518BDE69" w14:textId="77777777" w:rsidR="004759D7" w:rsidRPr="008B63C6" w:rsidRDefault="004759D7" w:rsidP="004759D7">
      <w:pPr>
        <w:pStyle w:val="B1"/>
      </w:pPr>
      <w:r w:rsidRPr="008B63C6">
        <w:t>netTechnologyPhysicalStandard (range datatype: rdf:PlainLiteral) which serves for Identification of the physical properties of an Area Network technology (e.g. IEEE_802_15_4_2003_2_4GHz)</w:t>
      </w:r>
    </w:p>
    <w:p w14:paraId="7DE03F94" w14:textId="77777777" w:rsidR="004759D7" w:rsidRPr="008B63C6" w:rsidRDefault="004759D7" w:rsidP="004759D7">
      <w:pPr>
        <w:pStyle w:val="B1"/>
      </w:pPr>
      <w:r w:rsidRPr="008B63C6">
        <w:t>netTechnologyCommunicationProtocol (range datatype: rdf:PlainLiteral) which serves for Identification of a communication protocol (e.g. ZigBee_1_0)</w:t>
      </w:r>
    </w:p>
    <w:p w14:paraId="1EF3FE03" w14:textId="77777777" w:rsidR="004759D7" w:rsidRPr="008B63C6" w:rsidRDefault="004759D7" w:rsidP="004759D7">
      <w:pPr>
        <w:pStyle w:val="B1"/>
      </w:pPr>
      <w:r w:rsidRPr="008B63C6">
        <w:t>netTechnologyProfile (range datatype: rdf:PlainLiteral) which serves for Identification of a profile (e.g. ZigBee_HA) of an Area Network technology</w:t>
      </w:r>
    </w:p>
    <w:p w14:paraId="11648C7D" w14:textId="77777777" w:rsidR="004759D7" w:rsidRPr="008B63C6" w:rsidRDefault="004759D7" w:rsidP="004759D7">
      <w:pPr>
        <w:rPr>
          <w:b/>
        </w:rPr>
      </w:pPr>
      <w:r w:rsidRPr="008B63C6">
        <w:rPr>
          <w:b/>
        </w:rPr>
        <w:t>Superclass-subclass Relationships</w:t>
      </w:r>
    </w:p>
    <w:p w14:paraId="596E5141" w14:textId="77777777" w:rsidR="004759D7" w:rsidRPr="008B63C6" w:rsidRDefault="004759D7" w:rsidP="004759D7">
      <w:r w:rsidRPr="008B63C6">
        <w:t>This Class is sub-class of:</w:t>
      </w:r>
    </w:p>
    <w:p w14:paraId="78300D24" w14:textId="77777777" w:rsidR="004759D7" w:rsidRPr="008B63C6" w:rsidRDefault="004759D7" w:rsidP="004759D7">
      <w:pPr>
        <w:pStyle w:val="B1"/>
        <w:rPr>
          <w:b/>
        </w:rPr>
      </w:pPr>
      <w:r w:rsidRPr="008B63C6">
        <w:t>none</w:t>
      </w:r>
    </w:p>
    <w:p w14:paraId="667518CF" w14:textId="77777777" w:rsidR="004759D7" w:rsidRPr="008B63C6" w:rsidRDefault="004759D7" w:rsidP="004759D7">
      <w:r w:rsidRPr="008B63C6">
        <w:t>This Class is super-class of:</w:t>
      </w:r>
    </w:p>
    <w:p w14:paraId="3545AB45" w14:textId="77777777" w:rsidR="004759D7" w:rsidRPr="008B63C6" w:rsidRDefault="004759D7" w:rsidP="004759D7">
      <w:pPr>
        <w:pStyle w:val="B1"/>
      </w:pPr>
      <w:r w:rsidRPr="008B63C6">
        <w:t>none</w:t>
      </w:r>
    </w:p>
    <w:p w14:paraId="4CC84963" w14:textId="77777777" w:rsidR="004759D7" w:rsidRPr="008B63C6" w:rsidRDefault="004759D7" w:rsidP="004759D7">
      <w:pPr>
        <w:keepNext/>
        <w:keepLines/>
        <w:rPr>
          <w:b/>
        </w:rPr>
      </w:pPr>
      <w:r w:rsidRPr="008B63C6">
        <w:rPr>
          <w:b/>
        </w:rPr>
        <w:t>Restrictions</w:t>
      </w:r>
    </w:p>
    <w:p w14:paraId="3AB43435" w14:textId="77777777" w:rsidR="004759D7" w:rsidRPr="008B63C6" w:rsidRDefault="004759D7" w:rsidP="004759D7">
      <w:pPr>
        <w:pStyle w:val="B1"/>
      </w:pPr>
      <w:r w:rsidRPr="008B63C6">
        <w:t>none</w:t>
      </w:r>
    </w:p>
    <w:p w14:paraId="2E43958B" w14:textId="7BECD88C" w:rsidR="004759D7" w:rsidRPr="008B63C6" w:rsidRDefault="00253C08" w:rsidP="004759D7">
      <w:pPr>
        <w:pStyle w:val="Heading3"/>
      </w:pPr>
      <w:bookmarkStart w:id="63" w:name="_Toc487018112"/>
      <w:bookmarkStart w:id="64" w:name="_Toc487099790"/>
      <w:r>
        <w:lastRenderedPageBreak/>
        <w:t>7</w:t>
      </w:r>
      <w:r w:rsidR="00CD69F9">
        <w:t>.</w:t>
      </w:r>
      <w:r w:rsidR="004759D7" w:rsidRPr="008B63C6">
        <w:t>1.8</w:t>
      </w:r>
      <w:r w:rsidR="004759D7" w:rsidRPr="008B63C6">
        <w:tab/>
        <w:t>Class: Service</w:t>
      </w:r>
      <w:bookmarkEnd w:id="63"/>
      <w:bookmarkEnd w:id="64"/>
    </w:p>
    <w:p w14:paraId="71CCC97D" w14:textId="77777777" w:rsidR="004759D7" w:rsidRPr="008B63C6" w:rsidRDefault="004759D7" w:rsidP="004759D7">
      <w:pPr>
        <w:pStyle w:val="FL"/>
      </w:pPr>
      <w:r w:rsidRPr="008B63C6">
        <w:object w:dxaOrig="6958" w:dyaOrig="5195" w14:anchorId="49886B88">
          <v:shape id="_x0000_i1034" type="#_x0000_t75" style="width:332.55pt;height:237.95pt" o:ole="">
            <v:imagedata r:id="rId34" o:title="" croptop="4577f" cropbottom="2288f" cropleft="1935f" cropright="3980f"/>
          </v:shape>
          <o:OLEObject Type="Embed" ProgID="PowerPoint.Show.8" ShapeID="_x0000_i1034" DrawAspect="Content" ObjectID="_1564921858" r:id="rId35"/>
        </w:object>
      </w:r>
    </w:p>
    <w:p w14:paraId="585AB200"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10</w:t>
      </w:r>
      <w:r w:rsidRPr="008B63C6">
        <w:rPr>
          <w:rFonts w:eastAsia="Calibri"/>
        </w:rPr>
        <w:fldChar w:fldCharType="end"/>
      </w:r>
      <w:r w:rsidRPr="008B63C6">
        <w:rPr>
          <w:rFonts w:eastAsia="Calibri"/>
        </w:rPr>
        <w:t>: Service</w:t>
      </w:r>
    </w:p>
    <w:p w14:paraId="2A6B91ED" w14:textId="77777777" w:rsidR="004759D7" w:rsidRPr="008B63C6" w:rsidRDefault="004759D7" w:rsidP="004759D7">
      <w:pPr>
        <w:rPr>
          <w:b/>
        </w:rPr>
      </w:pPr>
      <w:r w:rsidRPr="008B63C6">
        <w:rPr>
          <w:b/>
        </w:rPr>
        <w:t>Description</w:t>
      </w:r>
    </w:p>
    <w:p w14:paraId="7BCA0876"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Service</w:t>
      </w:r>
      <w:r w:rsidRPr="008B63C6">
        <w:rPr>
          <w:rFonts w:eastAsia="Calibri"/>
        </w:rPr>
        <w:t xml:space="preserve"> (Class: Service) is an electronic representation of a Function in a network. The Service exposes the Function to the network and makes it discoverable, registerable and remotely controllable in the network. </w:t>
      </w:r>
      <w:r w:rsidRPr="008B63C6">
        <w:rPr>
          <w:rFonts w:eastAsia="Calibri"/>
        </w:rPr>
        <w:br/>
        <w:t>A Service is offered by a device that wants (a certain set of) its Functions to be discoverable, registerable, remotely controllable by other devices in the network.</w:t>
      </w:r>
      <w:r w:rsidRPr="008B63C6">
        <w:rPr>
          <w:rFonts w:eastAsia="Calibri"/>
        </w:rPr>
        <w:br/>
        <w:t>A Service can expose one or more Functions and a Function can be exposed by one or more Services.</w:t>
      </w:r>
    </w:p>
    <w:p w14:paraId="10B38F21" w14:textId="77777777" w:rsidR="004759D7" w:rsidRPr="008B63C6" w:rsidRDefault="004759D7" w:rsidP="004759D7">
      <w:pPr>
        <w:pStyle w:val="B1"/>
        <w:rPr>
          <w:rFonts w:eastAsia="Calibri"/>
        </w:rPr>
      </w:pPr>
      <w:r w:rsidRPr="008B63C6">
        <w:rPr>
          <w:rFonts w:eastAsia="Calibri"/>
        </w:rPr>
        <w:t xml:space="preserve">The </w:t>
      </w:r>
      <w:r w:rsidRPr="008B63C6">
        <w:t>Input- and Output DataPoints and Operations of a Service may have the same names as for a different Service, however the Service to which they belong differentiates how they are addressed in the Device (e.g. via a port specific to the Service).</w:t>
      </w:r>
    </w:p>
    <w:p w14:paraId="5386ACFE" w14:textId="77777777" w:rsidR="004759D7" w:rsidRPr="008B63C6" w:rsidRDefault="004759D7" w:rsidP="004759D7">
      <w:pPr>
        <w:pStyle w:val="NO"/>
        <w:rPr>
          <w:rFonts w:eastAsia="Calibri"/>
        </w:rPr>
      </w:pPr>
      <w:r w:rsidRPr="008B63C6">
        <w:rPr>
          <w:rFonts w:eastAsia="Calibri"/>
        </w:rPr>
        <w:t>NOTE:</w:t>
      </w:r>
      <w:r w:rsidRPr="008B63C6">
        <w:rPr>
          <w:rFonts w:eastAsia="Calibri"/>
        </w:rPr>
        <w:tab/>
        <w:t>While a Function  describes the - human understandable - meaning of a Service of the device the Service is used to describe how such Function is represented in a communication network and can be accessed by electronic means. The Service and its Operations is therefore dependent on the technology of the network, hard- and software of the device.</w:t>
      </w:r>
    </w:p>
    <w:p w14:paraId="70A77B77" w14:textId="77777777" w:rsidR="004759D7" w:rsidRPr="008B63C6" w:rsidRDefault="004759D7" w:rsidP="004759D7">
      <w:pPr>
        <w:pStyle w:val="B1"/>
        <w:rPr>
          <w:rFonts w:eastAsia="Calibri"/>
        </w:rPr>
      </w:pPr>
      <w:r w:rsidRPr="008B63C6">
        <w:rPr>
          <w:rFonts w:eastAsia="Calibri"/>
        </w:rPr>
        <w:t>E.g. the Function: "turn_light_On_or_Off" could be exposed in the network by a Service "UPDATE Binary Value".</w:t>
      </w:r>
    </w:p>
    <w:p w14:paraId="64387359" w14:textId="77777777" w:rsidR="004759D7" w:rsidRPr="008B63C6" w:rsidRDefault="004759D7" w:rsidP="004759D7">
      <w:pPr>
        <w:pStyle w:val="B2"/>
        <w:rPr>
          <w:rFonts w:eastAsia="Calibri"/>
        </w:rPr>
      </w:pPr>
      <w:r w:rsidRPr="008B63C6">
        <w:t>Object Property "hasSubService" is expresses the fact that Services can be composed of independent (sub</w:t>
      </w:r>
      <w:proofErr w:type="gramStart"/>
      <w:r w:rsidRPr="008B63C6">
        <w:t>)Services</w:t>
      </w:r>
      <w:proofErr w:type="gramEnd"/>
      <w:r w:rsidRPr="008B63C6">
        <w:t>.</w:t>
      </w:r>
      <w:r w:rsidRPr="008B63C6">
        <w:br/>
        <w:t>E.g. a Service could thus be composed out of multiple (reusable) service modules. A Dimmer could contain a module "binaryActuator" to turn on/off and additionally "setInteger0-255Actuator" to set the dimming level.</w:t>
      </w:r>
    </w:p>
    <w:p w14:paraId="64AE058E" w14:textId="77777777" w:rsidR="004759D7" w:rsidRPr="008B63C6" w:rsidRDefault="004759D7" w:rsidP="004759D7">
      <w:pPr>
        <w:rPr>
          <w:b/>
        </w:rPr>
      </w:pPr>
      <w:r w:rsidRPr="008B63C6">
        <w:rPr>
          <w:b/>
        </w:rPr>
        <w:t>Object Properties</w:t>
      </w:r>
    </w:p>
    <w:p w14:paraId="03180BD4" w14:textId="77777777" w:rsidR="004759D7" w:rsidRPr="008B63C6" w:rsidRDefault="004759D7" w:rsidP="004759D7">
      <w:r w:rsidRPr="008B63C6">
        <w:t>This Class is the domain Class of Object Property:</w:t>
      </w:r>
    </w:p>
    <w:p w14:paraId="4C8A856D" w14:textId="77777777" w:rsidR="004759D7" w:rsidRPr="008B63C6" w:rsidRDefault="004759D7" w:rsidP="004759D7">
      <w:pPr>
        <w:pStyle w:val="B1"/>
      </w:pPr>
      <w:r w:rsidRPr="008B63C6">
        <w:t>exposesFunction (range Class: Service)</w:t>
      </w:r>
    </w:p>
    <w:p w14:paraId="792D9664" w14:textId="77777777" w:rsidR="004759D7" w:rsidRPr="008B63C6" w:rsidRDefault="004759D7" w:rsidP="004759D7">
      <w:pPr>
        <w:pStyle w:val="B1"/>
      </w:pPr>
      <w:r w:rsidRPr="008B63C6">
        <w:t>hasOperation (range Class: Operation)</w:t>
      </w:r>
    </w:p>
    <w:p w14:paraId="64EF6B78" w14:textId="77777777" w:rsidR="004759D7" w:rsidRPr="008B63C6" w:rsidRDefault="004759D7" w:rsidP="004759D7">
      <w:pPr>
        <w:pStyle w:val="B1"/>
      </w:pPr>
      <w:r w:rsidRPr="008B63C6">
        <w:t>hasInputDataPoint (range Class: InputDataPoint)</w:t>
      </w:r>
    </w:p>
    <w:p w14:paraId="4FFABF12" w14:textId="77777777" w:rsidR="004759D7" w:rsidRPr="008B63C6" w:rsidRDefault="004759D7" w:rsidP="004759D7">
      <w:pPr>
        <w:pStyle w:val="B1"/>
      </w:pPr>
      <w:r w:rsidRPr="008B63C6">
        <w:t>hasOutputDataPoint (range Class: OutputDataPoint)</w:t>
      </w:r>
    </w:p>
    <w:p w14:paraId="618105A1" w14:textId="77777777" w:rsidR="004759D7" w:rsidRPr="008B63C6" w:rsidRDefault="004759D7" w:rsidP="004759D7">
      <w:pPr>
        <w:pStyle w:val="B1"/>
      </w:pPr>
      <w:r w:rsidRPr="008B63C6">
        <w:t>hasSubService (range Class: Service)</w:t>
      </w:r>
    </w:p>
    <w:p w14:paraId="2DC1E780" w14:textId="77777777" w:rsidR="004759D7" w:rsidRPr="008B63C6" w:rsidRDefault="004759D7" w:rsidP="004759D7">
      <w:pPr>
        <w:ind w:left="284"/>
      </w:pPr>
      <w:r w:rsidRPr="008B63C6">
        <w:lastRenderedPageBreak/>
        <w:t>If for a Service an Operation, Input-, OutputDataPoint or sub-Service is mandatory then the related Object Property (hasOperation, hasInputDataPoint, hasOutputDataPoint, hasSubService) shall have a Property Restriction with cardinality "min 1".</w:t>
      </w:r>
    </w:p>
    <w:p w14:paraId="02DAF691" w14:textId="77777777" w:rsidR="004759D7" w:rsidRPr="008B63C6" w:rsidRDefault="004759D7" w:rsidP="004759D7">
      <w:r w:rsidRPr="008B63C6">
        <w:t>This Class is the range Class of Object Property:</w:t>
      </w:r>
    </w:p>
    <w:p w14:paraId="2531BCB8" w14:textId="77777777" w:rsidR="004759D7" w:rsidRPr="008B63C6" w:rsidRDefault="004759D7" w:rsidP="004759D7">
      <w:pPr>
        <w:pStyle w:val="B1"/>
      </w:pPr>
      <w:r w:rsidRPr="008B63C6">
        <w:t>hasService  (domain Class: Device)</w:t>
      </w:r>
    </w:p>
    <w:p w14:paraId="0021A07D" w14:textId="77777777" w:rsidR="004759D7" w:rsidRPr="008B63C6" w:rsidRDefault="004759D7" w:rsidP="004759D7">
      <w:pPr>
        <w:pStyle w:val="B1"/>
      </w:pPr>
      <w:r w:rsidRPr="008B63C6">
        <w:t>hasSubService (domain Class: Service)</w:t>
      </w:r>
    </w:p>
    <w:p w14:paraId="25168406" w14:textId="77777777" w:rsidR="004759D7" w:rsidRPr="008B63C6" w:rsidRDefault="004759D7" w:rsidP="004759D7">
      <w:pPr>
        <w:rPr>
          <w:b/>
        </w:rPr>
      </w:pPr>
      <w:r w:rsidRPr="008B63C6">
        <w:rPr>
          <w:b/>
        </w:rPr>
        <w:t>Data Properties</w:t>
      </w:r>
    </w:p>
    <w:p w14:paraId="6BD39EE3" w14:textId="77777777" w:rsidR="004759D7" w:rsidRPr="008B63C6" w:rsidRDefault="004759D7" w:rsidP="004759D7">
      <w:pPr>
        <w:pStyle w:val="B1"/>
      </w:pPr>
      <w:r w:rsidRPr="008B63C6">
        <w:t>none</w:t>
      </w:r>
    </w:p>
    <w:p w14:paraId="30836858" w14:textId="77777777" w:rsidR="004759D7" w:rsidRPr="008B63C6" w:rsidRDefault="004759D7" w:rsidP="004759D7">
      <w:pPr>
        <w:rPr>
          <w:b/>
        </w:rPr>
      </w:pPr>
      <w:r w:rsidRPr="008B63C6">
        <w:rPr>
          <w:b/>
        </w:rPr>
        <w:t>Superclass-subclass Relationships</w:t>
      </w:r>
    </w:p>
    <w:p w14:paraId="3C46D7CD" w14:textId="77777777" w:rsidR="004759D7" w:rsidRPr="008B63C6" w:rsidRDefault="004759D7" w:rsidP="004759D7">
      <w:r w:rsidRPr="008B63C6">
        <w:t>This Class is sub-class of:</w:t>
      </w:r>
    </w:p>
    <w:p w14:paraId="04D1B987" w14:textId="77777777" w:rsidR="004759D7" w:rsidRPr="008B63C6" w:rsidRDefault="004759D7" w:rsidP="004759D7">
      <w:pPr>
        <w:pStyle w:val="B1"/>
      </w:pPr>
      <w:r w:rsidRPr="008B63C6">
        <w:t>none</w:t>
      </w:r>
    </w:p>
    <w:p w14:paraId="7CC732A7" w14:textId="77777777" w:rsidR="004759D7" w:rsidRPr="008B63C6" w:rsidRDefault="004759D7" w:rsidP="004759D7">
      <w:r w:rsidRPr="008B63C6">
        <w:t>This Class is super -class of:</w:t>
      </w:r>
    </w:p>
    <w:p w14:paraId="00EF1CDE" w14:textId="77777777" w:rsidR="004759D7" w:rsidRPr="008B63C6" w:rsidRDefault="004759D7" w:rsidP="004759D7">
      <w:pPr>
        <w:pStyle w:val="B1"/>
      </w:pPr>
      <w:r w:rsidRPr="008B63C6">
        <w:t>none</w:t>
      </w:r>
    </w:p>
    <w:p w14:paraId="70332F36" w14:textId="77777777" w:rsidR="004759D7" w:rsidRPr="008B63C6" w:rsidRDefault="004759D7" w:rsidP="004759D7">
      <w:pPr>
        <w:rPr>
          <w:b/>
        </w:rPr>
      </w:pPr>
      <w:r w:rsidRPr="008B63C6">
        <w:rPr>
          <w:b/>
        </w:rPr>
        <w:t>Restrictions</w:t>
      </w:r>
    </w:p>
    <w:p w14:paraId="76A71E28" w14:textId="77777777" w:rsidR="004759D7" w:rsidRPr="008B63C6" w:rsidRDefault="004759D7" w:rsidP="004759D7">
      <w:pPr>
        <w:pStyle w:val="B1"/>
      </w:pPr>
      <w:r w:rsidRPr="008B63C6">
        <w:t>hasSubService only Service</w:t>
      </w:r>
      <w:r w:rsidRPr="008B63C6">
        <w:br/>
        <w:t xml:space="preserve">(Universal restriction: a Service can have a relationship "hasSubService" </w:t>
      </w:r>
      <w:r w:rsidRPr="008B63C6">
        <w:rPr>
          <w:i/>
        </w:rPr>
        <w:t>only</w:t>
      </w:r>
      <w:r w:rsidRPr="008B63C6">
        <w:t xml:space="preserve"> to other Service)</w:t>
      </w:r>
    </w:p>
    <w:p w14:paraId="043CCD5C" w14:textId="77777777" w:rsidR="004759D7" w:rsidRPr="008B63C6" w:rsidRDefault="004759D7" w:rsidP="004759D7">
      <w:pPr>
        <w:pStyle w:val="B1"/>
      </w:pPr>
      <w:r w:rsidRPr="008B63C6">
        <w:t>hasOperation only Operation</w:t>
      </w:r>
    </w:p>
    <w:p w14:paraId="2B9EFA65" w14:textId="77777777" w:rsidR="004759D7" w:rsidRPr="008B63C6" w:rsidRDefault="004759D7" w:rsidP="004759D7">
      <w:pPr>
        <w:pStyle w:val="B1"/>
      </w:pPr>
      <w:r w:rsidRPr="008B63C6">
        <w:t>exposesFunction some Function</w:t>
      </w:r>
      <w:r w:rsidRPr="008B63C6">
        <w:br/>
        <w:t xml:space="preserve">(Universal restriction: at least one of the relationship " exposesFunction "of a Service </w:t>
      </w:r>
      <w:r>
        <w:t>needs to</w:t>
      </w:r>
      <w:r w:rsidRPr="008B63C6">
        <w:t xml:space="preserve"> point of a Function)</w:t>
      </w:r>
    </w:p>
    <w:p w14:paraId="0CF8C278" w14:textId="77777777" w:rsidR="004759D7" w:rsidRPr="008B63C6" w:rsidRDefault="004759D7" w:rsidP="004759D7">
      <w:pPr>
        <w:pStyle w:val="B1"/>
      </w:pPr>
      <w:r w:rsidRPr="008B63C6">
        <w:t>hasInputDataPoint only InputDataPoint</w:t>
      </w:r>
    </w:p>
    <w:p w14:paraId="3E493DE6" w14:textId="77777777" w:rsidR="004759D7" w:rsidRPr="008B63C6" w:rsidRDefault="004759D7" w:rsidP="004759D7">
      <w:pPr>
        <w:pStyle w:val="B1"/>
      </w:pPr>
      <w:r w:rsidRPr="008B63C6">
        <w:t>hasOutputDataPoint only OutputDataPoint</w:t>
      </w:r>
    </w:p>
    <w:p w14:paraId="1AD88543" w14:textId="483C7BAE" w:rsidR="004759D7" w:rsidRPr="008B63C6" w:rsidRDefault="00253C08" w:rsidP="004759D7">
      <w:pPr>
        <w:pStyle w:val="Heading3"/>
      </w:pPr>
      <w:bookmarkStart w:id="65" w:name="_Toc487018113"/>
      <w:bookmarkStart w:id="66" w:name="_Toc487099791"/>
      <w:r>
        <w:t>7</w:t>
      </w:r>
      <w:r w:rsidR="00CD69F9">
        <w:t>.</w:t>
      </w:r>
      <w:r w:rsidR="004759D7" w:rsidRPr="008B63C6">
        <w:t>1.9</w:t>
      </w:r>
      <w:r w:rsidR="004759D7" w:rsidRPr="008B63C6">
        <w:tab/>
        <w:t>Class: Function</w:t>
      </w:r>
      <w:bookmarkEnd w:id="65"/>
      <w:bookmarkEnd w:id="66"/>
    </w:p>
    <w:p w14:paraId="7F7D139C" w14:textId="53618FC3" w:rsidR="004759D7" w:rsidRPr="008B63C6" w:rsidRDefault="00253C08" w:rsidP="004759D7">
      <w:pPr>
        <w:pStyle w:val="Heading4"/>
      </w:pPr>
      <w:bookmarkStart w:id="67" w:name="_Toc487018114"/>
      <w:bookmarkStart w:id="68" w:name="_Toc487099792"/>
      <w:r>
        <w:t>7</w:t>
      </w:r>
      <w:r w:rsidR="00CD69F9">
        <w:t>.</w:t>
      </w:r>
      <w:r w:rsidR="004759D7" w:rsidRPr="008B63C6">
        <w:t>1.9.0</w:t>
      </w:r>
      <w:r w:rsidR="004759D7" w:rsidRPr="008B63C6">
        <w:tab/>
        <w:t>General description</w:t>
      </w:r>
      <w:bookmarkEnd w:id="67"/>
      <w:bookmarkEnd w:id="68"/>
    </w:p>
    <w:p w14:paraId="7C663151" w14:textId="77777777" w:rsidR="004759D7" w:rsidRPr="008B63C6" w:rsidRDefault="004759D7" w:rsidP="004759D7">
      <w:pPr>
        <w:pStyle w:val="FL"/>
      </w:pPr>
      <w:r w:rsidRPr="008B63C6">
        <w:object w:dxaOrig="6751" w:dyaOrig="5044" w14:anchorId="119225CA">
          <v:shape id="_x0000_i1035" type="#_x0000_t75" style="width:324.6pt;height:230.05pt" o:ole="">
            <v:imagedata r:id="rId36" o:title="" croptop="3201f" cropbottom="1826f" cropleft="681f" cropright="2162f"/>
          </v:shape>
          <o:OLEObject Type="Embed" ProgID="PowerPoint.Show.8" ShapeID="_x0000_i1035" DrawAspect="Content" ObjectID="_1564921859" r:id="rId37"/>
        </w:object>
      </w:r>
    </w:p>
    <w:p w14:paraId="777EF4F9"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11</w:t>
      </w:r>
      <w:r w:rsidRPr="008B63C6">
        <w:rPr>
          <w:rFonts w:eastAsia="Calibri"/>
        </w:rPr>
        <w:fldChar w:fldCharType="end"/>
      </w:r>
      <w:r w:rsidRPr="008B63C6">
        <w:rPr>
          <w:rFonts w:eastAsia="Calibri"/>
        </w:rPr>
        <w:t>: Function</w:t>
      </w:r>
    </w:p>
    <w:p w14:paraId="5C88DABC" w14:textId="77777777" w:rsidR="004759D7" w:rsidRPr="008B63C6" w:rsidRDefault="004759D7" w:rsidP="004759D7">
      <w:pPr>
        <w:keepNext/>
        <w:keepLines/>
        <w:rPr>
          <w:b/>
        </w:rPr>
      </w:pPr>
      <w:r w:rsidRPr="008B63C6">
        <w:rPr>
          <w:b/>
        </w:rPr>
        <w:lastRenderedPageBreak/>
        <w:t>Description</w:t>
      </w:r>
    </w:p>
    <w:p w14:paraId="093C35E4"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Function</w:t>
      </w:r>
      <w:r w:rsidRPr="008B63C6">
        <w:rPr>
          <w:rFonts w:eastAsia="Calibri"/>
        </w:rPr>
        <w:t xml:space="preserve"> (Class: Function) represents a particular function necessary to accomplish the task for which a Device is designed. A device can be designed to perform more than one Function.</w:t>
      </w:r>
      <w:r w:rsidRPr="008B63C6">
        <w:rPr>
          <w:rFonts w:eastAsia="Calibri"/>
        </w:rPr>
        <w:br/>
        <w:t>The Function exhibits the - human understandable - meaning what the device "</w:t>
      </w:r>
      <w:r w:rsidRPr="008B63C6">
        <w:rPr>
          <w:rFonts w:eastAsia="Calibri"/>
          <w:i/>
        </w:rPr>
        <w:t>does</w:t>
      </w:r>
      <w:r w:rsidRPr="008B63C6">
        <w:rPr>
          <w:rFonts w:eastAsia="Calibri"/>
        </w:rPr>
        <w:t>".</w:t>
      </w:r>
    </w:p>
    <w:p w14:paraId="65EC2C44" w14:textId="77777777" w:rsidR="004759D7" w:rsidRPr="008B63C6" w:rsidRDefault="004759D7" w:rsidP="004759D7">
      <w:pPr>
        <w:pStyle w:val="B1"/>
        <w:rPr>
          <w:rFonts w:eastAsia="Calibri"/>
        </w:rPr>
      </w:pPr>
      <w:r w:rsidRPr="008B63C6">
        <w:rPr>
          <w:rFonts w:eastAsia="Calibri"/>
        </w:rPr>
        <w:t>A Function refers to (e.g. observes or influences) some real-world aspect(s</w:t>
      </w:r>
      <w:proofErr w:type="gramStart"/>
      <w:r w:rsidRPr="008B63C6">
        <w:rPr>
          <w:rFonts w:eastAsia="Calibri"/>
        </w:rPr>
        <w:t>), that</w:t>
      </w:r>
      <w:proofErr w:type="gramEnd"/>
      <w:r w:rsidRPr="008B63C6">
        <w:rPr>
          <w:rFonts w:eastAsia="Calibri"/>
        </w:rPr>
        <w:t xml:space="preserve"> can be modelled as a Class: Aspect.</w:t>
      </w:r>
    </w:p>
    <w:p w14:paraId="306B0EA3" w14:textId="77777777" w:rsidR="004759D7" w:rsidRPr="008B63C6" w:rsidRDefault="004759D7" w:rsidP="004759D7">
      <w:pPr>
        <w:pStyle w:val="B1"/>
        <w:rPr>
          <w:rFonts w:eastAsia="Calibri"/>
        </w:rPr>
      </w:pPr>
      <w:r w:rsidRPr="008B63C6">
        <w:rPr>
          <w:rFonts w:eastAsia="Calibri"/>
        </w:rPr>
        <w:t>E.g. considering a "light switch" then a related Function could be "Controlling_ON_OFF" or "Controlling Brightness". These Functions would refer to an Aspect "light-control".</w:t>
      </w:r>
    </w:p>
    <w:p w14:paraId="161D4634" w14:textId="77777777" w:rsidR="004759D7" w:rsidRPr="008B63C6" w:rsidRDefault="004759D7" w:rsidP="004759D7">
      <w:pPr>
        <w:pStyle w:val="B1"/>
        <w:rPr>
          <w:rFonts w:eastAsia="Calibri"/>
        </w:rPr>
      </w:pPr>
      <w:r w:rsidRPr="008B63C6">
        <w:rPr>
          <w:rFonts w:eastAsia="Calibri"/>
        </w:rPr>
        <w:t xml:space="preserve">A Function of a Device can be </w:t>
      </w:r>
      <w:proofErr w:type="gramStart"/>
      <w:r w:rsidRPr="008B63C6">
        <w:rPr>
          <w:rFonts w:eastAsia="Calibri"/>
        </w:rPr>
        <w:t>influenced/observed</w:t>
      </w:r>
      <w:proofErr w:type="gramEnd"/>
      <w:r w:rsidRPr="008B63C6">
        <w:rPr>
          <w:rFonts w:eastAsia="Calibri"/>
        </w:rPr>
        <w:t xml:space="preserve"> by a human user through the Commands that this Function has and that are offered to the user.</w:t>
      </w:r>
    </w:p>
    <w:p w14:paraId="7C1AFB33" w14:textId="77777777" w:rsidR="004759D7" w:rsidRPr="008B63C6" w:rsidRDefault="004759D7" w:rsidP="004759D7">
      <w:pPr>
        <w:rPr>
          <w:b/>
        </w:rPr>
      </w:pPr>
      <w:r w:rsidRPr="008B63C6">
        <w:rPr>
          <w:b/>
        </w:rPr>
        <w:t>Object Properties</w:t>
      </w:r>
    </w:p>
    <w:p w14:paraId="3223CA37" w14:textId="77777777" w:rsidR="004759D7" w:rsidRPr="008B63C6" w:rsidRDefault="004759D7" w:rsidP="004759D7">
      <w:r w:rsidRPr="008B63C6">
        <w:t>This Class is the domain Class of Object Property:</w:t>
      </w:r>
    </w:p>
    <w:p w14:paraId="22116F08" w14:textId="77777777" w:rsidR="004759D7" w:rsidRPr="008B63C6" w:rsidRDefault="004759D7" w:rsidP="004759D7">
      <w:pPr>
        <w:pStyle w:val="B1"/>
      </w:pPr>
      <w:r w:rsidRPr="008B63C6">
        <w:t>hasCommand (range Class: Command)</w:t>
      </w:r>
    </w:p>
    <w:p w14:paraId="11DD5196" w14:textId="77777777" w:rsidR="004759D7" w:rsidRPr="008B63C6" w:rsidRDefault="004759D7" w:rsidP="004759D7">
      <w:pPr>
        <w:pStyle w:val="B1"/>
      </w:pPr>
      <w:r w:rsidRPr="008B63C6">
        <w:t>refersTo (range Class: Aspect)</w:t>
      </w:r>
    </w:p>
    <w:p w14:paraId="728FAC80" w14:textId="77777777" w:rsidR="004759D7" w:rsidRPr="008B63C6" w:rsidRDefault="004759D7" w:rsidP="004759D7">
      <w:r w:rsidRPr="008B63C6">
        <w:t>This Class is the range Class of Object Property:</w:t>
      </w:r>
    </w:p>
    <w:p w14:paraId="0CD98F82" w14:textId="77777777" w:rsidR="004759D7" w:rsidRPr="008B63C6" w:rsidRDefault="004759D7" w:rsidP="004759D7">
      <w:pPr>
        <w:pStyle w:val="B1"/>
      </w:pPr>
      <w:r w:rsidRPr="008B63C6">
        <w:t>exposesFunction (domain Class: Service)</w:t>
      </w:r>
    </w:p>
    <w:p w14:paraId="11631C03" w14:textId="77777777" w:rsidR="004759D7" w:rsidRPr="008B63C6" w:rsidRDefault="004759D7" w:rsidP="004759D7">
      <w:pPr>
        <w:pStyle w:val="B1"/>
      </w:pPr>
      <w:r w:rsidRPr="008B63C6">
        <w:t>hasFunction (domain Class: Device)</w:t>
      </w:r>
    </w:p>
    <w:p w14:paraId="223651E5" w14:textId="77777777" w:rsidR="004759D7" w:rsidRPr="008B63C6" w:rsidRDefault="004759D7" w:rsidP="004759D7">
      <w:pPr>
        <w:rPr>
          <w:b/>
        </w:rPr>
      </w:pPr>
      <w:r w:rsidRPr="008B63C6">
        <w:rPr>
          <w:b/>
        </w:rPr>
        <w:t>Data Properties</w:t>
      </w:r>
    </w:p>
    <w:p w14:paraId="18F07784" w14:textId="77777777" w:rsidR="004759D7" w:rsidRPr="008B63C6" w:rsidRDefault="004759D7" w:rsidP="004759D7">
      <w:pPr>
        <w:pStyle w:val="B1"/>
      </w:pPr>
      <w:r w:rsidRPr="008B63C6">
        <w:t>none</w:t>
      </w:r>
    </w:p>
    <w:p w14:paraId="5C25B4B4" w14:textId="77777777" w:rsidR="004759D7" w:rsidRPr="008B63C6" w:rsidRDefault="004759D7" w:rsidP="004759D7">
      <w:pPr>
        <w:keepNext/>
        <w:keepLines/>
        <w:rPr>
          <w:b/>
        </w:rPr>
      </w:pPr>
      <w:r w:rsidRPr="008B63C6">
        <w:rPr>
          <w:b/>
        </w:rPr>
        <w:t>Superclass-subclass Relationships</w:t>
      </w:r>
    </w:p>
    <w:p w14:paraId="2D924E9C" w14:textId="77777777" w:rsidR="004759D7" w:rsidRPr="008B63C6" w:rsidRDefault="004759D7" w:rsidP="004759D7">
      <w:pPr>
        <w:keepNext/>
        <w:keepLines/>
      </w:pPr>
      <w:r w:rsidRPr="008B63C6">
        <w:t>This Class is sub-class of:</w:t>
      </w:r>
    </w:p>
    <w:p w14:paraId="60DE7BC1" w14:textId="77777777" w:rsidR="004759D7" w:rsidRPr="008B63C6" w:rsidRDefault="004759D7" w:rsidP="004759D7">
      <w:pPr>
        <w:pStyle w:val="B1"/>
      </w:pPr>
      <w:r w:rsidRPr="008B63C6">
        <w:t>none</w:t>
      </w:r>
    </w:p>
    <w:p w14:paraId="523E8716" w14:textId="77777777" w:rsidR="004759D7" w:rsidRPr="008B63C6" w:rsidRDefault="004759D7" w:rsidP="004759D7">
      <w:r w:rsidRPr="008B63C6">
        <w:t>This Class is super-class of:</w:t>
      </w:r>
    </w:p>
    <w:p w14:paraId="43D12704" w14:textId="77777777" w:rsidR="004759D7" w:rsidRPr="008B63C6" w:rsidRDefault="004759D7" w:rsidP="004759D7">
      <w:pPr>
        <w:pStyle w:val="B1"/>
      </w:pPr>
      <w:r w:rsidRPr="008B63C6">
        <w:t>ControllingFunction</w:t>
      </w:r>
    </w:p>
    <w:p w14:paraId="49D29DFE" w14:textId="77777777" w:rsidR="004759D7" w:rsidRPr="008B63C6" w:rsidRDefault="004759D7" w:rsidP="004759D7">
      <w:pPr>
        <w:pStyle w:val="B1"/>
      </w:pPr>
      <w:r w:rsidRPr="008B63C6">
        <w:t>MeasuringFunction</w:t>
      </w:r>
    </w:p>
    <w:p w14:paraId="3003F570" w14:textId="77777777" w:rsidR="004759D7" w:rsidRPr="008B63C6" w:rsidRDefault="004759D7" w:rsidP="004759D7">
      <w:pPr>
        <w:rPr>
          <w:b/>
        </w:rPr>
      </w:pPr>
      <w:r w:rsidRPr="008B63C6">
        <w:rPr>
          <w:b/>
        </w:rPr>
        <w:t>Restrictions</w:t>
      </w:r>
    </w:p>
    <w:p w14:paraId="22EB8D33" w14:textId="77777777" w:rsidR="004759D7" w:rsidRPr="008B63C6" w:rsidRDefault="004759D7" w:rsidP="004759D7">
      <w:pPr>
        <w:pStyle w:val="B1"/>
      </w:pPr>
      <w:r w:rsidRPr="008B63C6">
        <w:t>none</w:t>
      </w:r>
    </w:p>
    <w:p w14:paraId="4194AA41" w14:textId="60D5059A" w:rsidR="004759D7" w:rsidRPr="008B63C6" w:rsidRDefault="00253C08" w:rsidP="004759D7">
      <w:pPr>
        <w:pStyle w:val="Heading4"/>
      </w:pPr>
      <w:bookmarkStart w:id="69" w:name="_Toc487018115"/>
      <w:bookmarkStart w:id="70" w:name="_Toc487099793"/>
      <w:r>
        <w:t>7</w:t>
      </w:r>
      <w:r w:rsidR="00CD69F9">
        <w:t>.</w:t>
      </w:r>
      <w:r w:rsidR="004759D7" w:rsidRPr="008B63C6">
        <w:t>1.9.1</w:t>
      </w:r>
      <w:r w:rsidR="004759D7" w:rsidRPr="008B63C6">
        <w:tab/>
        <w:t>Class: ControllingFunction</w:t>
      </w:r>
      <w:bookmarkEnd w:id="69"/>
      <w:bookmarkEnd w:id="70"/>
    </w:p>
    <w:p w14:paraId="7F545973" w14:textId="77777777" w:rsidR="004759D7" w:rsidRPr="008B63C6" w:rsidRDefault="004759D7" w:rsidP="004759D7">
      <w:pPr>
        <w:rPr>
          <w:b/>
        </w:rPr>
      </w:pPr>
      <w:r w:rsidRPr="008B63C6">
        <w:rPr>
          <w:b/>
        </w:rPr>
        <w:t>Description</w:t>
      </w:r>
    </w:p>
    <w:p w14:paraId="61F888D0"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 xml:space="preserve">ControllingFunction </w:t>
      </w:r>
      <w:r w:rsidRPr="008B63C6">
        <w:rPr>
          <w:rFonts w:eastAsia="Calibri"/>
        </w:rPr>
        <w:t xml:space="preserve">(Class: </w:t>
      </w:r>
      <w:r w:rsidRPr="008B63C6">
        <w:t>ControllingFunction</w:t>
      </w:r>
      <w:r w:rsidRPr="008B63C6">
        <w:rPr>
          <w:rFonts w:eastAsia="Calibri"/>
        </w:rPr>
        <w:t xml:space="preserve">) represents a Function that has impacts on the real world, but does not gather data. In general a </w:t>
      </w:r>
      <w:r w:rsidRPr="008B63C6">
        <w:t>ControllingFunction has Commands (and/or Operations of its related Services)</w:t>
      </w:r>
      <w:r w:rsidRPr="008B63C6">
        <w:rPr>
          <w:rFonts w:eastAsia="Calibri"/>
        </w:rPr>
        <w:t xml:space="preserve"> that receive input data.</w:t>
      </w:r>
    </w:p>
    <w:p w14:paraId="16A56CF4" w14:textId="77777777" w:rsidR="004759D7" w:rsidRPr="008B63C6" w:rsidRDefault="004759D7" w:rsidP="004759D7">
      <w:pPr>
        <w:pStyle w:val="B1"/>
        <w:rPr>
          <w:rFonts w:eastAsia="Calibri"/>
        </w:rPr>
      </w:pPr>
      <w:r w:rsidRPr="008B63C6">
        <w:rPr>
          <w:rFonts w:eastAsia="Calibri"/>
        </w:rPr>
        <w:t xml:space="preserve">E.g. a thermostat would have "temperature-adjustment" as a </w:t>
      </w:r>
      <w:r w:rsidRPr="008B63C6">
        <w:t>ControllingFunction</w:t>
      </w:r>
      <w:r w:rsidRPr="008B63C6">
        <w:rPr>
          <w:rFonts w:eastAsia="Calibri"/>
        </w:rPr>
        <w:t>.</w:t>
      </w:r>
    </w:p>
    <w:p w14:paraId="63519ADD" w14:textId="77777777" w:rsidR="004759D7" w:rsidRPr="008B63C6" w:rsidRDefault="004759D7" w:rsidP="004759D7">
      <w:pPr>
        <w:rPr>
          <w:b/>
        </w:rPr>
      </w:pPr>
      <w:r w:rsidRPr="008B63C6">
        <w:rPr>
          <w:b/>
        </w:rPr>
        <w:t>Object Properties</w:t>
      </w:r>
    </w:p>
    <w:p w14:paraId="4CAF0267" w14:textId="77777777" w:rsidR="004759D7" w:rsidRPr="008B63C6" w:rsidRDefault="004759D7" w:rsidP="004759D7">
      <w:r w:rsidRPr="008B63C6">
        <w:t>This Class is the domain Class of Object Property:</w:t>
      </w:r>
    </w:p>
    <w:p w14:paraId="70FBF565" w14:textId="77777777" w:rsidR="004759D7" w:rsidRPr="008B63C6" w:rsidRDefault="004759D7" w:rsidP="004759D7">
      <w:pPr>
        <w:pStyle w:val="B1"/>
      </w:pPr>
      <w:r w:rsidRPr="008B63C6">
        <w:t>none</w:t>
      </w:r>
    </w:p>
    <w:p w14:paraId="0D020494" w14:textId="77777777" w:rsidR="004759D7" w:rsidRPr="008B63C6" w:rsidRDefault="004759D7" w:rsidP="004759D7">
      <w:pPr>
        <w:keepNext/>
        <w:keepLines/>
      </w:pPr>
      <w:r w:rsidRPr="008B63C6">
        <w:t>This Class is the range Class of Object Property:</w:t>
      </w:r>
    </w:p>
    <w:p w14:paraId="21765000" w14:textId="77777777" w:rsidR="004759D7" w:rsidRPr="008B63C6" w:rsidRDefault="004759D7" w:rsidP="004759D7">
      <w:pPr>
        <w:pStyle w:val="B1"/>
      </w:pPr>
      <w:r w:rsidRPr="008B63C6">
        <w:t>none</w:t>
      </w:r>
    </w:p>
    <w:p w14:paraId="52E7C63F" w14:textId="77777777" w:rsidR="004759D7" w:rsidRPr="008B63C6" w:rsidRDefault="004759D7" w:rsidP="004759D7">
      <w:pPr>
        <w:rPr>
          <w:b/>
        </w:rPr>
      </w:pPr>
      <w:r w:rsidRPr="008B63C6">
        <w:rPr>
          <w:b/>
        </w:rPr>
        <w:t>Data Properties</w:t>
      </w:r>
    </w:p>
    <w:p w14:paraId="20AD4C36" w14:textId="77777777" w:rsidR="004759D7" w:rsidRPr="008B63C6" w:rsidRDefault="004759D7" w:rsidP="004759D7">
      <w:pPr>
        <w:pStyle w:val="B1"/>
      </w:pPr>
      <w:r w:rsidRPr="008B63C6">
        <w:t>none</w:t>
      </w:r>
    </w:p>
    <w:p w14:paraId="3351679E" w14:textId="77777777" w:rsidR="004759D7" w:rsidRPr="008B63C6" w:rsidRDefault="004759D7" w:rsidP="004759D7">
      <w:pPr>
        <w:rPr>
          <w:b/>
        </w:rPr>
      </w:pPr>
      <w:r w:rsidRPr="008B63C6">
        <w:rPr>
          <w:b/>
        </w:rPr>
        <w:t>Superclass-subclass Relationships</w:t>
      </w:r>
    </w:p>
    <w:p w14:paraId="5500F47C" w14:textId="77777777" w:rsidR="004759D7" w:rsidRPr="008B63C6" w:rsidRDefault="004759D7" w:rsidP="004759D7">
      <w:r w:rsidRPr="008B63C6">
        <w:lastRenderedPageBreak/>
        <w:t>This Class is sub-class of:</w:t>
      </w:r>
    </w:p>
    <w:p w14:paraId="20B01BF4" w14:textId="77777777" w:rsidR="004759D7" w:rsidRPr="008B63C6" w:rsidRDefault="004759D7" w:rsidP="004759D7">
      <w:pPr>
        <w:pStyle w:val="B1"/>
      </w:pPr>
      <w:r w:rsidRPr="008B63C6">
        <w:t>Function</w:t>
      </w:r>
    </w:p>
    <w:p w14:paraId="1F2D307E" w14:textId="77777777" w:rsidR="004759D7" w:rsidRPr="008B63C6" w:rsidRDefault="004759D7" w:rsidP="004759D7">
      <w:r w:rsidRPr="008B63C6">
        <w:t>This Class is super-class of:</w:t>
      </w:r>
    </w:p>
    <w:p w14:paraId="23AA04E0" w14:textId="77777777" w:rsidR="004759D7" w:rsidRPr="008B63C6" w:rsidRDefault="004759D7" w:rsidP="004759D7">
      <w:pPr>
        <w:pStyle w:val="B1"/>
      </w:pPr>
      <w:r w:rsidRPr="008B63C6">
        <w:t>none</w:t>
      </w:r>
    </w:p>
    <w:p w14:paraId="4C89DA91" w14:textId="77777777" w:rsidR="004759D7" w:rsidRPr="008B63C6" w:rsidRDefault="004759D7" w:rsidP="004759D7">
      <w:pPr>
        <w:rPr>
          <w:b/>
        </w:rPr>
      </w:pPr>
      <w:r w:rsidRPr="008B63C6">
        <w:rPr>
          <w:b/>
        </w:rPr>
        <w:t>Restrictions</w:t>
      </w:r>
    </w:p>
    <w:p w14:paraId="5F92DAAB" w14:textId="77777777" w:rsidR="004759D7" w:rsidRPr="008B63C6" w:rsidRDefault="004759D7" w:rsidP="004759D7">
      <w:pPr>
        <w:pStyle w:val="B1"/>
      </w:pPr>
      <w:r w:rsidRPr="008B63C6">
        <w:t>none</w:t>
      </w:r>
    </w:p>
    <w:p w14:paraId="1FDBC4D7" w14:textId="6744D603" w:rsidR="004759D7" w:rsidRPr="008B63C6" w:rsidRDefault="00253C08" w:rsidP="004759D7">
      <w:pPr>
        <w:pStyle w:val="Heading4"/>
      </w:pPr>
      <w:bookmarkStart w:id="71" w:name="_Toc487018116"/>
      <w:bookmarkStart w:id="72" w:name="_Toc487099794"/>
      <w:r>
        <w:t>7</w:t>
      </w:r>
      <w:r w:rsidR="00CD69F9">
        <w:t>.</w:t>
      </w:r>
      <w:r w:rsidR="004759D7" w:rsidRPr="008B63C6">
        <w:t>1.9.2</w:t>
      </w:r>
      <w:r w:rsidR="004759D7" w:rsidRPr="008B63C6">
        <w:tab/>
        <w:t>Class: MeasuringFunction</w:t>
      </w:r>
      <w:bookmarkEnd w:id="71"/>
      <w:bookmarkEnd w:id="72"/>
    </w:p>
    <w:p w14:paraId="4D1B231A" w14:textId="77777777" w:rsidR="004759D7" w:rsidRPr="008B63C6" w:rsidRDefault="004759D7" w:rsidP="004759D7">
      <w:pPr>
        <w:rPr>
          <w:b/>
        </w:rPr>
      </w:pPr>
      <w:r w:rsidRPr="008B63C6">
        <w:rPr>
          <w:b/>
        </w:rPr>
        <w:t>Description</w:t>
      </w:r>
    </w:p>
    <w:p w14:paraId="251E82B9"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 xml:space="preserve">MeasuringFunction </w:t>
      </w:r>
      <w:r w:rsidRPr="008B63C6">
        <w:rPr>
          <w:rFonts w:eastAsia="Calibri"/>
        </w:rPr>
        <w:t xml:space="preserve">(Class: </w:t>
      </w:r>
      <w:r w:rsidRPr="008B63C6">
        <w:t>MeasuringFunction</w:t>
      </w:r>
      <w:r w:rsidRPr="008B63C6">
        <w:rPr>
          <w:rFonts w:eastAsia="Calibri"/>
        </w:rPr>
        <w:t xml:space="preserve">) represents a Function that has no impacts on the real world, but only gathers data. In general a </w:t>
      </w:r>
      <w:r w:rsidRPr="008B63C6">
        <w:t xml:space="preserve">MeasuringFunction has Commands (and/or Operations of its related Services) </w:t>
      </w:r>
      <w:r w:rsidRPr="008B63C6">
        <w:rPr>
          <w:rFonts w:eastAsia="Calibri"/>
        </w:rPr>
        <w:t>that generate output data.</w:t>
      </w:r>
    </w:p>
    <w:p w14:paraId="1E89CABA" w14:textId="77777777" w:rsidR="004759D7" w:rsidRPr="008B63C6" w:rsidRDefault="004759D7" w:rsidP="004759D7">
      <w:pPr>
        <w:pStyle w:val="B1"/>
        <w:rPr>
          <w:rFonts w:eastAsia="Calibri"/>
        </w:rPr>
      </w:pPr>
      <w:r w:rsidRPr="008B63C6">
        <w:rPr>
          <w:rFonts w:eastAsia="Calibri"/>
        </w:rPr>
        <w:t xml:space="preserve">E.g. a temperature sensor would have "temperature-sensing" as a </w:t>
      </w:r>
      <w:r w:rsidRPr="008B63C6">
        <w:t>MeasuringFunction</w:t>
      </w:r>
      <w:r w:rsidRPr="008B63C6">
        <w:rPr>
          <w:rFonts w:eastAsia="Calibri"/>
        </w:rPr>
        <w:t>.</w:t>
      </w:r>
    </w:p>
    <w:p w14:paraId="2732FB0B" w14:textId="77777777" w:rsidR="004759D7" w:rsidRPr="008B63C6" w:rsidRDefault="004759D7" w:rsidP="004759D7">
      <w:pPr>
        <w:keepNext/>
        <w:keepLines/>
        <w:rPr>
          <w:b/>
        </w:rPr>
      </w:pPr>
      <w:r w:rsidRPr="008B63C6">
        <w:rPr>
          <w:b/>
        </w:rPr>
        <w:t>Object Properties</w:t>
      </w:r>
    </w:p>
    <w:p w14:paraId="69D594AF" w14:textId="77777777" w:rsidR="004759D7" w:rsidRPr="008B63C6" w:rsidRDefault="004759D7" w:rsidP="004759D7">
      <w:r w:rsidRPr="008B63C6">
        <w:t>This Class is the domain Class of Object Property:</w:t>
      </w:r>
    </w:p>
    <w:p w14:paraId="41B5E68D" w14:textId="77777777" w:rsidR="004759D7" w:rsidRPr="008B63C6" w:rsidRDefault="004759D7" w:rsidP="004759D7">
      <w:pPr>
        <w:pStyle w:val="B1"/>
      </w:pPr>
      <w:r w:rsidRPr="008B63C6">
        <w:t>none</w:t>
      </w:r>
    </w:p>
    <w:p w14:paraId="7A5A750D" w14:textId="77777777" w:rsidR="004759D7" w:rsidRPr="008B63C6" w:rsidRDefault="004759D7" w:rsidP="004759D7">
      <w:r w:rsidRPr="008B63C6">
        <w:t>This Class is the range Class of Object Property:</w:t>
      </w:r>
    </w:p>
    <w:p w14:paraId="7B497F03" w14:textId="77777777" w:rsidR="004759D7" w:rsidRPr="008B63C6" w:rsidRDefault="004759D7" w:rsidP="004759D7">
      <w:pPr>
        <w:pStyle w:val="B1"/>
      </w:pPr>
      <w:r w:rsidRPr="008B63C6">
        <w:t>none</w:t>
      </w:r>
    </w:p>
    <w:p w14:paraId="4D9A89B4" w14:textId="77777777" w:rsidR="004759D7" w:rsidRPr="008B63C6" w:rsidRDefault="004759D7" w:rsidP="004759D7">
      <w:pPr>
        <w:rPr>
          <w:b/>
        </w:rPr>
      </w:pPr>
      <w:r w:rsidRPr="008B63C6">
        <w:rPr>
          <w:b/>
        </w:rPr>
        <w:t>Data Properties</w:t>
      </w:r>
    </w:p>
    <w:p w14:paraId="3CA1A2B8" w14:textId="77777777" w:rsidR="004759D7" w:rsidRPr="008B63C6" w:rsidRDefault="004759D7" w:rsidP="004759D7">
      <w:pPr>
        <w:pStyle w:val="B1"/>
      </w:pPr>
      <w:r w:rsidRPr="008B63C6">
        <w:t>none</w:t>
      </w:r>
    </w:p>
    <w:p w14:paraId="1FEC4F01" w14:textId="77777777" w:rsidR="004759D7" w:rsidRPr="008B63C6" w:rsidRDefault="004759D7" w:rsidP="004759D7">
      <w:pPr>
        <w:rPr>
          <w:b/>
        </w:rPr>
      </w:pPr>
      <w:r w:rsidRPr="008B63C6">
        <w:rPr>
          <w:b/>
        </w:rPr>
        <w:t>Superclass-subclass Relationships</w:t>
      </w:r>
    </w:p>
    <w:p w14:paraId="479F8AE4" w14:textId="77777777" w:rsidR="004759D7" w:rsidRPr="008B63C6" w:rsidRDefault="004759D7" w:rsidP="004759D7">
      <w:r w:rsidRPr="008B63C6">
        <w:t>This Class is sub-class of:</w:t>
      </w:r>
    </w:p>
    <w:p w14:paraId="4EA02924" w14:textId="77777777" w:rsidR="004759D7" w:rsidRPr="008B63C6" w:rsidRDefault="004759D7" w:rsidP="004759D7">
      <w:pPr>
        <w:pStyle w:val="B1"/>
      </w:pPr>
      <w:r w:rsidRPr="008B63C6">
        <w:t>Function</w:t>
      </w:r>
    </w:p>
    <w:p w14:paraId="71571B86" w14:textId="77777777" w:rsidR="004759D7" w:rsidRPr="008B63C6" w:rsidRDefault="004759D7" w:rsidP="004759D7">
      <w:r w:rsidRPr="008B63C6">
        <w:t>This Class is super-class of:</w:t>
      </w:r>
    </w:p>
    <w:p w14:paraId="35C7CE87" w14:textId="77777777" w:rsidR="004759D7" w:rsidRPr="008B63C6" w:rsidRDefault="004759D7" w:rsidP="004759D7">
      <w:pPr>
        <w:pStyle w:val="B1"/>
      </w:pPr>
      <w:r w:rsidRPr="008B63C6">
        <w:t>none</w:t>
      </w:r>
    </w:p>
    <w:p w14:paraId="4D4AEBA1" w14:textId="77777777" w:rsidR="004759D7" w:rsidRPr="008B63C6" w:rsidRDefault="004759D7" w:rsidP="004759D7">
      <w:pPr>
        <w:rPr>
          <w:b/>
        </w:rPr>
      </w:pPr>
      <w:r w:rsidRPr="008B63C6">
        <w:rPr>
          <w:b/>
        </w:rPr>
        <w:t>Restrictions</w:t>
      </w:r>
    </w:p>
    <w:p w14:paraId="4E3E707B" w14:textId="77777777" w:rsidR="004759D7" w:rsidRPr="008B63C6" w:rsidRDefault="004759D7" w:rsidP="004759D7">
      <w:pPr>
        <w:pStyle w:val="B1"/>
      </w:pPr>
      <w:r w:rsidRPr="008B63C6">
        <w:t>none</w:t>
      </w:r>
    </w:p>
    <w:p w14:paraId="4C6DF53A" w14:textId="56D30E99" w:rsidR="004759D7" w:rsidRPr="008B63C6" w:rsidRDefault="00253C08" w:rsidP="004759D7">
      <w:pPr>
        <w:pStyle w:val="Heading3"/>
      </w:pPr>
      <w:bookmarkStart w:id="73" w:name="_Toc487018117"/>
      <w:bookmarkStart w:id="74" w:name="_Toc487099795"/>
      <w:r>
        <w:lastRenderedPageBreak/>
        <w:t>7</w:t>
      </w:r>
      <w:r w:rsidR="00CD69F9">
        <w:t>.</w:t>
      </w:r>
      <w:r w:rsidR="004759D7" w:rsidRPr="008B63C6">
        <w:t>1.10</w:t>
      </w:r>
      <w:r w:rsidR="004759D7" w:rsidRPr="008B63C6">
        <w:tab/>
        <w:t>Class: Operation</w:t>
      </w:r>
      <w:bookmarkEnd w:id="73"/>
      <w:bookmarkEnd w:id="74"/>
    </w:p>
    <w:p w14:paraId="3165840B" w14:textId="79E3F7CB" w:rsidR="004759D7" w:rsidRPr="008B63C6" w:rsidRDefault="00253C08" w:rsidP="004759D7">
      <w:pPr>
        <w:pStyle w:val="Heading4"/>
      </w:pPr>
      <w:bookmarkStart w:id="75" w:name="_Toc487018118"/>
      <w:bookmarkStart w:id="76" w:name="_Toc487099796"/>
      <w:r>
        <w:t>7</w:t>
      </w:r>
      <w:r w:rsidR="00CD69F9">
        <w:t>.</w:t>
      </w:r>
      <w:r w:rsidR="004759D7" w:rsidRPr="008B63C6">
        <w:t>1.10.0</w:t>
      </w:r>
      <w:r w:rsidR="004759D7" w:rsidRPr="008B63C6">
        <w:tab/>
        <w:t>General description</w:t>
      </w:r>
      <w:bookmarkEnd w:id="75"/>
      <w:bookmarkEnd w:id="76"/>
    </w:p>
    <w:p w14:paraId="1E8768E6" w14:textId="77777777" w:rsidR="004759D7" w:rsidRPr="008B63C6" w:rsidRDefault="004759D7" w:rsidP="004759D7">
      <w:pPr>
        <w:pStyle w:val="FL"/>
      </w:pPr>
      <w:r w:rsidRPr="008B63C6">
        <w:object w:dxaOrig="7216" w:dyaOrig="5390" w14:anchorId="2EC060A5">
          <v:shape id="_x0000_i1036" type="#_x0000_t75" style="width:5in;height:250.8pt" o:ole="">
            <v:imagedata r:id="rId38" o:title="" croptop="997f" cropbottom="2748f"/>
          </v:shape>
          <o:OLEObject Type="Embed" ProgID="PowerPoint.Show.8" ShapeID="_x0000_i1036" DrawAspect="Content" ObjectID="_1564921860" r:id="rId39"/>
        </w:object>
      </w:r>
    </w:p>
    <w:p w14:paraId="4BCFFD4C"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12</w:t>
      </w:r>
      <w:r w:rsidRPr="008B63C6">
        <w:rPr>
          <w:rFonts w:eastAsia="Calibri"/>
        </w:rPr>
        <w:fldChar w:fldCharType="end"/>
      </w:r>
      <w:r w:rsidRPr="008B63C6">
        <w:rPr>
          <w:rFonts w:eastAsia="Calibri"/>
        </w:rPr>
        <w:t>: Operation</w:t>
      </w:r>
    </w:p>
    <w:p w14:paraId="053519DD" w14:textId="77777777" w:rsidR="004759D7" w:rsidRPr="008B63C6" w:rsidRDefault="004759D7" w:rsidP="004759D7">
      <w:pPr>
        <w:keepNext/>
        <w:rPr>
          <w:b/>
        </w:rPr>
      </w:pPr>
      <w:r w:rsidRPr="008B63C6">
        <w:rPr>
          <w:b/>
        </w:rPr>
        <w:t>Description</w:t>
      </w:r>
    </w:p>
    <w:p w14:paraId="612DF12D" w14:textId="77777777" w:rsidR="004759D7" w:rsidRPr="008B63C6" w:rsidRDefault="004759D7" w:rsidP="004759D7">
      <w:pPr>
        <w:pStyle w:val="B1"/>
        <w:keepNext/>
        <w:rPr>
          <w:rFonts w:eastAsia="Calibri"/>
        </w:rPr>
      </w:pPr>
      <w:r w:rsidRPr="008B63C6">
        <w:rPr>
          <w:rFonts w:eastAsia="Calibri"/>
        </w:rPr>
        <w:t xml:space="preserve">An </w:t>
      </w:r>
      <w:r w:rsidRPr="008B63C6">
        <w:rPr>
          <w:rFonts w:eastAsia="Calibri"/>
          <w:b/>
        </w:rPr>
        <w:t>Operation</w:t>
      </w:r>
      <w:r w:rsidRPr="008B63C6">
        <w:rPr>
          <w:rFonts w:eastAsia="Calibri"/>
        </w:rPr>
        <w:t xml:space="preserve"> (Class: Operation</w:t>
      </w:r>
      <w:proofErr w:type="gramStart"/>
      <w:r w:rsidRPr="008B63C6">
        <w:rPr>
          <w:rFonts w:eastAsia="Calibri"/>
        </w:rPr>
        <w:t>)  is</w:t>
      </w:r>
      <w:proofErr w:type="gramEnd"/>
      <w:r w:rsidRPr="008B63C6">
        <w:rPr>
          <w:rFonts w:eastAsia="Calibri"/>
        </w:rPr>
        <w:t xml:space="preserve"> the means of a Service to communicate in a procedure-type manner over the network (i.e. transmit data to/from other devices). It is the -machine interpretable- exposure of a -human understandable- Command to a network.</w:t>
      </w:r>
      <w:r w:rsidRPr="008B63C6">
        <w:rPr>
          <w:rFonts w:eastAsia="Calibri"/>
        </w:rPr>
        <w:br/>
        <w:t>An Operation is transient. I.e. an Operation can be invoked, possibly produces output and is finished:</w:t>
      </w:r>
    </w:p>
    <w:p w14:paraId="3A8A2689" w14:textId="77777777" w:rsidR="004759D7" w:rsidRPr="008B63C6" w:rsidRDefault="004759D7" w:rsidP="004759D7">
      <w:pPr>
        <w:pStyle w:val="B2"/>
        <w:rPr>
          <w:rFonts w:eastAsia="Calibri"/>
        </w:rPr>
      </w:pPr>
      <w:r w:rsidRPr="008B63C6">
        <w:rPr>
          <w:rFonts w:eastAsia="Calibri"/>
        </w:rPr>
        <w:t xml:space="preserve">A non-oneM2M Device or </w:t>
      </w:r>
      <w:proofErr w:type="gramStart"/>
      <w:r w:rsidRPr="008B63C6">
        <w:rPr>
          <w:rFonts w:eastAsia="Calibri"/>
        </w:rPr>
        <w:t>a</w:t>
      </w:r>
      <w:proofErr w:type="gramEnd"/>
      <w:r w:rsidRPr="008B63C6">
        <w:rPr>
          <w:rFonts w:eastAsia="Calibri"/>
        </w:rPr>
        <w:t xml:space="preserve"> oneM2M entity (e.g. an AE) can invoke an Operation of the Device (oneM2M Device or InterworkedDevice) and that invocation can trigger some action in the Device. If an Operation has input data it may receive input data from:</w:t>
      </w:r>
    </w:p>
    <w:p w14:paraId="60F531C8" w14:textId="77777777" w:rsidR="004759D7" w:rsidRPr="008B63C6" w:rsidRDefault="004759D7" w:rsidP="004759D7">
      <w:pPr>
        <w:pStyle w:val="B3"/>
        <w:rPr>
          <w:rFonts w:eastAsia="Calibri"/>
        </w:rPr>
      </w:pPr>
      <w:r w:rsidRPr="008B63C6">
        <w:rPr>
          <w:rFonts w:eastAsia="Calibri"/>
        </w:rPr>
        <w:t xml:space="preserve">InputDataPoints (persistent </w:t>
      </w:r>
      <w:r w:rsidRPr="008B63C6">
        <w:t>entities</w:t>
      </w:r>
      <w:r w:rsidRPr="008B63C6">
        <w:rPr>
          <w:rFonts w:eastAsia="Calibri"/>
        </w:rPr>
        <w:t>); and/or</w:t>
      </w:r>
    </w:p>
    <w:p w14:paraId="3983A198" w14:textId="77777777" w:rsidR="004759D7" w:rsidRPr="008B63C6" w:rsidRDefault="004759D7" w:rsidP="004759D7">
      <w:pPr>
        <w:pStyle w:val="B3"/>
        <w:rPr>
          <w:rFonts w:eastAsia="Calibri"/>
        </w:rPr>
      </w:pPr>
      <w:r w:rsidRPr="008B63C6">
        <w:rPr>
          <w:rFonts w:eastAsia="Calibri"/>
        </w:rPr>
        <w:t xml:space="preserve">OperationInput (transient </w:t>
      </w:r>
      <w:r w:rsidRPr="008B63C6">
        <w:t>entities</w:t>
      </w:r>
      <w:r w:rsidRPr="008B63C6">
        <w:rPr>
          <w:rFonts w:eastAsia="Calibri"/>
        </w:rPr>
        <w:t>, that are deleted when the Operation finishes);</w:t>
      </w:r>
    </w:p>
    <w:p w14:paraId="09DB1931" w14:textId="77777777" w:rsidR="004759D7" w:rsidRPr="008B63C6" w:rsidRDefault="004759D7" w:rsidP="004759D7">
      <w:pPr>
        <w:pStyle w:val="B20"/>
        <w:rPr>
          <w:rFonts w:eastAsia="Calibri"/>
        </w:rPr>
      </w:pPr>
      <w:r w:rsidRPr="008B63C6">
        <w:rPr>
          <w:rFonts w:eastAsia="Calibri"/>
        </w:rPr>
        <w:tab/>
      </w:r>
      <w:proofErr w:type="gramStart"/>
      <w:r w:rsidRPr="008B63C6">
        <w:rPr>
          <w:rFonts w:eastAsia="Calibri"/>
        </w:rPr>
        <w:t>and</w:t>
      </w:r>
      <w:proofErr w:type="gramEnd"/>
      <w:r w:rsidRPr="008B63C6">
        <w:rPr>
          <w:rFonts w:eastAsia="Calibri"/>
        </w:rPr>
        <w:t xml:space="preserve"> potentially produce output data into:</w:t>
      </w:r>
    </w:p>
    <w:p w14:paraId="35621F87" w14:textId="77777777" w:rsidR="004759D7" w:rsidRPr="008B63C6" w:rsidRDefault="004759D7" w:rsidP="004759D7">
      <w:pPr>
        <w:pStyle w:val="B3"/>
        <w:rPr>
          <w:rFonts w:eastAsia="Calibri"/>
        </w:rPr>
      </w:pPr>
      <w:r w:rsidRPr="008B63C6">
        <w:rPr>
          <w:rFonts w:eastAsia="Calibri"/>
        </w:rPr>
        <w:t xml:space="preserve">OutputDataPoints (persistent </w:t>
      </w:r>
      <w:r w:rsidRPr="008B63C6">
        <w:t>entities</w:t>
      </w:r>
      <w:r w:rsidRPr="008B63C6">
        <w:rPr>
          <w:rFonts w:eastAsia="Calibri"/>
        </w:rPr>
        <w:t>) and/or</w:t>
      </w:r>
    </w:p>
    <w:p w14:paraId="106056C3" w14:textId="77777777" w:rsidR="004759D7" w:rsidRPr="008B63C6" w:rsidRDefault="004759D7" w:rsidP="004759D7">
      <w:pPr>
        <w:pStyle w:val="B3"/>
        <w:rPr>
          <w:rFonts w:eastAsia="Calibri"/>
        </w:rPr>
      </w:pPr>
      <w:r w:rsidRPr="008B63C6">
        <w:rPr>
          <w:rFonts w:eastAsia="Calibri"/>
        </w:rPr>
        <w:t xml:space="preserve">OperationOutput (transient </w:t>
      </w:r>
      <w:r w:rsidRPr="008B63C6">
        <w:t>entities</w:t>
      </w:r>
      <w:r w:rsidRPr="008B63C6">
        <w:rPr>
          <w:rFonts w:eastAsia="Calibri"/>
        </w:rPr>
        <w:t>, that are deleted when the Operation finishes)</w:t>
      </w:r>
    </w:p>
    <w:p w14:paraId="5AED2CB6" w14:textId="77777777" w:rsidR="004759D7" w:rsidRPr="008B63C6" w:rsidRDefault="004759D7" w:rsidP="004759D7">
      <w:pPr>
        <w:pStyle w:val="B2"/>
        <w:rPr>
          <w:rFonts w:eastAsia="Calibri"/>
        </w:rPr>
      </w:pPr>
      <w:r w:rsidRPr="008B63C6">
        <w:rPr>
          <w:rFonts w:eastAsia="Calibri"/>
        </w:rPr>
        <w:t>An Operation correlates the output data of the Operation to the input data that were used at Operation invokation.</w:t>
      </w:r>
    </w:p>
    <w:p w14:paraId="57D932F5" w14:textId="77777777" w:rsidR="004759D7" w:rsidRPr="008B63C6" w:rsidRDefault="004759D7" w:rsidP="004759D7">
      <w:pPr>
        <w:pStyle w:val="B2"/>
        <w:rPr>
          <w:rFonts w:eastAsia="Calibri"/>
        </w:rPr>
      </w:pPr>
      <w:r w:rsidRPr="008B63C6">
        <w:rPr>
          <w:rFonts w:eastAsia="Calibri"/>
        </w:rPr>
        <w:t xml:space="preserve">An Operation has an OperationState that allows </w:t>
      </w:r>
      <w:proofErr w:type="gramStart"/>
      <w:r w:rsidRPr="008B63C6">
        <w:rPr>
          <w:rFonts w:eastAsia="Calibri"/>
        </w:rPr>
        <w:t>a</w:t>
      </w:r>
      <w:proofErr w:type="gramEnd"/>
      <w:r w:rsidRPr="008B63C6">
        <w:rPr>
          <w:rFonts w:eastAsia="Calibri"/>
        </w:rPr>
        <w:t xml:space="preserve"> oneM2M entity to get informed on the progress of that operation.</w:t>
      </w:r>
    </w:p>
    <w:p w14:paraId="4284CFF9" w14:textId="77777777" w:rsidR="004759D7" w:rsidRPr="008B63C6" w:rsidRDefault="004759D7" w:rsidP="004759D7">
      <w:pPr>
        <w:pStyle w:val="NO"/>
        <w:rPr>
          <w:rFonts w:eastAsia="Calibri"/>
        </w:rPr>
      </w:pPr>
      <w:r w:rsidRPr="008B63C6">
        <w:rPr>
          <w:rFonts w:eastAsia="Calibri"/>
        </w:rPr>
        <w:t>NOTE:</w:t>
      </w:r>
      <w:r w:rsidRPr="008B63C6">
        <w:rPr>
          <w:rFonts w:eastAsia="Calibri"/>
        </w:rPr>
        <w:tab/>
        <w:t>The OperationState - which provides information of an ongoing or finished operation - should not be confused with state information about the Device or Service, which potentially could be obtained as output data of some operation.</w:t>
      </w:r>
    </w:p>
    <w:p w14:paraId="7C2B5DAB" w14:textId="77777777" w:rsidR="004759D7" w:rsidRPr="008B63C6" w:rsidRDefault="004759D7" w:rsidP="004759D7">
      <w:pPr>
        <w:keepNext/>
        <w:keepLines/>
        <w:rPr>
          <w:b/>
        </w:rPr>
      </w:pPr>
      <w:r w:rsidRPr="008B63C6">
        <w:rPr>
          <w:b/>
        </w:rPr>
        <w:t>Object Properties</w:t>
      </w:r>
    </w:p>
    <w:p w14:paraId="26B55DA3" w14:textId="77777777" w:rsidR="004759D7" w:rsidRPr="008B63C6" w:rsidRDefault="004759D7" w:rsidP="004759D7">
      <w:pPr>
        <w:keepNext/>
        <w:keepLines/>
      </w:pPr>
      <w:r w:rsidRPr="008B63C6">
        <w:t>This Class is the domain Class of Object Property:</w:t>
      </w:r>
    </w:p>
    <w:p w14:paraId="16D5FB14" w14:textId="77777777" w:rsidR="004759D7" w:rsidRPr="008B63C6" w:rsidRDefault="004759D7" w:rsidP="004759D7">
      <w:pPr>
        <w:pStyle w:val="B1"/>
      </w:pPr>
      <w:r w:rsidRPr="008B63C6">
        <w:t>exposesCommand (range Class: Command)</w:t>
      </w:r>
    </w:p>
    <w:p w14:paraId="2A0DDEF8" w14:textId="77777777" w:rsidR="004759D7" w:rsidRPr="008B63C6" w:rsidRDefault="004759D7" w:rsidP="004759D7">
      <w:pPr>
        <w:pStyle w:val="B1"/>
      </w:pPr>
      <w:r w:rsidRPr="008B63C6">
        <w:t>hasInput (range Class: OperationInput)</w:t>
      </w:r>
    </w:p>
    <w:p w14:paraId="712FAC7A" w14:textId="77777777" w:rsidR="004759D7" w:rsidRPr="008B63C6" w:rsidRDefault="004759D7" w:rsidP="004759D7">
      <w:pPr>
        <w:pStyle w:val="B1"/>
      </w:pPr>
      <w:r w:rsidRPr="008B63C6">
        <w:lastRenderedPageBreak/>
        <w:t>hasInputDataPoint (range Class: InputDataPoint)</w:t>
      </w:r>
    </w:p>
    <w:p w14:paraId="4CF8C319" w14:textId="77777777" w:rsidR="004759D7" w:rsidRPr="008B63C6" w:rsidRDefault="004759D7" w:rsidP="004759D7">
      <w:pPr>
        <w:pStyle w:val="B1"/>
      </w:pPr>
      <w:r w:rsidRPr="008B63C6">
        <w:t>hasOutput (range Class: OperationOutput)</w:t>
      </w:r>
    </w:p>
    <w:p w14:paraId="7E617CCE" w14:textId="77777777" w:rsidR="004759D7" w:rsidRPr="008B63C6" w:rsidRDefault="004759D7" w:rsidP="004759D7">
      <w:pPr>
        <w:pStyle w:val="B1"/>
      </w:pPr>
      <w:r w:rsidRPr="008B63C6">
        <w:t>hasOutputDataPoint (range Class: OutputDataPoint)</w:t>
      </w:r>
    </w:p>
    <w:p w14:paraId="7CFDEC29" w14:textId="77777777" w:rsidR="004759D7" w:rsidRPr="008B63C6" w:rsidRDefault="004759D7" w:rsidP="004759D7">
      <w:pPr>
        <w:pStyle w:val="B1"/>
      </w:pPr>
      <w:r w:rsidRPr="008B63C6">
        <w:t>hasOperationState (range Class: OperationState)</w:t>
      </w:r>
    </w:p>
    <w:p w14:paraId="3459CE5E" w14:textId="77777777" w:rsidR="004759D7" w:rsidRPr="008B63C6" w:rsidRDefault="004759D7" w:rsidP="004759D7">
      <w:pPr>
        <w:pStyle w:val="B1"/>
        <w:numPr>
          <w:ilvl w:val="0"/>
          <w:numId w:val="0"/>
        </w:numPr>
        <w:ind w:left="284"/>
      </w:pPr>
      <w:r w:rsidRPr="008B63C6">
        <w:t>If for an Operation an OperationInput, OperationOutput, Input-, or OutputDataPoint is mandatory then the related Object Property (hasInput, hasOutput, hasInputDataPoint, hasOutputDataPoint) shall have a Property Restriction with cardinality "min 1".</w:t>
      </w:r>
    </w:p>
    <w:p w14:paraId="744EAE28" w14:textId="77777777" w:rsidR="004759D7" w:rsidRPr="008B63C6" w:rsidRDefault="004759D7" w:rsidP="004759D7">
      <w:pPr>
        <w:pStyle w:val="B1"/>
        <w:numPr>
          <w:ilvl w:val="0"/>
          <w:numId w:val="0"/>
        </w:numPr>
        <w:ind w:left="284"/>
      </w:pPr>
      <w:r w:rsidRPr="008B63C6">
        <w:t>If for an Operation the OperationState is mandatory then the related Object Property (hasOperationState) shall have a Property Restriction with cardinality "exactly 1".</w:t>
      </w:r>
    </w:p>
    <w:p w14:paraId="097C35B6" w14:textId="77777777" w:rsidR="004759D7" w:rsidRPr="008B63C6" w:rsidRDefault="004759D7" w:rsidP="004759D7">
      <w:r w:rsidRPr="008B63C6">
        <w:t>This Class is the range Class of Object Property:</w:t>
      </w:r>
    </w:p>
    <w:p w14:paraId="7D254049" w14:textId="77777777" w:rsidR="004759D7" w:rsidRPr="008B63C6" w:rsidRDefault="004759D7" w:rsidP="004759D7">
      <w:pPr>
        <w:pStyle w:val="B1"/>
      </w:pPr>
      <w:r w:rsidRPr="008B63C6">
        <w:t>hasOperation (range Class: Service)</w:t>
      </w:r>
    </w:p>
    <w:p w14:paraId="19202111" w14:textId="77777777" w:rsidR="004759D7" w:rsidRPr="008B63C6" w:rsidRDefault="004759D7" w:rsidP="004759D7">
      <w:pPr>
        <w:rPr>
          <w:b/>
        </w:rPr>
      </w:pPr>
      <w:r w:rsidRPr="008B63C6">
        <w:rPr>
          <w:b/>
        </w:rPr>
        <w:t>Data Properties</w:t>
      </w:r>
    </w:p>
    <w:p w14:paraId="00A135EA" w14:textId="77777777" w:rsidR="004759D7" w:rsidRPr="008B63C6" w:rsidRDefault="004759D7" w:rsidP="004759D7">
      <w:pPr>
        <w:pStyle w:val="B1"/>
      </w:pPr>
      <w:r w:rsidRPr="008B63C6">
        <w:t>oneM2MMethod (range data type: rdf:PlainLiteral)</w:t>
      </w:r>
    </w:p>
    <w:p w14:paraId="439DEFFB" w14:textId="77777777" w:rsidR="004759D7" w:rsidRPr="008B63C6" w:rsidRDefault="004759D7" w:rsidP="004759D7">
      <w:pPr>
        <w:pStyle w:val="B1"/>
      </w:pPr>
      <w:r w:rsidRPr="008B63C6">
        <w:t>oneM2MTargetURI (range data type: rdfs: Literal)</w:t>
      </w:r>
    </w:p>
    <w:p w14:paraId="1D0C3CD7" w14:textId="77777777" w:rsidR="004759D7" w:rsidRPr="008B63C6" w:rsidRDefault="004759D7" w:rsidP="004759D7">
      <w:pPr>
        <w:keepNext/>
        <w:keepLines/>
        <w:rPr>
          <w:b/>
        </w:rPr>
      </w:pPr>
      <w:r w:rsidRPr="008B63C6">
        <w:rPr>
          <w:b/>
        </w:rPr>
        <w:t>Superclass-subclass Relationships</w:t>
      </w:r>
    </w:p>
    <w:p w14:paraId="7986BC13" w14:textId="77777777" w:rsidR="004759D7" w:rsidRPr="008B63C6" w:rsidRDefault="004759D7" w:rsidP="004759D7">
      <w:pPr>
        <w:keepNext/>
        <w:keepLines/>
      </w:pPr>
      <w:r w:rsidRPr="008B63C6">
        <w:t>This Class is sub-class of:</w:t>
      </w:r>
    </w:p>
    <w:p w14:paraId="40EA190B" w14:textId="77777777" w:rsidR="004759D7" w:rsidRPr="008B63C6" w:rsidRDefault="004759D7" w:rsidP="004759D7">
      <w:pPr>
        <w:pStyle w:val="B1"/>
      </w:pPr>
      <w:r w:rsidRPr="008B63C6">
        <w:t>none</w:t>
      </w:r>
    </w:p>
    <w:p w14:paraId="6FCF834D" w14:textId="77777777" w:rsidR="004759D7" w:rsidRPr="008B63C6" w:rsidRDefault="004759D7" w:rsidP="004759D7">
      <w:r w:rsidRPr="008B63C6">
        <w:t>This Class is super-class of:</w:t>
      </w:r>
    </w:p>
    <w:p w14:paraId="06ED05AE" w14:textId="77777777" w:rsidR="004759D7" w:rsidRPr="008B63C6" w:rsidRDefault="004759D7" w:rsidP="004759D7">
      <w:pPr>
        <w:pStyle w:val="B1"/>
      </w:pPr>
      <w:r w:rsidRPr="008B63C6">
        <w:t>GET_InputDataPoint</w:t>
      </w:r>
    </w:p>
    <w:p w14:paraId="4DFF9C7B" w14:textId="77777777" w:rsidR="004759D7" w:rsidRPr="008B63C6" w:rsidRDefault="004759D7" w:rsidP="004759D7">
      <w:pPr>
        <w:pStyle w:val="B1"/>
      </w:pPr>
      <w:r w:rsidRPr="008B63C6">
        <w:t>SET_OutputDataPoint</w:t>
      </w:r>
    </w:p>
    <w:p w14:paraId="62230455" w14:textId="77777777" w:rsidR="004759D7" w:rsidRPr="008B63C6" w:rsidRDefault="004759D7" w:rsidP="004759D7">
      <w:pPr>
        <w:rPr>
          <w:b/>
        </w:rPr>
      </w:pPr>
      <w:r w:rsidRPr="008B63C6">
        <w:rPr>
          <w:b/>
        </w:rPr>
        <w:t>Restrictions</w:t>
      </w:r>
    </w:p>
    <w:p w14:paraId="746A0F10" w14:textId="77777777" w:rsidR="004759D7" w:rsidRPr="008B63C6" w:rsidRDefault="004759D7" w:rsidP="004759D7">
      <w:pPr>
        <w:pStyle w:val="B1"/>
      </w:pPr>
      <w:r w:rsidRPr="008B63C6">
        <w:t>exposesCommand only Command</w:t>
      </w:r>
    </w:p>
    <w:p w14:paraId="23D0BF04" w14:textId="77777777" w:rsidR="004759D7" w:rsidRPr="008B63C6" w:rsidRDefault="004759D7" w:rsidP="004759D7">
      <w:pPr>
        <w:pStyle w:val="B1"/>
      </w:pPr>
      <w:r w:rsidRPr="008B63C6">
        <w:t>hasInput only OperationInput</w:t>
      </w:r>
    </w:p>
    <w:p w14:paraId="1A3CCD01" w14:textId="77777777" w:rsidR="004759D7" w:rsidRPr="008B63C6" w:rsidRDefault="004759D7" w:rsidP="004759D7">
      <w:pPr>
        <w:pStyle w:val="B1"/>
      </w:pPr>
      <w:r w:rsidRPr="008B63C6">
        <w:t>hasOperationState only OperationState</w:t>
      </w:r>
    </w:p>
    <w:p w14:paraId="29915CF5" w14:textId="77777777" w:rsidR="004759D7" w:rsidRPr="008B63C6" w:rsidRDefault="004759D7" w:rsidP="004759D7">
      <w:pPr>
        <w:pStyle w:val="B1"/>
      </w:pPr>
      <w:r w:rsidRPr="008B63C6">
        <w:t>hasOutput only OperationOutput</w:t>
      </w:r>
    </w:p>
    <w:p w14:paraId="48A7E251" w14:textId="39A61C62" w:rsidR="004759D7" w:rsidRPr="008B63C6" w:rsidRDefault="00253C08" w:rsidP="004759D7">
      <w:pPr>
        <w:pStyle w:val="Heading4"/>
      </w:pPr>
      <w:bookmarkStart w:id="77" w:name="_Toc487018119"/>
      <w:bookmarkStart w:id="78" w:name="_Toc487099797"/>
      <w:r>
        <w:t>7</w:t>
      </w:r>
      <w:r w:rsidR="00CD69F9">
        <w:t>.</w:t>
      </w:r>
      <w:r w:rsidR="004759D7" w:rsidRPr="008B63C6">
        <w:t>1.10.1</w:t>
      </w:r>
      <w:r w:rsidR="004759D7" w:rsidRPr="008B63C6">
        <w:tab/>
        <w:t>Class: GET_InputDataPoint</w:t>
      </w:r>
      <w:bookmarkEnd w:id="77"/>
      <w:bookmarkEnd w:id="78"/>
    </w:p>
    <w:p w14:paraId="6BA229EB" w14:textId="77777777" w:rsidR="004759D7" w:rsidRPr="008B63C6" w:rsidRDefault="004759D7" w:rsidP="004759D7">
      <w:pPr>
        <w:rPr>
          <w:b/>
        </w:rPr>
      </w:pPr>
      <w:r w:rsidRPr="008B63C6">
        <w:rPr>
          <w:b/>
        </w:rPr>
        <w:t>Description</w:t>
      </w:r>
    </w:p>
    <w:p w14:paraId="472F1D2C" w14:textId="77777777" w:rsidR="004759D7" w:rsidRPr="008B63C6" w:rsidRDefault="004759D7" w:rsidP="004759D7">
      <w:pPr>
        <w:pStyle w:val="B1"/>
        <w:rPr>
          <w:rFonts w:eastAsia="Calibri"/>
        </w:rPr>
      </w:pPr>
      <w:r w:rsidRPr="008B63C6">
        <w:rPr>
          <w:rFonts w:eastAsia="Calibri"/>
          <w:b/>
        </w:rPr>
        <w:t xml:space="preserve">GET_InputDataPoint </w:t>
      </w:r>
      <w:r w:rsidRPr="008B63C6">
        <w:rPr>
          <w:rFonts w:eastAsia="Calibri"/>
        </w:rPr>
        <w:t xml:space="preserve">(Class: </w:t>
      </w:r>
      <w:r w:rsidRPr="008B63C6">
        <w:t>GET_InputDataPoint</w:t>
      </w:r>
      <w:r w:rsidRPr="008B63C6">
        <w:rPr>
          <w:rFonts w:eastAsia="Calibri"/>
        </w:rPr>
        <w:t xml:space="preserve">) is an Operation that may be offered by a Device to trigger the device to retrieve the data of an InputDataPoint </w:t>
      </w:r>
      <w:r w:rsidRPr="008B63C6">
        <w:rPr>
          <w:rFonts w:eastAsia="Calibri"/>
        </w:rPr>
        <w:br/>
        <w:t>(e.g. outside of the schedule when the device normally retrieves data from</w:t>
      </w:r>
      <w:r w:rsidRPr="008B63C6" w:rsidDel="00A947C1">
        <w:rPr>
          <w:rFonts w:eastAsia="Calibri"/>
        </w:rPr>
        <w:t xml:space="preserve"> </w:t>
      </w:r>
      <w:r w:rsidRPr="008B63C6">
        <w:rPr>
          <w:rFonts w:eastAsia="Calibri"/>
        </w:rPr>
        <w:t>that DataPoint)</w:t>
      </w:r>
    </w:p>
    <w:p w14:paraId="757F041D" w14:textId="77777777" w:rsidR="004759D7" w:rsidRPr="008B63C6" w:rsidRDefault="004759D7" w:rsidP="004759D7">
      <w:pPr>
        <w:rPr>
          <w:b/>
        </w:rPr>
      </w:pPr>
      <w:r w:rsidRPr="008B63C6">
        <w:rPr>
          <w:b/>
        </w:rPr>
        <w:t>Object Properties</w:t>
      </w:r>
    </w:p>
    <w:p w14:paraId="24CDB24A" w14:textId="77777777" w:rsidR="004759D7" w:rsidRPr="008B63C6" w:rsidRDefault="004759D7" w:rsidP="004759D7">
      <w:r w:rsidRPr="008B63C6">
        <w:t>This Class is the domain Class of Object Property:</w:t>
      </w:r>
    </w:p>
    <w:p w14:paraId="023D8DFD" w14:textId="77777777" w:rsidR="004759D7" w:rsidRPr="008B63C6" w:rsidRDefault="004759D7" w:rsidP="004759D7">
      <w:pPr>
        <w:pStyle w:val="B1"/>
      </w:pPr>
      <w:r w:rsidRPr="008B63C6">
        <w:t>hasInputDataPoint (range Class: InputDataPoint)</w:t>
      </w:r>
    </w:p>
    <w:p w14:paraId="0E7CD2DE" w14:textId="77777777" w:rsidR="004759D7" w:rsidRPr="008B63C6" w:rsidRDefault="004759D7" w:rsidP="004759D7">
      <w:r w:rsidRPr="008B63C6">
        <w:t>This Class is the range Class of Object Property:</w:t>
      </w:r>
    </w:p>
    <w:p w14:paraId="65B24BB7" w14:textId="77777777" w:rsidR="004759D7" w:rsidRPr="008B63C6" w:rsidRDefault="004759D7" w:rsidP="004759D7">
      <w:pPr>
        <w:pStyle w:val="B1"/>
      </w:pPr>
      <w:r w:rsidRPr="008B63C6">
        <w:t>none</w:t>
      </w:r>
    </w:p>
    <w:p w14:paraId="040F9DC0" w14:textId="77777777" w:rsidR="004759D7" w:rsidRPr="008B63C6" w:rsidRDefault="004759D7" w:rsidP="004759D7">
      <w:pPr>
        <w:rPr>
          <w:b/>
        </w:rPr>
      </w:pPr>
      <w:r w:rsidRPr="008B63C6">
        <w:rPr>
          <w:b/>
        </w:rPr>
        <w:t>Data Properties</w:t>
      </w:r>
    </w:p>
    <w:p w14:paraId="6623824C" w14:textId="77777777" w:rsidR="004759D7" w:rsidRPr="008B63C6" w:rsidRDefault="004759D7" w:rsidP="004759D7">
      <w:pPr>
        <w:pStyle w:val="B1"/>
      </w:pPr>
      <w:r w:rsidRPr="008B63C6">
        <w:t>none</w:t>
      </w:r>
    </w:p>
    <w:p w14:paraId="7B4A9C9C" w14:textId="77777777" w:rsidR="004759D7" w:rsidRPr="008B63C6" w:rsidRDefault="004759D7" w:rsidP="004759D7">
      <w:pPr>
        <w:keepNext/>
        <w:keepLines/>
        <w:rPr>
          <w:b/>
        </w:rPr>
      </w:pPr>
      <w:r w:rsidRPr="008B63C6">
        <w:rPr>
          <w:b/>
        </w:rPr>
        <w:t>Superclass-subclass Relationships</w:t>
      </w:r>
    </w:p>
    <w:p w14:paraId="7867084D" w14:textId="77777777" w:rsidR="004759D7" w:rsidRPr="008B63C6" w:rsidRDefault="004759D7" w:rsidP="004759D7">
      <w:pPr>
        <w:keepNext/>
        <w:keepLines/>
      </w:pPr>
      <w:r w:rsidRPr="008B63C6">
        <w:t>This Class is sub-class of:</w:t>
      </w:r>
    </w:p>
    <w:p w14:paraId="23B666F0" w14:textId="77777777" w:rsidR="004759D7" w:rsidRPr="008B63C6" w:rsidRDefault="004759D7" w:rsidP="004759D7">
      <w:pPr>
        <w:pStyle w:val="B1"/>
      </w:pPr>
      <w:r w:rsidRPr="008B63C6">
        <w:t>Operation</w:t>
      </w:r>
    </w:p>
    <w:p w14:paraId="2797CD7F" w14:textId="77777777" w:rsidR="004759D7" w:rsidRPr="008B63C6" w:rsidRDefault="004759D7" w:rsidP="004759D7">
      <w:r w:rsidRPr="008B63C6">
        <w:lastRenderedPageBreak/>
        <w:t>This Class is super-class of:</w:t>
      </w:r>
    </w:p>
    <w:p w14:paraId="05B33F7B" w14:textId="77777777" w:rsidR="004759D7" w:rsidRPr="008B63C6" w:rsidRDefault="004759D7" w:rsidP="004759D7">
      <w:pPr>
        <w:pStyle w:val="B1"/>
      </w:pPr>
      <w:r w:rsidRPr="008B63C6">
        <w:t>none</w:t>
      </w:r>
    </w:p>
    <w:p w14:paraId="489709F4" w14:textId="77777777" w:rsidR="004759D7" w:rsidRPr="008B63C6" w:rsidRDefault="004759D7" w:rsidP="004759D7">
      <w:pPr>
        <w:rPr>
          <w:b/>
        </w:rPr>
      </w:pPr>
      <w:r w:rsidRPr="008B63C6">
        <w:rPr>
          <w:b/>
        </w:rPr>
        <w:t>Restrictions</w:t>
      </w:r>
    </w:p>
    <w:p w14:paraId="6565BF4A" w14:textId="77777777" w:rsidR="004759D7" w:rsidRPr="008B63C6" w:rsidRDefault="004759D7" w:rsidP="004759D7">
      <w:pPr>
        <w:pStyle w:val="B1"/>
      </w:pPr>
      <w:r w:rsidRPr="008B63C6">
        <w:t>none</w:t>
      </w:r>
    </w:p>
    <w:p w14:paraId="0B685812" w14:textId="349BBC56" w:rsidR="004759D7" w:rsidRPr="008B63C6" w:rsidRDefault="00253C08" w:rsidP="004759D7">
      <w:pPr>
        <w:pStyle w:val="Heading4"/>
      </w:pPr>
      <w:bookmarkStart w:id="79" w:name="_Toc487018120"/>
      <w:bookmarkStart w:id="80" w:name="_Toc487099798"/>
      <w:r>
        <w:t>7</w:t>
      </w:r>
      <w:r w:rsidR="00CD69F9">
        <w:t>.</w:t>
      </w:r>
      <w:r w:rsidR="004759D7" w:rsidRPr="008B63C6">
        <w:t>1.10.2</w:t>
      </w:r>
      <w:r w:rsidR="004759D7" w:rsidRPr="008B63C6">
        <w:tab/>
        <w:t>Class: SET_OutputDataPoint</w:t>
      </w:r>
      <w:bookmarkEnd w:id="79"/>
      <w:bookmarkEnd w:id="80"/>
    </w:p>
    <w:p w14:paraId="3D076A61" w14:textId="77777777" w:rsidR="004759D7" w:rsidRPr="008B63C6" w:rsidRDefault="004759D7" w:rsidP="004759D7">
      <w:pPr>
        <w:rPr>
          <w:b/>
        </w:rPr>
      </w:pPr>
      <w:r w:rsidRPr="008B63C6">
        <w:rPr>
          <w:b/>
        </w:rPr>
        <w:t>Description</w:t>
      </w:r>
    </w:p>
    <w:p w14:paraId="6088DBC9" w14:textId="77777777" w:rsidR="004759D7" w:rsidRPr="008B63C6" w:rsidRDefault="004759D7" w:rsidP="004759D7">
      <w:pPr>
        <w:pStyle w:val="B1"/>
        <w:rPr>
          <w:rFonts w:eastAsia="Calibri"/>
        </w:rPr>
      </w:pPr>
      <w:r w:rsidRPr="008B63C6">
        <w:rPr>
          <w:rFonts w:eastAsia="Calibri"/>
          <w:b/>
        </w:rPr>
        <w:t xml:space="preserve">SET_OutputDataPoint </w:t>
      </w:r>
      <w:r w:rsidRPr="008B63C6">
        <w:rPr>
          <w:rFonts w:eastAsia="Calibri"/>
        </w:rPr>
        <w:t xml:space="preserve">(Class: </w:t>
      </w:r>
      <w:r w:rsidRPr="008B63C6">
        <w:t>SET_OutputDataPoint</w:t>
      </w:r>
      <w:r w:rsidRPr="008B63C6">
        <w:rPr>
          <w:rFonts w:eastAsia="Calibri"/>
        </w:rPr>
        <w:t xml:space="preserve">) is an Operation that may be offered by a Device to trigger the device to update the data of an OutputDataPoint </w:t>
      </w:r>
      <w:r w:rsidRPr="008B63C6">
        <w:rPr>
          <w:rFonts w:eastAsia="Calibri"/>
        </w:rPr>
        <w:br/>
        <w:t>(e.g. outside of the schedule when the device normally updates that DataPoint)</w:t>
      </w:r>
    </w:p>
    <w:p w14:paraId="7D6491F8" w14:textId="77777777" w:rsidR="004759D7" w:rsidRPr="008B63C6" w:rsidRDefault="004759D7" w:rsidP="004759D7">
      <w:pPr>
        <w:rPr>
          <w:b/>
        </w:rPr>
      </w:pPr>
      <w:r w:rsidRPr="008B63C6">
        <w:rPr>
          <w:b/>
        </w:rPr>
        <w:t>Object Properties</w:t>
      </w:r>
    </w:p>
    <w:p w14:paraId="1640E323" w14:textId="77777777" w:rsidR="004759D7" w:rsidRPr="008B63C6" w:rsidRDefault="004759D7" w:rsidP="004759D7">
      <w:r w:rsidRPr="008B63C6">
        <w:t>This Class is the domain Class of Object Property:</w:t>
      </w:r>
    </w:p>
    <w:p w14:paraId="52567BEC" w14:textId="77777777" w:rsidR="004759D7" w:rsidRPr="008B63C6" w:rsidRDefault="004759D7" w:rsidP="004759D7">
      <w:pPr>
        <w:pStyle w:val="B1"/>
      </w:pPr>
      <w:r w:rsidRPr="008B63C6">
        <w:t>hasOutputDataPoint (range Class: OutputDataPoint)</w:t>
      </w:r>
    </w:p>
    <w:p w14:paraId="5ADCEE24" w14:textId="77777777" w:rsidR="004759D7" w:rsidRPr="008B63C6" w:rsidRDefault="004759D7" w:rsidP="004759D7">
      <w:r w:rsidRPr="008B63C6">
        <w:t>This Class is the range Class of Object Property:</w:t>
      </w:r>
    </w:p>
    <w:p w14:paraId="68A8BA03" w14:textId="77777777" w:rsidR="004759D7" w:rsidRPr="008B63C6" w:rsidRDefault="004759D7" w:rsidP="004759D7">
      <w:pPr>
        <w:pStyle w:val="B1"/>
      </w:pPr>
      <w:r w:rsidRPr="008B63C6">
        <w:t>none</w:t>
      </w:r>
    </w:p>
    <w:p w14:paraId="2BF4E440" w14:textId="77777777" w:rsidR="004759D7" w:rsidRPr="008B63C6" w:rsidRDefault="004759D7" w:rsidP="004759D7">
      <w:pPr>
        <w:rPr>
          <w:b/>
        </w:rPr>
      </w:pPr>
      <w:r w:rsidRPr="008B63C6">
        <w:rPr>
          <w:b/>
        </w:rPr>
        <w:t>Data Properties</w:t>
      </w:r>
    </w:p>
    <w:p w14:paraId="6CE538F3" w14:textId="77777777" w:rsidR="004759D7" w:rsidRPr="008B63C6" w:rsidRDefault="004759D7" w:rsidP="004759D7">
      <w:pPr>
        <w:pStyle w:val="B1"/>
      </w:pPr>
      <w:r w:rsidRPr="008B63C6">
        <w:t>none</w:t>
      </w:r>
    </w:p>
    <w:p w14:paraId="30C6A9FB" w14:textId="77777777" w:rsidR="004759D7" w:rsidRPr="008B63C6" w:rsidRDefault="004759D7" w:rsidP="004759D7">
      <w:pPr>
        <w:rPr>
          <w:b/>
        </w:rPr>
      </w:pPr>
      <w:r w:rsidRPr="008B63C6">
        <w:rPr>
          <w:b/>
        </w:rPr>
        <w:t>Superclass-subclass Relationships</w:t>
      </w:r>
    </w:p>
    <w:p w14:paraId="5073C4A5" w14:textId="77777777" w:rsidR="004759D7" w:rsidRPr="008B63C6" w:rsidRDefault="004759D7" w:rsidP="004759D7">
      <w:r w:rsidRPr="008B63C6">
        <w:t>This Class is sub-class of:</w:t>
      </w:r>
    </w:p>
    <w:p w14:paraId="044BCC35" w14:textId="77777777" w:rsidR="004759D7" w:rsidRPr="008B63C6" w:rsidRDefault="004759D7" w:rsidP="004759D7">
      <w:pPr>
        <w:pStyle w:val="B1"/>
      </w:pPr>
      <w:r w:rsidRPr="008B63C6">
        <w:t>Operation</w:t>
      </w:r>
    </w:p>
    <w:p w14:paraId="6AE5ADB2" w14:textId="77777777" w:rsidR="004759D7" w:rsidRPr="008B63C6" w:rsidRDefault="004759D7" w:rsidP="004759D7">
      <w:r w:rsidRPr="008B63C6">
        <w:t>This Class is super-class of:</w:t>
      </w:r>
    </w:p>
    <w:p w14:paraId="08457875" w14:textId="77777777" w:rsidR="004759D7" w:rsidRPr="008B63C6" w:rsidRDefault="004759D7" w:rsidP="004759D7">
      <w:pPr>
        <w:pStyle w:val="B1"/>
      </w:pPr>
      <w:r w:rsidRPr="008B63C6">
        <w:t>none</w:t>
      </w:r>
    </w:p>
    <w:p w14:paraId="6C2ADE78" w14:textId="77777777" w:rsidR="004759D7" w:rsidRPr="008B63C6" w:rsidRDefault="004759D7" w:rsidP="004759D7">
      <w:pPr>
        <w:rPr>
          <w:b/>
        </w:rPr>
      </w:pPr>
      <w:r w:rsidRPr="008B63C6">
        <w:rPr>
          <w:b/>
        </w:rPr>
        <w:t>Restrictions</w:t>
      </w:r>
    </w:p>
    <w:p w14:paraId="43A583C0" w14:textId="77777777" w:rsidR="004759D7" w:rsidRPr="008B63C6" w:rsidRDefault="004759D7" w:rsidP="004759D7">
      <w:pPr>
        <w:pStyle w:val="B1"/>
      </w:pPr>
      <w:r w:rsidRPr="008B63C6">
        <w:t>none</w:t>
      </w:r>
    </w:p>
    <w:p w14:paraId="3FBC34A4" w14:textId="5594F5D3" w:rsidR="004759D7" w:rsidRPr="008B63C6" w:rsidRDefault="00253C08" w:rsidP="004759D7">
      <w:pPr>
        <w:pStyle w:val="Heading3"/>
      </w:pPr>
      <w:bookmarkStart w:id="81" w:name="_Toc487018121"/>
      <w:bookmarkStart w:id="82" w:name="_Toc487099799"/>
      <w:r>
        <w:t>7</w:t>
      </w:r>
      <w:r w:rsidR="00CD69F9">
        <w:t>.</w:t>
      </w:r>
      <w:r w:rsidR="004759D7" w:rsidRPr="008B63C6">
        <w:t>1.11</w:t>
      </w:r>
      <w:r w:rsidR="004759D7" w:rsidRPr="008B63C6">
        <w:tab/>
        <w:t>Class: Command</w:t>
      </w:r>
      <w:bookmarkEnd w:id="81"/>
      <w:bookmarkEnd w:id="82"/>
    </w:p>
    <w:p w14:paraId="323C53E4" w14:textId="77777777" w:rsidR="004759D7" w:rsidRPr="008B63C6" w:rsidRDefault="004759D7" w:rsidP="004759D7">
      <w:pPr>
        <w:pStyle w:val="FL"/>
      </w:pPr>
      <w:r w:rsidRPr="008B63C6">
        <w:object w:dxaOrig="7216" w:dyaOrig="5390" w14:anchorId="25485E81">
          <v:shape id="_x0000_i1037" type="#_x0000_t75" style="width:331.3pt;height:244.05pt" o:ole="">
            <v:imagedata r:id="rId40" o:title="" croptop="3810f" cropbottom="1680f" cropleft="2281f" cropright="3180f"/>
          </v:shape>
          <o:OLEObject Type="Embed" ProgID="PowerPoint.Show.8" ShapeID="_x0000_i1037" DrawAspect="Content" ObjectID="_1564921861" r:id="rId41"/>
        </w:object>
      </w:r>
    </w:p>
    <w:p w14:paraId="4F6B2346"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13</w:t>
      </w:r>
      <w:r w:rsidRPr="008B63C6">
        <w:rPr>
          <w:rFonts w:eastAsia="Calibri"/>
        </w:rPr>
        <w:fldChar w:fldCharType="end"/>
      </w:r>
      <w:r w:rsidRPr="008B63C6">
        <w:rPr>
          <w:rFonts w:eastAsia="Calibri"/>
        </w:rPr>
        <w:t>: Command</w:t>
      </w:r>
    </w:p>
    <w:p w14:paraId="5C351F47" w14:textId="77777777" w:rsidR="004759D7" w:rsidRPr="008B63C6" w:rsidRDefault="004759D7" w:rsidP="004759D7">
      <w:pPr>
        <w:rPr>
          <w:b/>
        </w:rPr>
      </w:pPr>
      <w:r w:rsidRPr="008B63C6">
        <w:rPr>
          <w:b/>
        </w:rPr>
        <w:t>Description</w:t>
      </w:r>
    </w:p>
    <w:p w14:paraId="7CFDC161" w14:textId="77777777" w:rsidR="004759D7" w:rsidRPr="008B63C6" w:rsidRDefault="004759D7" w:rsidP="004759D7">
      <w:pPr>
        <w:pStyle w:val="B1"/>
        <w:rPr>
          <w:rFonts w:eastAsia="Calibri"/>
        </w:rPr>
      </w:pPr>
      <w:r w:rsidRPr="008B63C6">
        <w:rPr>
          <w:rFonts w:eastAsia="Calibri"/>
        </w:rPr>
        <w:lastRenderedPageBreak/>
        <w:t xml:space="preserve">A </w:t>
      </w:r>
      <w:r w:rsidRPr="008B63C6">
        <w:rPr>
          <w:rFonts w:eastAsia="Calibri"/>
          <w:b/>
        </w:rPr>
        <w:t>Command</w:t>
      </w:r>
      <w:r w:rsidRPr="008B63C6">
        <w:rPr>
          <w:rFonts w:eastAsia="Calibri"/>
        </w:rPr>
        <w:t xml:space="preserve"> (Class: Command) represents an action that can be performed to support the Function. A Command is the -human understandable - name of that action that is invoked in a device or is reported by the device. An Operation exposes a Command to the network. OperationInput and OperationOutput of the related Operation can parameterize the command.</w:t>
      </w:r>
      <w:r w:rsidRPr="008B63C6">
        <w:rPr>
          <w:rFonts w:eastAsia="Calibri"/>
        </w:rPr>
        <w:br/>
      </w:r>
      <w:proofErr w:type="gramStart"/>
      <w:r w:rsidRPr="008B63C6">
        <w:rPr>
          <w:rFonts w:eastAsia="Calibri"/>
        </w:rPr>
        <w:t>e.g</w:t>
      </w:r>
      <w:proofErr w:type="gramEnd"/>
      <w:r w:rsidRPr="008B63C6">
        <w:rPr>
          <w:rFonts w:eastAsia="Calibri"/>
        </w:rPr>
        <w:t>. the Function "dimming-Function" of a light switch that remotely controls a light could have a Command "setLightIntensity", with a parameter that has values 0 - 100 %.</w:t>
      </w:r>
    </w:p>
    <w:p w14:paraId="2DF0973B" w14:textId="77777777" w:rsidR="004759D7" w:rsidRPr="008B63C6" w:rsidRDefault="004759D7" w:rsidP="004759D7">
      <w:pPr>
        <w:pStyle w:val="B10"/>
        <w:rPr>
          <w:rFonts w:eastAsia="Calibri"/>
        </w:rPr>
      </w:pPr>
      <w:r w:rsidRPr="008B63C6">
        <w:rPr>
          <w:rFonts w:eastAsia="Calibri"/>
        </w:rPr>
        <w:tab/>
        <w:t>Also InputDataPoints and OutputDataPoints expose Commands to the network. When a Device communicates in a RESTful way then changing (UPDATEing) an InputDataPoint triggers an action in the Device once the Device has read out the data from the InputDataPoint.</w:t>
      </w:r>
      <w:r w:rsidRPr="008B63C6">
        <w:rPr>
          <w:rFonts w:eastAsia="Calibri"/>
        </w:rPr>
        <w:br/>
        <w:t>Similarly, when a Device sets the data of an OutputDataPoint then it provides state information about the Device.</w:t>
      </w:r>
    </w:p>
    <w:p w14:paraId="01E688FB" w14:textId="77777777" w:rsidR="004759D7" w:rsidRPr="008B63C6" w:rsidRDefault="004759D7" w:rsidP="004759D7">
      <w:pPr>
        <w:pStyle w:val="NO"/>
        <w:rPr>
          <w:rFonts w:eastAsia="Calibri"/>
        </w:rPr>
      </w:pPr>
      <w:r w:rsidRPr="008B63C6">
        <w:rPr>
          <w:rFonts w:eastAsia="Calibri"/>
        </w:rPr>
        <w:t>NOTE:</w:t>
      </w:r>
      <w:r w:rsidRPr="008B63C6">
        <w:rPr>
          <w:rFonts w:eastAsia="Calibri"/>
        </w:rPr>
        <w:tab/>
        <w:t>In RESTful systems the names of Input- and OutputDataPoints are usually chosen in such a way that they express the Command, i.e. the human-understandable meaning (e.g. a binary InputDataPoint of a lightswitch could have a name "Set_Light_Status"). Updating a DataPoint can be interpreted as executing a Command.</w:t>
      </w:r>
    </w:p>
    <w:p w14:paraId="0421B0CC" w14:textId="77777777" w:rsidR="004759D7" w:rsidRPr="008B63C6" w:rsidRDefault="004759D7" w:rsidP="004759D7">
      <w:pPr>
        <w:rPr>
          <w:b/>
        </w:rPr>
      </w:pPr>
      <w:r w:rsidRPr="008B63C6">
        <w:rPr>
          <w:b/>
        </w:rPr>
        <w:t>Object Properties</w:t>
      </w:r>
    </w:p>
    <w:p w14:paraId="1B882AA7" w14:textId="77777777" w:rsidR="004759D7" w:rsidRPr="008B63C6" w:rsidRDefault="004759D7" w:rsidP="004759D7">
      <w:r w:rsidRPr="008B63C6">
        <w:t>This Class is the domain Class of Object Property:</w:t>
      </w:r>
    </w:p>
    <w:p w14:paraId="51D8F70B" w14:textId="77777777" w:rsidR="004759D7" w:rsidRPr="008B63C6" w:rsidRDefault="004759D7" w:rsidP="004759D7">
      <w:pPr>
        <w:pStyle w:val="B1"/>
      </w:pPr>
      <w:r w:rsidRPr="008B63C6">
        <w:t>isExposedByOperation (range Class: Operation)</w:t>
      </w:r>
    </w:p>
    <w:p w14:paraId="0B8A43E8" w14:textId="77777777" w:rsidR="004759D7" w:rsidRPr="008B63C6" w:rsidRDefault="004759D7" w:rsidP="004759D7">
      <w:pPr>
        <w:pStyle w:val="B1"/>
      </w:pPr>
      <w:r w:rsidRPr="008B63C6">
        <w:t>hasInput (range Class: OperationInput)</w:t>
      </w:r>
    </w:p>
    <w:p w14:paraId="525BC5C4" w14:textId="77777777" w:rsidR="004759D7" w:rsidRPr="008B63C6" w:rsidRDefault="004759D7" w:rsidP="004759D7">
      <w:pPr>
        <w:pStyle w:val="B1"/>
      </w:pPr>
      <w:r w:rsidRPr="008B63C6">
        <w:t>hasOutput (range Class: OperationOutput)</w:t>
      </w:r>
    </w:p>
    <w:p w14:paraId="25BEC9AB" w14:textId="77777777" w:rsidR="004759D7" w:rsidRPr="008B63C6" w:rsidRDefault="004759D7" w:rsidP="004759D7">
      <w:r w:rsidRPr="008B63C6">
        <w:t>This Class is the range Class of Object Property:</w:t>
      </w:r>
    </w:p>
    <w:p w14:paraId="234B7A51" w14:textId="77777777" w:rsidR="004759D7" w:rsidRPr="008B63C6" w:rsidRDefault="004759D7" w:rsidP="004759D7">
      <w:pPr>
        <w:pStyle w:val="B1"/>
      </w:pPr>
      <w:r w:rsidRPr="008B63C6">
        <w:t>hasCommand (domain Class: Function)</w:t>
      </w:r>
    </w:p>
    <w:p w14:paraId="21A03D0F" w14:textId="77777777" w:rsidR="004759D7" w:rsidRPr="008B63C6" w:rsidRDefault="004759D7" w:rsidP="004759D7">
      <w:pPr>
        <w:pStyle w:val="B1"/>
      </w:pPr>
      <w:r w:rsidRPr="008B63C6">
        <w:t>exposesCommand (domain Class: Operation OR InputDataPoint OR OutputDataPoint)</w:t>
      </w:r>
    </w:p>
    <w:p w14:paraId="1B5334CE" w14:textId="77777777" w:rsidR="004759D7" w:rsidRPr="008B63C6" w:rsidRDefault="004759D7" w:rsidP="004759D7">
      <w:pPr>
        <w:keepNext/>
        <w:keepLines/>
        <w:rPr>
          <w:b/>
        </w:rPr>
      </w:pPr>
      <w:r w:rsidRPr="008B63C6">
        <w:rPr>
          <w:b/>
        </w:rPr>
        <w:t>Data Properties</w:t>
      </w:r>
    </w:p>
    <w:p w14:paraId="621D79D5" w14:textId="77777777" w:rsidR="004759D7" w:rsidRPr="008B63C6" w:rsidRDefault="004759D7" w:rsidP="004759D7">
      <w:pPr>
        <w:pStyle w:val="B1"/>
      </w:pPr>
      <w:r w:rsidRPr="008B63C6">
        <w:t>none</w:t>
      </w:r>
    </w:p>
    <w:p w14:paraId="1FD7C6A9" w14:textId="77777777" w:rsidR="004759D7" w:rsidRPr="008B63C6" w:rsidRDefault="004759D7" w:rsidP="004759D7">
      <w:pPr>
        <w:rPr>
          <w:b/>
        </w:rPr>
      </w:pPr>
      <w:r w:rsidRPr="008B63C6">
        <w:rPr>
          <w:b/>
        </w:rPr>
        <w:t>Superclass-subclass Relationships</w:t>
      </w:r>
    </w:p>
    <w:p w14:paraId="33ECF28C" w14:textId="77777777" w:rsidR="004759D7" w:rsidRPr="008B63C6" w:rsidRDefault="004759D7" w:rsidP="004759D7">
      <w:r w:rsidRPr="008B63C6">
        <w:t>This Class is sub-class of:</w:t>
      </w:r>
    </w:p>
    <w:p w14:paraId="2421C4B2" w14:textId="77777777" w:rsidR="004759D7" w:rsidRPr="008B63C6" w:rsidRDefault="004759D7" w:rsidP="004759D7">
      <w:pPr>
        <w:pStyle w:val="B1"/>
        <w:rPr>
          <w:b/>
        </w:rPr>
      </w:pPr>
      <w:r w:rsidRPr="008B63C6">
        <w:t>none</w:t>
      </w:r>
    </w:p>
    <w:p w14:paraId="3E83A05B" w14:textId="77777777" w:rsidR="004759D7" w:rsidRPr="008B63C6" w:rsidRDefault="004759D7" w:rsidP="004759D7">
      <w:r w:rsidRPr="008B63C6">
        <w:t>This Class is super-class of:</w:t>
      </w:r>
    </w:p>
    <w:p w14:paraId="5AAB85AB" w14:textId="77777777" w:rsidR="004759D7" w:rsidRPr="008B63C6" w:rsidRDefault="004759D7" w:rsidP="004759D7">
      <w:pPr>
        <w:pStyle w:val="B1"/>
      </w:pPr>
      <w:r w:rsidRPr="008B63C6">
        <w:t>none</w:t>
      </w:r>
    </w:p>
    <w:p w14:paraId="0133DD52" w14:textId="77777777" w:rsidR="004759D7" w:rsidRPr="008B63C6" w:rsidRDefault="004759D7" w:rsidP="004759D7">
      <w:pPr>
        <w:rPr>
          <w:b/>
        </w:rPr>
      </w:pPr>
      <w:r w:rsidRPr="008B63C6">
        <w:rPr>
          <w:b/>
        </w:rPr>
        <w:t>Restrictions</w:t>
      </w:r>
    </w:p>
    <w:p w14:paraId="3DBE515B" w14:textId="77777777" w:rsidR="004759D7" w:rsidRPr="008B63C6" w:rsidRDefault="004759D7" w:rsidP="004759D7">
      <w:pPr>
        <w:pStyle w:val="B1"/>
      </w:pPr>
      <w:r w:rsidRPr="008B63C6">
        <w:t>hasInput only OperationInput</w:t>
      </w:r>
      <w:r w:rsidRPr="008B63C6">
        <w:br/>
        <w:t xml:space="preserve">(Universal restriction: a Command can have a relationship " hasInput " </w:t>
      </w:r>
      <w:r w:rsidRPr="008B63C6">
        <w:rPr>
          <w:i/>
        </w:rPr>
        <w:t>only</w:t>
      </w:r>
      <w:r w:rsidRPr="008B63C6">
        <w:t xml:space="preserve"> to OperationInput)</w:t>
      </w:r>
    </w:p>
    <w:p w14:paraId="4943DD3C" w14:textId="77777777" w:rsidR="004759D7" w:rsidRPr="008B63C6" w:rsidRDefault="004759D7" w:rsidP="004759D7">
      <w:pPr>
        <w:pStyle w:val="B1"/>
      </w:pPr>
      <w:r w:rsidRPr="008B63C6">
        <w:t>hasOutput only OperationOutput</w:t>
      </w:r>
    </w:p>
    <w:p w14:paraId="4B8B2F8C" w14:textId="77777777" w:rsidR="004759D7" w:rsidRPr="008B63C6" w:rsidRDefault="004759D7" w:rsidP="004759D7">
      <w:pPr>
        <w:pStyle w:val="B1"/>
      </w:pPr>
      <w:r w:rsidRPr="008B63C6">
        <w:t>hasInputDataPoint only InputDataPoint</w:t>
      </w:r>
    </w:p>
    <w:p w14:paraId="35ABE527" w14:textId="77777777" w:rsidR="004759D7" w:rsidRPr="008B63C6" w:rsidRDefault="004759D7" w:rsidP="004759D7">
      <w:pPr>
        <w:pStyle w:val="B1"/>
      </w:pPr>
      <w:r w:rsidRPr="008B63C6">
        <w:t>hasOutputDataPoint only OutputDataPoint</w:t>
      </w:r>
    </w:p>
    <w:p w14:paraId="1E82D419" w14:textId="4EA77D89" w:rsidR="004759D7" w:rsidRPr="008B63C6" w:rsidRDefault="00253C08" w:rsidP="004759D7">
      <w:pPr>
        <w:pStyle w:val="Heading3"/>
      </w:pPr>
      <w:bookmarkStart w:id="83" w:name="_Toc487018122"/>
      <w:bookmarkStart w:id="84" w:name="_Toc487099800"/>
      <w:r>
        <w:lastRenderedPageBreak/>
        <w:t>7</w:t>
      </w:r>
      <w:r w:rsidR="00CD69F9">
        <w:t>.</w:t>
      </w:r>
      <w:r w:rsidR="004759D7" w:rsidRPr="008B63C6">
        <w:t>1.12</w:t>
      </w:r>
      <w:r w:rsidR="004759D7" w:rsidRPr="008B63C6">
        <w:tab/>
        <w:t>Class: OperationInput</w:t>
      </w:r>
      <w:bookmarkEnd w:id="83"/>
      <w:bookmarkEnd w:id="84"/>
    </w:p>
    <w:p w14:paraId="1C0F8F23" w14:textId="77777777" w:rsidR="004759D7" w:rsidRPr="008B63C6" w:rsidRDefault="004759D7" w:rsidP="004759D7">
      <w:pPr>
        <w:pStyle w:val="FL"/>
      </w:pPr>
      <w:r w:rsidRPr="008B63C6">
        <w:object w:dxaOrig="7216" w:dyaOrig="5390" w14:anchorId="645E360E">
          <v:shape id="_x0000_i1038" type="#_x0000_t75" style="width:323.4pt;height:244.05pt" o:ole="">
            <v:imagedata r:id="rId42" o:title="" croptop="5027f" cropbottom="1826f" cropleft="2390f" cropright="3643f"/>
          </v:shape>
          <o:OLEObject Type="Embed" ProgID="PowerPoint.Show.8" ShapeID="_x0000_i1038" DrawAspect="Content" ObjectID="_1564921862" r:id="rId43"/>
        </w:object>
      </w:r>
    </w:p>
    <w:p w14:paraId="1BF2F334"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14</w:t>
      </w:r>
      <w:r w:rsidRPr="008B63C6">
        <w:rPr>
          <w:rFonts w:eastAsia="Calibri"/>
        </w:rPr>
        <w:fldChar w:fldCharType="end"/>
      </w:r>
      <w:r w:rsidRPr="008B63C6">
        <w:rPr>
          <w:rFonts w:eastAsia="Calibri"/>
        </w:rPr>
        <w:t>: OperationInput</w:t>
      </w:r>
    </w:p>
    <w:p w14:paraId="5268E24A" w14:textId="77777777" w:rsidR="004759D7" w:rsidRPr="008B63C6" w:rsidRDefault="004759D7" w:rsidP="004759D7">
      <w:pPr>
        <w:rPr>
          <w:b/>
        </w:rPr>
      </w:pPr>
      <w:r w:rsidRPr="008B63C6">
        <w:rPr>
          <w:b/>
        </w:rPr>
        <w:t>Description</w:t>
      </w:r>
    </w:p>
    <w:p w14:paraId="1CBE06E7" w14:textId="77777777" w:rsidR="004759D7" w:rsidRPr="008B63C6" w:rsidRDefault="004759D7" w:rsidP="004759D7">
      <w:pPr>
        <w:pStyle w:val="B1"/>
        <w:rPr>
          <w:rFonts w:eastAsia="Calibri"/>
        </w:rPr>
      </w:pPr>
      <w:r w:rsidRPr="008B63C6">
        <w:rPr>
          <w:rFonts w:eastAsia="Calibri"/>
          <w:b/>
        </w:rPr>
        <w:t>OperationInput</w:t>
      </w:r>
      <w:r w:rsidRPr="008B63C6">
        <w:rPr>
          <w:rFonts w:eastAsia="Calibri"/>
        </w:rPr>
        <w:t xml:space="preserve"> (Class: OperationInput) describes an input of an Operation of a Service. OperationInput also describes the input of a Command:</w:t>
      </w:r>
    </w:p>
    <w:p w14:paraId="411B937A" w14:textId="77777777" w:rsidR="004759D7" w:rsidRPr="008B63C6" w:rsidRDefault="004759D7" w:rsidP="004759D7">
      <w:pPr>
        <w:pStyle w:val="B2"/>
        <w:rPr>
          <w:rFonts w:eastAsia="Calibri"/>
        </w:rPr>
      </w:pPr>
      <w:r w:rsidRPr="008B63C6">
        <w:rPr>
          <w:rFonts w:eastAsia="Calibri"/>
        </w:rPr>
        <w:t>OperationInput</w:t>
      </w:r>
      <w:r w:rsidRPr="008B63C6">
        <w:t xml:space="preserve"> is transient. An instance of </w:t>
      </w:r>
      <w:r w:rsidRPr="008B63C6">
        <w:rPr>
          <w:rFonts w:eastAsia="Calibri"/>
        </w:rPr>
        <w:t>OperationInput is deleted when the instance of its Operation is deleted.</w:t>
      </w:r>
    </w:p>
    <w:p w14:paraId="59F574B4" w14:textId="77777777" w:rsidR="004759D7" w:rsidRPr="008B63C6" w:rsidRDefault="004759D7" w:rsidP="004759D7">
      <w:pPr>
        <w:pStyle w:val="B2"/>
        <w:rPr>
          <w:rFonts w:eastAsia="Calibri"/>
        </w:rPr>
      </w:pPr>
      <w:r w:rsidRPr="008B63C6">
        <w:rPr>
          <w:rFonts w:eastAsia="Calibri"/>
        </w:rPr>
        <w:t>An Operation/Command may have multiple OperationInputs and/or OperationOutputs. If an instance of an Operation is invoked then the input value to that Operation shall be an instance of its OperationInput class.</w:t>
      </w:r>
    </w:p>
    <w:p w14:paraId="388AFEE0" w14:textId="77777777" w:rsidR="004759D7" w:rsidRPr="008B63C6" w:rsidRDefault="004759D7" w:rsidP="004759D7">
      <w:pPr>
        <w:rPr>
          <w:b/>
        </w:rPr>
      </w:pPr>
      <w:r w:rsidRPr="008B63C6">
        <w:rPr>
          <w:b/>
        </w:rPr>
        <w:t>Object Properties</w:t>
      </w:r>
    </w:p>
    <w:p w14:paraId="476096EA" w14:textId="77777777" w:rsidR="004759D7" w:rsidRPr="008B63C6" w:rsidRDefault="004759D7" w:rsidP="004759D7">
      <w:r w:rsidRPr="008B63C6">
        <w:t>This Class is the domain Class of Object Property:</w:t>
      </w:r>
    </w:p>
    <w:p w14:paraId="5F8A6A0B" w14:textId="77777777" w:rsidR="004759D7" w:rsidRPr="008B63C6" w:rsidRDefault="004759D7" w:rsidP="004759D7">
      <w:pPr>
        <w:pStyle w:val="B1"/>
      </w:pPr>
      <w:r w:rsidRPr="008B63C6">
        <w:t>hasMetaData (range Class: MetaData)</w:t>
      </w:r>
      <w:r w:rsidRPr="008B63C6">
        <w:br/>
        <w:t>(inherited from class:Variable)</w:t>
      </w:r>
    </w:p>
    <w:p w14:paraId="5C131C6F" w14:textId="77777777" w:rsidR="004759D7" w:rsidRPr="008B63C6" w:rsidRDefault="004759D7" w:rsidP="004759D7">
      <w:pPr>
        <w:pStyle w:val="B1"/>
      </w:pPr>
      <w:r w:rsidRPr="008B63C6">
        <w:t>describes (range Class: Aspect)</w:t>
      </w:r>
      <w:r w:rsidRPr="008B63C6">
        <w:br/>
        <w:t>(inherited from class:Variable)</w:t>
      </w:r>
    </w:p>
    <w:p w14:paraId="6436B280" w14:textId="77777777" w:rsidR="004759D7" w:rsidRPr="008B63C6" w:rsidRDefault="004759D7" w:rsidP="004759D7">
      <w:r w:rsidRPr="008B63C6">
        <w:t>This Class is the range Class of Object Property:</w:t>
      </w:r>
    </w:p>
    <w:p w14:paraId="216AD316" w14:textId="77777777" w:rsidR="004759D7" w:rsidRPr="008B63C6" w:rsidRDefault="004759D7" w:rsidP="004759D7">
      <w:pPr>
        <w:pStyle w:val="B1"/>
      </w:pPr>
      <w:r w:rsidRPr="008B63C6">
        <w:t>hasInput (domain Class: Operation)</w:t>
      </w:r>
    </w:p>
    <w:p w14:paraId="1A30ACC4" w14:textId="77777777" w:rsidR="004759D7" w:rsidRPr="008B63C6" w:rsidRDefault="004759D7" w:rsidP="004759D7">
      <w:pPr>
        <w:pStyle w:val="B1"/>
      </w:pPr>
      <w:r w:rsidRPr="008B63C6">
        <w:t>hasInput (domain Class: Command)</w:t>
      </w:r>
    </w:p>
    <w:p w14:paraId="58609067" w14:textId="77777777" w:rsidR="004759D7" w:rsidRPr="008B63C6" w:rsidRDefault="004759D7" w:rsidP="004759D7">
      <w:pPr>
        <w:rPr>
          <w:b/>
        </w:rPr>
      </w:pPr>
      <w:r w:rsidRPr="008B63C6">
        <w:rPr>
          <w:b/>
        </w:rPr>
        <w:t>Data Properties</w:t>
      </w:r>
    </w:p>
    <w:p w14:paraId="0B9097E9" w14:textId="77777777" w:rsidR="004759D7" w:rsidRPr="008B63C6" w:rsidRDefault="004759D7" w:rsidP="004759D7">
      <w:r w:rsidRPr="008B63C6">
        <w:t>This Class is part of the domain Class of Data Property:</w:t>
      </w:r>
    </w:p>
    <w:p w14:paraId="45208CFA" w14:textId="4127E789"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0CCD29AA" w14:textId="77777777" w:rsidR="004759D7" w:rsidRPr="008B63C6" w:rsidRDefault="004759D7" w:rsidP="004759D7">
      <w:pPr>
        <w:keepNext/>
        <w:keepLines/>
        <w:rPr>
          <w:b/>
        </w:rPr>
      </w:pPr>
      <w:r w:rsidRPr="008B63C6">
        <w:rPr>
          <w:b/>
        </w:rPr>
        <w:t>Superclass-subclass Relationships</w:t>
      </w:r>
    </w:p>
    <w:p w14:paraId="35C4263E" w14:textId="77777777" w:rsidR="004759D7" w:rsidRPr="008B63C6" w:rsidRDefault="004759D7" w:rsidP="004759D7">
      <w:pPr>
        <w:keepNext/>
        <w:keepLines/>
      </w:pPr>
      <w:r w:rsidRPr="008B63C6">
        <w:t>This Class is sub-class of:</w:t>
      </w:r>
    </w:p>
    <w:p w14:paraId="40FBD6F0" w14:textId="77777777" w:rsidR="004759D7" w:rsidRPr="008B63C6" w:rsidRDefault="004759D7" w:rsidP="004759D7">
      <w:pPr>
        <w:pStyle w:val="B1"/>
        <w:rPr>
          <w:b/>
        </w:rPr>
      </w:pPr>
      <w:r w:rsidRPr="008B63C6">
        <w:t>Variable</w:t>
      </w:r>
    </w:p>
    <w:p w14:paraId="18719ACB" w14:textId="77777777" w:rsidR="004759D7" w:rsidRPr="008B63C6" w:rsidRDefault="004759D7" w:rsidP="004759D7">
      <w:pPr>
        <w:pStyle w:val="NO"/>
      </w:pPr>
      <w:r w:rsidRPr="008B63C6">
        <w:t>NOTE:</w:t>
      </w:r>
      <w:r w:rsidRPr="008B63C6">
        <w:tab/>
        <w:t>Since class</w:t>
      </w:r>
      <w:proofErr w:type="gramStart"/>
      <w:r w:rsidRPr="008B63C6">
        <w:t>:SimpleTypeVariable</w:t>
      </w:r>
      <w:proofErr w:type="gramEnd"/>
      <w:r w:rsidRPr="008B63C6">
        <w:t xml:space="preserve"> is a sub-class of class:Variable a specific instance of OperationInput may also be a SimpleTypeVariable.</w:t>
      </w:r>
    </w:p>
    <w:p w14:paraId="594C1CE9" w14:textId="77777777" w:rsidR="004759D7" w:rsidRPr="008B63C6" w:rsidRDefault="004759D7" w:rsidP="004759D7">
      <w:r w:rsidRPr="008B63C6">
        <w:lastRenderedPageBreak/>
        <w:t>This Class is super-class of:</w:t>
      </w:r>
    </w:p>
    <w:p w14:paraId="57FDF534" w14:textId="77777777" w:rsidR="004759D7" w:rsidRPr="008B63C6" w:rsidRDefault="004759D7" w:rsidP="004759D7">
      <w:pPr>
        <w:pStyle w:val="B1"/>
      </w:pPr>
      <w:r w:rsidRPr="008B63C6">
        <w:t>none</w:t>
      </w:r>
    </w:p>
    <w:p w14:paraId="44B4AE92" w14:textId="77777777" w:rsidR="004759D7" w:rsidRPr="008B63C6" w:rsidRDefault="004759D7" w:rsidP="004759D7">
      <w:pPr>
        <w:rPr>
          <w:b/>
        </w:rPr>
      </w:pPr>
      <w:r w:rsidRPr="008B63C6">
        <w:rPr>
          <w:b/>
        </w:rPr>
        <w:t>Restrictions</w:t>
      </w:r>
    </w:p>
    <w:p w14:paraId="6299F958" w14:textId="77777777" w:rsidR="004759D7" w:rsidRPr="008B63C6" w:rsidRDefault="004759D7" w:rsidP="004759D7">
      <w:pPr>
        <w:pStyle w:val="B1"/>
      </w:pPr>
      <w:r w:rsidRPr="008B63C6">
        <w:t>none</w:t>
      </w:r>
    </w:p>
    <w:p w14:paraId="47FF8ACC" w14:textId="0A87E177" w:rsidR="004759D7" w:rsidRPr="008B63C6" w:rsidRDefault="00253C08" w:rsidP="004759D7">
      <w:pPr>
        <w:pStyle w:val="Heading3"/>
      </w:pPr>
      <w:bookmarkStart w:id="85" w:name="_Toc487018123"/>
      <w:bookmarkStart w:id="86" w:name="_Toc487099801"/>
      <w:r>
        <w:t>7</w:t>
      </w:r>
      <w:r w:rsidR="00CD69F9">
        <w:t>.</w:t>
      </w:r>
      <w:r w:rsidR="004759D7" w:rsidRPr="008B63C6">
        <w:t>1.13</w:t>
      </w:r>
      <w:r w:rsidR="004759D7" w:rsidRPr="008B63C6">
        <w:tab/>
        <w:t>Class: OperationOutput</w:t>
      </w:r>
      <w:bookmarkEnd w:id="85"/>
      <w:bookmarkEnd w:id="86"/>
    </w:p>
    <w:p w14:paraId="317C882E" w14:textId="77777777" w:rsidR="004759D7" w:rsidRPr="008B63C6" w:rsidRDefault="004759D7" w:rsidP="004759D7">
      <w:pPr>
        <w:pStyle w:val="FL"/>
      </w:pPr>
      <w:r w:rsidRPr="008B63C6">
        <w:object w:dxaOrig="7216" w:dyaOrig="5390" w14:anchorId="0D4CA3F6">
          <v:shape id="_x0000_i1039" type="#_x0000_t75" style="width:323.4pt;height:244.05pt" o:ole="">
            <v:imagedata r:id="rId44" o:title="" croptop="4577f" cropbottom="2142f" cropleft="2390f" cropright="3752f"/>
          </v:shape>
          <o:OLEObject Type="Embed" ProgID="PowerPoint.Show.8" ShapeID="_x0000_i1039" DrawAspect="Content" ObjectID="_1564921863" r:id="rId45"/>
        </w:object>
      </w:r>
    </w:p>
    <w:p w14:paraId="11811EE9"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15</w:t>
      </w:r>
      <w:r w:rsidRPr="008B63C6">
        <w:rPr>
          <w:rFonts w:eastAsia="Calibri"/>
        </w:rPr>
        <w:fldChar w:fldCharType="end"/>
      </w:r>
      <w:r w:rsidRPr="008B63C6">
        <w:rPr>
          <w:rFonts w:eastAsia="Calibri"/>
        </w:rPr>
        <w:t>: OperationOutput</w:t>
      </w:r>
    </w:p>
    <w:p w14:paraId="218B8E17" w14:textId="77777777" w:rsidR="004759D7" w:rsidRPr="008B63C6" w:rsidRDefault="004759D7" w:rsidP="004759D7">
      <w:pPr>
        <w:keepNext/>
        <w:keepLines/>
        <w:rPr>
          <w:b/>
        </w:rPr>
      </w:pPr>
      <w:r w:rsidRPr="008B63C6">
        <w:rPr>
          <w:b/>
        </w:rPr>
        <w:t>Description</w:t>
      </w:r>
    </w:p>
    <w:p w14:paraId="01D6B9BD" w14:textId="77777777" w:rsidR="004759D7" w:rsidRPr="008B63C6" w:rsidRDefault="004759D7" w:rsidP="004759D7">
      <w:pPr>
        <w:pStyle w:val="B1"/>
        <w:keepNext/>
        <w:keepLines/>
        <w:rPr>
          <w:rFonts w:eastAsia="Calibri"/>
        </w:rPr>
      </w:pPr>
      <w:r w:rsidRPr="008B63C6">
        <w:rPr>
          <w:rFonts w:eastAsia="Calibri"/>
          <w:b/>
        </w:rPr>
        <w:t>OperationOutput</w:t>
      </w:r>
      <w:r w:rsidRPr="008B63C6">
        <w:rPr>
          <w:rFonts w:eastAsia="Calibri"/>
        </w:rPr>
        <w:t xml:space="preserve"> (Class: OperationOutput) describes an output of an Operation. OperationOutput also describes the output of a Command:</w:t>
      </w:r>
    </w:p>
    <w:p w14:paraId="25A02FAC" w14:textId="77777777" w:rsidR="004759D7" w:rsidRPr="008B63C6" w:rsidRDefault="004759D7" w:rsidP="004759D7">
      <w:pPr>
        <w:pStyle w:val="B2"/>
        <w:rPr>
          <w:rFonts w:eastAsia="Calibri"/>
        </w:rPr>
      </w:pPr>
      <w:r w:rsidRPr="008B63C6">
        <w:rPr>
          <w:rFonts w:eastAsia="Calibri"/>
        </w:rPr>
        <w:t>OperationOutput</w:t>
      </w:r>
      <w:r w:rsidRPr="008B63C6">
        <w:t xml:space="preserve"> is transient. An instance of </w:t>
      </w:r>
      <w:r w:rsidRPr="008B63C6">
        <w:rPr>
          <w:rFonts w:eastAsia="Calibri"/>
        </w:rPr>
        <w:t>OperationOutput is deleted when the instance of its Operation is deleted</w:t>
      </w:r>
    </w:p>
    <w:p w14:paraId="0D51B32E" w14:textId="77777777" w:rsidR="004759D7" w:rsidRPr="008B63C6" w:rsidRDefault="004759D7" w:rsidP="004759D7">
      <w:pPr>
        <w:pStyle w:val="B2"/>
        <w:rPr>
          <w:rFonts w:eastAsia="Calibri"/>
        </w:rPr>
      </w:pPr>
      <w:r w:rsidRPr="008B63C6">
        <w:rPr>
          <w:rFonts w:eastAsia="Calibri"/>
        </w:rPr>
        <w:t>An Operation/Command may have multiple OperationInputs and/or OperationOutputs</w:t>
      </w:r>
    </w:p>
    <w:p w14:paraId="1253A017" w14:textId="77777777" w:rsidR="004759D7" w:rsidRPr="008B63C6" w:rsidRDefault="004759D7" w:rsidP="004759D7">
      <w:pPr>
        <w:rPr>
          <w:b/>
        </w:rPr>
      </w:pPr>
      <w:r w:rsidRPr="008B63C6">
        <w:rPr>
          <w:b/>
        </w:rPr>
        <w:t>Object Properties</w:t>
      </w:r>
    </w:p>
    <w:p w14:paraId="2D31448F" w14:textId="77777777" w:rsidR="004759D7" w:rsidRPr="008B63C6" w:rsidRDefault="004759D7" w:rsidP="004759D7">
      <w:r w:rsidRPr="008B63C6">
        <w:t>This Class is the domain Class of Object Property:</w:t>
      </w:r>
    </w:p>
    <w:p w14:paraId="561FF040" w14:textId="77777777" w:rsidR="004759D7" w:rsidRPr="008B63C6" w:rsidRDefault="004759D7" w:rsidP="004759D7">
      <w:pPr>
        <w:pStyle w:val="B1"/>
      </w:pPr>
      <w:r w:rsidRPr="008B63C6">
        <w:t>hasMetaData (range Class: MetaData)</w:t>
      </w:r>
      <w:r w:rsidRPr="008B63C6">
        <w:br/>
        <w:t>(inherited from class:Variable)</w:t>
      </w:r>
    </w:p>
    <w:p w14:paraId="225099F9" w14:textId="77777777" w:rsidR="004759D7" w:rsidRPr="008B63C6" w:rsidRDefault="004759D7" w:rsidP="004759D7">
      <w:pPr>
        <w:pStyle w:val="B1"/>
      </w:pPr>
      <w:r w:rsidRPr="008B63C6">
        <w:t>describes (range Class: Aspect)</w:t>
      </w:r>
      <w:r w:rsidRPr="008B63C6">
        <w:br/>
        <w:t>(inherited from class:Variable)</w:t>
      </w:r>
    </w:p>
    <w:p w14:paraId="092FAD51" w14:textId="77777777" w:rsidR="004759D7" w:rsidRPr="008B63C6" w:rsidRDefault="004759D7" w:rsidP="004759D7">
      <w:pPr>
        <w:keepNext/>
        <w:keepLines/>
      </w:pPr>
      <w:r w:rsidRPr="008B63C6">
        <w:t>This Class is the range Class of Object Property:</w:t>
      </w:r>
    </w:p>
    <w:p w14:paraId="0518B753" w14:textId="77777777" w:rsidR="004759D7" w:rsidRPr="008B63C6" w:rsidRDefault="004759D7" w:rsidP="004759D7">
      <w:pPr>
        <w:pStyle w:val="B1"/>
      </w:pPr>
      <w:r w:rsidRPr="008B63C6">
        <w:t>hasOutput (domain Class: Operation)</w:t>
      </w:r>
    </w:p>
    <w:p w14:paraId="203D95CA" w14:textId="77777777" w:rsidR="004759D7" w:rsidRPr="008B63C6" w:rsidRDefault="004759D7" w:rsidP="004759D7">
      <w:pPr>
        <w:pStyle w:val="B1"/>
      </w:pPr>
      <w:r w:rsidRPr="008B63C6">
        <w:t>hasOutput (domain Class: Command)</w:t>
      </w:r>
    </w:p>
    <w:p w14:paraId="75A8276B" w14:textId="77777777" w:rsidR="004759D7" w:rsidRPr="008B63C6" w:rsidRDefault="004759D7" w:rsidP="004759D7">
      <w:pPr>
        <w:rPr>
          <w:b/>
        </w:rPr>
      </w:pPr>
      <w:r w:rsidRPr="008B63C6">
        <w:rPr>
          <w:b/>
        </w:rPr>
        <w:t>Data Properties</w:t>
      </w:r>
    </w:p>
    <w:p w14:paraId="4EFD272F" w14:textId="77777777" w:rsidR="004759D7" w:rsidRPr="008B63C6" w:rsidRDefault="004759D7" w:rsidP="004759D7">
      <w:r w:rsidRPr="008B63C6">
        <w:t>This Class is part of the domain Class of Data Property:</w:t>
      </w:r>
    </w:p>
    <w:p w14:paraId="60D524E4" w14:textId="7381667F"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6BF53177" w14:textId="77777777" w:rsidR="004759D7" w:rsidRPr="008B63C6" w:rsidRDefault="004759D7" w:rsidP="004759D7">
      <w:pPr>
        <w:rPr>
          <w:b/>
        </w:rPr>
      </w:pPr>
      <w:r w:rsidRPr="008B63C6">
        <w:rPr>
          <w:b/>
        </w:rPr>
        <w:t>Superclass-subclass Relationships</w:t>
      </w:r>
    </w:p>
    <w:p w14:paraId="38779EFD" w14:textId="77777777" w:rsidR="004759D7" w:rsidRPr="008B63C6" w:rsidRDefault="004759D7" w:rsidP="004759D7">
      <w:r w:rsidRPr="008B63C6">
        <w:t>This Class is sub-class of:</w:t>
      </w:r>
    </w:p>
    <w:p w14:paraId="601B1405" w14:textId="77777777" w:rsidR="004759D7" w:rsidRPr="008B63C6" w:rsidRDefault="004759D7" w:rsidP="004759D7">
      <w:pPr>
        <w:pStyle w:val="B1"/>
        <w:rPr>
          <w:b/>
        </w:rPr>
      </w:pPr>
      <w:r w:rsidRPr="008B63C6">
        <w:lastRenderedPageBreak/>
        <w:t>Variable</w:t>
      </w:r>
    </w:p>
    <w:p w14:paraId="09DBE1EE" w14:textId="77777777" w:rsidR="004759D7" w:rsidRPr="008B63C6" w:rsidRDefault="004759D7" w:rsidP="004759D7">
      <w:pPr>
        <w:pStyle w:val="NO"/>
      </w:pPr>
      <w:r w:rsidRPr="008B63C6">
        <w:t>NOTE:</w:t>
      </w:r>
      <w:r w:rsidRPr="008B63C6">
        <w:tab/>
        <w:t>Since class</w:t>
      </w:r>
      <w:proofErr w:type="gramStart"/>
      <w:r w:rsidRPr="008B63C6">
        <w:t>:SimpleTypeVariable</w:t>
      </w:r>
      <w:proofErr w:type="gramEnd"/>
      <w:r w:rsidRPr="008B63C6">
        <w:t xml:space="preserve"> is a sub-class of class:Variable a specific instance of OperationOutput may also be a SimpleTypeVariable</w:t>
      </w:r>
    </w:p>
    <w:p w14:paraId="53772055" w14:textId="77777777" w:rsidR="004759D7" w:rsidRPr="008B63C6" w:rsidRDefault="004759D7" w:rsidP="004759D7">
      <w:r w:rsidRPr="008B63C6">
        <w:t>This Class is super-class of:</w:t>
      </w:r>
    </w:p>
    <w:p w14:paraId="1C20318D" w14:textId="77777777" w:rsidR="004759D7" w:rsidRPr="008B63C6" w:rsidRDefault="004759D7" w:rsidP="004759D7">
      <w:pPr>
        <w:pStyle w:val="B1"/>
      </w:pPr>
      <w:r w:rsidRPr="008B63C6">
        <w:t>none</w:t>
      </w:r>
    </w:p>
    <w:p w14:paraId="1A19AB71" w14:textId="77777777" w:rsidR="004759D7" w:rsidRPr="008B63C6" w:rsidRDefault="004759D7" w:rsidP="004759D7">
      <w:pPr>
        <w:rPr>
          <w:b/>
        </w:rPr>
      </w:pPr>
      <w:r w:rsidRPr="008B63C6">
        <w:rPr>
          <w:b/>
        </w:rPr>
        <w:t>Restrictions</w:t>
      </w:r>
    </w:p>
    <w:p w14:paraId="65D2D0E3" w14:textId="77777777" w:rsidR="004759D7" w:rsidRPr="008B63C6" w:rsidRDefault="004759D7" w:rsidP="004759D7">
      <w:pPr>
        <w:pStyle w:val="B1"/>
      </w:pPr>
      <w:r w:rsidRPr="008B63C6">
        <w:t>none</w:t>
      </w:r>
    </w:p>
    <w:p w14:paraId="63A46F33" w14:textId="19E14CE7" w:rsidR="004759D7" w:rsidRPr="008B63C6" w:rsidRDefault="00253C08" w:rsidP="004759D7">
      <w:pPr>
        <w:pStyle w:val="Heading3"/>
      </w:pPr>
      <w:bookmarkStart w:id="87" w:name="_Toc487018124"/>
      <w:bookmarkStart w:id="88" w:name="_Toc487099802"/>
      <w:r>
        <w:t>7</w:t>
      </w:r>
      <w:r w:rsidR="00CD69F9">
        <w:t>.</w:t>
      </w:r>
      <w:r w:rsidR="004759D7" w:rsidRPr="008B63C6">
        <w:t>1.14</w:t>
      </w:r>
      <w:r w:rsidR="004759D7" w:rsidRPr="008B63C6">
        <w:tab/>
        <w:t>Class: OperationState</w:t>
      </w:r>
      <w:bookmarkEnd w:id="87"/>
      <w:bookmarkEnd w:id="88"/>
    </w:p>
    <w:p w14:paraId="364AF675" w14:textId="77777777" w:rsidR="004759D7" w:rsidRPr="008B63C6" w:rsidRDefault="004759D7" w:rsidP="004759D7">
      <w:pPr>
        <w:pStyle w:val="FL"/>
      </w:pPr>
      <w:r w:rsidRPr="008B63C6">
        <w:object w:dxaOrig="7177" w:dyaOrig="5363" w14:anchorId="503AC4EC">
          <v:shape id="_x0000_i1040" type="#_x0000_t75" style="width:331.3pt;height:237.35pt" o:ole="">
            <v:imagedata r:id="rId46" o:title="" croptop="4516f" cropbottom="2515f" cropleft="2063f" cropright="2629f"/>
          </v:shape>
          <o:OLEObject Type="Embed" ProgID="PowerPoint.Show.8" ShapeID="_x0000_i1040" DrawAspect="Content" ObjectID="_1564921864" r:id="rId47"/>
        </w:object>
      </w:r>
    </w:p>
    <w:p w14:paraId="74DDB4CD"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16</w:t>
      </w:r>
      <w:r w:rsidRPr="008B63C6">
        <w:rPr>
          <w:rFonts w:eastAsia="Calibri"/>
        </w:rPr>
        <w:fldChar w:fldCharType="end"/>
      </w:r>
      <w:r w:rsidRPr="008B63C6">
        <w:rPr>
          <w:rFonts w:eastAsia="Calibri"/>
        </w:rPr>
        <w:t>: OperationState</w:t>
      </w:r>
    </w:p>
    <w:p w14:paraId="786E158E" w14:textId="77777777" w:rsidR="004759D7" w:rsidRPr="008B63C6" w:rsidRDefault="004759D7" w:rsidP="004759D7">
      <w:pPr>
        <w:keepNext/>
        <w:keepLines/>
        <w:rPr>
          <w:b/>
        </w:rPr>
      </w:pPr>
      <w:r w:rsidRPr="008B63C6">
        <w:rPr>
          <w:b/>
        </w:rPr>
        <w:t>Description</w:t>
      </w:r>
    </w:p>
    <w:p w14:paraId="323DD6CE" w14:textId="77777777" w:rsidR="004759D7" w:rsidRPr="008B63C6" w:rsidRDefault="004759D7" w:rsidP="004759D7">
      <w:pPr>
        <w:pStyle w:val="B1"/>
        <w:keepNext/>
        <w:keepLines/>
        <w:rPr>
          <w:rFonts w:eastAsia="Calibri"/>
        </w:rPr>
      </w:pPr>
      <w:r w:rsidRPr="008B63C6">
        <w:rPr>
          <w:rFonts w:eastAsia="Calibri"/>
          <w:b/>
        </w:rPr>
        <w:t>OperationState</w:t>
      </w:r>
      <w:r w:rsidRPr="008B63C6">
        <w:rPr>
          <w:rFonts w:eastAsia="Calibri"/>
        </w:rPr>
        <w:t xml:space="preserve"> (Class: OperationState) describes the current state of an Operation.</w:t>
      </w:r>
      <w:r w:rsidRPr="008B63C6">
        <w:t xml:space="preserve"> The OperationState class represents all possible values for that state (enumerated individuals). </w:t>
      </w:r>
      <w:r w:rsidRPr="008B63C6">
        <w:rPr>
          <w:rFonts w:eastAsia="Calibri"/>
        </w:rPr>
        <w:t>The OperationState is set during the progress of the operation by the CSE and, optionally, the entity that is the target of the operation, e.g. a device (or for interworked devices by the IPE).</w:t>
      </w:r>
    </w:p>
    <w:p w14:paraId="09667E2C" w14:textId="77777777" w:rsidR="004759D7" w:rsidRPr="008B63C6" w:rsidRDefault="004759D7" w:rsidP="004759D7">
      <w:pPr>
        <w:pStyle w:val="B10"/>
        <w:rPr>
          <w:rFonts w:eastAsia="Arial Unicode MS"/>
          <w:lang w:eastAsia="zh-CN"/>
        </w:rPr>
      </w:pPr>
      <w:r w:rsidRPr="008B63C6">
        <w:rPr>
          <w:rFonts w:eastAsia="Arial Unicode MS"/>
          <w:lang w:eastAsia="zh-CN"/>
        </w:rPr>
        <w:tab/>
        <w:t>This class contains a text string that is provided by the AE (e.g. an IPE). Values for that text that are specified in oneM2M are:</w:t>
      </w:r>
    </w:p>
    <w:p w14:paraId="3C030F96" w14:textId="77777777" w:rsidR="004759D7" w:rsidRPr="008B63C6" w:rsidRDefault="004759D7" w:rsidP="004759D7">
      <w:pPr>
        <w:pStyle w:val="B2"/>
        <w:rPr>
          <w:rFonts w:eastAsia="Arial Unicode MS"/>
          <w:lang w:eastAsia="zh-CN"/>
        </w:rPr>
      </w:pPr>
      <w:r w:rsidRPr="008B63C6">
        <w:rPr>
          <w:rFonts w:eastAsia="Arial Unicode MS"/>
          <w:lang w:eastAsia="zh-CN"/>
        </w:rPr>
        <w:t>"data_received_by_application"</w:t>
      </w:r>
    </w:p>
    <w:p w14:paraId="5C79D0C5" w14:textId="77777777" w:rsidR="004759D7" w:rsidRPr="008B63C6" w:rsidRDefault="004759D7" w:rsidP="004759D7">
      <w:pPr>
        <w:pStyle w:val="B2"/>
        <w:rPr>
          <w:rFonts w:eastAsia="Arial Unicode MS"/>
          <w:lang w:eastAsia="zh-CN"/>
        </w:rPr>
      </w:pPr>
      <w:r w:rsidRPr="008B63C6">
        <w:t>"operation_ended"</w:t>
      </w:r>
    </w:p>
    <w:p w14:paraId="484B0941" w14:textId="77777777" w:rsidR="004759D7" w:rsidRPr="008B63C6" w:rsidRDefault="004759D7" w:rsidP="004759D7">
      <w:pPr>
        <w:pStyle w:val="B2"/>
        <w:rPr>
          <w:rFonts w:eastAsia="Arial Unicode MS"/>
          <w:lang w:eastAsia="zh-CN"/>
        </w:rPr>
      </w:pPr>
      <w:r w:rsidRPr="008B63C6">
        <w:t>"operation_failed"</w:t>
      </w:r>
    </w:p>
    <w:p w14:paraId="01AEEDD7" w14:textId="77777777" w:rsidR="004759D7" w:rsidRPr="008B63C6" w:rsidRDefault="004759D7" w:rsidP="004759D7">
      <w:pPr>
        <w:pStyle w:val="B2"/>
        <w:rPr>
          <w:rFonts w:eastAsia="Arial Unicode MS"/>
          <w:lang w:eastAsia="zh-CN"/>
        </w:rPr>
      </w:pPr>
      <w:r w:rsidRPr="008B63C6">
        <w:t>"data_transmitted_to_interworked_device"</w:t>
      </w:r>
    </w:p>
    <w:p w14:paraId="2EE701CF" w14:textId="77777777" w:rsidR="004759D7" w:rsidRPr="008B63C6" w:rsidRDefault="004759D7" w:rsidP="004759D7">
      <w:pPr>
        <w:pStyle w:val="B10"/>
        <w:rPr>
          <w:rFonts w:eastAsia="Arial Unicode MS"/>
          <w:lang w:eastAsia="zh-CN"/>
        </w:rPr>
      </w:pPr>
      <w:r w:rsidRPr="008B63C6">
        <w:tab/>
        <w:t xml:space="preserve">Additional values </w:t>
      </w:r>
      <w:r w:rsidRPr="008B63C6">
        <w:rPr>
          <w:rFonts w:eastAsia="Arial Unicode MS"/>
          <w:lang w:eastAsia="zh-CN"/>
        </w:rPr>
        <w:t xml:space="preserve">for the text string of the </w:t>
      </w:r>
      <w:r w:rsidRPr="008B63C6">
        <w:rPr>
          <w:rFonts w:eastAsia="Arial Unicode MS"/>
          <w:i/>
          <w:lang w:eastAsia="zh-CN"/>
        </w:rPr>
        <w:t>operationState</w:t>
      </w:r>
      <w:r w:rsidRPr="008B63C6">
        <w:rPr>
          <w:rFonts w:eastAsia="Arial Unicode MS"/>
          <w:lang w:eastAsia="zh-CN"/>
        </w:rPr>
        <w:t xml:space="preserve"> attribute are permissible.</w:t>
      </w:r>
    </w:p>
    <w:p w14:paraId="6F3D3E96" w14:textId="77777777" w:rsidR="004759D7" w:rsidRPr="008B63C6" w:rsidRDefault="004759D7" w:rsidP="004759D7">
      <w:pPr>
        <w:rPr>
          <w:b/>
        </w:rPr>
      </w:pPr>
      <w:r w:rsidRPr="008B63C6">
        <w:rPr>
          <w:b/>
        </w:rPr>
        <w:t>Object Properties</w:t>
      </w:r>
    </w:p>
    <w:p w14:paraId="1B96EFEA" w14:textId="77777777" w:rsidR="004759D7" w:rsidRPr="008B63C6" w:rsidRDefault="004759D7" w:rsidP="004759D7">
      <w:r w:rsidRPr="008B63C6">
        <w:t>This Class is the range Class of Object Property:</w:t>
      </w:r>
    </w:p>
    <w:p w14:paraId="087E9B62" w14:textId="77777777" w:rsidR="004759D7" w:rsidRPr="008B63C6" w:rsidRDefault="004759D7" w:rsidP="004759D7">
      <w:pPr>
        <w:pStyle w:val="B1"/>
      </w:pPr>
      <w:r w:rsidRPr="008B63C6">
        <w:t>hasOperationState (domain Class: Operation)</w:t>
      </w:r>
    </w:p>
    <w:p w14:paraId="7C1BBAFE" w14:textId="77777777" w:rsidR="004759D7" w:rsidRPr="008B63C6" w:rsidRDefault="004759D7" w:rsidP="004759D7">
      <w:pPr>
        <w:rPr>
          <w:b/>
        </w:rPr>
      </w:pPr>
      <w:r w:rsidRPr="008B63C6">
        <w:rPr>
          <w:b/>
        </w:rPr>
        <w:t>Data Properties</w:t>
      </w:r>
    </w:p>
    <w:p w14:paraId="4EE18B8C" w14:textId="77777777" w:rsidR="004759D7" w:rsidRPr="008B63C6" w:rsidRDefault="004759D7" w:rsidP="004759D7">
      <w:r w:rsidRPr="008B63C6">
        <w:t>This Class is part of the domain Class of Data Property:</w:t>
      </w:r>
    </w:p>
    <w:p w14:paraId="3DB35BA4" w14:textId="07E2B755" w:rsidR="004759D7" w:rsidRPr="008B63C6" w:rsidRDefault="004759D7" w:rsidP="004759D7">
      <w:pPr>
        <w:pStyle w:val="B1"/>
      </w:pPr>
      <w:r w:rsidRPr="008B63C6">
        <w:t>Inherited from class: Variable</w:t>
      </w:r>
      <w:r w:rsidRPr="008B63C6">
        <w:br/>
        <w:t xml:space="preserve">(see clause </w:t>
      </w:r>
      <w:r w:rsidR="00CD69F9">
        <w:t>6.</w:t>
      </w:r>
      <w:r w:rsidRPr="008B63C6">
        <w:t>1.17)</w:t>
      </w:r>
    </w:p>
    <w:p w14:paraId="24CF7DFE" w14:textId="5562703D" w:rsidR="004759D7" w:rsidRPr="008B63C6" w:rsidRDefault="004759D7" w:rsidP="004759D7">
      <w:pPr>
        <w:pStyle w:val="B1"/>
      </w:pPr>
      <w:r w:rsidRPr="008B63C6">
        <w:lastRenderedPageBreak/>
        <w:t>hasDataType (range data type: xsd:string)</w:t>
      </w:r>
      <w:r w:rsidRPr="008B63C6">
        <w:br/>
        <w:t xml:space="preserve">(inherited from class: SimpleTypeVariable, see clause </w:t>
      </w:r>
      <w:r w:rsidR="00CD69F9">
        <w:t>6.</w:t>
      </w:r>
      <w:r w:rsidRPr="008B63C6">
        <w:t>1.18)</w:t>
      </w:r>
    </w:p>
    <w:p w14:paraId="472143D4" w14:textId="7D3961D9" w:rsidR="004759D7" w:rsidRPr="008B63C6" w:rsidRDefault="004759D7" w:rsidP="004759D7">
      <w:pPr>
        <w:pStyle w:val="B1"/>
      </w:pPr>
      <w:r w:rsidRPr="008B63C6">
        <w:t>hasDataRestriction_Pattern (range data type: xsd:string{"data received by application", "operation ended", "operation failed", "data transmitted to interworked device"})</w:t>
      </w:r>
      <w:r w:rsidRPr="008B63C6">
        <w:br/>
        <w:t xml:space="preserve">(inherited from class: SimpleTypeVariable, see clause </w:t>
      </w:r>
      <w:r w:rsidR="00CD69F9">
        <w:t>6.</w:t>
      </w:r>
      <w:r w:rsidRPr="008B63C6">
        <w:t>1.18)</w:t>
      </w:r>
    </w:p>
    <w:p w14:paraId="6233EB96" w14:textId="77777777" w:rsidR="004759D7" w:rsidRPr="008B63C6" w:rsidRDefault="004759D7" w:rsidP="004759D7">
      <w:pPr>
        <w:rPr>
          <w:b/>
        </w:rPr>
      </w:pPr>
      <w:r w:rsidRPr="008B63C6">
        <w:rPr>
          <w:b/>
        </w:rPr>
        <w:t>Superclass-subclass Relationships</w:t>
      </w:r>
    </w:p>
    <w:p w14:paraId="7CE1D5F2" w14:textId="77777777" w:rsidR="004759D7" w:rsidRPr="008B63C6" w:rsidRDefault="004759D7" w:rsidP="004759D7">
      <w:r w:rsidRPr="008B63C6">
        <w:t>This Class is sub-class of:</w:t>
      </w:r>
    </w:p>
    <w:p w14:paraId="7ED999CC" w14:textId="77777777" w:rsidR="004759D7" w:rsidRPr="008B63C6" w:rsidRDefault="004759D7" w:rsidP="004759D7">
      <w:pPr>
        <w:pStyle w:val="B1"/>
        <w:rPr>
          <w:b/>
        </w:rPr>
      </w:pPr>
      <w:r w:rsidRPr="008B63C6">
        <w:t>SimpleTypeVariable</w:t>
      </w:r>
    </w:p>
    <w:p w14:paraId="7CEE3518" w14:textId="77777777" w:rsidR="004759D7" w:rsidRPr="008B63C6" w:rsidRDefault="004759D7" w:rsidP="004759D7">
      <w:r w:rsidRPr="008B63C6">
        <w:t>This Class is super-class of:</w:t>
      </w:r>
    </w:p>
    <w:p w14:paraId="5977E203" w14:textId="77777777" w:rsidR="004759D7" w:rsidRPr="008B63C6" w:rsidRDefault="004759D7" w:rsidP="004759D7">
      <w:pPr>
        <w:pStyle w:val="B1"/>
      </w:pPr>
      <w:r w:rsidRPr="008B63C6">
        <w:t>none</w:t>
      </w:r>
    </w:p>
    <w:p w14:paraId="67267683" w14:textId="77777777" w:rsidR="004759D7" w:rsidRPr="008B63C6" w:rsidRDefault="004759D7" w:rsidP="004759D7">
      <w:pPr>
        <w:rPr>
          <w:b/>
        </w:rPr>
      </w:pPr>
      <w:r w:rsidRPr="008B63C6">
        <w:rPr>
          <w:b/>
        </w:rPr>
        <w:t>Restrictions</w:t>
      </w:r>
    </w:p>
    <w:p w14:paraId="499D6F3C" w14:textId="77777777" w:rsidR="004759D7" w:rsidRPr="008B63C6" w:rsidRDefault="004759D7" w:rsidP="004759D7">
      <w:pPr>
        <w:pStyle w:val="B1"/>
      </w:pPr>
      <w:r w:rsidRPr="008B63C6">
        <w:t>hasDataRestriction_pattern exactly 1 xsd:string</w:t>
      </w:r>
    </w:p>
    <w:p w14:paraId="37C11D00" w14:textId="77777777" w:rsidR="004759D7" w:rsidRPr="008B63C6" w:rsidRDefault="004759D7" w:rsidP="004759D7">
      <w:pPr>
        <w:pStyle w:val="B1"/>
      </w:pPr>
      <w:r w:rsidRPr="008B63C6">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0682586E" w14:textId="77777777" w:rsidR="004759D7" w:rsidRPr="008B63C6" w:rsidRDefault="004759D7" w:rsidP="004759D7">
      <w:pPr>
        <w:pStyle w:val="NO"/>
      </w:pPr>
      <w:r w:rsidRPr="008B63C6">
        <w:t>NOTE:</w:t>
      </w:r>
      <w:r w:rsidRPr="008B63C6">
        <w:tab/>
        <w:t xml:space="preserve">A </w:t>
      </w:r>
      <w:r w:rsidRPr="008B63C6">
        <w:rPr>
          <w:rFonts w:eastAsia="Calibri"/>
        </w:rPr>
        <w:t>OperationState has a Data Property "</w:t>
      </w:r>
      <w:r w:rsidRPr="008B63C6">
        <w:t>hasDataRestriction</w:t>
      </w:r>
      <w:r w:rsidRPr="008B63C6">
        <w:rPr>
          <w:rFonts w:eastAsia="Calibri"/>
        </w:rPr>
        <w:t xml:space="preserve">" with a pattern of exactly 1 </w:t>
      </w:r>
      <w:r w:rsidRPr="008B63C6">
        <w:t>xsd</w:t>
      </w:r>
      <w:proofErr w:type="gramStart"/>
      <w:r w:rsidRPr="008B63C6">
        <w:t>:string</w:t>
      </w:r>
      <w:proofErr w:type="gramEnd"/>
      <w:r w:rsidRPr="008B63C6">
        <w:t xml:space="preserve">. </w:t>
      </w:r>
      <w:r w:rsidRPr="008B63C6">
        <w:br/>
        <w:t>The value of that xsd</w:t>
      </w:r>
      <w:proofErr w:type="gramStart"/>
      <w:r w:rsidRPr="008B63C6">
        <w:t>:string</w:t>
      </w:r>
      <w:proofErr w:type="gramEnd"/>
      <w:r w:rsidRPr="008B63C6">
        <w:t xml:space="preserve"> can be: "data_received_by_application", "data_transmitted_to_interworked_device", "operation_ended" or "operation_failed".</w:t>
      </w:r>
    </w:p>
    <w:p w14:paraId="518715C1" w14:textId="734FF602" w:rsidR="004759D7" w:rsidRPr="008B63C6" w:rsidRDefault="00253C08" w:rsidP="004759D7">
      <w:pPr>
        <w:pStyle w:val="Heading3"/>
      </w:pPr>
      <w:bookmarkStart w:id="89" w:name="_Toc487018125"/>
      <w:bookmarkStart w:id="90" w:name="_Toc487099803"/>
      <w:r>
        <w:t>7</w:t>
      </w:r>
      <w:r w:rsidR="00CD69F9">
        <w:t>.</w:t>
      </w:r>
      <w:r w:rsidR="004759D7" w:rsidRPr="008B63C6">
        <w:t>1.15</w:t>
      </w:r>
      <w:r w:rsidR="004759D7" w:rsidRPr="008B63C6">
        <w:tab/>
        <w:t>Class: InputDataPoint</w:t>
      </w:r>
      <w:bookmarkEnd w:id="89"/>
      <w:bookmarkEnd w:id="90"/>
    </w:p>
    <w:p w14:paraId="465A63E1" w14:textId="77777777" w:rsidR="004759D7" w:rsidRPr="008B63C6" w:rsidRDefault="004759D7" w:rsidP="004759D7">
      <w:pPr>
        <w:pStyle w:val="FL"/>
      </w:pPr>
      <w:r w:rsidRPr="008B63C6">
        <w:object w:dxaOrig="7216" w:dyaOrig="5390" w14:anchorId="79A1602E">
          <v:shape id="_x0000_i1041" type="#_x0000_t75" style="width:331.3pt;height:244.05pt" o:ole="">
            <v:imagedata r:id="rId48" o:title="" croptop="4256f" cropbottom="2249f" cropleft="2423f" cropright="2614f"/>
          </v:shape>
          <o:OLEObject Type="Embed" ProgID="PowerPoint.Show.8" ShapeID="_x0000_i1041" DrawAspect="Content" ObjectID="_1564921865" r:id="rId49"/>
        </w:object>
      </w:r>
    </w:p>
    <w:p w14:paraId="14B6959E"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17</w:t>
      </w:r>
      <w:r w:rsidRPr="008B63C6">
        <w:rPr>
          <w:rFonts w:eastAsia="Calibri"/>
        </w:rPr>
        <w:fldChar w:fldCharType="end"/>
      </w:r>
      <w:r w:rsidRPr="008B63C6">
        <w:rPr>
          <w:rFonts w:eastAsia="Calibri"/>
        </w:rPr>
        <w:t xml:space="preserve">: InputDataPoint </w:t>
      </w:r>
    </w:p>
    <w:p w14:paraId="3B9690EF" w14:textId="77777777" w:rsidR="004759D7" w:rsidRPr="008B63C6" w:rsidRDefault="004759D7" w:rsidP="004759D7">
      <w:pPr>
        <w:rPr>
          <w:b/>
        </w:rPr>
      </w:pPr>
      <w:r w:rsidRPr="008B63C6">
        <w:rPr>
          <w:b/>
        </w:rPr>
        <w:t>Description</w:t>
      </w:r>
    </w:p>
    <w:p w14:paraId="1A43060E" w14:textId="77777777" w:rsidR="004759D7" w:rsidRPr="008B63C6" w:rsidRDefault="004759D7" w:rsidP="004759D7">
      <w:pPr>
        <w:pStyle w:val="B1"/>
        <w:rPr>
          <w:rFonts w:eastAsia="Calibri"/>
        </w:rPr>
      </w:pPr>
      <w:r w:rsidRPr="008B63C6">
        <w:rPr>
          <w:rFonts w:eastAsia="Calibri"/>
          <w:b/>
        </w:rPr>
        <w:t>InputDataPoint</w:t>
      </w:r>
      <w:r w:rsidRPr="008B63C6">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p>
    <w:p w14:paraId="184C09C6" w14:textId="77777777" w:rsidR="004759D7" w:rsidRPr="008B63C6" w:rsidRDefault="004759D7" w:rsidP="004759D7">
      <w:pPr>
        <w:pStyle w:val="B2"/>
        <w:rPr>
          <w:rFonts w:eastAsia="Calibri"/>
        </w:rPr>
      </w:pPr>
      <w:r w:rsidRPr="008B63C6">
        <w:t>An InputDataPoint is a persistent entity.</w:t>
      </w:r>
    </w:p>
    <w:p w14:paraId="381FBDBB" w14:textId="77777777" w:rsidR="004759D7" w:rsidRPr="008B63C6" w:rsidRDefault="004759D7" w:rsidP="004759D7">
      <w:pPr>
        <w:pStyle w:val="NO"/>
        <w:rPr>
          <w:rFonts w:eastAsia="Calibri"/>
        </w:rPr>
      </w:pPr>
      <w:r w:rsidRPr="008B63C6">
        <w:rPr>
          <w:rFonts w:eastAsia="Calibri"/>
        </w:rPr>
        <w:t>NOTE 1:</w:t>
      </w:r>
      <w:r w:rsidRPr="008B63C6">
        <w:rPr>
          <w:rFonts w:eastAsia="Calibri"/>
        </w:rPr>
        <w:tab/>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Pr="008B63C6">
        <w:rPr>
          <w:rFonts w:eastAsia="Calibri"/>
        </w:rPr>
        <w:t>output, that</w:t>
      </w:r>
      <w:proofErr w:type="gramEnd"/>
      <w:r w:rsidRPr="008B63C6">
        <w:rPr>
          <w:rFonts w:eastAsia="Calibri"/>
        </w:rPr>
        <w:t xml:space="preserve"> is produced by a device, to the input that triggered the production of that output.</w:t>
      </w:r>
    </w:p>
    <w:p w14:paraId="34BE8FBE" w14:textId="77777777" w:rsidR="004759D7" w:rsidRPr="008B63C6" w:rsidRDefault="004759D7" w:rsidP="004759D7">
      <w:pPr>
        <w:keepNext/>
        <w:keepLines/>
        <w:rPr>
          <w:b/>
        </w:rPr>
      </w:pPr>
      <w:r w:rsidRPr="008B63C6">
        <w:rPr>
          <w:b/>
        </w:rPr>
        <w:lastRenderedPageBreak/>
        <w:t>Object Properties</w:t>
      </w:r>
    </w:p>
    <w:p w14:paraId="0D9D3994" w14:textId="77777777" w:rsidR="004759D7" w:rsidRPr="008B63C6" w:rsidRDefault="004759D7" w:rsidP="004759D7">
      <w:pPr>
        <w:keepNext/>
        <w:keepLines/>
      </w:pPr>
      <w:r w:rsidRPr="008B63C6">
        <w:t>This Class is the domain Class of Object Property:</w:t>
      </w:r>
    </w:p>
    <w:p w14:paraId="63B6962A" w14:textId="77777777" w:rsidR="004759D7" w:rsidRPr="008B63C6" w:rsidRDefault="004759D7" w:rsidP="004759D7">
      <w:pPr>
        <w:pStyle w:val="B1"/>
      </w:pPr>
      <w:r w:rsidRPr="008B63C6">
        <w:t>hasMetaData (range Class: MetaData)</w:t>
      </w:r>
      <w:r w:rsidRPr="008B63C6">
        <w:br/>
        <w:t>(inherited from class:Variable)</w:t>
      </w:r>
    </w:p>
    <w:p w14:paraId="6EABBA52" w14:textId="77777777" w:rsidR="004759D7" w:rsidRPr="008B63C6" w:rsidRDefault="004759D7" w:rsidP="004759D7">
      <w:pPr>
        <w:pStyle w:val="B1"/>
      </w:pPr>
      <w:r w:rsidRPr="008B63C6">
        <w:t>describes (range Class: Aspect)</w:t>
      </w:r>
      <w:r w:rsidRPr="008B63C6">
        <w:br/>
        <w:t>(inherited from class:Variable)</w:t>
      </w:r>
    </w:p>
    <w:p w14:paraId="4D17DFAA" w14:textId="77777777" w:rsidR="004759D7" w:rsidRPr="008B63C6" w:rsidRDefault="004759D7" w:rsidP="004759D7">
      <w:r w:rsidRPr="008B63C6">
        <w:t>This Class is the range Class of Object Property:</w:t>
      </w:r>
    </w:p>
    <w:p w14:paraId="27EC4A9C" w14:textId="77777777" w:rsidR="004759D7" w:rsidRPr="008B63C6" w:rsidRDefault="004759D7" w:rsidP="004759D7">
      <w:pPr>
        <w:pStyle w:val="B1"/>
      </w:pPr>
      <w:r w:rsidRPr="008B63C6">
        <w:t>hasInputDataPoint (domain Class: Operation)</w:t>
      </w:r>
    </w:p>
    <w:p w14:paraId="2EF711F3" w14:textId="77777777" w:rsidR="004759D7" w:rsidRPr="008B63C6" w:rsidRDefault="004759D7" w:rsidP="004759D7">
      <w:pPr>
        <w:pStyle w:val="B1"/>
      </w:pPr>
      <w:r w:rsidRPr="008B63C6">
        <w:t>hasInputDataPoint (domain Class: Command)</w:t>
      </w:r>
    </w:p>
    <w:p w14:paraId="5778517F" w14:textId="77777777" w:rsidR="004759D7" w:rsidRPr="008B63C6" w:rsidRDefault="004759D7" w:rsidP="004759D7">
      <w:pPr>
        <w:rPr>
          <w:b/>
        </w:rPr>
      </w:pPr>
      <w:r w:rsidRPr="008B63C6">
        <w:rPr>
          <w:b/>
        </w:rPr>
        <w:t>Data Properties</w:t>
      </w:r>
    </w:p>
    <w:p w14:paraId="3DDB5425" w14:textId="77777777" w:rsidR="004759D7" w:rsidRPr="008B63C6" w:rsidRDefault="004759D7" w:rsidP="004759D7">
      <w:r w:rsidRPr="008B63C6">
        <w:t>This Class is part of the domain Class of Data Property:</w:t>
      </w:r>
    </w:p>
    <w:p w14:paraId="2237F592" w14:textId="3F4CB8E4"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57D4AB9E" w14:textId="77777777" w:rsidR="004759D7" w:rsidRPr="008B63C6" w:rsidRDefault="004759D7" w:rsidP="004759D7">
      <w:pPr>
        <w:rPr>
          <w:b/>
        </w:rPr>
      </w:pPr>
      <w:r w:rsidRPr="008B63C6">
        <w:rPr>
          <w:b/>
        </w:rPr>
        <w:t>Superclass-subclass Relationships</w:t>
      </w:r>
    </w:p>
    <w:p w14:paraId="14C8B47A" w14:textId="77777777" w:rsidR="004759D7" w:rsidRPr="008B63C6" w:rsidRDefault="004759D7" w:rsidP="004759D7">
      <w:r w:rsidRPr="008B63C6">
        <w:t>This Class is sub-class of:</w:t>
      </w:r>
    </w:p>
    <w:p w14:paraId="72C06B42" w14:textId="77777777" w:rsidR="004759D7" w:rsidRPr="008B63C6" w:rsidRDefault="004759D7" w:rsidP="004759D7">
      <w:pPr>
        <w:pStyle w:val="B1"/>
        <w:rPr>
          <w:b/>
        </w:rPr>
      </w:pPr>
      <w:r w:rsidRPr="008B63C6">
        <w:t>Variable</w:t>
      </w:r>
    </w:p>
    <w:p w14:paraId="5ADFB2FE" w14:textId="77777777" w:rsidR="004759D7" w:rsidRPr="008B63C6" w:rsidRDefault="004759D7" w:rsidP="004759D7">
      <w:pPr>
        <w:pStyle w:val="NO"/>
      </w:pPr>
      <w:r w:rsidRPr="008B63C6">
        <w:t>NOTE 2:</w:t>
      </w:r>
      <w:r w:rsidRPr="008B63C6">
        <w:tab/>
        <w:t>Since class</w:t>
      </w:r>
      <w:proofErr w:type="gramStart"/>
      <w:r w:rsidRPr="008B63C6">
        <w:t>:SimpleTypeVariable</w:t>
      </w:r>
      <w:proofErr w:type="gramEnd"/>
      <w:r w:rsidRPr="008B63C6">
        <w:t xml:space="preserve"> is a sub-class of class:Variable a specific instance of InputDataPoint may also be a SimpleTypeVariable.</w:t>
      </w:r>
    </w:p>
    <w:p w14:paraId="52E2A964" w14:textId="77777777" w:rsidR="004759D7" w:rsidRPr="008B63C6" w:rsidRDefault="004759D7" w:rsidP="004759D7">
      <w:r w:rsidRPr="008B63C6">
        <w:t>This Class is super-class of:</w:t>
      </w:r>
    </w:p>
    <w:p w14:paraId="5C89497A" w14:textId="77777777" w:rsidR="004759D7" w:rsidRPr="008B63C6" w:rsidRDefault="004759D7" w:rsidP="004759D7">
      <w:pPr>
        <w:pStyle w:val="B1"/>
      </w:pPr>
      <w:r w:rsidRPr="008B63C6">
        <w:t>none</w:t>
      </w:r>
    </w:p>
    <w:p w14:paraId="19D4B998" w14:textId="77777777" w:rsidR="004759D7" w:rsidRPr="008B63C6" w:rsidRDefault="004759D7" w:rsidP="004759D7">
      <w:pPr>
        <w:rPr>
          <w:b/>
        </w:rPr>
      </w:pPr>
      <w:r w:rsidRPr="008B63C6">
        <w:rPr>
          <w:b/>
        </w:rPr>
        <w:t>Restrictions</w:t>
      </w:r>
    </w:p>
    <w:p w14:paraId="10E0C1C1" w14:textId="77777777" w:rsidR="004759D7" w:rsidRPr="008B63C6" w:rsidRDefault="004759D7" w:rsidP="004759D7">
      <w:pPr>
        <w:pStyle w:val="B1"/>
      </w:pPr>
      <w:r w:rsidRPr="008B63C6">
        <w:t>none</w:t>
      </w:r>
    </w:p>
    <w:p w14:paraId="1975D22C" w14:textId="5D9D9E7D" w:rsidR="004759D7" w:rsidRPr="008B63C6" w:rsidRDefault="00253C08" w:rsidP="004759D7">
      <w:pPr>
        <w:pStyle w:val="Heading3"/>
      </w:pPr>
      <w:bookmarkStart w:id="91" w:name="_Toc487018126"/>
      <w:bookmarkStart w:id="92" w:name="_Toc487099804"/>
      <w:r>
        <w:t>7</w:t>
      </w:r>
      <w:r w:rsidR="00CD69F9">
        <w:t>.</w:t>
      </w:r>
      <w:r w:rsidR="004759D7" w:rsidRPr="008B63C6">
        <w:t>1.16</w:t>
      </w:r>
      <w:r w:rsidR="004759D7" w:rsidRPr="008B63C6">
        <w:tab/>
        <w:t>Class: OutputDataPoint</w:t>
      </w:r>
      <w:bookmarkEnd w:id="91"/>
      <w:bookmarkEnd w:id="92"/>
    </w:p>
    <w:p w14:paraId="580C9948" w14:textId="77777777" w:rsidR="004759D7" w:rsidRPr="008B63C6" w:rsidRDefault="004759D7" w:rsidP="004759D7">
      <w:pPr>
        <w:pStyle w:val="FL"/>
      </w:pPr>
      <w:r w:rsidRPr="008B63C6">
        <w:object w:dxaOrig="7216" w:dyaOrig="5390" w14:anchorId="3EF3CBBB">
          <v:shape id="_x0000_i1042" type="#_x0000_t75" style="width:331.3pt;height:244.05pt" o:ole="">
            <v:imagedata r:id="rId50" o:title="" croptop="4499f" cropbottom="1994f" cropleft="2233f" cropright="3549f"/>
          </v:shape>
          <o:OLEObject Type="Embed" ProgID="PowerPoint.Show.8" ShapeID="_x0000_i1042" DrawAspect="Content" ObjectID="_1564921866" r:id="rId51"/>
        </w:object>
      </w:r>
    </w:p>
    <w:p w14:paraId="76613AF1"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18</w:t>
      </w:r>
      <w:r w:rsidRPr="008B63C6">
        <w:rPr>
          <w:rFonts w:eastAsia="Calibri"/>
        </w:rPr>
        <w:fldChar w:fldCharType="end"/>
      </w:r>
      <w:r w:rsidRPr="008B63C6">
        <w:rPr>
          <w:rFonts w:eastAsia="Calibri"/>
        </w:rPr>
        <w:t>: OutputDataPoint</w:t>
      </w:r>
    </w:p>
    <w:p w14:paraId="0B1F1CF3" w14:textId="77777777" w:rsidR="004759D7" w:rsidRPr="008B63C6" w:rsidRDefault="004759D7" w:rsidP="004759D7">
      <w:pPr>
        <w:rPr>
          <w:b/>
        </w:rPr>
      </w:pPr>
      <w:r w:rsidRPr="008B63C6">
        <w:rPr>
          <w:b/>
        </w:rPr>
        <w:t>Description</w:t>
      </w:r>
    </w:p>
    <w:p w14:paraId="43A6513F" w14:textId="77777777" w:rsidR="004759D7" w:rsidRPr="008B63C6" w:rsidRDefault="004759D7" w:rsidP="004759D7">
      <w:pPr>
        <w:pStyle w:val="B1"/>
        <w:rPr>
          <w:rFonts w:eastAsia="Calibri"/>
        </w:rPr>
      </w:pPr>
      <w:r w:rsidRPr="008B63C6">
        <w:rPr>
          <w:rFonts w:eastAsia="Calibri"/>
          <w:b/>
        </w:rPr>
        <w:t>OutputDataPoint</w:t>
      </w:r>
      <w:r w:rsidRPr="008B63C6">
        <w:rPr>
          <w:rFonts w:eastAsia="Calibri"/>
        </w:rPr>
        <w:t xml:space="preserve"> (Class: OutputDataPoint) is a Variable of a Service that is set by a RESTful Device in its environment and that the Device updates autonomously (e.g. at periodic times). To enable a third party to </w:t>
      </w:r>
      <w:r w:rsidRPr="008B63C6">
        <w:rPr>
          <w:rFonts w:eastAsia="Calibri"/>
        </w:rPr>
        <w:lastRenderedPageBreak/>
        <w:t>instruct the device to update (out of schedule) the current value of a OutputputDataPoint devices often also offer a SET_OutputDataPoint Operation to trigger the device to update the data of the OutputDataPoint:</w:t>
      </w:r>
    </w:p>
    <w:p w14:paraId="5E87B5DA" w14:textId="77777777" w:rsidR="004759D7" w:rsidRPr="008B63C6" w:rsidRDefault="004759D7" w:rsidP="004759D7">
      <w:pPr>
        <w:pStyle w:val="B2"/>
        <w:rPr>
          <w:rFonts w:eastAsia="Calibri"/>
        </w:rPr>
      </w:pPr>
      <w:r w:rsidRPr="008B63C6">
        <w:t>An OutputDataPoint is a persistent entity.</w:t>
      </w:r>
    </w:p>
    <w:p w14:paraId="17584F7A" w14:textId="77777777" w:rsidR="004759D7" w:rsidRPr="008B63C6" w:rsidRDefault="004759D7" w:rsidP="004759D7">
      <w:pPr>
        <w:pStyle w:val="NO"/>
        <w:rPr>
          <w:rFonts w:eastAsia="Calibri"/>
        </w:rPr>
      </w:pPr>
      <w:r w:rsidRPr="008B63C6">
        <w:rPr>
          <w:rFonts w:eastAsia="Calibri"/>
        </w:rPr>
        <w:t>NOTE 1:</w:t>
      </w:r>
      <w:r w:rsidRPr="008B63C6">
        <w:rPr>
          <w:rFonts w:eastAsia="Calibri"/>
        </w:rPr>
        <w:tab/>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Pr="008B63C6">
        <w:rPr>
          <w:rFonts w:eastAsia="Calibri"/>
        </w:rPr>
        <w:t>output, that</w:t>
      </w:r>
      <w:proofErr w:type="gramEnd"/>
      <w:r w:rsidRPr="008B63C6">
        <w:rPr>
          <w:rFonts w:eastAsia="Calibri"/>
        </w:rPr>
        <w:t xml:space="preserve"> is produced by a device, to the input that triggered the production of that output.</w:t>
      </w:r>
    </w:p>
    <w:p w14:paraId="31EDC8A6" w14:textId="77777777" w:rsidR="004759D7" w:rsidRPr="008B63C6" w:rsidRDefault="004759D7" w:rsidP="004759D7">
      <w:pPr>
        <w:rPr>
          <w:b/>
        </w:rPr>
      </w:pPr>
      <w:r w:rsidRPr="008B63C6">
        <w:rPr>
          <w:b/>
        </w:rPr>
        <w:t>Object Properties</w:t>
      </w:r>
    </w:p>
    <w:p w14:paraId="0A374D2B" w14:textId="77777777" w:rsidR="004759D7" w:rsidRPr="008B63C6" w:rsidRDefault="004759D7" w:rsidP="004759D7">
      <w:r w:rsidRPr="008B63C6">
        <w:t>This Class is the domain Class of Object Property:</w:t>
      </w:r>
    </w:p>
    <w:p w14:paraId="06981B54" w14:textId="77777777" w:rsidR="004759D7" w:rsidRPr="008B63C6" w:rsidRDefault="004759D7" w:rsidP="004759D7">
      <w:pPr>
        <w:pStyle w:val="B1"/>
      </w:pPr>
      <w:r w:rsidRPr="008B63C6">
        <w:t>hasMetaData (range Class: MetaData)</w:t>
      </w:r>
      <w:r w:rsidRPr="008B63C6">
        <w:br/>
        <w:t>(inherited from class:Variable)</w:t>
      </w:r>
    </w:p>
    <w:p w14:paraId="145D1B8B" w14:textId="77777777" w:rsidR="004759D7" w:rsidRPr="008B63C6" w:rsidRDefault="004759D7" w:rsidP="004759D7">
      <w:pPr>
        <w:pStyle w:val="B1"/>
      </w:pPr>
      <w:r w:rsidRPr="008B63C6">
        <w:t>describes (range Class: Aspect)</w:t>
      </w:r>
      <w:r w:rsidRPr="008B63C6">
        <w:br/>
        <w:t>(inherited from class:Variable)</w:t>
      </w:r>
    </w:p>
    <w:p w14:paraId="52F6558C" w14:textId="77777777" w:rsidR="004759D7" w:rsidRPr="008B63C6" w:rsidRDefault="004759D7" w:rsidP="004759D7">
      <w:r w:rsidRPr="008B63C6">
        <w:t>This Class is the range Class of Object Property:</w:t>
      </w:r>
    </w:p>
    <w:p w14:paraId="4F3CC296" w14:textId="77777777" w:rsidR="004759D7" w:rsidRPr="008B63C6" w:rsidRDefault="004759D7" w:rsidP="004759D7">
      <w:pPr>
        <w:pStyle w:val="B1"/>
      </w:pPr>
      <w:r w:rsidRPr="008B63C6">
        <w:t>hasOutputDataPoint (domain Class: Operation)</w:t>
      </w:r>
    </w:p>
    <w:p w14:paraId="6901CF74" w14:textId="77777777" w:rsidR="004759D7" w:rsidRPr="008B63C6" w:rsidRDefault="004759D7" w:rsidP="004759D7">
      <w:pPr>
        <w:pStyle w:val="B1"/>
      </w:pPr>
      <w:r w:rsidRPr="008B63C6">
        <w:t>hasOutputDataPoint (domain Class: Command)</w:t>
      </w:r>
    </w:p>
    <w:p w14:paraId="0580829D" w14:textId="77777777" w:rsidR="004759D7" w:rsidRPr="008B63C6" w:rsidRDefault="004759D7" w:rsidP="004759D7">
      <w:pPr>
        <w:rPr>
          <w:b/>
        </w:rPr>
      </w:pPr>
      <w:r w:rsidRPr="008B63C6">
        <w:rPr>
          <w:b/>
        </w:rPr>
        <w:t>Data Properties</w:t>
      </w:r>
    </w:p>
    <w:p w14:paraId="2E1F82F9" w14:textId="77777777" w:rsidR="004759D7" w:rsidRPr="008B63C6" w:rsidRDefault="004759D7" w:rsidP="004759D7">
      <w:r w:rsidRPr="008B63C6">
        <w:t>This Class is part of the domain Class of Data Property:</w:t>
      </w:r>
    </w:p>
    <w:p w14:paraId="09F05E4E" w14:textId="75668EFE"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655E93A0" w14:textId="77777777" w:rsidR="004759D7" w:rsidRPr="008B63C6" w:rsidRDefault="004759D7" w:rsidP="004759D7">
      <w:pPr>
        <w:keepNext/>
        <w:keepLines/>
        <w:rPr>
          <w:b/>
        </w:rPr>
      </w:pPr>
      <w:r w:rsidRPr="008B63C6">
        <w:rPr>
          <w:b/>
        </w:rPr>
        <w:t>Superclass-subclass Relationships</w:t>
      </w:r>
    </w:p>
    <w:p w14:paraId="7852514A" w14:textId="77777777" w:rsidR="004759D7" w:rsidRPr="008B63C6" w:rsidRDefault="004759D7" w:rsidP="004759D7">
      <w:r w:rsidRPr="008B63C6">
        <w:t>This Class is sub-class of:</w:t>
      </w:r>
    </w:p>
    <w:p w14:paraId="090580DE" w14:textId="77777777" w:rsidR="004759D7" w:rsidRPr="008B63C6" w:rsidRDefault="004759D7" w:rsidP="004759D7">
      <w:pPr>
        <w:pStyle w:val="B1"/>
        <w:rPr>
          <w:b/>
        </w:rPr>
      </w:pPr>
      <w:r w:rsidRPr="008B63C6">
        <w:t>Variable</w:t>
      </w:r>
    </w:p>
    <w:p w14:paraId="332D773A" w14:textId="77777777" w:rsidR="004759D7" w:rsidRPr="008B63C6" w:rsidRDefault="004759D7" w:rsidP="004759D7">
      <w:pPr>
        <w:pStyle w:val="NO"/>
      </w:pPr>
      <w:r w:rsidRPr="008B63C6">
        <w:t>NOTE 2:</w:t>
      </w:r>
      <w:r w:rsidRPr="008B63C6">
        <w:tab/>
        <w:t>Since class</w:t>
      </w:r>
      <w:proofErr w:type="gramStart"/>
      <w:r w:rsidRPr="008B63C6">
        <w:t>:SimpleTypeVariable</w:t>
      </w:r>
      <w:proofErr w:type="gramEnd"/>
      <w:r w:rsidRPr="008B63C6">
        <w:t xml:space="preserve"> is a sub-class of class:Variable a specific instance of OutputDataPoint may also be a SimpleTypeVariable.</w:t>
      </w:r>
    </w:p>
    <w:p w14:paraId="7243B6D9" w14:textId="77777777" w:rsidR="004759D7" w:rsidRPr="008B63C6" w:rsidRDefault="004759D7" w:rsidP="004759D7">
      <w:r w:rsidRPr="008B63C6">
        <w:t>This Class is super-class of:</w:t>
      </w:r>
    </w:p>
    <w:p w14:paraId="2ACA8750" w14:textId="77777777" w:rsidR="004759D7" w:rsidRPr="008B63C6" w:rsidRDefault="004759D7" w:rsidP="004759D7">
      <w:pPr>
        <w:pStyle w:val="B1"/>
      </w:pPr>
      <w:r w:rsidRPr="008B63C6">
        <w:t>none</w:t>
      </w:r>
    </w:p>
    <w:p w14:paraId="36B5D1DE" w14:textId="77777777" w:rsidR="004759D7" w:rsidRPr="008B63C6" w:rsidRDefault="004759D7" w:rsidP="004759D7">
      <w:pPr>
        <w:rPr>
          <w:b/>
        </w:rPr>
      </w:pPr>
      <w:r w:rsidRPr="008B63C6">
        <w:rPr>
          <w:b/>
        </w:rPr>
        <w:t>Restrictions</w:t>
      </w:r>
    </w:p>
    <w:p w14:paraId="78410843" w14:textId="77777777" w:rsidR="004759D7" w:rsidRPr="008B63C6" w:rsidRDefault="004759D7" w:rsidP="004759D7">
      <w:pPr>
        <w:pStyle w:val="B1"/>
      </w:pPr>
      <w:r w:rsidRPr="008B63C6">
        <w:t>none</w:t>
      </w:r>
    </w:p>
    <w:p w14:paraId="71E6F1A4" w14:textId="02D613AE" w:rsidR="004759D7" w:rsidRPr="008B63C6" w:rsidRDefault="00253C08" w:rsidP="004759D7">
      <w:pPr>
        <w:pStyle w:val="Heading3"/>
      </w:pPr>
      <w:bookmarkStart w:id="93" w:name="_Toc487018127"/>
      <w:bookmarkStart w:id="94" w:name="_Toc487099805"/>
      <w:r>
        <w:t>7</w:t>
      </w:r>
      <w:r w:rsidR="00CD69F9">
        <w:t>.</w:t>
      </w:r>
      <w:r w:rsidR="004759D7" w:rsidRPr="008B63C6">
        <w:t>1.17</w:t>
      </w:r>
      <w:r w:rsidR="004759D7" w:rsidRPr="008B63C6">
        <w:tab/>
        <w:t>Class: Variable</w:t>
      </w:r>
      <w:bookmarkEnd w:id="93"/>
      <w:bookmarkEnd w:id="94"/>
    </w:p>
    <w:p w14:paraId="43D111CB" w14:textId="77777777" w:rsidR="004759D7" w:rsidRPr="008B63C6" w:rsidRDefault="004759D7" w:rsidP="004759D7">
      <w:pPr>
        <w:pStyle w:val="FL"/>
      </w:pPr>
      <w:r w:rsidRPr="008B63C6">
        <w:object w:dxaOrig="5839" w:dyaOrig="4361" w14:anchorId="29DBAAEA">
          <v:shape id="_x0000_i1043" type="#_x0000_t75" style="width:4in;height:195.25pt" o:ole="">
            <v:imagedata r:id="rId52" o:title="" croptop="4754f" cropbottom="1751f" cropright="935f"/>
          </v:shape>
          <o:OLEObject Type="Embed" ProgID="PowerPoint.Show.8" ShapeID="_x0000_i1043" DrawAspect="Content" ObjectID="_1564921867" r:id="rId53"/>
        </w:object>
      </w:r>
    </w:p>
    <w:p w14:paraId="46A48445"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19</w:t>
      </w:r>
      <w:r w:rsidRPr="008B63C6">
        <w:rPr>
          <w:rFonts w:eastAsia="Calibri"/>
        </w:rPr>
        <w:fldChar w:fldCharType="end"/>
      </w:r>
      <w:r w:rsidRPr="008B63C6">
        <w:rPr>
          <w:rFonts w:eastAsia="Calibri"/>
        </w:rPr>
        <w:t>: Variable</w:t>
      </w:r>
    </w:p>
    <w:p w14:paraId="307317A5" w14:textId="77777777" w:rsidR="004759D7" w:rsidRPr="008B63C6" w:rsidRDefault="004759D7" w:rsidP="004759D7">
      <w:pPr>
        <w:rPr>
          <w:b/>
        </w:rPr>
      </w:pPr>
      <w:r w:rsidRPr="008B63C6">
        <w:rPr>
          <w:b/>
        </w:rPr>
        <w:lastRenderedPageBreak/>
        <w:t>Description</w:t>
      </w:r>
    </w:p>
    <w:p w14:paraId="4A5EE0D8"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Variable</w:t>
      </w:r>
      <w:r w:rsidRPr="008B63C6">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 etc., or structured data) that can change over time. </w:t>
      </w:r>
      <w:r w:rsidRPr="008B63C6">
        <w:rPr>
          <w:rFonts w:eastAsia="Calibri"/>
        </w:rPr>
        <w:br/>
        <w:t>These data of the Variable usually describe some real-world Aspects (e.g. a temperature) and can have MetaData (e.g. units, precision, etc.)</w:t>
      </w:r>
    </w:p>
    <w:p w14:paraId="34E49862" w14:textId="77777777" w:rsidR="004759D7" w:rsidRPr="008B63C6" w:rsidRDefault="004759D7" w:rsidP="004759D7">
      <w:pPr>
        <w:keepNext/>
        <w:keepLines/>
        <w:rPr>
          <w:b/>
        </w:rPr>
      </w:pPr>
      <w:r w:rsidRPr="008B63C6">
        <w:rPr>
          <w:b/>
        </w:rPr>
        <w:t>Object Properties</w:t>
      </w:r>
    </w:p>
    <w:p w14:paraId="40B6C03E" w14:textId="77777777" w:rsidR="004759D7" w:rsidRPr="008B63C6" w:rsidRDefault="004759D7" w:rsidP="004759D7">
      <w:r w:rsidRPr="008B63C6">
        <w:t>This Class is the domain Class of Object Property:</w:t>
      </w:r>
    </w:p>
    <w:p w14:paraId="3DF9DFCB" w14:textId="77777777" w:rsidR="004759D7" w:rsidRPr="008B63C6" w:rsidRDefault="004759D7" w:rsidP="004759D7">
      <w:pPr>
        <w:pStyle w:val="B1"/>
      </w:pPr>
      <w:r w:rsidRPr="008B63C6">
        <w:t>hasMetaData (range Class: MetaData)</w:t>
      </w:r>
    </w:p>
    <w:p w14:paraId="360B3D59" w14:textId="77777777" w:rsidR="004759D7" w:rsidRPr="008B63C6" w:rsidRDefault="004759D7" w:rsidP="004759D7">
      <w:pPr>
        <w:pStyle w:val="B1"/>
      </w:pPr>
      <w:r w:rsidRPr="008B63C6">
        <w:t>describes  (range Class: Aspect)</w:t>
      </w:r>
    </w:p>
    <w:p w14:paraId="683D4790" w14:textId="77777777" w:rsidR="004759D7" w:rsidRPr="008B63C6" w:rsidRDefault="004759D7" w:rsidP="004759D7">
      <w:pPr>
        <w:pStyle w:val="B1"/>
      </w:pPr>
      <w:r w:rsidRPr="008B63C6">
        <w:t xml:space="preserve">hasSubStructure (range Class: </w:t>
      </w:r>
      <w:r w:rsidRPr="008B63C6">
        <w:rPr>
          <w:rFonts w:eastAsia="Calibri"/>
        </w:rPr>
        <w:t>Variable</w:t>
      </w:r>
      <w:r w:rsidRPr="008B63C6">
        <w:t>)</w:t>
      </w:r>
    </w:p>
    <w:p w14:paraId="11EF3D0D" w14:textId="77777777" w:rsidR="004759D7" w:rsidRPr="008B63C6" w:rsidRDefault="004759D7" w:rsidP="004759D7">
      <w:pPr>
        <w:pStyle w:val="B1"/>
        <w:numPr>
          <w:ilvl w:val="0"/>
          <w:numId w:val="0"/>
        </w:numPr>
        <w:ind w:left="284"/>
      </w:pPr>
      <w:r w:rsidRPr="008B63C6">
        <w:t>If a Variable has a sub structure for which certain parts</w:t>
      </w:r>
      <w:r>
        <w:t xml:space="preserve"> (i.e. Variables of the sub-str</w:t>
      </w:r>
      <w:r w:rsidRPr="008B63C6">
        <w:t>ucture) are mandatory then the related Object Property (hasSubStructure) shall have a Property Restriction with cardinality "min 1".</w:t>
      </w:r>
    </w:p>
    <w:p w14:paraId="2205D81E" w14:textId="77777777" w:rsidR="004759D7" w:rsidRPr="008B63C6" w:rsidRDefault="004759D7" w:rsidP="004759D7">
      <w:r w:rsidRPr="008B63C6">
        <w:t>This Class is the range Class of Object Property:</w:t>
      </w:r>
    </w:p>
    <w:p w14:paraId="5540B9CF" w14:textId="77777777" w:rsidR="004759D7" w:rsidRPr="008B63C6" w:rsidRDefault="004759D7" w:rsidP="004759D7">
      <w:pPr>
        <w:pStyle w:val="B1"/>
      </w:pPr>
      <w:r w:rsidRPr="008B63C6">
        <w:t xml:space="preserve">hasSubStructure (domain Class: </w:t>
      </w:r>
      <w:r w:rsidRPr="008B63C6">
        <w:rPr>
          <w:rFonts w:eastAsia="Calibri"/>
        </w:rPr>
        <w:t>Variable</w:t>
      </w:r>
      <w:r w:rsidRPr="008B63C6">
        <w:t>)</w:t>
      </w:r>
    </w:p>
    <w:p w14:paraId="2F251BE8" w14:textId="77777777" w:rsidR="004759D7" w:rsidRPr="008B63C6" w:rsidRDefault="004759D7" w:rsidP="004759D7">
      <w:pPr>
        <w:rPr>
          <w:b/>
        </w:rPr>
      </w:pPr>
      <w:r w:rsidRPr="008B63C6">
        <w:rPr>
          <w:b/>
        </w:rPr>
        <w:t>Data Properties</w:t>
      </w:r>
    </w:p>
    <w:p w14:paraId="3DAC67BA" w14:textId="77777777" w:rsidR="004759D7" w:rsidRPr="008B63C6" w:rsidRDefault="004759D7" w:rsidP="004759D7">
      <w:pPr>
        <w:pStyle w:val="B1"/>
      </w:pPr>
      <w:r w:rsidRPr="008B63C6">
        <w:t>oneM2MMethod (range datatype:  rdf:PlainLiteral)</w:t>
      </w:r>
      <w:r w:rsidRPr="008B63C6">
        <w:br/>
        <w:t>This data property contains a oneM2M Method through which the oneM2M instantiation of the value of the Variable can be manipulated by the communicating entity:</w:t>
      </w:r>
    </w:p>
    <w:p w14:paraId="1A14193F" w14:textId="77777777" w:rsidR="004759D7" w:rsidRPr="008B63C6" w:rsidRDefault="004759D7" w:rsidP="004759D7">
      <w:pPr>
        <w:pStyle w:val="B2"/>
      </w:pPr>
      <w:r w:rsidRPr="008B63C6">
        <w:t>It contains the string "RETRIEVE" for retrieving the variable when the oneM2M resource is of type &lt;container&gt; or &lt;flexContainer&gt;. This applies to sub-classes: OperationOutput, OutputDatapoint, ThingProperty and OperationState.</w:t>
      </w:r>
    </w:p>
    <w:p w14:paraId="10195517" w14:textId="77777777" w:rsidR="004759D7" w:rsidRPr="008B63C6" w:rsidRDefault="004759D7" w:rsidP="004759D7">
      <w:pPr>
        <w:pStyle w:val="B2"/>
      </w:pPr>
      <w:r w:rsidRPr="008B63C6">
        <w:t xml:space="preserve">It contains the string "CREATE" for updating the variable when the oneM2M resource is of type &lt;container&gt;. This applies to sub-classes: OperationInput, InputDatapoint, </w:t>
      </w:r>
      <w:proofErr w:type="gramStart"/>
      <w:r w:rsidRPr="008B63C6">
        <w:t>ThingProperty</w:t>
      </w:r>
      <w:proofErr w:type="gramEnd"/>
      <w:r w:rsidRPr="008B63C6">
        <w:t>.</w:t>
      </w:r>
    </w:p>
    <w:p w14:paraId="36E2069B" w14:textId="77777777" w:rsidR="004759D7" w:rsidRPr="008B63C6" w:rsidRDefault="004759D7" w:rsidP="004759D7">
      <w:pPr>
        <w:pStyle w:val="B2"/>
      </w:pPr>
      <w:r w:rsidRPr="008B63C6">
        <w:t xml:space="preserve">It contains the string "UPDATE" for updating the variable when the oneM2M resource is of type &lt;flexContainer&gt;. This applies to sub-classes: OperationInput, InputDatapoint, </w:t>
      </w:r>
      <w:proofErr w:type="gramStart"/>
      <w:r w:rsidRPr="008B63C6">
        <w:t>ThingProperty</w:t>
      </w:r>
      <w:proofErr w:type="gramEnd"/>
      <w:r w:rsidRPr="008B63C6">
        <w:t>.</w:t>
      </w:r>
    </w:p>
    <w:p w14:paraId="18244B71" w14:textId="77777777" w:rsidR="004759D7" w:rsidRPr="008B63C6" w:rsidRDefault="004759D7" w:rsidP="004759D7">
      <w:pPr>
        <w:pStyle w:val="B1"/>
      </w:pPr>
      <w:r w:rsidRPr="008B63C6">
        <w:t>oneM2MTargetURI (range data type: rdfs: Literal</w:t>
      </w:r>
      <w:proofErr w:type="gramStart"/>
      <w:r w:rsidRPr="008B63C6">
        <w:t>)</w:t>
      </w:r>
      <w:proofErr w:type="gramEnd"/>
      <w:r w:rsidRPr="008B63C6">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8B63C6">
        <w:br/>
        <w:t xml:space="preserve">That address could be e.g. the value of the parentID for the &lt;container&gt; or &lt;flexContainer&gt; of </w:t>
      </w:r>
      <w:proofErr w:type="gramStart"/>
      <w:r w:rsidRPr="008B63C6">
        <w:t>a</w:t>
      </w:r>
      <w:proofErr w:type="gramEnd"/>
      <w:r w:rsidRPr="008B63C6">
        <w:t xml:space="preserve"> Input- or OutputDataPoint which has child-resource of type &lt;semanticDescriptor&gt; that holds the RDF description of the DataPoint.</w:t>
      </w:r>
    </w:p>
    <w:p w14:paraId="436EED71" w14:textId="77777777" w:rsidR="004759D7" w:rsidRPr="008B63C6" w:rsidRDefault="004759D7" w:rsidP="004759D7">
      <w:pPr>
        <w:rPr>
          <w:b/>
        </w:rPr>
      </w:pPr>
      <w:r w:rsidRPr="008B63C6">
        <w:rPr>
          <w:b/>
        </w:rPr>
        <w:t>Superclass-subclass Relationships</w:t>
      </w:r>
    </w:p>
    <w:p w14:paraId="1197D528" w14:textId="77777777" w:rsidR="004759D7" w:rsidRPr="008B63C6" w:rsidRDefault="004759D7" w:rsidP="004759D7">
      <w:r w:rsidRPr="008B63C6">
        <w:t>This Class is sub-class of:</w:t>
      </w:r>
    </w:p>
    <w:p w14:paraId="08D90F7D" w14:textId="77777777" w:rsidR="004759D7" w:rsidRPr="008B63C6" w:rsidRDefault="004759D7" w:rsidP="004759D7">
      <w:pPr>
        <w:pStyle w:val="B1"/>
      </w:pPr>
      <w:r w:rsidRPr="008B63C6">
        <w:t>none</w:t>
      </w:r>
    </w:p>
    <w:p w14:paraId="0A33EB7B" w14:textId="77777777" w:rsidR="004759D7" w:rsidRPr="008B63C6" w:rsidRDefault="004759D7" w:rsidP="004759D7">
      <w:r w:rsidRPr="008B63C6">
        <w:t>This Class is super-class of:</w:t>
      </w:r>
    </w:p>
    <w:p w14:paraId="04DD8296" w14:textId="77777777" w:rsidR="004759D7" w:rsidRPr="008B63C6" w:rsidRDefault="004759D7" w:rsidP="004759D7">
      <w:pPr>
        <w:pStyle w:val="B1"/>
      </w:pPr>
      <w:r w:rsidRPr="008B63C6">
        <w:rPr>
          <w:rFonts w:eastAsia="Calibri"/>
        </w:rPr>
        <w:t>ThingProperty</w:t>
      </w:r>
    </w:p>
    <w:p w14:paraId="40E7711C" w14:textId="77777777" w:rsidR="004759D7" w:rsidRPr="008B63C6" w:rsidRDefault="004759D7" w:rsidP="004759D7">
      <w:pPr>
        <w:pStyle w:val="B1"/>
      </w:pPr>
      <w:r w:rsidRPr="008B63C6">
        <w:rPr>
          <w:rFonts w:eastAsia="Calibri"/>
        </w:rPr>
        <w:t>OperationInput, OperationOutput</w:t>
      </w:r>
    </w:p>
    <w:p w14:paraId="09EB16FE" w14:textId="77777777" w:rsidR="004759D7" w:rsidRPr="008B63C6" w:rsidRDefault="004759D7" w:rsidP="004759D7">
      <w:pPr>
        <w:pStyle w:val="B1"/>
      </w:pPr>
      <w:r w:rsidRPr="008B63C6">
        <w:rPr>
          <w:rFonts w:eastAsia="Calibri"/>
        </w:rPr>
        <w:t>OperationState</w:t>
      </w:r>
    </w:p>
    <w:p w14:paraId="1ADDBD42" w14:textId="77777777" w:rsidR="004759D7" w:rsidRPr="008B63C6" w:rsidRDefault="004759D7" w:rsidP="004759D7">
      <w:pPr>
        <w:pStyle w:val="B1"/>
      </w:pPr>
      <w:r w:rsidRPr="008B63C6">
        <w:rPr>
          <w:rFonts w:eastAsia="Calibri"/>
        </w:rPr>
        <w:t>InputDataPoint</w:t>
      </w:r>
    </w:p>
    <w:p w14:paraId="47B23C2E" w14:textId="77777777" w:rsidR="004759D7" w:rsidRPr="008B63C6" w:rsidRDefault="004759D7" w:rsidP="004759D7">
      <w:pPr>
        <w:pStyle w:val="B1"/>
      </w:pPr>
      <w:r w:rsidRPr="008B63C6">
        <w:rPr>
          <w:rFonts w:eastAsia="Calibri"/>
        </w:rPr>
        <w:t>OutputDataPoint</w:t>
      </w:r>
    </w:p>
    <w:p w14:paraId="1BBB9B30" w14:textId="77777777" w:rsidR="004759D7" w:rsidRPr="008B63C6" w:rsidRDefault="004759D7" w:rsidP="004759D7">
      <w:pPr>
        <w:pStyle w:val="B1"/>
      </w:pPr>
      <w:r w:rsidRPr="008B63C6">
        <w:rPr>
          <w:rFonts w:eastAsia="Calibri"/>
        </w:rPr>
        <w:t>SimpleTypeVariable</w:t>
      </w:r>
    </w:p>
    <w:p w14:paraId="073D3830" w14:textId="77777777" w:rsidR="004759D7" w:rsidRPr="008B63C6" w:rsidRDefault="004759D7" w:rsidP="004759D7">
      <w:pPr>
        <w:rPr>
          <w:b/>
        </w:rPr>
      </w:pPr>
      <w:r w:rsidRPr="008B63C6">
        <w:rPr>
          <w:b/>
        </w:rPr>
        <w:t>Restrictions</w:t>
      </w:r>
    </w:p>
    <w:p w14:paraId="52A1424F" w14:textId="77777777" w:rsidR="004759D7" w:rsidRPr="008B63C6" w:rsidRDefault="004759D7" w:rsidP="004759D7">
      <w:pPr>
        <w:pStyle w:val="B1"/>
      </w:pPr>
      <w:r w:rsidRPr="008B63C6">
        <w:lastRenderedPageBreak/>
        <w:t>hasSubStructure only Variable</w:t>
      </w:r>
    </w:p>
    <w:p w14:paraId="0F79A55F" w14:textId="69BDADC2" w:rsidR="004759D7" w:rsidRPr="008B63C6" w:rsidRDefault="00253C08" w:rsidP="004759D7">
      <w:pPr>
        <w:pStyle w:val="Heading3"/>
      </w:pPr>
      <w:bookmarkStart w:id="95" w:name="_Toc487018128"/>
      <w:bookmarkStart w:id="96" w:name="_Toc487099806"/>
      <w:r>
        <w:t>7</w:t>
      </w:r>
      <w:r w:rsidR="00CD69F9">
        <w:t>.</w:t>
      </w:r>
      <w:r w:rsidR="004759D7" w:rsidRPr="008B63C6">
        <w:t>1.18</w:t>
      </w:r>
      <w:r w:rsidR="004759D7" w:rsidRPr="008B63C6">
        <w:tab/>
        <w:t>Class: SimpleTypeVariable</w:t>
      </w:r>
      <w:bookmarkEnd w:id="95"/>
      <w:bookmarkEnd w:id="96"/>
    </w:p>
    <w:p w14:paraId="48C9EABA" w14:textId="77777777" w:rsidR="004759D7" w:rsidRPr="008B63C6" w:rsidRDefault="004759D7" w:rsidP="004759D7">
      <w:pPr>
        <w:pStyle w:val="FL"/>
        <w:rPr>
          <w:lang w:eastAsia="de-DE"/>
        </w:rPr>
      </w:pPr>
      <w:r w:rsidRPr="008B63C6">
        <w:rPr>
          <w:lang w:eastAsia="de-DE"/>
        </w:rPr>
        <w:object w:dxaOrig="6968" w:dyaOrig="5204" w14:anchorId="6B388EA6">
          <v:shape id="_x0000_i1044" type="#_x0000_t75" style="width:317.3pt;height:237.95pt" o:ole="">
            <v:imagedata r:id="rId54" o:title="" croptop="4499f" cropbottom="2250f" cropleft="2242f" cropright="3549f"/>
          </v:shape>
          <o:OLEObject Type="Embed" ProgID="PowerPoint.Show.8" ShapeID="_x0000_i1044" DrawAspect="Content" ObjectID="_1564921868" r:id="rId55"/>
        </w:object>
      </w:r>
    </w:p>
    <w:p w14:paraId="053ECAC6"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20</w:t>
      </w:r>
      <w:r w:rsidRPr="008B63C6">
        <w:rPr>
          <w:rFonts w:eastAsia="Calibri"/>
        </w:rPr>
        <w:fldChar w:fldCharType="end"/>
      </w:r>
      <w:r w:rsidRPr="008B63C6">
        <w:rPr>
          <w:rFonts w:eastAsia="Calibri"/>
        </w:rPr>
        <w:t>: SimpleTypeVariable</w:t>
      </w:r>
    </w:p>
    <w:p w14:paraId="54F5C24E" w14:textId="77777777" w:rsidR="004759D7" w:rsidRPr="008B63C6" w:rsidRDefault="004759D7" w:rsidP="004759D7">
      <w:pPr>
        <w:rPr>
          <w:b/>
        </w:rPr>
      </w:pPr>
      <w:r w:rsidRPr="008B63C6">
        <w:rPr>
          <w:b/>
        </w:rPr>
        <w:t>Description</w:t>
      </w:r>
    </w:p>
    <w:p w14:paraId="732C02E6" w14:textId="77777777" w:rsidR="004759D7" w:rsidRPr="008B63C6" w:rsidRDefault="004759D7" w:rsidP="004759D7">
      <w:pPr>
        <w:pStyle w:val="B1"/>
        <w:rPr>
          <w:rFonts w:eastAsia="Calibri"/>
        </w:rPr>
      </w:pPr>
      <w:r w:rsidRPr="008B63C6">
        <w:rPr>
          <w:rFonts w:eastAsia="Calibri"/>
          <w:b/>
        </w:rPr>
        <w:t>SimpleTypeVariable</w:t>
      </w:r>
      <w:r w:rsidRPr="008B63C6">
        <w:rPr>
          <w:rFonts w:eastAsia="Calibri"/>
        </w:rPr>
        <w:t xml:space="preserve"> (Class: SimpleTypeVariable) is a sub-class of class:Variable that only consists of Variables of simple xml types like xsd:integer, xsd:string, etc., potentially including restrictions</w:t>
      </w:r>
    </w:p>
    <w:p w14:paraId="7A782637" w14:textId="2CBFEA7C" w:rsidR="004759D7" w:rsidRPr="008B63C6" w:rsidRDefault="004759D7" w:rsidP="004759D7">
      <w:pPr>
        <w:pStyle w:val="B10"/>
        <w:rPr>
          <w:rFonts w:eastAsia="Calibri"/>
        </w:rPr>
      </w:pPr>
      <w:r w:rsidRPr="008B63C6">
        <w:rPr>
          <w:rFonts w:eastAsia="Calibri"/>
        </w:rPr>
        <w:tab/>
        <w:t>The simple datatypes and -restrictions contained in "OWL 2 Web Ontology Language Structural Specification and Functional-Style Syntax (Second Edition)" [</w:t>
      </w:r>
      <w:r w:rsidR="00253C08">
        <w:t>b-OWL</w:t>
      </w:r>
      <w:r w:rsidRPr="008B63C6">
        <w:rPr>
          <w:rFonts w:eastAsia="Calibri"/>
        </w:rPr>
        <w:t>] are supported.</w:t>
      </w:r>
    </w:p>
    <w:p w14:paraId="6E5F0523" w14:textId="77777777" w:rsidR="004759D7" w:rsidRPr="008B63C6" w:rsidRDefault="004759D7" w:rsidP="004759D7">
      <w:pPr>
        <w:rPr>
          <w:b/>
        </w:rPr>
      </w:pPr>
      <w:r w:rsidRPr="008B63C6">
        <w:rPr>
          <w:b/>
        </w:rPr>
        <w:t>Object Properties</w:t>
      </w:r>
    </w:p>
    <w:p w14:paraId="4E5504FA" w14:textId="77777777" w:rsidR="004759D7" w:rsidRPr="008B63C6" w:rsidRDefault="004759D7" w:rsidP="004759D7">
      <w:r w:rsidRPr="008B63C6">
        <w:t>This Class is the domain Class of Object Property:</w:t>
      </w:r>
    </w:p>
    <w:p w14:paraId="2EACCF00" w14:textId="77777777" w:rsidR="004759D7" w:rsidRPr="008B63C6" w:rsidRDefault="004759D7" w:rsidP="004759D7">
      <w:pPr>
        <w:pStyle w:val="B1"/>
      </w:pPr>
      <w:r w:rsidRPr="008B63C6">
        <w:t>none</w:t>
      </w:r>
    </w:p>
    <w:p w14:paraId="368E0738" w14:textId="77777777" w:rsidR="004759D7" w:rsidRPr="008B63C6" w:rsidRDefault="004759D7" w:rsidP="004759D7">
      <w:r w:rsidRPr="008B63C6">
        <w:t>This Class is the range Class of Object Property:</w:t>
      </w:r>
    </w:p>
    <w:p w14:paraId="01B7CF7B" w14:textId="77777777" w:rsidR="004759D7" w:rsidRPr="008B63C6" w:rsidRDefault="004759D7" w:rsidP="004759D7">
      <w:pPr>
        <w:pStyle w:val="B1"/>
      </w:pPr>
      <w:r w:rsidRPr="008B63C6">
        <w:t>none</w:t>
      </w:r>
    </w:p>
    <w:p w14:paraId="039F56E3" w14:textId="77777777" w:rsidR="004759D7" w:rsidRPr="008B63C6" w:rsidRDefault="004759D7" w:rsidP="004759D7">
      <w:pPr>
        <w:rPr>
          <w:b/>
        </w:rPr>
      </w:pPr>
      <w:r w:rsidRPr="008B63C6">
        <w:rPr>
          <w:b/>
        </w:rPr>
        <w:t>Data Properties</w:t>
      </w:r>
    </w:p>
    <w:p w14:paraId="12D4F499" w14:textId="77777777" w:rsidR="004759D7" w:rsidRPr="008B63C6" w:rsidRDefault="004759D7" w:rsidP="004759D7">
      <w:r w:rsidRPr="008B63C6">
        <w:t>This Class is part of the domain Class of Data Property:</w:t>
      </w:r>
    </w:p>
    <w:p w14:paraId="0EB8498D" w14:textId="59935CF4" w:rsidR="004759D7" w:rsidRPr="008B63C6" w:rsidRDefault="004759D7" w:rsidP="004759D7">
      <w:pPr>
        <w:pStyle w:val="B1"/>
      </w:pPr>
      <w:r w:rsidRPr="008B63C6">
        <w:t xml:space="preserve">Inherited from class: Variable. </w:t>
      </w:r>
      <w:r w:rsidRPr="008B63C6">
        <w:br/>
        <w:t xml:space="preserve">(see clause </w:t>
      </w:r>
      <w:r w:rsidR="00253C08">
        <w:t>7</w:t>
      </w:r>
      <w:r w:rsidR="00CD69F9">
        <w:t>.</w:t>
      </w:r>
      <w:r w:rsidRPr="008B63C6">
        <w:t>1.17)</w:t>
      </w:r>
    </w:p>
    <w:p w14:paraId="4EEA6C60" w14:textId="77777777" w:rsidR="004759D7" w:rsidRPr="008B63C6" w:rsidRDefault="004759D7" w:rsidP="004759D7">
      <w:pPr>
        <w:pStyle w:val="B1"/>
      </w:pPr>
      <w:proofErr w:type="gramStart"/>
      <w:r w:rsidRPr="008B63C6">
        <w:t>hasValue</w:t>
      </w:r>
      <w:proofErr w:type="gramEnd"/>
      <w:r w:rsidRPr="008B63C6">
        <w:t xml:space="preserve"> (range data type: rdfs: Literal)</w:t>
      </w:r>
      <w:r w:rsidRPr="008B63C6">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24C7178" w14:textId="77777777" w:rsidR="004759D7" w:rsidRPr="008B63C6" w:rsidRDefault="004759D7" w:rsidP="004759D7">
      <w:pPr>
        <w:pStyle w:val="B2"/>
      </w:pPr>
      <w:r w:rsidRPr="008B63C6">
        <w:t>Data properties "hasValue" and "oneM2MTargetURI" are mutually exclusive. Only one of the two shall be instantiated.</w:t>
      </w:r>
    </w:p>
    <w:p w14:paraId="19A9BAA6" w14:textId="77777777" w:rsidR="004759D7" w:rsidRPr="008B63C6" w:rsidRDefault="004759D7" w:rsidP="004759D7">
      <w:pPr>
        <w:pStyle w:val="B1"/>
      </w:pPr>
      <w:r w:rsidRPr="008B63C6">
        <w:t>oneM2MAttribute (range data: rdf:PlainLiteral)</w:t>
      </w:r>
      <w:r w:rsidRPr="008B63C6">
        <w:br/>
        <w:t>This Data Property contains the name of the attribute of the oneM2M resource (of type &lt;container&gt; or &lt;flexContainer&gt;) that is referenced with the oneM2MTargetURI and  that stores the value of the SimpleTypeVariable</w:t>
      </w:r>
    </w:p>
    <w:p w14:paraId="1F6A32AC" w14:textId="77777777" w:rsidR="004759D7" w:rsidRPr="008B63C6" w:rsidRDefault="004759D7" w:rsidP="004759D7">
      <w:pPr>
        <w:pStyle w:val="B1"/>
      </w:pPr>
      <w:r w:rsidRPr="008B63C6">
        <w:t>hasDataType (range datatype: rdf:PlainLiteral)</w:t>
      </w:r>
      <w:r w:rsidRPr="008B63C6">
        <w:br/>
        <w:t>This Data Property contains the datatype of the SimpleTypeVariable as text string</w:t>
      </w:r>
    </w:p>
    <w:p w14:paraId="4826A515" w14:textId="77777777" w:rsidR="004759D7" w:rsidRPr="008B63C6" w:rsidRDefault="004759D7" w:rsidP="004759D7">
      <w:pPr>
        <w:pStyle w:val="B1"/>
      </w:pPr>
      <w:r w:rsidRPr="008B63C6">
        <w:rPr>
          <w:rFonts w:eastAsia="Arial Unicode MS"/>
          <w:lang w:eastAsia="zh-CN"/>
        </w:rPr>
        <w:lastRenderedPageBreak/>
        <w:t xml:space="preserve">hasDataRestriction (range </w:t>
      </w:r>
      <w:r w:rsidRPr="008B63C6">
        <w:t>datatype: rdf:PlainLiteral)</w:t>
      </w:r>
      <w:r w:rsidRPr="008B63C6">
        <w:br/>
        <w:t>This Data Property contains a restriction</w:t>
      </w:r>
      <w:r w:rsidRPr="008B63C6">
        <w:rPr>
          <w:rFonts w:eastAsia="Calibri"/>
        </w:rPr>
        <w:t xml:space="preserve"> </w:t>
      </w:r>
      <w:r w:rsidRPr="008B63C6">
        <w:t xml:space="preserve">of value of the </w:t>
      </w:r>
      <w:r w:rsidRPr="008B63C6">
        <w:rPr>
          <w:rFonts w:eastAsia="Calibri"/>
        </w:rPr>
        <w:t>SimpleTypeVariable</w:t>
      </w:r>
    </w:p>
    <w:p w14:paraId="0D98041A" w14:textId="77777777" w:rsidR="004759D7" w:rsidRPr="008B63C6" w:rsidRDefault="004759D7" w:rsidP="004759D7">
      <w:pPr>
        <w:keepNext/>
        <w:keepLines/>
        <w:rPr>
          <w:b/>
        </w:rPr>
      </w:pPr>
      <w:r w:rsidRPr="008B63C6">
        <w:rPr>
          <w:b/>
        </w:rPr>
        <w:t>Superclass-subclass Relationships</w:t>
      </w:r>
    </w:p>
    <w:p w14:paraId="1BE21B62" w14:textId="77777777" w:rsidR="004759D7" w:rsidRPr="008B63C6" w:rsidRDefault="004759D7" w:rsidP="004759D7">
      <w:r w:rsidRPr="008B63C6">
        <w:t>This Class is sub-class of:</w:t>
      </w:r>
    </w:p>
    <w:p w14:paraId="4C415272" w14:textId="77777777" w:rsidR="004759D7" w:rsidRPr="008B63C6" w:rsidRDefault="004759D7" w:rsidP="004759D7">
      <w:pPr>
        <w:pStyle w:val="B1"/>
        <w:rPr>
          <w:b/>
        </w:rPr>
      </w:pPr>
      <w:r w:rsidRPr="008B63C6">
        <w:t>Variable</w:t>
      </w:r>
    </w:p>
    <w:p w14:paraId="0104C313" w14:textId="77777777" w:rsidR="004759D7" w:rsidRPr="008B63C6" w:rsidRDefault="004759D7" w:rsidP="004759D7">
      <w:r w:rsidRPr="008B63C6">
        <w:t>This Class is super-class of:</w:t>
      </w:r>
    </w:p>
    <w:p w14:paraId="2EBC5358" w14:textId="77777777" w:rsidR="004759D7" w:rsidRPr="008B63C6" w:rsidRDefault="004759D7" w:rsidP="004759D7">
      <w:pPr>
        <w:pStyle w:val="B1"/>
        <w:rPr>
          <w:b/>
        </w:rPr>
      </w:pPr>
      <w:r w:rsidRPr="008B63C6">
        <w:t>OperationState</w:t>
      </w:r>
    </w:p>
    <w:p w14:paraId="09D62D97" w14:textId="77777777" w:rsidR="004759D7" w:rsidRPr="008B63C6" w:rsidRDefault="004759D7" w:rsidP="004759D7">
      <w:pPr>
        <w:rPr>
          <w:b/>
        </w:rPr>
      </w:pPr>
      <w:r w:rsidRPr="008B63C6">
        <w:rPr>
          <w:b/>
        </w:rPr>
        <w:t>Restrictions</w:t>
      </w:r>
    </w:p>
    <w:p w14:paraId="789FB7EE" w14:textId="77777777" w:rsidR="004759D7" w:rsidRPr="008B63C6" w:rsidRDefault="004759D7" w:rsidP="004759D7">
      <w:pPr>
        <w:pStyle w:val="B1"/>
      </w:pPr>
      <w:r w:rsidRPr="008B63C6">
        <w:t>hasDataType exactly 1 rdf:PlainLiteral</w:t>
      </w:r>
      <w:r w:rsidRPr="008B63C6" w:rsidDel="00410815">
        <w:t xml:space="preserve"> </w:t>
      </w:r>
    </w:p>
    <w:p w14:paraId="22602541" w14:textId="77777777" w:rsidR="004759D7" w:rsidRPr="008B63C6" w:rsidRDefault="004759D7" w:rsidP="004759D7">
      <w:pPr>
        <w:pStyle w:val="B1"/>
      </w:pPr>
      <w:r w:rsidRPr="008B63C6">
        <w:t>hasDataRestriction only rdf:PlainLiteral</w:t>
      </w:r>
    </w:p>
    <w:p w14:paraId="5D81ED2D" w14:textId="77777777" w:rsidR="004759D7" w:rsidRPr="008B63C6" w:rsidRDefault="004759D7" w:rsidP="004759D7">
      <w:pPr>
        <w:pStyle w:val="B1"/>
      </w:pPr>
      <w:r w:rsidRPr="008B63C6">
        <w:t>hasSubStructure exactly 0 Variable</w:t>
      </w:r>
    </w:p>
    <w:p w14:paraId="5C74CAE3" w14:textId="77777777" w:rsidR="004759D7" w:rsidRPr="008B63C6" w:rsidRDefault="004759D7" w:rsidP="004759D7">
      <w:pPr>
        <w:pStyle w:val="NO"/>
      </w:pPr>
      <w:r w:rsidRPr="008B63C6">
        <w:t>NOTE:</w:t>
      </w:r>
      <w:r w:rsidRPr="008B63C6">
        <w:tab/>
        <w:t>A Simple Type Variable has a data type but no other variables as sub-structure</w:t>
      </w:r>
    </w:p>
    <w:p w14:paraId="079843C1" w14:textId="0561E88B" w:rsidR="004759D7" w:rsidRPr="008B63C6" w:rsidRDefault="00253C08" w:rsidP="004759D7">
      <w:pPr>
        <w:pStyle w:val="Heading2"/>
      </w:pPr>
      <w:bookmarkStart w:id="97" w:name="_Toc487018129"/>
      <w:bookmarkStart w:id="98" w:name="_Toc487099807"/>
      <w:r>
        <w:t>7</w:t>
      </w:r>
      <w:r w:rsidR="00CD69F9">
        <w:t>.</w:t>
      </w:r>
      <w:r w:rsidR="004759D7" w:rsidRPr="008B63C6">
        <w:t>2</w:t>
      </w:r>
      <w:r w:rsidR="004759D7" w:rsidRPr="008B63C6">
        <w:tab/>
        <w:t>Object Properties</w:t>
      </w:r>
      <w:bookmarkEnd w:id="97"/>
      <w:bookmarkEnd w:id="98"/>
    </w:p>
    <w:p w14:paraId="776BFC0E" w14:textId="1822BF31" w:rsidR="004759D7" w:rsidRPr="008B63C6" w:rsidRDefault="00253C08" w:rsidP="004759D7">
      <w:pPr>
        <w:pStyle w:val="Heading3"/>
      </w:pPr>
      <w:bookmarkStart w:id="99" w:name="_Toc487018130"/>
      <w:bookmarkStart w:id="100" w:name="_Toc487099808"/>
      <w:r>
        <w:t>7</w:t>
      </w:r>
      <w:r w:rsidR="00CD69F9">
        <w:t>.</w:t>
      </w:r>
      <w:r w:rsidR="004759D7" w:rsidRPr="008B63C6">
        <w:t>2.1</w:t>
      </w:r>
      <w:r w:rsidR="004759D7" w:rsidRPr="008B63C6">
        <w:tab/>
        <w:t>Void</w:t>
      </w:r>
      <w:bookmarkEnd w:id="99"/>
      <w:bookmarkEnd w:id="100"/>
    </w:p>
    <w:p w14:paraId="04B1A717" w14:textId="080D721A" w:rsidR="004759D7" w:rsidRPr="008B63C6" w:rsidRDefault="00253C08" w:rsidP="004759D7">
      <w:pPr>
        <w:pStyle w:val="Heading3"/>
      </w:pPr>
      <w:bookmarkStart w:id="101" w:name="_Toc487018131"/>
      <w:bookmarkStart w:id="102" w:name="_Toc487099809"/>
      <w:r>
        <w:t>7</w:t>
      </w:r>
      <w:r w:rsidR="00CD69F9">
        <w:t>.</w:t>
      </w:r>
      <w:r w:rsidR="004759D7" w:rsidRPr="008B63C6">
        <w:t>2.2</w:t>
      </w:r>
      <w:r w:rsidR="004759D7" w:rsidRPr="008B63C6">
        <w:tab/>
        <w:t>Void</w:t>
      </w:r>
      <w:bookmarkEnd w:id="101"/>
      <w:bookmarkEnd w:id="102"/>
    </w:p>
    <w:p w14:paraId="2E63D687" w14:textId="06DF04DF" w:rsidR="004759D7" w:rsidRPr="008B63C6" w:rsidRDefault="00253C08" w:rsidP="004759D7">
      <w:pPr>
        <w:pStyle w:val="Heading3"/>
      </w:pPr>
      <w:bookmarkStart w:id="103" w:name="_Toc487018132"/>
      <w:bookmarkStart w:id="104" w:name="_Toc487099810"/>
      <w:r>
        <w:t>7.</w:t>
      </w:r>
      <w:r w:rsidR="004759D7" w:rsidRPr="008B63C6">
        <w:t>2.3</w:t>
      </w:r>
      <w:r w:rsidR="004759D7" w:rsidRPr="008B63C6">
        <w:tab/>
        <w:t>Object Property: consistsOf</w:t>
      </w:r>
      <w:bookmarkEnd w:id="103"/>
      <w:bookmarkEnd w:id="104"/>
    </w:p>
    <w:p w14:paraId="4729C339" w14:textId="77777777" w:rsidR="004759D7" w:rsidRPr="008B63C6" w:rsidRDefault="004759D7" w:rsidP="004759D7">
      <w:pPr>
        <w:rPr>
          <w:b/>
        </w:rPr>
      </w:pPr>
      <w:r w:rsidRPr="008B63C6">
        <w:rPr>
          <w:b/>
        </w:rPr>
        <w:t>Description</w:t>
      </w:r>
    </w:p>
    <w:p w14:paraId="283334CE" w14:textId="77777777" w:rsidR="004759D7" w:rsidRPr="008B63C6" w:rsidRDefault="004759D7" w:rsidP="004759D7">
      <w:pPr>
        <w:pStyle w:val="B1"/>
      </w:pPr>
      <w:r w:rsidRPr="008B63C6">
        <w:rPr>
          <w:rFonts w:eastAsia="Calibri"/>
        </w:rPr>
        <w:t>A Device can consist of (i.e. be composed) of several (sub-) Devices</w:t>
      </w:r>
    </w:p>
    <w:p w14:paraId="4F7D872C" w14:textId="77777777" w:rsidR="004759D7" w:rsidRPr="008B63C6" w:rsidRDefault="004759D7" w:rsidP="004759D7">
      <w:pPr>
        <w:rPr>
          <w:b/>
        </w:rPr>
      </w:pPr>
      <w:r w:rsidRPr="008B63C6">
        <w:rPr>
          <w:b/>
        </w:rPr>
        <w:t>Domain Class</w:t>
      </w:r>
    </w:p>
    <w:p w14:paraId="1DB76FA3" w14:textId="77777777" w:rsidR="004759D7" w:rsidRPr="008B63C6" w:rsidRDefault="004759D7" w:rsidP="004759D7">
      <w:pPr>
        <w:pStyle w:val="B1"/>
      </w:pPr>
      <w:r w:rsidRPr="008B63C6">
        <w:t>Device</w:t>
      </w:r>
    </w:p>
    <w:p w14:paraId="21429316" w14:textId="77777777" w:rsidR="004759D7" w:rsidRPr="008B63C6" w:rsidRDefault="004759D7" w:rsidP="004759D7">
      <w:pPr>
        <w:rPr>
          <w:b/>
        </w:rPr>
      </w:pPr>
      <w:r w:rsidRPr="008B63C6">
        <w:rPr>
          <w:b/>
        </w:rPr>
        <w:t>Range Class</w:t>
      </w:r>
    </w:p>
    <w:p w14:paraId="121188CA" w14:textId="77777777" w:rsidR="004759D7" w:rsidRPr="008B63C6" w:rsidRDefault="004759D7" w:rsidP="004759D7">
      <w:pPr>
        <w:pStyle w:val="B1"/>
      </w:pPr>
      <w:r w:rsidRPr="008B63C6">
        <w:t>Device</w:t>
      </w:r>
    </w:p>
    <w:p w14:paraId="45B96009" w14:textId="34CAA60B" w:rsidR="004759D7" w:rsidRPr="008B63C6" w:rsidRDefault="00253C08" w:rsidP="004759D7">
      <w:pPr>
        <w:pStyle w:val="Heading3"/>
      </w:pPr>
      <w:bookmarkStart w:id="105" w:name="_Toc487018133"/>
      <w:bookmarkStart w:id="106" w:name="_Toc487099811"/>
      <w:r>
        <w:t>7</w:t>
      </w:r>
      <w:r w:rsidR="00CD69F9">
        <w:t>.</w:t>
      </w:r>
      <w:r w:rsidR="004759D7" w:rsidRPr="008B63C6">
        <w:t>2.4</w:t>
      </w:r>
      <w:r w:rsidR="004759D7" w:rsidRPr="008B63C6">
        <w:tab/>
        <w:t>Object Property: describes</w:t>
      </w:r>
      <w:bookmarkEnd w:id="105"/>
      <w:bookmarkEnd w:id="106"/>
    </w:p>
    <w:p w14:paraId="73A60B03" w14:textId="77777777" w:rsidR="004759D7" w:rsidRPr="008B63C6" w:rsidRDefault="004759D7" w:rsidP="004759D7">
      <w:pPr>
        <w:rPr>
          <w:b/>
        </w:rPr>
      </w:pPr>
      <w:r w:rsidRPr="008B63C6">
        <w:rPr>
          <w:b/>
        </w:rPr>
        <w:t>Description</w:t>
      </w:r>
    </w:p>
    <w:p w14:paraId="440178D0" w14:textId="77777777" w:rsidR="004759D7" w:rsidRPr="008B63C6" w:rsidRDefault="004759D7" w:rsidP="004759D7">
      <w:pPr>
        <w:pStyle w:val="B1"/>
      </w:pPr>
      <w:r w:rsidRPr="008B63C6">
        <w:rPr>
          <w:rFonts w:eastAsia="Calibri"/>
        </w:rPr>
        <w:t xml:space="preserve">A Variable describes an Aspect (a quality or kind) </w:t>
      </w:r>
    </w:p>
    <w:p w14:paraId="07848DAC" w14:textId="77777777" w:rsidR="004759D7" w:rsidRPr="008B63C6" w:rsidRDefault="004759D7" w:rsidP="004759D7">
      <w:pPr>
        <w:rPr>
          <w:b/>
        </w:rPr>
      </w:pPr>
      <w:r w:rsidRPr="008B63C6">
        <w:rPr>
          <w:b/>
        </w:rPr>
        <w:t>Domain Class</w:t>
      </w:r>
    </w:p>
    <w:p w14:paraId="033BA541" w14:textId="77777777" w:rsidR="004759D7" w:rsidRPr="008B63C6" w:rsidRDefault="004759D7" w:rsidP="004759D7">
      <w:pPr>
        <w:pStyle w:val="B1"/>
      </w:pPr>
      <w:r w:rsidRPr="008B63C6">
        <w:t>Variable</w:t>
      </w:r>
    </w:p>
    <w:p w14:paraId="223F50B5" w14:textId="77777777" w:rsidR="004759D7" w:rsidRPr="008B63C6" w:rsidRDefault="004759D7" w:rsidP="004759D7">
      <w:pPr>
        <w:rPr>
          <w:b/>
        </w:rPr>
      </w:pPr>
      <w:r w:rsidRPr="008B63C6">
        <w:rPr>
          <w:b/>
        </w:rPr>
        <w:t>Range Class</w:t>
      </w:r>
    </w:p>
    <w:p w14:paraId="7207FC08" w14:textId="77777777" w:rsidR="004759D7" w:rsidRPr="008B63C6" w:rsidRDefault="004759D7" w:rsidP="004759D7">
      <w:pPr>
        <w:pStyle w:val="B1"/>
      </w:pPr>
      <w:r w:rsidRPr="008B63C6">
        <w:t>Aspect</w:t>
      </w:r>
    </w:p>
    <w:p w14:paraId="375CAC4D" w14:textId="5D50D554" w:rsidR="004759D7" w:rsidRPr="008B63C6" w:rsidRDefault="00253C08" w:rsidP="004759D7">
      <w:pPr>
        <w:pStyle w:val="Heading3"/>
      </w:pPr>
      <w:bookmarkStart w:id="107" w:name="_Toc487018134"/>
      <w:bookmarkStart w:id="108" w:name="_Toc487099812"/>
      <w:r>
        <w:t>7</w:t>
      </w:r>
      <w:r w:rsidR="00CD69F9">
        <w:t>.</w:t>
      </w:r>
      <w:r w:rsidR="004759D7" w:rsidRPr="008B63C6">
        <w:t>2.5</w:t>
      </w:r>
      <w:r w:rsidR="004759D7" w:rsidRPr="008B63C6">
        <w:tab/>
        <w:t>Object Property: exposesCommand</w:t>
      </w:r>
      <w:bookmarkEnd w:id="107"/>
      <w:bookmarkEnd w:id="108"/>
    </w:p>
    <w:p w14:paraId="794AE74D" w14:textId="77777777" w:rsidR="004759D7" w:rsidRPr="008B63C6" w:rsidRDefault="004759D7" w:rsidP="004759D7">
      <w:pPr>
        <w:rPr>
          <w:b/>
        </w:rPr>
      </w:pPr>
      <w:r w:rsidRPr="008B63C6">
        <w:rPr>
          <w:b/>
        </w:rPr>
        <w:t>Description</w:t>
      </w:r>
    </w:p>
    <w:p w14:paraId="4998734D" w14:textId="77777777" w:rsidR="004759D7" w:rsidRPr="008B63C6" w:rsidRDefault="004759D7" w:rsidP="004759D7">
      <w:pPr>
        <w:pStyle w:val="B1"/>
      </w:pPr>
      <w:r w:rsidRPr="008B63C6">
        <w:rPr>
          <w:rFonts w:eastAsia="Calibri"/>
        </w:rPr>
        <w:t>A -machine interpretable- Operation or an Input/OutputDataPoint of a Service exposes a -human understandable- Command to a network.</w:t>
      </w:r>
    </w:p>
    <w:p w14:paraId="788C3440" w14:textId="77777777" w:rsidR="004759D7" w:rsidRPr="008B63C6" w:rsidRDefault="004759D7" w:rsidP="004759D7">
      <w:pPr>
        <w:rPr>
          <w:b/>
        </w:rPr>
      </w:pPr>
      <w:r w:rsidRPr="008B63C6">
        <w:rPr>
          <w:b/>
        </w:rPr>
        <w:t>Domain Class</w:t>
      </w:r>
    </w:p>
    <w:p w14:paraId="35BD6EF1" w14:textId="77777777" w:rsidR="004759D7" w:rsidRPr="008B63C6" w:rsidRDefault="004759D7" w:rsidP="004759D7">
      <w:pPr>
        <w:pStyle w:val="B1"/>
      </w:pPr>
      <w:r w:rsidRPr="008B63C6">
        <w:t>Operation</w:t>
      </w:r>
    </w:p>
    <w:p w14:paraId="3F55D869" w14:textId="77777777" w:rsidR="004759D7" w:rsidRPr="008B63C6" w:rsidRDefault="004759D7" w:rsidP="004759D7">
      <w:pPr>
        <w:keepNext/>
        <w:keepLines/>
        <w:rPr>
          <w:b/>
        </w:rPr>
      </w:pPr>
      <w:r w:rsidRPr="008B63C6">
        <w:rPr>
          <w:b/>
        </w:rPr>
        <w:t>Range Class</w:t>
      </w:r>
    </w:p>
    <w:p w14:paraId="5B5C0B36" w14:textId="77777777" w:rsidR="004759D7" w:rsidRPr="008B63C6" w:rsidRDefault="004759D7" w:rsidP="004759D7">
      <w:pPr>
        <w:pStyle w:val="B1"/>
      </w:pPr>
      <w:r w:rsidRPr="008B63C6">
        <w:t>Command</w:t>
      </w:r>
    </w:p>
    <w:p w14:paraId="7526F300" w14:textId="0114CF7C" w:rsidR="004759D7" w:rsidRPr="008B63C6" w:rsidRDefault="00253C08" w:rsidP="004759D7">
      <w:pPr>
        <w:pStyle w:val="Heading3"/>
      </w:pPr>
      <w:bookmarkStart w:id="109" w:name="_Toc487018135"/>
      <w:bookmarkStart w:id="110" w:name="_Toc487099813"/>
      <w:r>
        <w:t>7</w:t>
      </w:r>
      <w:r w:rsidR="00CD69F9">
        <w:t>.</w:t>
      </w:r>
      <w:r w:rsidR="004759D7" w:rsidRPr="008B63C6">
        <w:t>2.6</w:t>
      </w:r>
      <w:r w:rsidR="004759D7" w:rsidRPr="008B63C6">
        <w:tab/>
        <w:t>Object Property: exposesFunction</w:t>
      </w:r>
      <w:bookmarkEnd w:id="109"/>
      <w:bookmarkEnd w:id="110"/>
    </w:p>
    <w:p w14:paraId="724545C7" w14:textId="77777777" w:rsidR="004759D7" w:rsidRPr="008B63C6" w:rsidRDefault="004759D7" w:rsidP="004759D7">
      <w:pPr>
        <w:rPr>
          <w:b/>
        </w:rPr>
      </w:pPr>
      <w:r w:rsidRPr="008B63C6">
        <w:rPr>
          <w:b/>
        </w:rPr>
        <w:t>Description</w:t>
      </w:r>
    </w:p>
    <w:p w14:paraId="6692CA05" w14:textId="77777777" w:rsidR="004759D7" w:rsidRPr="008B63C6" w:rsidRDefault="004759D7" w:rsidP="004759D7">
      <w:pPr>
        <w:pStyle w:val="B1"/>
      </w:pPr>
      <w:r w:rsidRPr="008B63C6">
        <w:rPr>
          <w:rFonts w:eastAsia="Calibri"/>
        </w:rPr>
        <w:lastRenderedPageBreak/>
        <w:t>A Service exposes a Function to the network and makes it discoverable, registerable and remotely controllable in the network.</w:t>
      </w:r>
    </w:p>
    <w:p w14:paraId="285CFCDB" w14:textId="77777777" w:rsidR="004759D7" w:rsidRPr="008B63C6" w:rsidRDefault="004759D7" w:rsidP="004759D7">
      <w:pPr>
        <w:rPr>
          <w:b/>
        </w:rPr>
      </w:pPr>
      <w:r w:rsidRPr="008B63C6">
        <w:rPr>
          <w:b/>
        </w:rPr>
        <w:t>Domain Class</w:t>
      </w:r>
    </w:p>
    <w:p w14:paraId="125D2BA3" w14:textId="77777777" w:rsidR="004759D7" w:rsidRPr="008B63C6" w:rsidRDefault="004759D7" w:rsidP="004759D7">
      <w:pPr>
        <w:pStyle w:val="B1"/>
      </w:pPr>
      <w:r w:rsidRPr="008B63C6">
        <w:t>Service</w:t>
      </w:r>
    </w:p>
    <w:p w14:paraId="1B5FCA09" w14:textId="77777777" w:rsidR="004759D7" w:rsidRPr="008B63C6" w:rsidRDefault="004759D7" w:rsidP="004759D7">
      <w:pPr>
        <w:rPr>
          <w:b/>
        </w:rPr>
      </w:pPr>
      <w:r w:rsidRPr="008B63C6">
        <w:rPr>
          <w:b/>
        </w:rPr>
        <w:t>Range Class</w:t>
      </w:r>
    </w:p>
    <w:p w14:paraId="44D66920" w14:textId="77777777" w:rsidR="004759D7" w:rsidRPr="008B63C6" w:rsidRDefault="004759D7" w:rsidP="004759D7">
      <w:pPr>
        <w:pStyle w:val="B1"/>
      </w:pPr>
      <w:r w:rsidRPr="008B63C6">
        <w:t>Function</w:t>
      </w:r>
    </w:p>
    <w:p w14:paraId="708BD0C1" w14:textId="166884F7" w:rsidR="004759D7" w:rsidRPr="008B63C6" w:rsidRDefault="00253C08" w:rsidP="004759D7">
      <w:pPr>
        <w:pStyle w:val="Heading3"/>
      </w:pPr>
      <w:bookmarkStart w:id="111" w:name="_Toc487018136"/>
      <w:bookmarkStart w:id="112" w:name="_Toc487099814"/>
      <w:r>
        <w:t>7</w:t>
      </w:r>
      <w:r w:rsidR="00CD69F9">
        <w:t>.</w:t>
      </w:r>
      <w:r w:rsidR="004759D7" w:rsidRPr="008B63C6">
        <w:t>2.7</w:t>
      </w:r>
      <w:r w:rsidR="004759D7" w:rsidRPr="008B63C6">
        <w:tab/>
        <w:t>Object Property: hasCommand</w:t>
      </w:r>
      <w:bookmarkEnd w:id="111"/>
      <w:bookmarkEnd w:id="112"/>
    </w:p>
    <w:p w14:paraId="3ED47E0A" w14:textId="77777777" w:rsidR="004759D7" w:rsidRPr="008B63C6" w:rsidRDefault="004759D7" w:rsidP="004759D7">
      <w:pPr>
        <w:rPr>
          <w:b/>
        </w:rPr>
      </w:pPr>
      <w:r w:rsidRPr="008B63C6">
        <w:rPr>
          <w:b/>
        </w:rPr>
        <w:t>Description</w:t>
      </w:r>
    </w:p>
    <w:p w14:paraId="78F41E1F" w14:textId="77777777" w:rsidR="004759D7" w:rsidRPr="008B63C6" w:rsidRDefault="004759D7" w:rsidP="004759D7">
      <w:pPr>
        <w:pStyle w:val="B1"/>
      </w:pPr>
      <w:r w:rsidRPr="008B63C6">
        <w:rPr>
          <w:rFonts w:eastAsia="Calibri"/>
        </w:rPr>
        <w:t>A Function of a Device can be influenced/observed by a human user through the Commands that this Function has and that are offered to the user</w:t>
      </w:r>
    </w:p>
    <w:p w14:paraId="483478F5" w14:textId="77777777" w:rsidR="004759D7" w:rsidRPr="008B63C6" w:rsidRDefault="004759D7" w:rsidP="004759D7">
      <w:pPr>
        <w:rPr>
          <w:b/>
        </w:rPr>
      </w:pPr>
      <w:r w:rsidRPr="008B63C6">
        <w:rPr>
          <w:b/>
        </w:rPr>
        <w:t>Domain Class</w:t>
      </w:r>
    </w:p>
    <w:p w14:paraId="201125D9" w14:textId="77777777" w:rsidR="004759D7" w:rsidRPr="008B63C6" w:rsidRDefault="004759D7" w:rsidP="004759D7">
      <w:pPr>
        <w:pStyle w:val="B1"/>
      </w:pPr>
      <w:r w:rsidRPr="008B63C6">
        <w:t>Function</w:t>
      </w:r>
    </w:p>
    <w:p w14:paraId="4CE5BD50" w14:textId="77777777" w:rsidR="004759D7" w:rsidRPr="008B63C6" w:rsidRDefault="004759D7" w:rsidP="004759D7">
      <w:pPr>
        <w:rPr>
          <w:b/>
        </w:rPr>
      </w:pPr>
      <w:r w:rsidRPr="008B63C6">
        <w:rPr>
          <w:b/>
        </w:rPr>
        <w:t>Range Class</w:t>
      </w:r>
    </w:p>
    <w:p w14:paraId="249C8AD8" w14:textId="77777777" w:rsidR="004759D7" w:rsidRPr="008B63C6" w:rsidRDefault="004759D7" w:rsidP="004759D7">
      <w:pPr>
        <w:pStyle w:val="B1"/>
      </w:pPr>
      <w:r w:rsidRPr="008B63C6">
        <w:t>Command</w:t>
      </w:r>
    </w:p>
    <w:p w14:paraId="24873FB6" w14:textId="42C1C50F" w:rsidR="004759D7" w:rsidRPr="008B63C6" w:rsidRDefault="00253C08" w:rsidP="004759D7">
      <w:pPr>
        <w:pStyle w:val="Heading3"/>
      </w:pPr>
      <w:bookmarkStart w:id="113" w:name="_Toc487018137"/>
      <w:bookmarkStart w:id="114" w:name="_Toc487099815"/>
      <w:r>
        <w:t>7</w:t>
      </w:r>
      <w:r w:rsidR="00CD69F9">
        <w:t>.</w:t>
      </w:r>
      <w:r w:rsidR="004759D7" w:rsidRPr="008B63C6">
        <w:t>2.8</w:t>
      </w:r>
      <w:r w:rsidR="004759D7" w:rsidRPr="008B63C6">
        <w:tab/>
        <w:t>Object Property: hasFunction</w:t>
      </w:r>
      <w:bookmarkEnd w:id="113"/>
      <w:bookmarkEnd w:id="114"/>
    </w:p>
    <w:p w14:paraId="73A3E847" w14:textId="77777777" w:rsidR="004759D7" w:rsidRPr="008B63C6" w:rsidRDefault="004759D7" w:rsidP="004759D7">
      <w:pPr>
        <w:rPr>
          <w:b/>
        </w:rPr>
      </w:pPr>
      <w:r w:rsidRPr="008B63C6">
        <w:rPr>
          <w:b/>
        </w:rPr>
        <w:t>Description</w:t>
      </w:r>
    </w:p>
    <w:p w14:paraId="7212F0B7" w14:textId="77777777" w:rsidR="004759D7" w:rsidRPr="008B63C6" w:rsidRDefault="004759D7" w:rsidP="004759D7">
      <w:pPr>
        <w:pStyle w:val="B1"/>
      </w:pPr>
      <w:r w:rsidRPr="008B63C6">
        <w:rPr>
          <w:rFonts w:eastAsia="Calibri"/>
        </w:rPr>
        <w:t>In order to accomplish its task, a Device performs one or more Functions</w:t>
      </w:r>
    </w:p>
    <w:p w14:paraId="5BA97F29" w14:textId="77777777" w:rsidR="004759D7" w:rsidRPr="008B63C6" w:rsidRDefault="004759D7" w:rsidP="004759D7">
      <w:pPr>
        <w:rPr>
          <w:b/>
        </w:rPr>
      </w:pPr>
      <w:r w:rsidRPr="008B63C6">
        <w:rPr>
          <w:b/>
        </w:rPr>
        <w:t>Domain Class</w:t>
      </w:r>
    </w:p>
    <w:p w14:paraId="10802A47" w14:textId="77777777" w:rsidR="004759D7" w:rsidRPr="008B63C6" w:rsidRDefault="004759D7" w:rsidP="004759D7">
      <w:pPr>
        <w:pStyle w:val="B1"/>
      </w:pPr>
      <w:r w:rsidRPr="008B63C6">
        <w:t>Device</w:t>
      </w:r>
    </w:p>
    <w:p w14:paraId="1FE2AC3A" w14:textId="77777777" w:rsidR="004759D7" w:rsidRPr="008B63C6" w:rsidRDefault="004759D7" w:rsidP="004759D7">
      <w:pPr>
        <w:rPr>
          <w:b/>
        </w:rPr>
      </w:pPr>
      <w:r w:rsidRPr="008B63C6">
        <w:rPr>
          <w:b/>
        </w:rPr>
        <w:t>Range Class</w:t>
      </w:r>
    </w:p>
    <w:p w14:paraId="55F5FD05" w14:textId="77777777" w:rsidR="004759D7" w:rsidRPr="008B63C6" w:rsidRDefault="004759D7" w:rsidP="004759D7">
      <w:pPr>
        <w:pStyle w:val="B1"/>
      </w:pPr>
      <w:r w:rsidRPr="008B63C6">
        <w:rPr>
          <w:rFonts w:eastAsia="Calibri"/>
        </w:rPr>
        <w:t>Function</w:t>
      </w:r>
    </w:p>
    <w:p w14:paraId="58F87B63" w14:textId="1EB1A0D0" w:rsidR="004759D7" w:rsidRPr="008B63C6" w:rsidRDefault="00253C08" w:rsidP="004759D7">
      <w:pPr>
        <w:pStyle w:val="Heading3"/>
      </w:pPr>
      <w:bookmarkStart w:id="115" w:name="_Toc487018138"/>
      <w:bookmarkStart w:id="116" w:name="_Toc487099816"/>
      <w:r>
        <w:t>7</w:t>
      </w:r>
      <w:r w:rsidR="00CD69F9">
        <w:t>.</w:t>
      </w:r>
      <w:r w:rsidR="004759D7" w:rsidRPr="008B63C6">
        <w:t>2.9</w:t>
      </w:r>
      <w:r w:rsidR="004759D7" w:rsidRPr="008B63C6">
        <w:tab/>
        <w:t>Object Property: hasInput</w:t>
      </w:r>
      <w:bookmarkEnd w:id="115"/>
      <w:bookmarkEnd w:id="116"/>
    </w:p>
    <w:p w14:paraId="4FA2653F" w14:textId="77777777" w:rsidR="004759D7" w:rsidRPr="008B63C6" w:rsidRDefault="004759D7" w:rsidP="004759D7">
      <w:pPr>
        <w:keepNext/>
        <w:keepLines/>
        <w:rPr>
          <w:b/>
        </w:rPr>
      </w:pPr>
      <w:r w:rsidRPr="008B63C6">
        <w:rPr>
          <w:b/>
        </w:rPr>
        <w:t>Description</w:t>
      </w:r>
    </w:p>
    <w:p w14:paraId="24130B63" w14:textId="77777777" w:rsidR="004759D7" w:rsidRPr="008B63C6" w:rsidRDefault="004759D7" w:rsidP="004759D7">
      <w:pPr>
        <w:pStyle w:val="B1"/>
      </w:pPr>
      <w:r w:rsidRPr="008B63C6">
        <w:t xml:space="preserve">An </w:t>
      </w:r>
      <w:r w:rsidRPr="008B63C6">
        <w:rPr>
          <w:rFonts w:eastAsia="Calibri"/>
        </w:rPr>
        <w:t>Operation of a Service of the Device or a Command of a Function of the Device can have OperationInput data.</w:t>
      </w:r>
    </w:p>
    <w:p w14:paraId="09A8A537" w14:textId="77777777" w:rsidR="004759D7" w:rsidRPr="008B63C6" w:rsidRDefault="004759D7" w:rsidP="004759D7">
      <w:pPr>
        <w:rPr>
          <w:b/>
        </w:rPr>
      </w:pPr>
      <w:r w:rsidRPr="008B63C6">
        <w:rPr>
          <w:b/>
        </w:rPr>
        <w:t>Domain Class</w:t>
      </w:r>
    </w:p>
    <w:p w14:paraId="25D6F710" w14:textId="77777777" w:rsidR="004759D7" w:rsidRPr="008B63C6" w:rsidRDefault="004759D7" w:rsidP="004759D7">
      <w:pPr>
        <w:pStyle w:val="B1"/>
      </w:pPr>
      <w:r w:rsidRPr="008B63C6">
        <w:t>Operation</w:t>
      </w:r>
    </w:p>
    <w:p w14:paraId="42D0F09C" w14:textId="77777777" w:rsidR="004759D7" w:rsidRPr="008B63C6" w:rsidRDefault="004759D7" w:rsidP="004759D7">
      <w:pPr>
        <w:pStyle w:val="B1"/>
      </w:pPr>
      <w:r w:rsidRPr="008B63C6">
        <w:t>Command</w:t>
      </w:r>
    </w:p>
    <w:p w14:paraId="64AB7BAB" w14:textId="77777777" w:rsidR="004759D7" w:rsidRPr="008B63C6" w:rsidRDefault="004759D7" w:rsidP="004759D7">
      <w:pPr>
        <w:rPr>
          <w:b/>
        </w:rPr>
      </w:pPr>
      <w:r w:rsidRPr="008B63C6">
        <w:rPr>
          <w:b/>
        </w:rPr>
        <w:t>Range Class</w:t>
      </w:r>
    </w:p>
    <w:p w14:paraId="21B437A6" w14:textId="77777777" w:rsidR="004759D7" w:rsidRPr="008B63C6" w:rsidRDefault="004759D7" w:rsidP="004759D7">
      <w:pPr>
        <w:pStyle w:val="B1"/>
      </w:pPr>
      <w:r w:rsidRPr="008B63C6">
        <w:rPr>
          <w:rFonts w:eastAsia="Calibri"/>
        </w:rPr>
        <w:t>Operation</w:t>
      </w:r>
      <w:r w:rsidRPr="008B63C6">
        <w:t>Input</w:t>
      </w:r>
    </w:p>
    <w:p w14:paraId="19C79DB2" w14:textId="1F730AF4" w:rsidR="004759D7" w:rsidRPr="008B63C6" w:rsidRDefault="00253C08" w:rsidP="004759D7">
      <w:pPr>
        <w:pStyle w:val="Heading3"/>
      </w:pPr>
      <w:bookmarkStart w:id="117" w:name="_Toc487018139"/>
      <w:bookmarkStart w:id="118" w:name="_Toc487099817"/>
      <w:r>
        <w:t>7</w:t>
      </w:r>
      <w:r w:rsidR="00CD69F9">
        <w:t>.</w:t>
      </w:r>
      <w:r w:rsidR="004759D7" w:rsidRPr="008B63C6">
        <w:t>2.10</w:t>
      </w:r>
      <w:r w:rsidR="004759D7" w:rsidRPr="008B63C6">
        <w:tab/>
        <w:t>Object Property: hasInputDataPoint</w:t>
      </w:r>
      <w:bookmarkEnd w:id="117"/>
      <w:bookmarkEnd w:id="118"/>
    </w:p>
    <w:p w14:paraId="19F96698" w14:textId="77777777" w:rsidR="004759D7" w:rsidRPr="008B63C6" w:rsidRDefault="004759D7" w:rsidP="004759D7">
      <w:pPr>
        <w:rPr>
          <w:b/>
        </w:rPr>
      </w:pPr>
      <w:r w:rsidRPr="008B63C6">
        <w:rPr>
          <w:b/>
        </w:rPr>
        <w:t>Description</w:t>
      </w:r>
    </w:p>
    <w:p w14:paraId="0FE1A026" w14:textId="77777777" w:rsidR="004759D7" w:rsidRPr="008B63C6" w:rsidRDefault="004759D7" w:rsidP="004759D7">
      <w:pPr>
        <w:pStyle w:val="B1"/>
      </w:pPr>
      <w:r w:rsidRPr="008B63C6">
        <w:t xml:space="preserve">A Service or an </w:t>
      </w:r>
      <w:r w:rsidRPr="008B63C6">
        <w:rPr>
          <w:rFonts w:eastAsia="Calibri"/>
        </w:rPr>
        <w:t>Operation of a Service of the Device can have InputDataPoints. Communicating entities write data into InputDataPoints and the Device retrieves the data at times according to an internal schedule.</w:t>
      </w:r>
      <w:r w:rsidRPr="008B63C6">
        <w:br/>
        <w:t xml:space="preserve">An </w:t>
      </w:r>
      <w:r w:rsidRPr="008B63C6">
        <w:rPr>
          <w:rFonts w:eastAsia="Calibri"/>
        </w:rPr>
        <w:t>InputDataPoint can also contain the data that are used as input to an Operation.</w:t>
      </w:r>
    </w:p>
    <w:p w14:paraId="5DC99DDB" w14:textId="77777777" w:rsidR="004759D7" w:rsidRPr="008B63C6" w:rsidRDefault="004759D7" w:rsidP="004759D7">
      <w:pPr>
        <w:rPr>
          <w:b/>
        </w:rPr>
      </w:pPr>
      <w:r w:rsidRPr="008B63C6">
        <w:rPr>
          <w:b/>
        </w:rPr>
        <w:t>Domain Class</w:t>
      </w:r>
    </w:p>
    <w:p w14:paraId="1AB9C269" w14:textId="77777777" w:rsidR="004759D7" w:rsidRPr="008B63C6" w:rsidRDefault="004759D7" w:rsidP="004759D7">
      <w:pPr>
        <w:pStyle w:val="B1"/>
      </w:pPr>
      <w:r w:rsidRPr="008B63C6">
        <w:t>Operation</w:t>
      </w:r>
    </w:p>
    <w:p w14:paraId="6364068A" w14:textId="77777777" w:rsidR="004759D7" w:rsidRPr="008B63C6" w:rsidRDefault="004759D7" w:rsidP="004759D7">
      <w:pPr>
        <w:pStyle w:val="B1"/>
      </w:pPr>
      <w:r w:rsidRPr="008B63C6">
        <w:t>Service</w:t>
      </w:r>
    </w:p>
    <w:p w14:paraId="0F5BD884" w14:textId="77777777" w:rsidR="004759D7" w:rsidRPr="008B63C6" w:rsidRDefault="004759D7" w:rsidP="004759D7">
      <w:pPr>
        <w:rPr>
          <w:b/>
        </w:rPr>
      </w:pPr>
      <w:r w:rsidRPr="008B63C6">
        <w:rPr>
          <w:b/>
        </w:rPr>
        <w:t>Range Class</w:t>
      </w:r>
    </w:p>
    <w:p w14:paraId="518E0782" w14:textId="77777777" w:rsidR="004759D7" w:rsidRPr="008B63C6" w:rsidRDefault="004759D7" w:rsidP="004759D7">
      <w:pPr>
        <w:pStyle w:val="B1"/>
      </w:pPr>
      <w:r w:rsidRPr="008B63C6">
        <w:t>InputDataPoint</w:t>
      </w:r>
    </w:p>
    <w:p w14:paraId="50C2F1F9" w14:textId="1B77FFBF" w:rsidR="004759D7" w:rsidRPr="008B63C6" w:rsidRDefault="00253C08" w:rsidP="004759D7">
      <w:pPr>
        <w:pStyle w:val="Heading3"/>
      </w:pPr>
      <w:bookmarkStart w:id="119" w:name="_Toc487018140"/>
      <w:bookmarkStart w:id="120" w:name="_Toc487099818"/>
      <w:r>
        <w:t>7</w:t>
      </w:r>
      <w:r w:rsidR="00CD69F9">
        <w:t>.</w:t>
      </w:r>
      <w:r w:rsidR="004759D7" w:rsidRPr="008B63C6">
        <w:t>2.11</w:t>
      </w:r>
      <w:r w:rsidR="004759D7" w:rsidRPr="008B63C6">
        <w:tab/>
        <w:t>Object Property: hasMetaData</w:t>
      </w:r>
      <w:bookmarkEnd w:id="119"/>
      <w:bookmarkEnd w:id="120"/>
    </w:p>
    <w:p w14:paraId="61C9BEF0" w14:textId="77777777" w:rsidR="004759D7" w:rsidRPr="008B63C6" w:rsidRDefault="004759D7" w:rsidP="004759D7">
      <w:pPr>
        <w:rPr>
          <w:b/>
        </w:rPr>
      </w:pPr>
      <w:r w:rsidRPr="008B63C6">
        <w:rPr>
          <w:b/>
        </w:rPr>
        <w:t>Description</w:t>
      </w:r>
    </w:p>
    <w:p w14:paraId="13AEE318" w14:textId="77777777" w:rsidR="004759D7" w:rsidRPr="008B63C6" w:rsidRDefault="004759D7" w:rsidP="004759D7">
      <w:pPr>
        <w:pStyle w:val="B1"/>
      </w:pPr>
      <w:r w:rsidRPr="008B63C6">
        <w:rPr>
          <w:rFonts w:eastAsia="Calibri"/>
        </w:rPr>
        <w:lastRenderedPageBreak/>
        <w:t>A Variable can have MetaData (like units, precision-ranges, etc.)</w:t>
      </w:r>
    </w:p>
    <w:p w14:paraId="374AC465" w14:textId="77777777" w:rsidR="004759D7" w:rsidRPr="008B63C6" w:rsidRDefault="004759D7" w:rsidP="004759D7">
      <w:pPr>
        <w:rPr>
          <w:b/>
        </w:rPr>
      </w:pPr>
      <w:r w:rsidRPr="008B63C6">
        <w:rPr>
          <w:b/>
        </w:rPr>
        <w:t>Domain Class</w:t>
      </w:r>
    </w:p>
    <w:p w14:paraId="4A5D24C4" w14:textId="77777777" w:rsidR="004759D7" w:rsidRPr="008B63C6" w:rsidRDefault="004759D7" w:rsidP="004759D7">
      <w:pPr>
        <w:pStyle w:val="B1"/>
      </w:pPr>
      <w:r w:rsidRPr="008B63C6">
        <w:t>Variable</w:t>
      </w:r>
    </w:p>
    <w:p w14:paraId="72585761" w14:textId="77777777" w:rsidR="004759D7" w:rsidRPr="008B63C6" w:rsidRDefault="004759D7" w:rsidP="004759D7">
      <w:pPr>
        <w:rPr>
          <w:b/>
        </w:rPr>
      </w:pPr>
      <w:r w:rsidRPr="008B63C6">
        <w:rPr>
          <w:b/>
        </w:rPr>
        <w:t>Range Class</w:t>
      </w:r>
    </w:p>
    <w:p w14:paraId="421D1ED2" w14:textId="77777777" w:rsidR="004759D7" w:rsidRPr="008B63C6" w:rsidRDefault="004759D7" w:rsidP="004759D7">
      <w:pPr>
        <w:pStyle w:val="B1"/>
      </w:pPr>
      <w:r w:rsidRPr="008B63C6">
        <w:rPr>
          <w:rFonts w:eastAsia="Calibri"/>
        </w:rPr>
        <w:t>MetaData</w:t>
      </w:r>
    </w:p>
    <w:p w14:paraId="72343E6B" w14:textId="659AF257" w:rsidR="004759D7" w:rsidRPr="008B63C6" w:rsidRDefault="00253C08" w:rsidP="004759D7">
      <w:pPr>
        <w:pStyle w:val="Heading3"/>
      </w:pPr>
      <w:bookmarkStart w:id="121" w:name="_Toc487018141"/>
      <w:bookmarkStart w:id="122" w:name="_Toc487099819"/>
      <w:r>
        <w:t>7</w:t>
      </w:r>
      <w:r w:rsidR="00CD69F9">
        <w:t>.</w:t>
      </w:r>
      <w:r w:rsidR="004759D7" w:rsidRPr="008B63C6">
        <w:t>2.12</w:t>
      </w:r>
      <w:r w:rsidR="004759D7" w:rsidRPr="008B63C6">
        <w:tab/>
        <w:t>Void</w:t>
      </w:r>
      <w:bookmarkEnd w:id="121"/>
      <w:bookmarkEnd w:id="122"/>
    </w:p>
    <w:p w14:paraId="594B90CC" w14:textId="044FD70A" w:rsidR="004759D7" w:rsidRPr="008B63C6" w:rsidRDefault="00253C08" w:rsidP="004759D7">
      <w:pPr>
        <w:pStyle w:val="Heading3"/>
      </w:pPr>
      <w:bookmarkStart w:id="123" w:name="_Toc487018142"/>
      <w:bookmarkStart w:id="124" w:name="_Toc487099820"/>
      <w:r>
        <w:t>7</w:t>
      </w:r>
      <w:r w:rsidR="00CD69F9">
        <w:t>.</w:t>
      </w:r>
      <w:r w:rsidR="004759D7" w:rsidRPr="008B63C6">
        <w:t>2.13</w:t>
      </w:r>
      <w:r w:rsidR="004759D7" w:rsidRPr="008B63C6">
        <w:tab/>
        <w:t>Object Property: hasOperation</w:t>
      </w:r>
      <w:bookmarkEnd w:id="123"/>
      <w:bookmarkEnd w:id="124"/>
    </w:p>
    <w:p w14:paraId="42FEBA9A" w14:textId="77777777" w:rsidR="004759D7" w:rsidRPr="008B63C6" w:rsidRDefault="004759D7" w:rsidP="004759D7">
      <w:pPr>
        <w:rPr>
          <w:b/>
        </w:rPr>
      </w:pPr>
      <w:r w:rsidRPr="008B63C6">
        <w:rPr>
          <w:b/>
        </w:rPr>
        <w:t>Description</w:t>
      </w:r>
    </w:p>
    <w:p w14:paraId="41496D47" w14:textId="77777777" w:rsidR="004759D7" w:rsidRPr="008B63C6" w:rsidRDefault="004759D7" w:rsidP="004759D7">
      <w:pPr>
        <w:pStyle w:val="B1"/>
      </w:pPr>
      <w:r w:rsidRPr="008B63C6">
        <w:t xml:space="preserve">A Service </w:t>
      </w:r>
      <w:r w:rsidRPr="008B63C6">
        <w:rPr>
          <w:rFonts w:eastAsia="Calibri"/>
        </w:rPr>
        <w:t>communicates by means of Operations over the network to transmit data to/from other devices</w:t>
      </w:r>
    </w:p>
    <w:p w14:paraId="38F213A3" w14:textId="77777777" w:rsidR="004759D7" w:rsidRPr="008B63C6" w:rsidRDefault="004759D7" w:rsidP="004759D7">
      <w:pPr>
        <w:rPr>
          <w:b/>
        </w:rPr>
      </w:pPr>
      <w:r w:rsidRPr="008B63C6">
        <w:rPr>
          <w:b/>
        </w:rPr>
        <w:t>Domain Class</w:t>
      </w:r>
    </w:p>
    <w:p w14:paraId="39E81BB2" w14:textId="77777777" w:rsidR="004759D7" w:rsidRPr="008B63C6" w:rsidRDefault="004759D7" w:rsidP="004759D7">
      <w:pPr>
        <w:pStyle w:val="B1"/>
      </w:pPr>
      <w:r w:rsidRPr="008B63C6">
        <w:t>Service</w:t>
      </w:r>
    </w:p>
    <w:p w14:paraId="187B6072" w14:textId="77777777" w:rsidR="004759D7" w:rsidRPr="008B63C6" w:rsidRDefault="004759D7" w:rsidP="004759D7">
      <w:pPr>
        <w:keepNext/>
        <w:keepLines/>
        <w:rPr>
          <w:b/>
        </w:rPr>
      </w:pPr>
      <w:r w:rsidRPr="008B63C6">
        <w:rPr>
          <w:b/>
        </w:rPr>
        <w:t>Range Class</w:t>
      </w:r>
    </w:p>
    <w:p w14:paraId="502FB4A7" w14:textId="77777777" w:rsidR="004759D7" w:rsidRPr="008B63C6" w:rsidRDefault="004759D7" w:rsidP="004759D7">
      <w:pPr>
        <w:pStyle w:val="B1"/>
      </w:pPr>
      <w:r w:rsidRPr="008B63C6">
        <w:t>Operation</w:t>
      </w:r>
    </w:p>
    <w:p w14:paraId="51325032" w14:textId="05F94F89" w:rsidR="004759D7" w:rsidRPr="008B63C6" w:rsidRDefault="00253C08" w:rsidP="004759D7">
      <w:pPr>
        <w:pStyle w:val="Heading3"/>
      </w:pPr>
      <w:bookmarkStart w:id="125" w:name="_Toc487018143"/>
      <w:bookmarkStart w:id="126" w:name="_Toc487099821"/>
      <w:r>
        <w:t>7</w:t>
      </w:r>
      <w:r w:rsidR="00CD69F9">
        <w:t>.</w:t>
      </w:r>
      <w:r w:rsidR="004759D7" w:rsidRPr="008B63C6">
        <w:t>2.14</w:t>
      </w:r>
      <w:r w:rsidR="004759D7" w:rsidRPr="008B63C6">
        <w:tab/>
        <w:t>Object Property: hasOperationState</w:t>
      </w:r>
      <w:bookmarkEnd w:id="125"/>
      <w:bookmarkEnd w:id="126"/>
    </w:p>
    <w:p w14:paraId="123B6CBA" w14:textId="77777777" w:rsidR="004759D7" w:rsidRPr="008B63C6" w:rsidRDefault="004759D7" w:rsidP="004759D7">
      <w:pPr>
        <w:rPr>
          <w:b/>
        </w:rPr>
      </w:pPr>
      <w:r w:rsidRPr="008B63C6">
        <w:rPr>
          <w:b/>
        </w:rPr>
        <w:t>Description</w:t>
      </w:r>
    </w:p>
    <w:p w14:paraId="0CC6D7E4" w14:textId="77777777" w:rsidR="004759D7" w:rsidRPr="008B63C6" w:rsidRDefault="004759D7" w:rsidP="004759D7">
      <w:pPr>
        <w:pStyle w:val="B1"/>
      </w:pPr>
      <w:r w:rsidRPr="008B63C6">
        <w:t>An Operation may have an OperationState that is exposed</w:t>
      </w:r>
    </w:p>
    <w:p w14:paraId="435501C5" w14:textId="77777777" w:rsidR="004759D7" w:rsidRPr="008B63C6" w:rsidRDefault="004759D7" w:rsidP="004759D7">
      <w:pPr>
        <w:rPr>
          <w:b/>
        </w:rPr>
      </w:pPr>
      <w:r w:rsidRPr="008B63C6">
        <w:rPr>
          <w:b/>
        </w:rPr>
        <w:t>Domain Class</w:t>
      </w:r>
    </w:p>
    <w:p w14:paraId="2F31C865" w14:textId="77777777" w:rsidR="004759D7" w:rsidRPr="008B63C6" w:rsidRDefault="004759D7" w:rsidP="004759D7">
      <w:pPr>
        <w:pStyle w:val="B1"/>
      </w:pPr>
      <w:r w:rsidRPr="008B63C6">
        <w:t>Operation</w:t>
      </w:r>
    </w:p>
    <w:p w14:paraId="23E19EC3" w14:textId="77777777" w:rsidR="004759D7" w:rsidRPr="008B63C6" w:rsidRDefault="004759D7" w:rsidP="004759D7">
      <w:pPr>
        <w:rPr>
          <w:b/>
        </w:rPr>
      </w:pPr>
      <w:r w:rsidRPr="008B63C6">
        <w:rPr>
          <w:b/>
        </w:rPr>
        <w:t>Range Class</w:t>
      </w:r>
    </w:p>
    <w:p w14:paraId="2194710A" w14:textId="77777777" w:rsidR="004759D7" w:rsidRPr="008B63C6" w:rsidRDefault="004759D7" w:rsidP="004759D7">
      <w:pPr>
        <w:pStyle w:val="B1"/>
      </w:pPr>
      <w:r w:rsidRPr="008B63C6">
        <w:t>OperationState</w:t>
      </w:r>
    </w:p>
    <w:p w14:paraId="56C14A13" w14:textId="486CF763" w:rsidR="004759D7" w:rsidRPr="008B63C6" w:rsidRDefault="00253C08" w:rsidP="004759D7">
      <w:pPr>
        <w:pStyle w:val="Heading3"/>
      </w:pPr>
      <w:bookmarkStart w:id="127" w:name="_Toc487018144"/>
      <w:bookmarkStart w:id="128" w:name="_Toc487099822"/>
      <w:r>
        <w:t>7</w:t>
      </w:r>
      <w:r w:rsidR="00CD69F9">
        <w:t>.</w:t>
      </w:r>
      <w:r w:rsidR="004759D7" w:rsidRPr="008B63C6">
        <w:t>2.15</w:t>
      </w:r>
      <w:r w:rsidR="004759D7" w:rsidRPr="008B63C6">
        <w:tab/>
        <w:t>Void</w:t>
      </w:r>
      <w:bookmarkEnd w:id="127"/>
      <w:bookmarkEnd w:id="128"/>
    </w:p>
    <w:p w14:paraId="504392A5" w14:textId="175B68C9" w:rsidR="004759D7" w:rsidRPr="008B63C6" w:rsidRDefault="00253C08" w:rsidP="004759D7">
      <w:pPr>
        <w:pStyle w:val="Heading3"/>
      </w:pPr>
      <w:bookmarkStart w:id="129" w:name="_Toc487018145"/>
      <w:bookmarkStart w:id="130" w:name="_Toc487099823"/>
      <w:r>
        <w:t>7</w:t>
      </w:r>
      <w:r w:rsidR="00CD69F9">
        <w:t>.</w:t>
      </w:r>
      <w:r w:rsidR="004759D7" w:rsidRPr="008B63C6">
        <w:t>2.16</w:t>
      </w:r>
      <w:r w:rsidR="004759D7" w:rsidRPr="008B63C6">
        <w:tab/>
        <w:t>Object Property: hasOutput</w:t>
      </w:r>
      <w:bookmarkEnd w:id="129"/>
      <w:bookmarkEnd w:id="130"/>
    </w:p>
    <w:p w14:paraId="4B5D9251" w14:textId="77777777" w:rsidR="004759D7" w:rsidRPr="008B63C6" w:rsidRDefault="004759D7" w:rsidP="004759D7">
      <w:pPr>
        <w:pStyle w:val="B1"/>
      </w:pPr>
      <w:r w:rsidRPr="008B63C6">
        <w:t xml:space="preserve">An </w:t>
      </w:r>
      <w:r w:rsidRPr="008B63C6">
        <w:rPr>
          <w:rFonts w:eastAsia="Calibri"/>
        </w:rPr>
        <w:t xml:space="preserve">Operation of a Service of the Device or a Command of a Function of the Device can have </w:t>
      </w:r>
      <w:r w:rsidRPr="008B63C6">
        <w:t>Operation</w:t>
      </w:r>
      <w:r w:rsidRPr="008B63C6">
        <w:rPr>
          <w:rFonts w:eastAsia="Calibri"/>
        </w:rPr>
        <w:t>Output data</w:t>
      </w:r>
    </w:p>
    <w:p w14:paraId="5FC3071D" w14:textId="77777777" w:rsidR="004759D7" w:rsidRPr="008B63C6" w:rsidRDefault="004759D7" w:rsidP="004759D7">
      <w:pPr>
        <w:rPr>
          <w:b/>
        </w:rPr>
      </w:pPr>
      <w:r w:rsidRPr="008B63C6">
        <w:rPr>
          <w:b/>
        </w:rPr>
        <w:t>Domain Class</w:t>
      </w:r>
    </w:p>
    <w:p w14:paraId="57F4CDA2" w14:textId="77777777" w:rsidR="004759D7" w:rsidRPr="008B63C6" w:rsidRDefault="004759D7" w:rsidP="004759D7">
      <w:pPr>
        <w:pStyle w:val="B1"/>
      </w:pPr>
      <w:r w:rsidRPr="008B63C6">
        <w:t>Operation</w:t>
      </w:r>
    </w:p>
    <w:p w14:paraId="6581A17B" w14:textId="77777777" w:rsidR="004759D7" w:rsidRPr="008B63C6" w:rsidRDefault="004759D7" w:rsidP="004759D7">
      <w:pPr>
        <w:pStyle w:val="B1"/>
      </w:pPr>
      <w:r w:rsidRPr="008B63C6">
        <w:t>Command</w:t>
      </w:r>
    </w:p>
    <w:p w14:paraId="391CDF86" w14:textId="77777777" w:rsidR="004759D7" w:rsidRPr="008B63C6" w:rsidRDefault="004759D7" w:rsidP="004759D7">
      <w:pPr>
        <w:rPr>
          <w:b/>
        </w:rPr>
      </w:pPr>
      <w:r w:rsidRPr="008B63C6">
        <w:rPr>
          <w:b/>
        </w:rPr>
        <w:t>Range Class</w:t>
      </w:r>
    </w:p>
    <w:p w14:paraId="23B7EA7A" w14:textId="77777777" w:rsidR="004759D7" w:rsidRPr="008B63C6" w:rsidRDefault="004759D7" w:rsidP="004759D7">
      <w:pPr>
        <w:pStyle w:val="B1"/>
      </w:pPr>
      <w:r w:rsidRPr="008B63C6">
        <w:t>OperationOutput</w:t>
      </w:r>
    </w:p>
    <w:p w14:paraId="61AB1925" w14:textId="28CF9600" w:rsidR="004759D7" w:rsidRPr="008B63C6" w:rsidRDefault="00253C08" w:rsidP="004759D7">
      <w:pPr>
        <w:pStyle w:val="Heading3"/>
      </w:pPr>
      <w:bookmarkStart w:id="131" w:name="_Toc487018146"/>
      <w:bookmarkStart w:id="132" w:name="_Toc487099824"/>
      <w:r>
        <w:t>7</w:t>
      </w:r>
      <w:r w:rsidR="00CD69F9">
        <w:t>.</w:t>
      </w:r>
      <w:r w:rsidR="004759D7" w:rsidRPr="008B63C6">
        <w:t>2.17</w:t>
      </w:r>
      <w:r w:rsidR="004759D7" w:rsidRPr="008B63C6">
        <w:tab/>
        <w:t>Object Property: hasOutputDataPoint</w:t>
      </w:r>
      <w:bookmarkEnd w:id="131"/>
      <w:bookmarkEnd w:id="132"/>
    </w:p>
    <w:p w14:paraId="7BF07D93" w14:textId="77777777" w:rsidR="004759D7" w:rsidRPr="008B63C6" w:rsidRDefault="004759D7" w:rsidP="004759D7">
      <w:pPr>
        <w:rPr>
          <w:b/>
        </w:rPr>
      </w:pPr>
      <w:r w:rsidRPr="008B63C6">
        <w:rPr>
          <w:b/>
        </w:rPr>
        <w:t>Description</w:t>
      </w:r>
    </w:p>
    <w:p w14:paraId="540E6823" w14:textId="77777777" w:rsidR="004759D7" w:rsidRPr="008B63C6" w:rsidRDefault="004759D7" w:rsidP="004759D7">
      <w:pPr>
        <w:pStyle w:val="B1"/>
      </w:pPr>
      <w:r w:rsidRPr="008B63C6">
        <w:t xml:space="preserve">A Service or an </w:t>
      </w:r>
      <w:r w:rsidRPr="008B63C6">
        <w:rPr>
          <w:rFonts w:eastAsia="Calibri"/>
        </w:rPr>
        <w:t>Operation of a Service of the Device can have OutputDataPoints. The Device writes data into OutputDataPoints at times according to an internal schedule and the communicating entities retrieves the data.</w:t>
      </w:r>
      <w:r w:rsidRPr="008B63C6">
        <w:rPr>
          <w:rFonts w:eastAsia="Calibri"/>
        </w:rPr>
        <w:br/>
      </w:r>
      <w:r w:rsidRPr="008B63C6">
        <w:t xml:space="preserve">An </w:t>
      </w:r>
      <w:r w:rsidRPr="008B63C6">
        <w:rPr>
          <w:rFonts w:eastAsia="Calibri"/>
        </w:rPr>
        <w:t>OutputDataPoint can also contain the data that are created as output of an Operation.</w:t>
      </w:r>
    </w:p>
    <w:p w14:paraId="47BDEA98" w14:textId="77777777" w:rsidR="004759D7" w:rsidRPr="008B63C6" w:rsidRDefault="004759D7" w:rsidP="004759D7">
      <w:pPr>
        <w:rPr>
          <w:b/>
        </w:rPr>
      </w:pPr>
      <w:r w:rsidRPr="008B63C6">
        <w:rPr>
          <w:b/>
        </w:rPr>
        <w:t>Domain Class</w:t>
      </w:r>
    </w:p>
    <w:p w14:paraId="5BDDA7ED" w14:textId="77777777" w:rsidR="004759D7" w:rsidRPr="008B63C6" w:rsidRDefault="004759D7" w:rsidP="004759D7">
      <w:pPr>
        <w:pStyle w:val="B1"/>
      </w:pPr>
      <w:r w:rsidRPr="008B63C6">
        <w:t>Operation</w:t>
      </w:r>
    </w:p>
    <w:p w14:paraId="61801FB7" w14:textId="77777777" w:rsidR="004759D7" w:rsidRPr="008B63C6" w:rsidRDefault="004759D7" w:rsidP="004759D7">
      <w:pPr>
        <w:pStyle w:val="B1"/>
      </w:pPr>
      <w:r w:rsidRPr="008B63C6">
        <w:t>Service</w:t>
      </w:r>
    </w:p>
    <w:p w14:paraId="0B4D898C" w14:textId="77777777" w:rsidR="004759D7" w:rsidRPr="008B63C6" w:rsidRDefault="004759D7" w:rsidP="004759D7">
      <w:pPr>
        <w:rPr>
          <w:b/>
        </w:rPr>
      </w:pPr>
      <w:r w:rsidRPr="008B63C6">
        <w:rPr>
          <w:b/>
        </w:rPr>
        <w:t>Range Class</w:t>
      </w:r>
    </w:p>
    <w:p w14:paraId="38A28013" w14:textId="77777777" w:rsidR="004759D7" w:rsidRPr="008B63C6" w:rsidRDefault="004759D7" w:rsidP="004759D7">
      <w:pPr>
        <w:pStyle w:val="B1"/>
      </w:pPr>
      <w:r w:rsidRPr="008B63C6">
        <w:t>OutputDataPoint</w:t>
      </w:r>
    </w:p>
    <w:p w14:paraId="4D1825EE" w14:textId="3EBA5392" w:rsidR="004759D7" w:rsidRPr="008B63C6" w:rsidRDefault="00253C08" w:rsidP="004759D7">
      <w:pPr>
        <w:pStyle w:val="Heading3"/>
      </w:pPr>
      <w:bookmarkStart w:id="133" w:name="_Toc487018147"/>
      <w:bookmarkStart w:id="134" w:name="_Toc487099825"/>
      <w:r>
        <w:t>7</w:t>
      </w:r>
      <w:r w:rsidR="00CD69F9">
        <w:t>.</w:t>
      </w:r>
      <w:r w:rsidR="004759D7" w:rsidRPr="008B63C6">
        <w:t>2.18</w:t>
      </w:r>
      <w:r w:rsidR="004759D7" w:rsidRPr="008B63C6">
        <w:tab/>
        <w:t>Object Property: hasService</w:t>
      </w:r>
      <w:bookmarkEnd w:id="133"/>
      <w:bookmarkEnd w:id="134"/>
    </w:p>
    <w:p w14:paraId="3273EAD0" w14:textId="77777777" w:rsidR="004759D7" w:rsidRPr="008B63C6" w:rsidRDefault="004759D7" w:rsidP="004759D7">
      <w:pPr>
        <w:rPr>
          <w:b/>
        </w:rPr>
      </w:pPr>
      <w:r w:rsidRPr="008B63C6">
        <w:rPr>
          <w:b/>
        </w:rPr>
        <w:t>Description</w:t>
      </w:r>
    </w:p>
    <w:p w14:paraId="2403EEC1" w14:textId="77777777" w:rsidR="004759D7" w:rsidRPr="008B63C6" w:rsidRDefault="004759D7" w:rsidP="004759D7">
      <w:pPr>
        <w:pStyle w:val="B1"/>
      </w:pPr>
      <w:r w:rsidRPr="008B63C6">
        <w:rPr>
          <w:rFonts w:eastAsia="Calibri"/>
        </w:rPr>
        <w:lastRenderedPageBreak/>
        <w:t>The Functions of a Device are exposed in the network as Services of the Device</w:t>
      </w:r>
    </w:p>
    <w:p w14:paraId="45EB16A3" w14:textId="77777777" w:rsidR="004759D7" w:rsidRPr="008B63C6" w:rsidRDefault="004759D7" w:rsidP="004759D7">
      <w:pPr>
        <w:rPr>
          <w:b/>
        </w:rPr>
      </w:pPr>
      <w:r w:rsidRPr="008B63C6">
        <w:rPr>
          <w:b/>
        </w:rPr>
        <w:t>Domain Class</w:t>
      </w:r>
    </w:p>
    <w:p w14:paraId="66D051B7" w14:textId="77777777" w:rsidR="004759D7" w:rsidRPr="008B63C6" w:rsidRDefault="004759D7" w:rsidP="004759D7">
      <w:pPr>
        <w:pStyle w:val="B1"/>
      </w:pPr>
      <w:r w:rsidRPr="008B63C6">
        <w:t>Device</w:t>
      </w:r>
    </w:p>
    <w:p w14:paraId="60DBC5E6" w14:textId="77777777" w:rsidR="004759D7" w:rsidRPr="008B63C6" w:rsidRDefault="004759D7" w:rsidP="004759D7">
      <w:pPr>
        <w:rPr>
          <w:b/>
        </w:rPr>
      </w:pPr>
      <w:r w:rsidRPr="008B63C6">
        <w:rPr>
          <w:b/>
        </w:rPr>
        <w:t>Range Class</w:t>
      </w:r>
    </w:p>
    <w:p w14:paraId="6A440263" w14:textId="77777777" w:rsidR="004759D7" w:rsidRPr="008B63C6" w:rsidRDefault="004759D7" w:rsidP="004759D7">
      <w:pPr>
        <w:pStyle w:val="B1"/>
      </w:pPr>
      <w:r w:rsidRPr="008B63C6">
        <w:t>Service</w:t>
      </w:r>
    </w:p>
    <w:p w14:paraId="4E1C7724" w14:textId="0D24CC27" w:rsidR="004759D7" w:rsidRPr="008B63C6" w:rsidRDefault="00253C08" w:rsidP="004759D7">
      <w:pPr>
        <w:pStyle w:val="Heading3"/>
      </w:pPr>
      <w:bookmarkStart w:id="135" w:name="_Toc487018148"/>
      <w:bookmarkStart w:id="136" w:name="_Toc487099826"/>
      <w:r>
        <w:t>7</w:t>
      </w:r>
      <w:r w:rsidR="00CD69F9">
        <w:t>.</w:t>
      </w:r>
      <w:r w:rsidR="004759D7" w:rsidRPr="008B63C6">
        <w:t>2.19</w:t>
      </w:r>
      <w:r w:rsidR="004759D7" w:rsidRPr="008B63C6">
        <w:tab/>
        <w:t>Object Property: hasSubStructure</w:t>
      </w:r>
      <w:bookmarkEnd w:id="135"/>
      <w:bookmarkEnd w:id="136"/>
    </w:p>
    <w:p w14:paraId="35137E7D" w14:textId="77777777" w:rsidR="004759D7" w:rsidRPr="008B63C6" w:rsidRDefault="004759D7" w:rsidP="004759D7">
      <w:pPr>
        <w:rPr>
          <w:b/>
        </w:rPr>
      </w:pPr>
      <w:r w:rsidRPr="008B63C6">
        <w:rPr>
          <w:b/>
        </w:rPr>
        <w:t>Description</w:t>
      </w:r>
    </w:p>
    <w:p w14:paraId="47E85627" w14:textId="77777777" w:rsidR="004759D7" w:rsidRPr="008B63C6" w:rsidRDefault="004759D7" w:rsidP="004759D7">
      <w:pPr>
        <w:pStyle w:val="B1"/>
      </w:pPr>
      <w:r w:rsidRPr="008B63C6">
        <w:rPr>
          <w:rFonts w:eastAsia="Calibri"/>
        </w:rPr>
        <w:t>A structured Variable can be composed of (sub-)Variables</w:t>
      </w:r>
    </w:p>
    <w:p w14:paraId="373E00B8" w14:textId="77777777" w:rsidR="004759D7" w:rsidRPr="008B63C6" w:rsidRDefault="004759D7" w:rsidP="004759D7">
      <w:pPr>
        <w:rPr>
          <w:b/>
        </w:rPr>
      </w:pPr>
      <w:r w:rsidRPr="008B63C6">
        <w:rPr>
          <w:b/>
        </w:rPr>
        <w:t>Domain Class</w:t>
      </w:r>
    </w:p>
    <w:p w14:paraId="60AE518F" w14:textId="77777777" w:rsidR="004759D7" w:rsidRPr="008B63C6" w:rsidRDefault="004759D7" w:rsidP="004759D7">
      <w:pPr>
        <w:pStyle w:val="B1"/>
      </w:pPr>
      <w:r w:rsidRPr="008B63C6">
        <w:rPr>
          <w:rFonts w:eastAsia="Calibri"/>
        </w:rPr>
        <w:t>Variable</w:t>
      </w:r>
    </w:p>
    <w:p w14:paraId="1A7BB611" w14:textId="77777777" w:rsidR="004759D7" w:rsidRPr="008B63C6" w:rsidRDefault="004759D7" w:rsidP="004759D7">
      <w:pPr>
        <w:rPr>
          <w:b/>
        </w:rPr>
      </w:pPr>
      <w:r w:rsidRPr="008B63C6">
        <w:rPr>
          <w:b/>
        </w:rPr>
        <w:t>Range Class</w:t>
      </w:r>
    </w:p>
    <w:p w14:paraId="170458DC" w14:textId="77777777" w:rsidR="004759D7" w:rsidRPr="008B63C6" w:rsidRDefault="004759D7" w:rsidP="004759D7">
      <w:pPr>
        <w:pStyle w:val="B1"/>
      </w:pPr>
      <w:r w:rsidRPr="008B63C6">
        <w:rPr>
          <w:rFonts w:eastAsia="Calibri"/>
        </w:rPr>
        <w:t>Variable</w:t>
      </w:r>
    </w:p>
    <w:p w14:paraId="1CD1A99E" w14:textId="57B8ABEA" w:rsidR="004759D7" w:rsidRPr="008B63C6" w:rsidRDefault="00253C08" w:rsidP="004759D7">
      <w:pPr>
        <w:pStyle w:val="Heading3"/>
      </w:pPr>
      <w:bookmarkStart w:id="137" w:name="_Toc487018149"/>
      <w:bookmarkStart w:id="138" w:name="_Toc487099827"/>
      <w:r>
        <w:t>7</w:t>
      </w:r>
      <w:r w:rsidR="00CD69F9">
        <w:t>.</w:t>
      </w:r>
      <w:r w:rsidR="004759D7" w:rsidRPr="008B63C6">
        <w:t>2.20</w:t>
      </w:r>
      <w:r w:rsidR="004759D7" w:rsidRPr="008B63C6">
        <w:tab/>
        <w:t>Object Property: hasThingProperty</w:t>
      </w:r>
      <w:bookmarkEnd w:id="137"/>
      <w:bookmarkEnd w:id="138"/>
    </w:p>
    <w:p w14:paraId="3264E6FE" w14:textId="77777777" w:rsidR="004759D7" w:rsidRPr="008B63C6" w:rsidRDefault="004759D7" w:rsidP="004759D7">
      <w:pPr>
        <w:rPr>
          <w:b/>
        </w:rPr>
      </w:pPr>
      <w:r w:rsidRPr="008B63C6">
        <w:rPr>
          <w:b/>
        </w:rPr>
        <w:t>Description</w:t>
      </w:r>
    </w:p>
    <w:p w14:paraId="63FE7AE2" w14:textId="77777777" w:rsidR="004759D7" w:rsidRPr="008B63C6" w:rsidRDefault="004759D7" w:rsidP="004759D7">
      <w:pPr>
        <w:pStyle w:val="B1"/>
      </w:pPr>
      <w:r w:rsidRPr="008B63C6">
        <w:rPr>
          <w:rFonts w:eastAsia="Calibri"/>
        </w:rPr>
        <w:t>A Thing may have properties that can be described by Values</w:t>
      </w:r>
    </w:p>
    <w:p w14:paraId="34BD1D6C" w14:textId="77777777" w:rsidR="004759D7" w:rsidRPr="008B63C6" w:rsidRDefault="004759D7" w:rsidP="004759D7">
      <w:pPr>
        <w:rPr>
          <w:b/>
        </w:rPr>
      </w:pPr>
      <w:r w:rsidRPr="008B63C6">
        <w:rPr>
          <w:b/>
        </w:rPr>
        <w:t>Domain Class</w:t>
      </w:r>
    </w:p>
    <w:p w14:paraId="561E9299" w14:textId="77777777" w:rsidR="004759D7" w:rsidRPr="008B63C6" w:rsidRDefault="004759D7" w:rsidP="004759D7">
      <w:pPr>
        <w:pStyle w:val="B1"/>
      </w:pPr>
      <w:r w:rsidRPr="008B63C6">
        <w:t>Thing</w:t>
      </w:r>
    </w:p>
    <w:p w14:paraId="6DEAD3AB" w14:textId="77777777" w:rsidR="004759D7" w:rsidRPr="008B63C6" w:rsidRDefault="004759D7" w:rsidP="004759D7">
      <w:pPr>
        <w:rPr>
          <w:b/>
        </w:rPr>
      </w:pPr>
      <w:r w:rsidRPr="008B63C6">
        <w:rPr>
          <w:b/>
        </w:rPr>
        <w:t>Range Class</w:t>
      </w:r>
    </w:p>
    <w:p w14:paraId="64C72A06" w14:textId="52558546" w:rsidR="004759D7" w:rsidRPr="008B63C6" w:rsidRDefault="004759D7" w:rsidP="004759D7">
      <w:pPr>
        <w:pStyle w:val="B1"/>
      </w:pPr>
      <w:r w:rsidRPr="008B63C6">
        <w:t>Value</w:t>
      </w:r>
    </w:p>
    <w:p w14:paraId="47A41F64" w14:textId="62A80F3D" w:rsidR="004759D7" w:rsidRPr="008B63C6" w:rsidRDefault="00253C08" w:rsidP="004759D7">
      <w:pPr>
        <w:pStyle w:val="Heading3"/>
      </w:pPr>
      <w:bookmarkStart w:id="139" w:name="_Toc487018150"/>
      <w:bookmarkStart w:id="140" w:name="_Toc487099828"/>
      <w:r>
        <w:t>7</w:t>
      </w:r>
      <w:r w:rsidR="00CD69F9">
        <w:t>.</w:t>
      </w:r>
      <w:r w:rsidR="004759D7" w:rsidRPr="008B63C6">
        <w:t>2.21</w:t>
      </w:r>
      <w:r w:rsidR="004759D7" w:rsidRPr="008B63C6">
        <w:tab/>
        <w:t>Object Property: hasThingRelation</w:t>
      </w:r>
      <w:bookmarkEnd w:id="139"/>
      <w:bookmarkEnd w:id="140"/>
    </w:p>
    <w:p w14:paraId="7E5518CA" w14:textId="77777777" w:rsidR="004759D7" w:rsidRPr="008B63C6" w:rsidRDefault="004759D7" w:rsidP="004759D7">
      <w:pPr>
        <w:rPr>
          <w:b/>
        </w:rPr>
      </w:pPr>
      <w:r w:rsidRPr="008B63C6">
        <w:rPr>
          <w:b/>
        </w:rPr>
        <w:t>Description</w:t>
      </w:r>
    </w:p>
    <w:p w14:paraId="21A4F8F1" w14:textId="77777777" w:rsidR="004759D7" w:rsidRPr="008B63C6" w:rsidRDefault="004759D7" w:rsidP="004759D7">
      <w:pPr>
        <w:pStyle w:val="B1"/>
      </w:pPr>
      <w:r w:rsidRPr="008B63C6">
        <w:rPr>
          <w:rFonts w:eastAsia="Calibri"/>
        </w:rPr>
        <w:t>A Thing may have relations to itself or to other Things</w:t>
      </w:r>
    </w:p>
    <w:p w14:paraId="50EEFD42" w14:textId="77777777" w:rsidR="004759D7" w:rsidRPr="008B63C6" w:rsidRDefault="004759D7" w:rsidP="004759D7">
      <w:pPr>
        <w:rPr>
          <w:b/>
        </w:rPr>
      </w:pPr>
      <w:r w:rsidRPr="008B63C6">
        <w:rPr>
          <w:b/>
        </w:rPr>
        <w:t>Domain Class</w:t>
      </w:r>
    </w:p>
    <w:p w14:paraId="7B76A04B" w14:textId="77777777" w:rsidR="004759D7" w:rsidRPr="008B63C6" w:rsidRDefault="004759D7" w:rsidP="004759D7">
      <w:pPr>
        <w:pStyle w:val="B1"/>
      </w:pPr>
      <w:r w:rsidRPr="008B63C6">
        <w:t>Thing</w:t>
      </w:r>
    </w:p>
    <w:p w14:paraId="10F05CDA" w14:textId="77777777" w:rsidR="004759D7" w:rsidRPr="008B63C6" w:rsidRDefault="004759D7" w:rsidP="004759D7">
      <w:pPr>
        <w:rPr>
          <w:b/>
        </w:rPr>
      </w:pPr>
      <w:r w:rsidRPr="008B63C6">
        <w:rPr>
          <w:b/>
        </w:rPr>
        <w:t>Range Class</w:t>
      </w:r>
    </w:p>
    <w:p w14:paraId="7026D78E" w14:textId="77777777" w:rsidR="004759D7" w:rsidRPr="008B63C6" w:rsidRDefault="004759D7" w:rsidP="004759D7">
      <w:pPr>
        <w:pStyle w:val="B1"/>
      </w:pPr>
      <w:r w:rsidRPr="008B63C6">
        <w:t>Thing</w:t>
      </w:r>
    </w:p>
    <w:p w14:paraId="1D2863EA" w14:textId="645D9231" w:rsidR="004759D7" w:rsidRPr="008B63C6" w:rsidRDefault="00253C08" w:rsidP="004759D7">
      <w:pPr>
        <w:pStyle w:val="Heading3"/>
      </w:pPr>
      <w:bookmarkStart w:id="141" w:name="_Toc487018151"/>
      <w:bookmarkStart w:id="142" w:name="_Toc487099829"/>
      <w:r>
        <w:t>7</w:t>
      </w:r>
      <w:r w:rsidR="00CD69F9">
        <w:t>.</w:t>
      </w:r>
      <w:r w:rsidR="004759D7" w:rsidRPr="008B63C6">
        <w:t>2.22</w:t>
      </w:r>
      <w:r w:rsidR="004759D7" w:rsidRPr="008B63C6">
        <w:tab/>
        <w:t>Void</w:t>
      </w:r>
      <w:bookmarkEnd w:id="141"/>
      <w:bookmarkEnd w:id="142"/>
    </w:p>
    <w:p w14:paraId="318DCF1E" w14:textId="74BE4561" w:rsidR="004759D7" w:rsidRPr="008B63C6" w:rsidRDefault="00253C08" w:rsidP="004759D7">
      <w:pPr>
        <w:pStyle w:val="Heading3"/>
      </w:pPr>
      <w:bookmarkStart w:id="143" w:name="_Toc487018152"/>
      <w:bookmarkStart w:id="144" w:name="_Toc487099830"/>
      <w:r>
        <w:t>7</w:t>
      </w:r>
      <w:r w:rsidR="00CD69F9">
        <w:t>.</w:t>
      </w:r>
      <w:r w:rsidR="004759D7" w:rsidRPr="008B63C6">
        <w:t>2.23</w:t>
      </w:r>
      <w:r w:rsidR="004759D7" w:rsidRPr="008B63C6">
        <w:tab/>
        <w:t>Void</w:t>
      </w:r>
      <w:bookmarkEnd w:id="143"/>
      <w:bookmarkEnd w:id="144"/>
    </w:p>
    <w:p w14:paraId="284F73D6" w14:textId="42788370" w:rsidR="004759D7" w:rsidRPr="008B63C6" w:rsidRDefault="00253C08" w:rsidP="004759D7">
      <w:pPr>
        <w:pStyle w:val="Heading3"/>
      </w:pPr>
      <w:bookmarkStart w:id="145" w:name="_Toc487018153"/>
      <w:bookmarkStart w:id="146" w:name="_Toc487099831"/>
      <w:r>
        <w:t>7</w:t>
      </w:r>
      <w:r w:rsidR="00CD69F9">
        <w:t>.</w:t>
      </w:r>
      <w:r w:rsidR="004759D7" w:rsidRPr="008B63C6">
        <w:t>2.24</w:t>
      </w:r>
      <w:r w:rsidR="004759D7" w:rsidRPr="008B63C6">
        <w:tab/>
        <w:t>Void</w:t>
      </w:r>
      <w:bookmarkEnd w:id="145"/>
      <w:bookmarkEnd w:id="146"/>
    </w:p>
    <w:p w14:paraId="0B1BAC97" w14:textId="24573A6D" w:rsidR="004759D7" w:rsidRPr="008B63C6" w:rsidRDefault="00253C08" w:rsidP="004759D7">
      <w:pPr>
        <w:pStyle w:val="Heading3"/>
      </w:pPr>
      <w:bookmarkStart w:id="147" w:name="_Toc487018154"/>
      <w:bookmarkStart w:id="148" w:name="_Toc487099832"/>
      <w:r>
        <w:t>7</w:t>
      </w:r>
      <w:r w:rsidR="00CD69F9">
        <w:t>.</w:t>
      </w:r>
      <w:r w:rsidR="004759D7" w:rsidRPr="008B63C6">
        <w:t>2.25</w:t>
      </w:r>
      <w:r w:rsidR="004759D7" w:rsidRPr="008B63C6">
        <w:tab/>
        <w:t>Object Property: isPartOf</w:t>
      </w:r>
      <w:bookmarkEnd w:id="147"/>
      <w:bookmarkEnd w:id="148"/>
    </w:p>
    <w:p w14:paraId="3FB8DA26" w14:textId="77777777" w:rsidR="004759D7" w:rsidRPr="008B63C6" w:rsidRDefault="004759D7" w:rsidP="004759D7">
      <w:pPr>
        <w:rPr>
          <w:b/>
        </w:rPr>
      </w:pPr>
      <w:r w:rsidRPr="008B63C6">
        <w:rPr>
          <w:b/>
        </w:rPr>
        <w:t>Description</w:t>
      </w:r>
    </w:p>
    <w:p w14:paraId="3195AD9C" w14:textId="77777777" w:rsidR="004759D7" w:rsidRPr="008B63C6" w:rsidRDefault="004759D7" w:rsidP="004759D7">
      <w:pPr>
        <w:pStyle w:val="B1"/>
      </w:pPr>
      <w:r w:rsidRPr="008B63C6">
        <w:t>An InterworkedDevice consist a part of an AreaNetwork</w:t>
      </w:r>
    </w:p>
    <w:p w14:paraId="5632104A" w14:textId="77777777" w:rsidR="004759D7" w:rsidRPr="008B63C6" w:rsidRDefault="004759D7" w:rsidP="004759D7">
      <w:pPr>
        <w:rPr>
          <w:b/>
        </w:rPr>
      </w:pPr>
      <w:r w:rsidRPr="008B63C6">
        <w:rPr>
          <w:b/>
        </w:rPr>
        <w:t>Domain Class</w:t>
      </w:r>
    </w:p>
    <w:p w14:paraId="59A7BFD2" w14:textId="77777777" w:rsidR="004759D7" w:rsidRPr="008B63C6" w:rsidRDefault="004759D7" w:rsidP="004759D7">
      <w:pPr>
        <w:pStyle w:val="B1"/>
      </w:pPr>
      <w:r w:rsidRPr="008B63C6">
        <w:t>InterworkedDevice</w:t>
      </w:r>
    </w:p>
    <w:p w14:paraId="1376CC6F" w14:textId="77777777" w:rsidR="004759D7" w:rsidRPr="008B63C6" w:rsidRDefault="004759D7" w:rsidP="004759D7">
      <w:pPr>
        <w:rPr>
          <w:b/>
        </w:rPr>
      </w:pPr>
      <w:r w:rsidRPr="008B63C6">
        <w:rPr>
          <w:b/>
        </w:rPr>
        <w:t>Range Class</w:t>
      </w:r>
    </w:p>
    <w:p w14:paraId="4F8D7C70" w14:textId="77777777" w:rsidR="004759D7" w:rsidRPr="008B63C6" w:rsidRDefault="004759D7" w:rsidP="004759D7">
      <w:pPr>
        <w:pStyle w:val="B1"/>
      </w:pPr>
      <w:r w:rsidRPr="008B63C6">
        <w:t>AreaNetwork</w:t>
      </w:r>
    </w:p>
    <w:p w14:paraId="01EBC4C9" w14:textId="4169402A" w:rsidR="004759D7" w:rsidRPr="008B63C6" w:rsidRDefault="00253C08" w:rsidP="004759D7">
      <w:pPr>
        <w:pStyle w:val="Heading3"/>
      </w:pPr>
      <w:bookmarkStart w:id="149" w:name="_Toc487018155"/>
      <w:bookmarkStart w:id="150" w:name="_Toc487099833"/>
      <w:r>
        <w:t>7</w:t>
      </w:r>
      <w:r w:rsidR="00CD69F9">
        <w:t>.</w:t>
      </w:r>
      <w:r w:rsidR="004759D7" w:rsidRPr="008B63C6">
        <w:t>2.26</w:t>
      </w:r>
      <w:r w:rsidR="004759D7" w:rsidRPr="008B63C6">
        <w:tab/>
        <w:t>Object Property: refersTo</w:t>
      </w:r>
      <w:bookmarkEnd w:id="149"/>
      <w:bookmarkEnd w:id="150"/>
    </w:p>
    <w:p w14:paraId="4CE8FC4E" w14:textId="77777777" w:rsidR="004759D7" w:rsidRPr="008B63C6" w:rsidRDefault="004759D7" w:rsidP="004759D7">
      <w:pPr>
        <w:rPr>
          <w:b/>
        </w:rPr>
      </w:pPr>
      <w:r w:rsidRPr="008B63C6">
        <w:rPr>
          <w:b/>
        </w:rPr>
        <w:t>Description</w:t>
      </w:r>
    </w:p>
    <w:p w14:paraId="21241967" w14:textId="77777777" w:rsidR="004759D7" w:rsidRPr="008B63C6" w:rsidRDefault="004759D7" w:rsidP="004759D7">
      <w:pPr>
        <w:pStyle w:val="B1"/>
      </w:pPr>
      <w:r w:rsidRPr="008B63C6">
        <w:rPr>
          <w:rFonts w:eastAsia="Calibri"/>
        </w:rPr>
        <w:t xml:space="preserve">A Function of a Device can refer to a certain Aspect (a quality or kind) that is measured or controlled by that Function. </w:t>
      </w:r>
      <w:r w:rsidRPr="008B63C6">
        <w:rPr>
          <w:rFonts w:eastAsia="Calibri"/>
        </w:rPr>
        <w:br/>
        <w:t>e.g. a temperature sensor would refer to the Aspect "Temperature" that it measures</w:t>
      </w:r>
    </w:p>
    <w:p w14:paraId="00EF3F77" w14:textId="77777777" w:rsidR="004759D7" w:rsidRPr="008B63C6" w:rsidRDefault="004759D7" w:rsidP="004759D7">
      <w:pPr>
        <w:rPr>
          <w:b/>
        </w:rPr>
      </w:pPr>
      <w:r w:rsidRPr="008B63C6">
        <w:rPr>
          <w:b/>
        </w:rPr>
        <w:lastRenderedPageBreak/>
        <w:t>Domain Class</w:t>
      </w:r>
    </w:p>
    <w:p w14:paraId="756270CC" w14:textId="77777777" w:rsidR="004759D7" w:rsidRPr="008B63C6" w:rsidRDefault="004759D7" w:rsidP="004759D7">
      <w:pPr>
        <w:pStyle w:val="B1"/>
      </w:pPr>
      <w:r w:rsidRPr="008B63C6">
        <w:rPr>
          <w:rFonts w:eastAsia="Calibri"/>
        </w:rPr>
        <w:t>Function</w:t>
      </w:r>
    </w:p>
    <w:p w14:paraId="5C8E47A2" w14:textId="77777777" w:rsidR="004759D7" w:rsidRPr="008B63C6" w:rsidRDefault="004759D7" w:rsidP="004759D7">
      <w:pPr>
        <w:keepNext/>
        <w:keepLines/>
        <w:rPr>
          <w:b/>
        </w:rPr>
      </w:pPr>
      <w:r w:rsidRPr="008B63C6">
        <w:rPr>
          <w:b/>
        </w:rPr>
        <w:t>Range Class</w:t>
      </w:r>
    </w:p>
    <w:p w14:paraId="595EEB17" w14:textId="77777777" w:rsidR="004759D7" w:rsidRPr="008B63C6" w:rsidRDefault="004759D7" w:rsidP="004759D7">
      <w:pPr>
        <w:pStyle w:val="B1"/>
      </w:pPr>
      <w:r w:rsidRPr="008B63C6">
        <w:rPr>
          <w:rFonts w:eastAsia="Calibri"/>
        </w:rPr>
        <w:t>Aspect</w:t>
      </w:r>
    </w:p>
    <w:p w14:paraId="296DB802" w14:textId="7DCF598E" w:rsidR="004759D7" w:rsidRPr="008B63C6" w:rsidRDefault="00253C08" w:rsidP="004759D7">
      <w:pPr>
        <w:pStyle w:val="Heading2"/>
      </w:pPr>
      <w:bookmarkStart w:id="151" w:name="_Toc487018156"/>
      <w:bookmarkStart w:id="152" w:name="_Toc487099834"/>
      <w:r>
        <w:t>7</w:t>
      </w:r>
      <w:r w:rsidR="00CD69F9">
        <w:t>.</w:t>
      </w:r>
      <w:r w:rsidR="004759D7" w:rsidRPr="008B63C6">
        <w:t>3</w:t>
      </w:r>
      <w:r w:rsidR="004759D7" w:rsidRPr="008B63C6">
        <w:tab/>
        <w:t>Data Properties</w:t>
      </w:r>
      <w:bookmarkEnd w:id="151"/>
      <w:bookmarkEnd w:id="152"/>
    </w:p>
    <w:p w14:paraId="7138F8B8" w14:textId="16AB95AC" w:rsidR="004759D7" w:rsidRPr="008B63C6" w:rsidRDefault="00253C08" w:rsidP="004759D7">
      <w:pPr>
        <w:pStyle w:val="Heading3"/>
      </w:pPr>
      <w:bookmarkStart w:id="153" w:name="_Ref450034153"/>
      <w:bookmarkStart w:id="154" w:name="_Toc487018157"/>
      <w:bookmarkStart w:id="155" w:name="_Toc487099835"/>
      <w:r>
        <w:t>7</w:t>
      </w:r>
      <w:r w:rsidR="00CD69F9">
        <w:t>.</w:t>
      </w:r>
      <w:r w:rsidR="004759D7" w:rsidRPr="008B63C6">
        <w:t>3.1</w:t>
      </w:r>
      <w:bookmarkEnd w:id="153"/>
      <w:r w:rsidR="004759D7" w:rsidRPr="008B63C6">
        <w:tab/>
        <w:t>Data Property: hasDataType</w:t>
      </w:r>
      <w:bookmarkEnd w:id="154"/>
      <w:bookmarkEnd w:id="155"/>
    </w:p>
    <w:p w14:paraId="31AA9C70" w14:textId="77777777" w:rsidR="004759D7" w:rsidRPr="008B63C6" w:rsidRDefault="004759D7" w:rsidP="004759D7">
      <w:r w:rsidRPr="008B63C6">
        <w:t xml:space="preserve">Note that in the present document the name space identifier for: </w:t>
      </w:r>
    </w:p>
    <w:p w14:paraId="7940363F" w14:textId="77777777" w:rsidR="004759D7" w:rsidRPr="008B63C6" w:rsidRDefault="004759D7" w:rsidP="004759D7">
      <w:pPr>
        <w:pStyle w:val="B1"/>
        <w:rPr>
          <w:b/>
        </w:rPr>
      </w:pPr>
      <w:r w:rsidRPr="008B63C6">
        <w:rPr>
          <w:lang w:eastAsia="ja-JP"/>
        </w:rPr>
        <w:t>'</w:t>
      </w:r>
      <w:hyperlink r:id="rId56" w:history="1">
        <w:r w:rsidRPr="008B63C6">
          <w:rPr>
            <w:rStyle w:val="Hyperlink"/>
            <w:lang w:eastAsia="ja-JP"/>
          </w:rPr>
          <w:t>http://www.w3.org/2001/XMLSchema</w:t>
        </w:r>
      </w:hyperlink>
      <w:r w:rsidRPr="008B63C6">
        <w:rPr>
          <w:lang w:eastAsia="ja-JP"/>
        </w:rPr>
        <w:t>' shall be referred to using the prefix: xsd</w:t>
      </w:r>
    </w:p>
    <w:p w14:paraId="2F6E0C9E" w14:textId="77777777" w:rsidR="004759D7" w:rsidRPr="008B63C6" w:rsidRDefault="004759D7" w:rsidP="004759D7">
      <w:pPr>
        <w:pStyle w:val="B1"/>
        <w:rPr>
          <w:b/>
        </w:rPr>
      </w:pPr>
      <w:r w:rsidRPr="008B63C6">
        <w:rPr>
          <w:lang w:eastAsia="ja-JP"/>
        </w:rPr>
        <w:t>'</w:t>
      </w:r>
      <w:hyperlink r:id="rId57" w:history="1">
        <w:r w:rsidRPr="008B63C6">
          <w:rPr>
            <w:rStyle w:val="Hyperlink"/>
            <w:lang w:eastAsia="ja-JP"/>
          </w:rPr>
          <w:t>http://www.w3.org/2002/07/owl</w:t>
        </w:r>
      </w:hyperlink>
      <w:r w:rsidRPr="008B63C6">
        <w:rPr>
          <w:lang w:eastAsia="ja-JP"/>
        </w:rPr>
        <w:t>' shall be referred to using the prefix: owl</w:t>
      </w:r>
    </w:p>
    <w:p w14:paraId="2BE6DB4C" w14:textId="77777777" w:rsidR="004759D7" w:rsidRPr="008B63C6" w:rsidRDefault="004759D7" w:rsidP="004759D7">
      <w:pPr>
        <w:pStyle w:val="B1"/>
        <w:rPr>
          <w:b/>
        </w:rPr>
      </w:pPr>
      <w:r w:rsidRPr="008B63C6">
        <w:rPr>
          <w:lang w:eastAsia="ja-JP"/>
        </w:rPr>
        <w:t>'</w:t>
      </w:r>
      <w:hyperlink r:id="rId58" w:history="1">
        <w:r w:rsidRPr="008B63C6">
          <w:rPr>
            <w:rStyle w:val="Hyperlink"/>
            <w:lang w:eastAsia="ja-JP"/>
          </w:rPr>
          <w:t>http://www.w3.org/1999/02/22-rdf-syntax-ns</w:t>
        </w:r>
      </w:hyperlink>
      <w:r w:rsidRPr="008B63C6">
        <w:rPr>
          <w:lang w:eastAsia="ja-JP"/>
        </w:rPr>
        <w:t>' shall be referred to using the prefix: rdf</w:t>
      </w:r>
    </w:p>
    <w:p w14:paraId="5277BA8A" w14:textId="77777777" w:rsidR="004759D7" w:rsidRPr="008B63C6" w:rsidRDefault="004759D7" w:rsidP="004759D7">
      <w:pPr>
        <w:rPr>
          <w:b/>
        </w:rPr>
      </w:pPr>
      <w:r w:rsidRPr="008B63C6">
        <w:rPr>
          <w:b/>
        </w:rPr>
        <w:t>Description</w:t>
      </w:r>
    </w:p>
    <w:p w14:paraId="563C285B" w14:textId="77777777" w:rsidR="004759D7" w:rsidRPr="008B63C6" w:rsidRDefault="004759D7" w:rsidP="004759D7">
      <w:pPr>
        <w:pStyle w:val="B1"/>
        <w:rPr>
          <w:rFonts w:eastAsia="Calibri"/>
        </w:rPr>
      </w:pPr>
      <w:r w:rsidRPr="008B63C6">
        <w:rPr>
          <w:rFonts w:eastAsia="Calibri"/>
        </w:rPr>
        <w:t>This Data Property specifies the data type  of the SimpleTypeVariable as URI</w:t>
      </w:r>
    </w:p>
    <w:p w14:paraId="5CE51E4C" w14:textId="77777777" w:rsidR="004759D7" w:rsidRPr="008B63C6" w:rsidRDefault="004759D7" w:rsidP="004759D7">
      <w:pPr>
        <w:rPr>
          <w:b/>
        </w:rPr>
      </w:pPr>
      <w:r w:rsidRPr="008B63C6">
        <w:rPr>
          <w:b/>
        </w:rPr>
        <w:t>Domain Class</w:t>
      </w:r>
    </w:p>
    <w:p w14:paraId="5CC83162" w14:textId="77777777" w:rsidR="004759D7" w:rsidRPr="008B63C6" w:rsidRDefault="004759D7" w:rsidP="004759D7">
      <w:pPr>
        <w:pStyle w:val="B1"/>
        <w:rPr>
          <w:rFonts w:eastAsia="Calibri"/>
        </w:rPr>
      </w:pPr>
      <w:r w:rsidRPr="008B63C6">
        <w:rPr>
          <w:rFonts w:eastAsia="Calibri"/>
        </w:rPr>
        <w:t>SimpleTypeVariable</w:t>
      </w:r>
    </w:p>
    <w:p w14:paraId="071B6C66" w14:textId="77777777" w:rsidR="004759D7" w:rsidRPr="008B63C6" w:rsidRDefault="004759D7" w:rsidP="004759D7">
      <w:pPr>
        <w:rPr>
          <w:b/>
        </w:rPr>
      </w:pPr>
      <w:r w:rsidRPr="008B63C6">
        <w:rPr>
          <w:b/>
        </w:rPr>
        <w:t>Range Datatype</w:t>
      </w:r>
    </w:p>
    <w:p w14:paraId="421A38D5" w14:textId="77777777" w:rsidR="004759D7" w:rsidRPr="008B63C6" w:rsidRDefault="004759D7" w:rsidP="004759D7">
      <w:pPr>
        <w:pStyle w:val="B1"/>
      </w:pPr>
      <w:r w:rsidRPr="008B63C6">
        <w:rPr>
          <w:i/>
          <w:lang w:eastAsia="de-DE"/>
        </w:rPr>
        <w:t>xsd:anyURI</w:t>
      </w:r>
    </w:p>
    <w:p w14:paraId="03030A91" w14:textId="77777777" w:rsidR="004759D7" w:rsidRPr="008B63C6" w:rsidRDefault="004759D7" w:rsidP="004759D7">
      <w:r w:rsidRPr="008B63C6">
        <w:rPr>
          <w:rFonts w:eastAsia="Calibri"/>
        </w:rPr>
        <w:t xml:space="preserve">Permissible URIs </w:t>
      </w:r>
      <w:proofErr w:type="gramStart"/>
      <w:r w:rsidRPr="008B63C6">
        <w:rPr>
          <w:rFonts w:eastAsia="Calibri"/>
        </w:rPr>
        <w:t>are</w:t>
      </w:r>
      <w:proofErr w:type="gramEnd"/>
      <w:r w:rsidRPr="008B63C6">
        <w:rPr>
          <w:rFonts w:eastAsia="Calibri"/>
        </w:rPr>
        <w:t>:</w:t>
      </w:r>
    </w:p>
    <w:p w14:paraId="26B8FF38" w14:textId="77777777" w:rsidR="004759D7" w:rsidRPr="008B63C6" w:rsidRDefault="004759D7" w:rsidP="004759D7">
      <w:pPr>
        <w:pStyle w:val="B1"/>
        <w:rPr>
          <w:lang w:eastAsia="de-DE"/>
        </w:rPr>
      </w:pPr>
      <w:r w:rsidRPr="008B63C6">
        <w:rPr>
          <w:lang w:eastAsia="de-DE"/>
        </w:rPr>
        <w:t xml:space="preserve">for Numbers types </w:t>
      </w:r>
      <w:r w:rsidRPr="008B63C6">
        <w:rPr>
          <w:lang w:eastAsia="de-DE"/>
        </w:rPr>
        <w:br/>
        <w:t>(possible restrictions: xsd:minInclusive, xsd:maxInclusive, xsd:minExclusive, xsd:maxExclusive):</w:t>
      </w:r>
    </w:p>
    <w:p w14:paraId="2223D712" w14:textId="77777777" w:rsidR="004759D7" w:rsidRPr="008B63C6" w:rsidRDefault="004759D7" w:rsidP="004759D7">
      <w:pPr>
        <w:pStyle w:val="B2"/>
        <w:rPr>
          <w:i/>
          <w:lang w:eastAsia="de-DE"/>
        </w:rPr>
      </w:pPr>
      <w:r w:rsidRPr="008B63C6">
        <w:rPr>
          <w:i/>
          <w:lang w:eastAsia="de-DE"/>
        </w:rPr>
        <w:t xml:space="preserve">owl:real </w:t>
      </w:r>
    </w:p>
    <w:p w14:paraId="53FEA235" w14:textId="77777777" w:rsidR="004759D7" w:rsidRPr="008B63C6" w:rsidRDefault="004759D7" w:rsidP="004759D7">
      <w:pPr>
        <w:pStyle w:val="B2"/>
        <w:rPr>
          <w:i/>
          <w:lang w:eastAsia="de-DE"/>
        </w:rPr>
      </w:pPr>
      <w:r w:rsidRPr="008B63C6">
        <w:rPr>
          <w:i/>
          <w:lang w:eastAsia="de-DE"/>
        </w:rPr>
        <w:t xml:space="preserve">owl:rational </w:t>
      </w:r>
    </w:p>
    <w:p w14:paraId="6AA1AED5" w14:textId="77777777" w:rsidR="004759D7" w:rsidRPr="008B63C6" w:rsidRDefault="004759D7" w:rsidP="004759D7">
      <w:pPr>
        <w:pStyle w:val="B2"/>
        <w:rPr>
          <w:i/>
          <w:lang w:eastAsia="de-DE"/>
        </w:rPr>
      </w:pPr>
      <w:r w:rsidRPr="008B63C6">
        <w:rPr>
          <w:i/>
          <w:lang w:eastAsia="de-DE"/>
        </w:rPr>
        <w:t xml:space="preserve">xsd:decimal </w:t>
      </w:r>
    </w:p>
    <w:p w14:paraId="57BD0A94" w14:textId="77777777" w:rsidR="004759D7" w:rsidRPr="008B63C6" w:rsidRDefault="004759D7" w:rsidP="004759D7">
      <w:pPr>
        <w:pStyle w:val="B2"/>
        <w:rPr>
          <w:i/>
          <w:lang w:eastAsia="de-DE"/>
        </w:rPr>
      </w:pPr>
      <w:r w:rsidRPr="008B63C6">
        <w:rPr>
          <w:i/>
          <w:lang w:eastAsia="de-DE"/>
        </w:rPr>
        <w:t xml:space="preserve">xsd:integer </w:t>
      </w:r>
    </w:p>
    <w:p w14:paraId="0A4BAA82" w14:textId="77777777" w:rsidR="004759D7" w:rsidRPr="008B63C6" w:rsidRDefault="004759D7" w:rsidP="004759D7">
      <w:pPr>
        <w:pStyle w:val="B2"/>
        <w:rPr>
          <w:i/>
          <w:lang w:eastAsia="de-DE"/>
        </w:rPr>
      </w:pPr>
      <w:r w:rsidRPr="008B63C6">
        <w:rPr>
          <w:i/>
          <w:lang w:eastAsia="de-DE"/>
        </w:rPr>
        <w:t xml:space="preserve">xsd:nonNegativeInteger </w:t>
      </w:r>
    </w:p>
    <w:p w14:paraId="13D8EF6E" w14:textId="77777777" w:rsidR="004759D7" w:rsidRPr="008B63C6" w:rsidRDefault="004759D7" w:rsidP="004759D7">
      <w:pPr>
        <w:pStyle w:val="B2"/>
        <w:rPr>
          <w:i/>
          <w:lang w:eastAsia="de-DE"/>
        </w:rPr>
      </w:pPr>
      <w:r w:rsidRPr="008B63C6">
        <w:rPr>
          <w:i/>
          <w:lang w:eastAsia="de-DE"/>
        </w:rPr>
        <w:t xml:space="preserve">xsd:nonPositiveInteger </w:t>
      </w:r>
    </w:p>
    <w:p w14:paraId="04661D44" w14:textId="77777777" w:rsidR="004759D7" w:rsidRPr="008B63C6" w:rsidRDefault="004759D7" w:rsidP="004759D7">
      <w:pPr>
        <w:pStyle w:val="B2"/>
        <w:rPr>
          <w:i/>
          <w:lang w:eastAsia="de-DE"/>
        </w:rPr>
      </w:pPr>
      <w:r w:rsidRPr="008B63C6">
        <w:rPr>
          <w:i/>
          <w:lang w:eastAsia="de-DE"/>
        </w:rPr>
        <w:t xml:space="preserve">xsd:positiveInteger </w:t>
      </w:r>
    </w:p>
    <w:p w14:paraId="5C7D660F" w14:textId="77777777" w:rsidR="004759D7" w:rsidRPr="008B63C6" w:rsidRDefault="004759D7" w:rsidP="004759D7">
      <w:pPr>
        <w:pStyle w:val="B2"/>
        <w:rPr>
          <w:i/>
          <w:lang w:eastAsia="de-DE"/>
        </w:rPr>
      </w:pPr>
      <w:r w:rsidRPr="008B63C6">
        <w:rPr>
          <w:i/>
          <w:lang w:eastAsia="de-DE"/>
        </w:rPr>
        <w:t xml:space="preserve">xsd:negativeInteger </w:t>
      </w:r>
    </w:p>
    <w:p w14:paraId="51C13BAB" w14:textId="77777777" w:rsidR="004759D7" w:rsidRPr="008B63C6" w:rsidRDefault="004759D7" w:rsidP="004759D7">
      <w:pPr>
        <w:pStyle w:val="B2"/>
        <w:rPr>
          <w:i/>
          <w:lang w:eastAsia="de-DE"/>
        </w:rPr>
      </w:pPr>
      <w:r w:rsidRPr="008B63C6">
        <w:rPr>
          <w:i/>
          <w:lang w:eastAsia="de-DE"/>
        </w:rPr>
        <w:t xml:space="preserve">xsd:long </w:t>
      </w:r>
    </w:p>
    <w:p w14:paraId="7D1AF060" w14:textId="77777777" w:rsidR="004759D7" w:rsidRPr="008B63C6" w:rsidRDefault="004759D7" w:rsidP="004759D7">
      <w:pPr>
        <w:pStyle w:val="B2"/>
        <w:rPr>
          <w:i/>
          <w:lang w:eastAsia="de-DE"/>
        </w:rPr>
      </w:pPr>
      <w:r w:rsidRPr="008B63C6">
        <w:rPr>
          <w:i/>
          <w:lang w:eastAsia="de-DE"/>
        </w:rPr>
        <w:t xml:space="preserve">xsd:int </w:t>
      </w:r>
    </w:p>
    <w:p w14:paraId="0D848A3D" w14:textId="77777777" w:rsidR="004759D7" w:rsidRPr="008B63C6" w:rsidRDefault="004759D7" w:rsidP="004759D7">
      <w:pPr>
        <w:pStyle w:val="B2"/>
        <w:rPr>
          <w:i/>
          <w:lang w:eastAsia="de-DE"/>
        </w:rPr>
      </w:pPr>
      <w:r w:rsidRPr="008B63C6">
        <w:rPr>
          <w:i/>
          <w:lang w:eastAsia="de-DE"/>
        </w:rPr>
        <w:t xml:space="preserve">xsd:short </w:t>
      </w:r>
    </w:p>
    <w:p w14:paraId="30B80746" w14:textId="77777777" w:rsidR="004759D7" w:rsidRPr="008B63C6" w:rsidRDefault="004759D7" w:rsidP="004759D7">
      <w:pPr>
        <w:pStyle w:val="B2"/>
        <w:rPr>
          <w:i/>
          <w:lang w:eastAsia="de-DE"/>
        </w:rPr>
      </w:pPr>
      <w:r w:rsidRPr="008B63C6">
        <w:rPr>
          <w:i/>
          <w:lang w:eastAsia="de-DE"/>
        </w:rPr>
        <w:t xml:space="preserve">xsd:byte </w:t>
      </w:r>
    </w:p>
    <w:p w14:paraId="1EFBDC5A" w14:textId="77777777" w:rsidR="004759D7" w:rsidRPr="008B63C6" w:rsidRDefault="004759D7" w:rsidP="004759D7">
      <w:pPr>
        <w:pStyle w:val="B2"/>
        <w:rPr>
          <w:i/>
          <w:lang w:eastAsia="de-DE"/>
        </w:rPr>
      </w:pPr>
      <w:r w:rsidRPr="008B63C6">
        <w:rPr>
          <w:i/>
          <w:lang w:eastAsia="de-DE"/>
        </w:rPr>
        <w:t xml:space="preserve">xsd:unsignedLong </w:t>
      </w:r>
    </w:p>
    <w:p w14:paraId="3F412CF5" w14:textId="77777777" w:rsidR="004759D7" w:rsidRPr="008B63C6" w:rsidRDefault="004759D7" w:rsidP="004759D7">
      <w:pPr>
        <w:pStyle w:val="B2"/>
        <w:rPr>
          <w:i/>
          <w:lang w:eastAsia="de-DE"/>
        </w:rPr>
      </w:pPr>
      <w:r w:rsidRPr="008B63C6">
        <w:rPr>
          <w:i/>
          <w:lang w:eastAsia="de-DE"/>
        </w:rPr>
        <w:t xml:space="preserve">xsd:unsignedInt </w:t>
      </w:r>
    </w:p>
    <w:p w14:paraId="426678B0" w14:textId="77777777" w:rsidR="004759D7" w:rsidRPr="008B63C6" w:rsidRDefault="004759D7" w:rsidP="004759D7">
      <w:pPr>
        <w:pStyle w:val="B2"/>
        <w:rPr>
          <w:i/>
          <w:lang w:eastAsia="de-DE"/>
        </w:rPr>
      </w:pPr>
      <w:r w:rsidRPr="008B63C6">
        <w:rPr>
          <w:i/>
          <w:lang w:eastAsia="de-DE"/>
        </w:rPr>
        <w:t xml:space="preserve">xsd:unsignedShort </w:t>
      </w:r>
    </w:p>
    <w:p w14:paraId="7030CEED" w14:textId="77777777" w:rsidR="004759D7" w:rsidRPr="008B63C6" w:rsidRDefault="004759D7" w:rsidP="004759D7">
      <w:pPr>
        <w:pStyle w:val="B2"/>
        <w:rPr>
          <w:i/>
          <w:lang w:eastAsia="de-DE"/>
        </w:rPr>
      </w:pPr>
      <w:r w:rsidRPr="008B63C6">
        <w:rPr>
          <w:i/>
          <w:lang w:eastAsia="de-DE"/>
        </w:rPr>
        <w:t xml:space="preserve">xsd:unsignedByte </w:t>
      </w:r>
    </w:p>
    <w:p w14:paraId="1B7F55E2" w14:textId="77777777" w:rsidR="004759D7" w:rsidRPr="008B63C6" w:rsidRDefault="004759D7" w:rsidP="004759D7">
      <w:pPr>
        <w:pStyle w:val="B1"/>
        <w:rPr>
          <w:lang w:eastAsia="de-DE"/>
        </w:rPr>
      </w:pPr>
      <w:r w:rsidRPr="008B63C6">
        <w:rPr>
          <w:lang w:eastAsia="de-DE"/>
        </w:rPr>
        <w:t xml:space="preserve">for PlainLiteral - contains all String types  </w:t>
      </w:r>
      <w:r w:rsidRPr="008B63C6">
        <w:rPr>
          <w:lang w:eastAsia="de-DE"/>
        </w:rPr>
        <w:br/>
        <w:t>(possible restrictions: xsd:length, xsd:minLength, xsd:maxLength, xsd:pattern, rdf:langRange):</w:t>
      </w:r>
    </w:p>
    <w:p w14:paraId="7F0E7545" w14:textId="77777777" w:rsidR="004759D7" w:rsidRPr="008B63C6" w:rsidRDefault="004759D7" w:rsidP="004759D7">
      <w:pPr>
        <w:pStyle w:val="B2"/>
        <w:rPr>
          <w:i/>
          <w:lang w:eastAsia="de-DE"/>
        </w:rPr>
      </w:pPr>
      <w:r w:rsidRPr="008B63C6">
        <w:rPr>
          <w:i/>
          <w:lang w:eastAsia="de-DE"/>
        </w:rPr>
        <w:t>rdf:PlainLiteral</w:t>
      </w:r>
    </w:p>
    <w:p w14:paraId="68B5E4C8" w14:textId="77777777" w:rsidR="004759D7" w:rsidRPr="008B63C6" w:rsidRDefault="004759D7" w:rsidP="004759D7">
      <w:pPr>
        <w:pStyle w:val="B1"/>
        <w:keepNext/>
        <w:rPr>
          <w:lang w:eastAsia="de-DE"/>
        </w:rPr>
      </w:pPr>
      <w:r w:rsidRPr="008B63C6">
        <w:rPr>
          <w:lang w:eastAsia="de-DE"/>
        </w:rPr>
        <w:lastRenderedPageBreak/>
        <w:t>for String types</w:t>
      </w:r>
      <w:r w:rsidRPr="008B63C6">
        <w:rPr>
          <w:lang w:eastAsia="de-DE"/>
        </w:rPr>
        <w:br/>
        <w:t>(possible restrictions: xsd:length, xsd:minLength, xsd:maxLength, xsd:pattern):</w:t>
      </w:r>
    </w:p>
    <w:p w14:paraId="2516AB25" w14:textId="77777777" w:rsidR="004759D7" w:rsidRPr="008B63C6" w:rsidRDefault="004759D7" w:rsidP="004759D7">
      <w:pPr>
        <w:pStyle w:val="B2"/>
        <w:keepNext/>
        <w:rPr>
          <w:i/>
          <w:lang w:eastAsia="de-DE"/>
        </w:rPr>
      </w:pPr>
      <w:r w:rsidRPr="008B63C6">
        <w:rPr>
          <w:i/>
          <w:lang w:eastAsia="de-DE"/>
        </w:rPr>
        <w:t xml:space="preserve">xsd:string </w:t>
      </w:r>
    </w:p>
    <w:p w14:paraId="71B05FCA" w14:textId="77777777" w:rsidR="004759D7" w:rsidRPr="008B63C6" w:rsidRDefault="004759D7" w:rsidP="004759D7">
      <w:pPr>
        <w:pStyle w:val="B2"/>
        <w:rPr>
          <w:i/>
          <w:lang w:eastAsia="de-DE"/>
        </w:rPr>
      </w:pPr>
      <w:r w:rsidRPr="008B63C6">
        <w:rPr>
          <w:i/>
          <w:lang w:eastAsia="de-DE"/>
        </w:rPr>
        <w:t xml:space="preserve">xsd:normalizedString </w:t>
      </w:r>
    </w:p>
    <w:p w14:paraId="1657AED0" w14:textId="77777777" w:rsidR="004759D7" w:rsidRPr="008B63C6" w:rsidRDefault="004759D7" w:rsidP="004759D7">
      <w:pPr>
        <w:pStyle w:val="B2"/>
        <w:rPr>
          <w:i/>
          <w:lang w:eastAsia="de-DE"/>
        </w:rPr>
      </w:pPr>
      <w:r w:rsidRPr="008B63C6">
        <w:rPr>
          <w:i/>
          <w:lang w:eastAsia="de-DE"/>
        </w:rPr>
        <w:t xml:space="preserve">xsd:token </w:t>
      </w:r>
    </w:p>
    <w:p w14:paraId="3CDA20BA" w14:textId="77777777" w:rsidR="004759D7" w:rsidRPr="008B63C6" w:rsidRDefault="004759D7" w:rsidP="004759D7">
      <w:pPr>
        <w:pStyle w:val="B2"/>
        <w:rPr>
          <w:i/>
          <w:lang w:eastAsia="de-DE"/>
        </w:rPr>
      </w:pPr>
      <w:r w:rsidRPr="008B63C6">
        <w:rPr>
          <w:i/>
          <w:lang w:eastAsia="de-DE"/>
        </w:rPr>
        <w:t xml:space="preserve">xsd:language </w:t>
      </w:r>
    </w:p>
    <w:p w14:paraId="17265E22" w14:textId="77777777" w:rsidR="004759D7" w:rsidRPr="008B63C6" w:rsidRDefault="004759D7" w:rsidP="004759D7">
      <w:pPr>
        <w:pStyle w:val="B2"/>
        <w:rPr>
          <w:i/>
          <w:lang w:eastAsia="de-DE"/>
        </w:rPr>
      </w:pPr>
      <w:r w:rsidRPr="008B63C6">
        <w:rPr>
          <w:i/>
          <w:lang w:eastAsia="de-DE"/>
        </w:rPr>
        <w:t xml:space="preserve">xsd:Name </w:t>
      </w:r>
    </w:p>
    <w:p w14:paraId="35F5FAAB" w14:textId="77777777" w:rsidR="004759D7" w:rsidRPr="008B63C6" w:rsidRDefault="004759D7" w:rsidP="004759D7">
      <w:pPr>
        <w:pStyle w:val="B2"/>
        <w:rPr>
          <w:i/>
          <w:lang w:eastAsia="de-DE"/>
        </w:rPr>
      </w:pPr>
      <w:r w:rsidRPr="008B63C6">
        <w:rPr>
          <w:i/>
          <w:lang w:eastAsia="de-DE"/>
        </w:rPr>
        <w:t xml:space="preserve">xsd:NCName </w:t>
      </w:r>
    </w:p>
    <w:p w14:paraId="389E546E" w14:textId="77777777" w:rsidR="004759D7" w:rsidRPr="008B63C6" w:rsidRDefault="004759D7" w:rsidP="004759D7">
      <w:pPr>
        <w:pStyle w:val="B2"/>
        <w:rPr>
          <w:i/>
          <w:lang w:eastAsia="de-DE"/>
        </w:rPr>
      </w:pPr>
      <w:r w:rsidRPr="008B63C6">
        <w:rPr>
          <w:i/>
          <w:lang w:eastAsia="de-DE"/>
        </w:rPr>
        <w:t xml:space="preserve">xsd:NMTOKEN </w:t>
      </w:r>
    </w:p>
    <w:p w14:paraId="2D19BF6D" w14:textId="77777777" w:rsidR="004759D7" w:rsidRPr="008B63C6" w:rsidRDefault="004759D7" w:rsidP="004759D7">
      <w:pPr>
        <w:pStyle w:val="B1"/>
        <w:rPr>
          <w:lang w:eastAsia="de-DE"/>
        </w:rPr>
      </w:pPr>
      <w:r w:rsidRPr="008B63C6">
        <w:rPr>
          <w:lang w:eastAsia="de-DE"/>
        </w:rPr>
        <w:t>for Boolean Values (no restrictions):</w:t>
      </w:r>
    </w:p>
    <w:p w14:paraId="4FD18CAB" w14:textId="77777777" w:rsidR="004759D7" w:rsidRPr="008B63C6" w:rsidRDefault="004759D7" w:rsidP="004759D7">
      <w:pPr>
        <w:pStyle w:val="B2"/>
        <w:rPr>
          <w:i/>
          <w:lang w:eastAsia="de-DE"/>
        </w:rPr>
      </w:pPr>
      <w:r w:rsidRPr="008B63C6">
        <w:rPr>
          <w:i/>
          <w:lang w:eastAsia="de-DE"/>
        </w:rPr>
        <w:t>xsd:boolean</w:t>
      </w:r>
    </w:p>
    <w:p w14:paraId="350E4E52" w14:textId="77777777" w:rsidR="004759D7" w:rsidRPr="008B63C6" w:rsidRDefault="004759D7" w:rsidP="004759D7">
      <w:pPr>
        <w:pStyle w:val="B1"/>
        <w:rPr>
          <w:lang w:eastAsia="de-DE"/>
        </w:rPr>
      </w:pPr>
      <w:r w:rsidRPr="008B63C6">
        <w:rPr>
          <w:lang w:eastAsia="de-DE"/>
        </w:rPr>
        <w:t>for Binary Data types</w:t>
      </w:r>
      <w:r w:rsidRPr="008B63C6">
        <w:rPr>
          <w:lang w:eastAsia="de-DE"/>
        </w:rPr>
        <w:br/>
        <w:t>(possible restrictions: xsd:minLength, xsd:maxLength, xsd:length):</w:t>
      </w:r>
    </w:p>
    <w:p w14:paraId="00DF5D3C" w14:textId="77777777" w:rsidR="004759D7" w:rsidRPr="008B63C6" w:rsidRDefault="004759D7" w:rsidP="004759D7">
      <w:pPr>
        <w:pStyle w:val="B2"/>
        <w:rPr>
          <w:i/>
          <w:lang w:eastAsia="de-DE"/>
        </w:rPr>
      </w:pPr>
      <w:r w:rsidRPr="008B63C6">
        <w:rPr>
          <w:i/>
          <w:lang w:eastAsia="de-DE"/>
        </w:rPr>
        <w:t xml:space="preserve">xsd:hexBinary </w:t>
      </w:r>
    </w:p>
    <w:p w14:paraId="1408782D" w14:textId="77777777" w:rsidR="004759D7" w:rsidRPr="008B63C6" w:rsidRDefault="004759D7" w:rsidP="004759D7">
      <w:pPr>
        <w:pStyle w:val="B2"/>
        <w:rPr>
          <w:i/>
          <w:lang w:eastAsia="de-DE"/>
        </w:rPr>
      </w:pPr>
      <w:r w:rsidRPr="008B63C6">
        <w:rPr>
          <w:i/>
          <w:lang w:eastAsia="de-DE"/>
        </w:rPr>
        <w:t xml:space="preserve">xsd:base64Binary </w:t>
      </w:r>
    </w:p>
    <w:p w14:paraId="23F724BA" w14:textId="77777777" w:rsidR="004759D7" w:rsidRPr="008B63C6" w:rsidRDefault="004759D7" w:rsidP="004759D7">
      <w:pPr>
        <w:pStyle w:val="B1"/>
        <w:rPr>
          <w:lang w:eastAsia="de-DE"/>
        </w:rPr>
      </w:pPr>
      <w:r w:rsidRPr="008B63C6">
        <w:rPr>
          <w:lang w:eastAsia="de-DE"/>
        </w:rPr>
        <w:t>for IRIs</w:t>
      </w:r>
      <w:r w:rsidRPr="008B63C6">
        <w:rPr>
          <w:lang w:eastAsia="de-DE"/>
        </w:rPr>
        <w:br/>
        <w:t>(possible restrictions: xsd:minLength, xsd:maxLength, xsd:length, xsd:pattern):</w:t>
      </w:r>
    </w:p>
    <w:p w14:paraId="5B48B265" w14:textId="77777777" w:rsidR="004759D7" w:rsidRPr="008B63C6" w:rsidRDefault="004759D7" w:rsidP="004759D7">
      <w:pPr>
        <w:pStyle w:val="B2"/>
        <w:rPr>
          <w:i/>
          <w:lang w:eastAsia="de-DE"/>
        </w:rPr>
      </w:pPr>
      <w:r w:rsidRPr="008B63C6">
        <w:rPr>
          <w:i/>
          <w:lang w:eastAsia="de-DE"/>
        </w:rPr>
        <w:t>xsd:anyURI</w:t>
      </w:r>
    </w:p>
    <w:p w14:paraId="0EF0C571" w14:textId="77777777" w:rsidR="004759D7" w:rsidRPr="008B63C6" w:rsidRDefault="004759D7" w:rsidP="004759D7">
      <w:pPr>
        <w:numPr>
          <w:ilvl w:val="0"/>
          <w:numId w:val="20"/>
        </w:numPr>
        <w:overflowPunct w:val="0"/>
        <w:autoSpaceDE w:val="0"/>
        <w:autoSpaceDN w:val="0"/>
        <w:adjustRightInd w:val="0"/>
        <w:spacing w:before="0" w:after="180"/>
        <w:textAlignment w:val="baseline"/>
        <w:rPr>
          <w:lang w:eastAsia="de-DE"/>
        </w:rPr>
      </w:pPr>
      <w:r w:rsidRPr="008B63C6">
        <w:rPr>
          <w:lang w:eastAsia="de-DE"/>
        </w:rPr>
        <w:t>for Time Instants</w:t>
      </w:r>
      <w:r w:rsidRPr="008B63C6">
        <w:rPr>
          <w:lang w:eastAsia="de-DE"/>
        </w:rPr>
        <w:br/>
        <w:t>(possible restrictions: sd:minInclusive, xsd:maxInclusive, xsd:minExclusive,  xsd:maxExclusive):</w:t>
      </w:r>
    </w:p>
    <w:p w14:paraId="45D33BC5" w14:textId="77777777" w:rsidR="004759D7" w:rsidRPr="008B63C6" w:rsidRDefault="004759D7" w:rsidP="004759D7">
      <w:pPr>
        <w:pStyle w:val="B2"/>
        <w:rPr>
          <w:i/>
          <w:lang w:eastAsia="de-DE"/>
        </w:rPr>
      </w:pPr>
      <w:r w:rsidRPr="008B63C6">
        <w:rPr>
          <w:i/>
          <w:lang w:eastAsia="de-DE"/>
        </w:rPr>
        <w:t xml:space="preserve">xsd:dateTime </w:t>
      </w:r>
    </w:p>
    <w:p w14:paraId="53A8C57D" w14:textId="77777777" w:rsidR="004759D7" w:rsidRPr="008B63C6" w:rsidRDefault="004759D7" w:rsidP="004759D7">
      <w:pPr>
        <w:pStyle w:val="B2"/>
        <w:rPr>
          <w:i/>
          <w:lang w:eastAsia="de-DE"/>
        </w:rPr>
      </w:pPr>
      <w:r w:rsidRPr="008B63C6">
        <w:rPr>
          <w:i/>
          <w:lang w:eastAsia="de-DE"/>
        </w:rPr>
        <w:t xml:space="preserve">xsd:dateTimeStamp </w:t>
      </w:r>
    </w:p>
    <w:p w14:paraId="0CAD2CD9" w14:textId="77777777" w:rsidR="004759D7" w:rsidRPr="008B63C6" w:rsidRDefault="004759D7" w:rsidP="004759D7">
      <w:pPr>
        <w:pStyle w:val="B1"/>
        <w:rPr>
          <w:lang w:eastAsia="de-DE"/>
        </w:rPr>
      </w:pPr>
      <w:r w:rsidRPr="008B63C6">
        <w:rPr>
          <w:lang w:eastAsia="de-DE"/>
        </w:rPr>
        <w:t>for Literals:</w:t>
      </w:r>
    </w:p>
    <w:p w14:paraId="6A9E2B8A" w14:textId="77777777" w:rsidR="004759D7" w:rsidRPr="008B63C6" w:rsidRDefault="004759D7" w:rsidP="004759D7">
      <w:pPr>
        <w:pStyle w:val="B2"/>
        <w:rPr>
          <w:i/>
          <w:lang w:eastAsia="de-DE"/>
        </w:rPr>
      </w:pPr>
      <w:r w:rsidRPr="008B63C6">
        <w:rPr>
          <w:i/>
          <w:lang w:eastAsia="de-DE"/>
        </w:rPr>
        <w:t>rdf:XMLLiteral</w:t>
      </w:r>
    </w:p>
    <w:p w14:paraId="50F93B80" w14:textId="4F99AF57" w:rsidR="004759D7" w:rsidRPr="008B63C6" w:rsidRDefault="00253C08" w:rsidP="004759D7">
      <w:pPr>
        <w:pStyle w:val="Heading3"/>
      </w:pPr>
      <w:bookmarkStart w:id="156" w:name="_Toc487018158"/>
      <w:bookmarkStart w:id="157" w:name="_Toc487099836"/>
      <w:r>
        <w:t>7</w:t>
      </w:r>
      <w:r w:rsidR="00CD69F9">
        <w:t>.</w:t>
      </w:r>
      <w:r w:rsidR="004759D7" w:rsidRPr="008B63C6">
        <w:t>3.2</w:t>
      </w:r>
      <w:r w:rsidR="004759D7" w:rsidRPr="008B63C6">
        <w:tab/>
        <w:t>Data Property: hasDataRestriction</w:t>
      </w:r>
      <w:bookmarkEnd w:id="156"/>
      <w:bookmarkEnd w:id="157"/>
    </w:p>
    <w:p w14:paraId="046C8CB3" w14:textId="55E87DDD" w:rsidR="004759D7" w:rsidRPr="008B63C6" w:rsidRDefault="00253C08" w:rsidP="004759D7">
      <w:pPr>
        <w:pStyle w:val="Heading4"/>
      </w:pPr>
      <w:bookmarkStart w:id="158" w:name="_Toc487018159"/>
      <w:bookmarkStart w:id="159" w:name="_Toc487099837"/>
      <w:r>
        <w:t>7</w:t>
      </w:r>
      <w:r w:rsidR="00CD69F9">
        <w:t>.</w:t>
      </w:r>
      <w:r w:rsidR="004759D7" w:rsidRPr="008B63C6">
        <w:t>3.2.0</w:t>
      </w:r>
      <w:r w:rsidR="004759D7" w:rsidRPr="008B63C6">
        <w:tab/>
        <w:t>General description</w:t>
      </w:r>
      <w:bookmarkEnd w:id="158"/>
      <w:bookmarkEnd w:id="159"/>
    </w:p>
    <w:p w14:paraId="535E516B" w14:textId="77777777" w:rsidR="004759D7" w:rsidRPr="008B63C6" w:rsidRDefault="004759D7" w:rsidP="004759D7">
      <w:pPr>
        <w:rPr>
          <w:b/>
        </w:rPr>
      </w:pPr>
      <w:r w:rsidRPr="008B63C6">
        <w:rPr>
          <w:b/>
        </w:rPr>
        <w:t>Description</w:t>
      </w:r>
    </w:p>
    <w:p w14:paraId="64665E05" w14:textId="77777777" w:rsidR="004759D7" w:rsidRPr="008B63C6" w:rsidRDefault="004759D7" w:rsidP="004759D7">
      <w:pPr>
        <w:pStyle w:val="B1"/>
        <w:rPr>
          <w:rFonts w:eastAsia="Calibri"/>
        </w:rPr>
      </w:pPr>
      <w:r w:rsidRPr="008B63C6">
        <w:rPr>
          <w:rFonts w:eastAsia="Calibri"/>
        </w:rPr>
        <w:t xml:space="preserve">This Data Property specifies the restrictions on the data type of the SimpleTypeVariable. </w:t>
      </w:r>
    </w:p>
    <w:p w14:paraId="4631D216" w14:textId="77777777" w:rsidR="004759D7" w:rsidRPr="008B63C6" w:rsidRDefault="004759D7" w:rsidP="004759D7">
      <w:pPr>
        <w:rPr>
          <w:b/>
        </w:rPr>
      </w:pPr>
      <w:r w:rsidRPr="008B63C6">
        <w:rPr>
          <w:b/>
        </w:rPr>
        <w:t>Domain Class</w:t>
      </w:r>
    </w:p>
    <w:p w14:paraId="005581E5" w14:textId="77777777" w:rsidR="004759D7" w:rsidRPr="008B63C6" w:rsidRDefault="004759D7" w:rsidP="004759D7">
      <w:pPr>
        <w:pStyle w:val="B1"/>
        <w:rPr>
          <w:rFonts w:eastAsia="Calibri"/>
        </w:rPr>
      </w:pPr>
      <w:r w:rsidRPr="008B63C6">
        <w:rPr>
          <w:rFonts w:eastAsia="Calibri"/>
        </w:rPr>
        <w:t>SimpleTypeVariable</w:t>
      </w:r>
    </w:p>
    <w:p w14:paraId="6B64D0E2" w14:textId="77777777" w:rsidR="004759D7" w:rsidRPr="008B63C6" w:rsidRDefault="004759D7" w:rsidP="004759D7">
      <w:pPr>
        <w:rPr>
          <w:b/>
        </w:rPr>
      </w:pPr>
      <w:r w:rsidRPr="008B63C6">
        <w:rPr>
          <w:b/>
        </w:rPr>
        <w:t>Range Datatype</w:t>
      </w:r>
    </w:p>
    <w:p w14:paraId="15AE4BC4" w14:textId="77777777" w:rsidR="004759D7" w:rsidRPr="008B63C6" w:rsidRDefault="004759D7" w:rsidP="004759D7">
      <w:pPr>
        <w:pStyle w:val="B1"/>
      </w:pPr>
      <w:r w:rsidRPr="008B63C6">
        <w:t>rdf:PlainLiteral</w:t>
      </w:r>
      <w:r w:rsidRPr="008B63C6" w:rsidDel="00D4006C">
        <w:t xml:space="preserve"> </w:t>
      </w:r>
    </w:p>
    <w:p w14:paraId="5A9D6203" w14:textId="77777777" w:rsidR="004759D7" w:rsidRPr="008B63C6" w:rsidRDefault="004759D7" w:rsidP="004759D7">
      <w:r w:rsidRPr="008B63C6">
        <w:rPr>
          <w:rFonts w:eastAsia="Calibri"/>
        </w:rPr>
        <w:t>The Data Property "</w:t>
      </w:r>
      <w:r w:rsidRPr="008B63C6">
        <w:t>hasDataRestriction" shall always be sub-classed as one of the following specializations.</w:t>
      </w:r>
    </w:p>
    <w:p w14:paraId="62C5F5B0" w14:textId="77777777" w:rsidR="004759D7" w:rsidRPr="008B63C6" w:rsidRDefault="004759D7" w:rsidP="004759D7">
      <w:r w:rsidRPr="008B63C6">
        <w:t xml:space="preserve">The range of a sub-classed </w:t>
      </w:r>
      <w:r w:rsidRPr="008B63C6">
        <w:rPr>
          <w:rFonts w:eastAsia="Calibri"/>
        </w:rPr>
        <w:t>Data Property "</w:t>
      </w:r>
      <w:r w:rsidRPr="008B63C6">
        <w:t xml:space="preserve">hasDataRestriction" shall be instantiated as the value restricting the data. E.g. a value 100 in the range of Data Property: hasDataRestriction_minInclusive specifies that the </w:t>
      </w:r>
      <w:r w:rsidRPr="008B63C6">
        <w:rPr>
          <w:rFonts w:eastAsia="Calibri"/>
        </w:rPr>
        <w:t>SimpleTypeVariable can only take values greater or equal to 100.</w:t>
      </w:r>
    </w:p>
    <w:p w14:paraId="5F6F50A7" w14:textId="53315848" w:rsidR="004759D7" w:rsidRPr="008B63C6" w:rsidRDefault="00253C08" w:rsidP="004759D7">
      <w:pPr>
        <w:pStyle w:val="Heading4"/>
      </w:pPr>
      <w:bookmarkStart w:id="160" w:name="_Toc487018160"/>
      <w:bookmarkStart w:id="161" w:name="_Toc487099838"/>
      <w:r>
        <w:lastRenderedPageBreak/>
        <w:t>7</w:t>
      </w:r>
      <w:r w:rsidR="00CD69F9">
        <w:t>.</w:t>
      </w:r>
      <w:r w:rsidR="004759D7" w:rsidRPr="008B63C6">
        <w:t>3.2.1</w:t>
      </w:r>
      <w:r w:rsidR="004759D7" w:rsidRPr="008B63C6">
        <w:tab/>
        <w:t>Data Property: hasDataRestriction_minInclusive</w:t>
      </w:r>
      <w:bookmarkEnd w:id="160"/>
      <w:bookmarkEnd w:id="161"/>
    </w:p>
    <w:p w14:paraId="4C761034" w14:textId="24604075"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68586631" w14:textId="2714A98F" w:rsidR="004759D7" w:rsidRPr="008B63C6" w:rsidRDefault="00253C08" w:rsidP="004759D7">
      <w:pPr>
        <w:pStyle w:val="Heading4"/>
      </w:pPr>
      <w:bookmarkStart w:id="162" w:name="_Toc487018161"/>
      <w:bookmarkStart w:id="163" w:name="_Toc487099839"/>
      <w:r>
        <w:t>7</w:t>
      </w:r>
      <w:r w:rsidR="00CD69F9">
        <w:t>.</w:t>
      </w:r>
      <w:r w:rsidR="004759D7" w:rsidRPr="008B63C6">
        <w:t>3.2.2</w:t>
      </w:r>
      <w:r w:rsidR="004759D7" w:rsidRPr="008B63C6">
        <w:tab/>
        <w:t>Data Property: hasDataRestriction_maxInclusive</w:t>
      </w:r>
      <w:bookmarkEnd w:id="162"/>
      <w:bookmarkEnd w:id="163"/>
    </w:p>
    <w:p w14:paraId="225554B2" w14:textId="3E711970"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3E9F03E9" w14:textId="5EB99FE6" w:rsidR="004759D7" w:rsidRPr="008B63C6" w:rsidRDefault="00253C08" w:rsidP="004759D7">
      <w:pPr>
        <w:pStyle w:val="Heading4"/>
      </w:pPr>
      <w:bookmarkStart w:id="164" w:name="_Toc487018162"/>
      <w:bookmarkStart w:id="165" w:name="_Toc487099840"/>
      <w:r>
        <w:t>7</w:t>
      </w:r>
      <w:r w:rsidR="00CD69F9">
        <w:t>.</w:t>
      </w:r>
      <w:r w:rsidR="004759D7" w:rsidRPr="008B63C6">
        <w:t>3.2.3</w:t>
      </w:r>
      <w:r w:rsidR="004759D7" w:rsidRPr="008B63C6">
        <w:tab/>
        <w:t>Data Property: hasDataRestriction_minExclusive</w:t>
      </w:r>
      <w:bookmarkEnd w:id="164"/>
      <w:bookmarkEnd w:id="165"/>
    </w:p>
    <w:p w14:paraId="7565D3EA" w14:textId="4CF5E73A"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5E7FA2C7" w14:textId="1238294D" w:rsidR="004759D7" w:rsidRPr="008B63C6" w:rsidRDefault="00253C08" w:rsidP="004759D7">
      <w:pPr>
        <w:pStyle w:val="Heading4"/>
      </w:pPr>
      <w:bookmarkStart w:id="166" w:name="_Toc487018163"/>
      <w:bookmarkStart w:id="167" w:name="_Toc487099841"/>
      <w:r>
        <w:t>7</w:t>
      </w:r>
      <w:r w:rsidR="00CD69F9">
        <w:t>.</w:t>
      </w:r>
      <w:r w:rsidR="004759D7" w:rsidRPr="008B63C6">
        <w:t>3.2.4</w:t>
      </w:r>
      <w:r w:rsidR="004759D7" w:rsidRPr="008B63C6">
        <w:tab/>
        <w:t>Data Property: hasDataRestriction_maxExclusive</w:t>
      </w:r>
      <w:bookmarkEnd w:id="166"/>
      <w:bookmarkEnd w:id="167"/>
    </w:p>
    <w:p w14:paraId="6194A659" w14:textId="3978802D"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1EBEA06A" w14:textId="0F953449" w:rsidR="004759D7" w:rsidRPr="008B63C6" w:rsidRDefault="00253C08" w:rsidP="004759D7">
      <w:pPr>
        <w:pStyle w:val="Heading4"/>
      </w:pPr>
      <w:bookmarkStart w:id="168" w:name="_Toc487018164"/>
      <w:bookmarkStart w:id="169" w:name="_Toc487099842"/>
      <w:r>
        <w:t>7</w:t>
      </w:r>
      <w:r w:rsidR="00CD69F9">
        <w:t>.</w:t>
      </w:r>
      <w:r w:rsidR="004759D7" w:rsidRPr="008B63C6">
        <w:t>3.2.5</w:t>
      </w:r>
      <w:r w:rsidR="004759D7" w:rsidRPr="008B63C6">
        <w:tab/>
        <w:t>Data Property: hasDataRestriction_length</w:t>
      </w:r>
      <w:bookmarkEnd w:id="168"/>
      <w:bookmarkEnd w:id="169"/>
    </w:p>
    <w:p w14:paraId="121CD48F" w14:textId="0AFF19C2"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77132173" w14:textId="6A0388AB" w:rsidR="004759D7" w:rsidRPr="008B63C6" w:rsidRDefault="00253C08" w:rsidP="004759D7">
      <w:pPr>
        <w:pStyle w:val="Heading4"/>
      </w:pPr>
      <w:bookmarkStart w:id="170" w:name="_Toc487018165"/>
      <w:bookmarkStart w:id="171" w:name="_Toc487099843"/>
      <w:r>
        <w:t>7</w:t>
      </w:r>
      <w:r w:rsidR="00CD69F9">
        <w:t>.</w:t>
      </w:r>
      <w:r w:rsidR="004759D7" w:rsidRPr="008B63C6">
        <w:t>3.2.6</w:t>
      </w:r>
      <w:r w:rsidR="004759D7" w:rsidRPr="008B63C6">
        <w:tab/>
        <w:t>Data Property: hasDataRestriction_minLength</w:t>
      </w:r>
      <w:bookmarkEnd w:id="170"/>
      <w:bookmarkEnd w:id="171"/>
    </w:p>
    <w:p w14:paraId="33F73F20" w14:textId="59625270"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2F3D7C54" w14:textId="249EF226" w:rsidR="004759D7" w:rsidRPr="008B63C6" w:rsidRDefault="00253C08" w:rsidP="004759D7">
      <w:pPr>
        <w:pStyle w:val="Heading4"/>
      </w:pPr>
      <w:bookmarkStart w:id="172" w:name="_Toc487018166"/>
      <w:bookmarkStart w:id="173" w:name="_Toc487099844"/>
      <w:r>
        <w:t>7</w:t>
      </w:r>
      <w:r w:rsidR="00CD69F9">
        <w:t>.</w:t>
      </w:r>
      <w:r w:rsidR="004759D7" w:rsidRPr="008B63C6">
        <w:t>3.2.7</w:t>
      </w:r>
      <w:r w:rsidR="004759D7" w:rsidRPr="008B63C6">
        <w:tab/>
        <w:t>Data Property: hasDataRestriction_maxLength</w:t>
      </w:r>
      <w:bookmarkEnd w:id="172"/>
      <w:bookmarkEnd w:id="173"/>
    </w:p>
    <w:p w14:paraId="64D763DA" w14:textId="5A85A885" w:rsidR="004759D7" w:rsidRPr="008B63C6" w:rsidRDefault="004759D7" w:rsidP="004759D7">
      <w:proofErr w:type="gramStart"/>
      <w:r w:rsidRPr="008B63C6">
        <w:t xml:space="preserve">For applicability of this sub-class see of data property: hasDataRestriction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roofErr w:type="gramEnd"/>
    </w:p>
    <w:p w14:paraId="361E8B05" w14:textId="00BC501C" w:rsidR="004759D7" w:rsidRPr="008B63C6" w:rsidRDefault="00253C08" w:rsidP="004759D7">
      <w:pPr>
        <w:pStyle w:val="Heading4"/>
      </w:pPr>
      <w:bookmarkStart w:id="174" w:name="_Toc487018167"/>
      <w:bookmarkStart w:id="175" w:name="_Toc487099845"/>
      <w:r>
        <w:t>7</w:t>
      </w:r>
      <w:r w:rsidR="00CD69F9">
        <w:t>.</w:t>
      </w:r>
      <w:r w:rsidR="004759D7" w:rsidRPr="008B63C6">
        <w:t>3.2.8</w:t>
      </w:r>
      <w:r w:rsidR="004759D7" w:rsidRPr="008B63C6">
        <w:tab/>
        <w:t>Data Property: hasDataRestriction_pattern</w:t>
      </w:r>
      <w:bookmarkEnd w:id="174"/>
      <w:bookmarkEnd w:id="175"/>
    </w:p>
    <w:p w14:paraId="4CC81D13" w14:textId="700A8A0A"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34104F13" w14:textId="5359ED68" w:rsidR="004759D7" w:rsidRPr="008B63C6" w:rsidRDefault="00253C08" w:rsidP="004759D7">
      <w:pPr>
        <w:pStyle w:val="Heading4"/>
      </w:pPr>
      <w:bookmarkStart w:id="176" w:name="_Toc487018168"/>
      <w:bookmarkStart w:id="177" w:name="_Toc487099846"/>
      <w:r>
        <w:t>7</w:t>
      </w:r>
      <w:r w:rsidR="00CD69F9">
        <w:t>.</w:t>
      </w:r>
      <w:r w:rsidR="004759D7" w:rsidRPr="008B63C6">
        <w:t>3.2.9</w:t>
      </w:r>
      <w:r w:rsidR="004759D7" w:rsidRPr="008B63C6">
        <w:tab/>
        <w:t>Data Property: hasDataRestriction_langRange</w:t>
      </w:r>
      <w:bookmarkEnd w:id="176"/>
      <w:bookmarkEnd w:id="177"/>
    </w:p>
    <w:p w14:paraId="70B65854" w14:textId="15A74E3D"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1E6772D9" w14:textId="3BF58134" w:rsidR="004759D7" w:rsidRPr="008B63C6" w:rsidRDefault="00253C08" w:rsidP="004759D7">
      <w:pPr>
        <w:pStyle w:val="Heading3"/>
      </w:pPr>
      <w:bookmarkStart w:id="178" w:name="_Toc487018169"/>
      <w:bookmarkStart w:id="179" w:name="_Toc487099847"/>
      <w:r>
        <w:t>7</w:t>
      </w:r>
      <w:r w:rsidR="00CD69F9">
        <w:t>.</w:t>
      </w:r>
      <w:r w:rsidR="004759D7" w:rsidRPr="008B63C6">
        <w:t>3.3</w:t>
      </w:r>
      <w:r w:rsidR="004759D7" w:rsidRPr="008B63C6">
        <w:tab/>
        <w:t>Data Property: hasValue</w:t>
      </w:r>
      <w:bookmarkEnd w:id="178"/>
      <w:bookmarkEnd w:id="179"/>
    </w:p>
    <w:p w14:paraId="01ADAAB4" w14:textId="77777777" w:rsidR="004759D7" w:rsidRPr="008B63C6" w:rsidRDefault="004759D7" w:rsidP="004759D7">
      <w:pPr>
        <w:rPr>
          <w:b/>
        </w:rPr>
      </w:pPr>
      <w:r w:rsidRPr="008B63C6">
        <w:rPr>
          <w:b/>
        </w:rPr>
        <w:t>Description</w:t>
      </w:r>
    </w:p>
    <w:p w14:paraId="7E7A73E2" w14:textId="77777777" w:rsidR="004759D7" w:rsidRPr="008B63C6" w:rsidRDefault="004759D7" w:rsidP="004759D7">
      <w:pPr>
        <w:pStyle w:val="B1"/>
      </w:pPr>
      <w:r w:rsidRPr="008B63C6">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3ABCA3A9" w14:textId="77777777" w:rsidR="004759D7" w:rsidRPr="008B63C6" w:rsidRDefault="004759D7" w:rsidP="004759D7">
      <w:pPr>
        <w:pStyle w:val="B2"/>
      </w:pPr>
      <w:r w:rsidRPr="008B63C6">
        <w:t>Data properties "hasValue" and "oneM2MTargetURI" are mutually exclusive. Only one of the two shall be instantiated.</w:t>
      </w:r>
    </w:p>
    <w:p w14:paraId="71DF4CDA" w14:textId="77777777" w:rsidR="004759D7" w:rsidRPr="008B63C6" w:rsidRDefault="004759D7" w:rsidP="004759D7">
      <w:pPr>
        <w:rPr>
          <w:b/>
        </w:rPr>
      </w:pPr>
      <w:r w:rsidRPr="008B63C6">
        <w:rPr>
          <w:b/>
        </w:rPr>
        <w:t>Domain Class</w:t>
      </w:r>
    </w:p>
    <w:p w14:paraId="1E944BD2" w14:textId="77777777" w:rsidR="004759D7" w:rsidRPr="008B63C6" w:rsidRDefault="004759D7" w:rsidP="004759D7">
      <w:pPr>
        <w:pStyle w:val="B1"/>
        <w:rPr>
          <w:rFonts w:eastAsia="Calibri"/>
        </w:rPr>
      </w:pPr>
      <w:r w:rsidRPr="008B63C6">
        <w:rPr>
          <w:rFonts w:eastAsia="Calibri"/>
        </w:rPr>
        <w:t>SimpleTypeVariable</w:t>
      </w:r>
    </w:p>
    <w:p w14:paraId="3A2D7E19" w14:textId="77777777" w:rsidR="004759D7" w:rsidRPr="008B63C6" w:rsidRDefault="004759D7" w:rsidP="004759D7">
      <w:pPr>
        <w:rPr>
          <w:b/>
        </w:rPr>
      </w:pPr>
      <w:r w:rsidRPr="008B63C6">
        <w:rPr>
          <w:b/>
        </w:rPr>
        <w:t>Range Datatype</w:t>
      </w:r>
    </w:p>
    <w:p w14:paraId="7E4B5181" w14:textId="77777777" w:rsidR="004759D7" w:rsidRPr="008B63C6" w:rsidRDefault="004759D7" w:rsidP="004759D7">
      <w:pPr>
        <w:pStyle w:val="B1"/>
      </w:pPr>
      <w:r w:rsidRPr="008B63C6">
        <w:t>rdfs: Literal</w:t>
      </w:r>
    </w:p>
    <w:p w14:paraId="2A82CC8F" w14:textId="546A85B3" w:rsidR="004759D7" w:rsidRPr="008B63C6" w:rsidRDefault="00253C08" w:rsidP="004759D7">
      <w:pPr>
        <w:pStyle w:val="Heading3"/>
      </w:pPr>
      <w:bookmarkStart w:id="180" w:name="_Toc487018170"/>
      <w:bookmarkStart w:id="181" w:name="_Toc487099848"/>
      <w:r>
        <w:t>7</w:t>
      </w:r>
      <w:r w:rsidR="00CD69F9">
        <w:t>.</w:t>
      </w:r>
      <w:r w:rsidR="004759D7" w:rsidRPr="008B63C6">
        <w:t>3.4</w:t>
      </w:r>
      <w:r w:rsidR="004759D7" w:rsidRPr="008B63C6">
        <w:tab/>
        <w:t>Data Property: netTechnologyCommunicationProtocol</w:t>
      </w:r>
      <w:bookmarkEnd w:id="180"/>
      <w:bookmarkEnd w:id="181"/>
    </w:p>
    <w:p w14:paraId="76EE45D0" w14:textId="77777777" w:rsidR="004759D7" w:rsidRPr="008B63C6" w:rsidRDefault="004759D7" w:rsidP="004759D7">
      <w:pPr>
        <w:rPr>
          <w:b/>
        </w:rPr>
      </w:pPr>
      <w:r w:rsidRPr="008B63C6">
        <w:rPr>
          <w:b/>
        </w:rPr>
        <w:t>Description</w:t>
      </w:r>
    </w:p>
    <w:p w14:paraId="2DF941C9" w14:textId="77777777" w:rsidR="004759D7" w:rsidRPr="008B63C6" w:rsidRDefault="004759D7" w:rsidP="004759D7">
      <w:pPr>
        <w:pStyle w:val="B1"/>
      </w:pPr>
      <w:r w:rsidRPr="008B63C6">
        <w:t xml:space="preserve">Identifies a communication protocol (e.g. ZigBee_1_0) </w:t>
      </w:r>
    </w:p>
    <w:p w14:paraId="4E5D9436" w14:textId="77777777" w:rsidR="004759D7" w:rsidRPr="008B63C6" w:rsidRDefault="004759D7" w:rsidP="004759D7">
      <w:pPr>
        <w:rPr>
          <w:b/>
        </w:rPr>
      </w:pPr>
      <w:r w:rsidRPr="008B63C6">
        <w:rPr>
          <w:b/>
        </w:rPr>
        <w:t>Domain Class</w:t>
      </w:r>
    </w:p>
    <w:p w14:paraId="770BAD70" w14:textId="77777777" w:rsidR="004759D7" w:rsidRPr="008B63C6" w:rsidRDefault="004759D7" w:rsidP="004759D7">
      <w:pPr>
        <w:pStyle w:val="B1"/>
        <w:rPr>
          <w:rFonts w:eastAsia="Calibri"/>
        </w:rPr>
      </w:pPr>
      <w:r w:rsidRPr="008B63C6">
        <w:rPr>
          <w:rFonts w:eastAsia="Calibri"/>
        </w:rPr>
        <w:t>AreaNetwork</w:t>
      </w:r>
    </w:p>
    <w:p w14:paraId="16098904" w14:textId="77777777" w:rsidR="004759D7" w:rsidRPr="008B63C6" w:rsidRDefault="004759D7" w:rsidP="004759D7">
      <w:pPr>
        <w:rPr>
          <w:b/>
        </w:rPr>
      </w:pPr>
      <w:r w:rsidRPr="008B63C6">
        <w:rPr>
          <w:b/>
        </w:rPr>
        <w:t>Range Datatype</w:t>
      </w:r>
    </w:p>
    <w:p w14:paraId="06DA2484" w14:textId="77777777" w:rsidR="004759D7" w:rsidRPr="008B63C6" w:rsidRDefault="004759D7" w:rsidP="004759D7">
      <w:pPr>
        <w:pStyle w:val="B1"/>
        <w:rPr>
          <w:rFonts w:eastAsia="Calibri"/>
        </w:rPr>
      </w:pPr>
      <w:r w:rsidRPr="008B63C6">
        <w:rPr>
          <w:rFonts w:eastAsia="Calibri"/>
        </w:rPr>
        <w:t xml:space="preserve"> netTechnologyCommunicationProtocol</w:t>
      </w:r>
      <w:r w:rsidRPr="008B63C6">
        <w:t xml:space="preserve"> rdf:PlainLiteral </w:t>
      </w:r>
    </w:p>
    <w:p w14:paraId="79B7890F" w14:textId="15980DC1" w:rsidR="004759D7" w:rsidRPr="008B63C6" w:rsidRDefault="00253C08" w:rsidP="004759D7">
      <w:pPr>
        <w:pStyle w:val="Heading3"/>
      </w:pPr>
      <w:bookmarkStart w:id="182" w:name="_Toc487018171"/>
      <w:bookmarkStart w:id="183" w:name="_Toc487099849"/>
      <w:r>
        <w:lastRenderedPageBreak/>
        <w:t>7</w:t>
      </w:r>
      <w:r w:rsidR="00CD69F9">
        <w:t>.</w:t>
      </w:r>
      <w:r w:rsidR="004759D7" w:rsidRPr="008B63C6">
        <w:t>3.5</w:t>
      </w:r>
      <w:r w:rsidR="004759D7" w:rsidRPr="008B63C6">
        <w:tab/>
        <w:t>Data Property: netTechnologyPhysicalStandard</w:t>
      </w:r>
      <w:bookmarkEnd w:id="182"/>
      <w:bookmarkEnd w:id="183"/>
    </w:p>
    <w:p w14:paraId="1111EBA1" w14:textId="77777777" w:rsidR="004759D7" w:rsidRPr="008B63C6" w:rsidRDefault="004759D7" w:rsidP="004759D7">
      <w:pPr>
        <w:keepNext/>
        <w:keepLines/>
        <w:rPr>
          <w:b/>
        </w:rPr>
      </w:pPr>
      <w:r w:rsidRPr="008B63C6">
        <w:rPr>
          <w:b/>
        </w:rPr>
        <w:t>Description</w:t>
      </w:r>
    </w:p>
    <w:p w14:paraId="7789379B" w14:textId="77777777" w:rsidR="004759D7" w:rsidRPr="008B63C6" w:rsidRDefault="004759D7" w:rsidP="004759D7">
      <w:pPr>
        <w:pStyle w:val="B1"/>
        <w:keepNext/>
        <w:keepLines/>
      </w:pPr>
      <w:proofErr w:type="gramStart"/>
      <w:r w:rsidRPr="008B63C6">
        <w:t>netTechnologyPhysicalStandardIdentification</w:t>
      </w:r>
      <w:proofErr w:type="gramEnd"/>
      <w:r w:rsidRPr="008B63C6">
        <w:t xml:space="preserve"> of the physical properties of an Area Network technology (e.g. IEEE_802_15_4_2003_2_4GHz).</w:t>
      </w:r>
    </w:p>
    <w:p w14:paraId="66273762" w14:textId="77777777" w:rsidR="004759D7" w:rsidRPr="008B63C6" w:rsidRDefault="004759D7" w:rsidP="004759D7">
      <w:pPr>
        <w:rPr>
          <w:b/>
        </w:rPr>
      </w:pPr>
      <w:r w:rsidRPr="008B63C6">
        <w:rPr>
          <w:b/>
        </w:rPr>
        <w:t>Domain Class</w:t>
      </w:r>
    </w:p>
    <w:p w14:paraId="09849108" w14:textId="77777777" w:rsidR="004759D7" w:rsidRPr="008B63C6" w:rsidRDefault="004759D7" w:rsidP="004759D7">
      <w:pPr>
        <w:pStyle w:val="B1"/>
        <w:rPr>
          <w:rFonts w:eastAsia="Calibri"/>
        </w:rPr>
      </w:pPr>
      <w:r w:rsidRPr="008B63C6">
        <w:rPr>
          <w:rFonts w:eastAsia="Calibri"/>
        </w:rPr>
        <w:t>AreaNetwork</w:t>
      </w:r>
    </w:p>
    <w:p w14:paraId="3DBC9EFF" w14:textId="77777777" w:rsidR="004759D7" w:rsidRPr="008B63C6" w:rsidRDefault="004759D7" w:rsidP="004759D7">
      <w:pPr>
        <w:rPr>
          <w:b/>
        </w:rPr>
      </w:pPr>
      <w:r w:rsidRPr="008B63C6">
        <w:rPr>
          <w:b/>
        </w:rPr>
        <w:t>Range Datatype</w:t>
      </w:r>
    </w:p>
    <w:p w14:paraId="082C743B" w14:textId="77777777" w:rsidR="004759D7" w:rsidRPr="008B63C6" w:rsidRDefault="004759D7" w:rsidP="004759D7">
      <w:pPr>
        <w:pStyle w:val="B1"/>
        <w:rPr>
          <w:rFonts w:eastAsia="Calibri"/>
        </w:rPr>
      </w:pPr>
      <w:r w:rsidRPr="008B63C6">
        <w:t xml:space="preserve"> rdf:PlainLiteral</w:t>
      </w:r>
    </w:p>
    <w:p w14:paraId="2C73BBE0" w14:textId="055463E8" w:rsidR="004759D7" w:rsidRPr="008B63C6" w:rsidRDefault="00253C08" w:rsidP="004759D7">
      <w:pPr>
        <w:pStyle w:val="Heading3"/>
      </w:pPr>
      <w:bookmarkStart w:id="184" w:name="_Toc487018172"/>
      <w:bookmarkStart w:id="185" w:name="_Toc487099850"/>
      <w:r>
        <w:t>7</w:t>
      </w:r>
      <w:r w:rsidR="00CD69F9">
        <w:t>.</w:t>
      </w:r>
      <w:r w:rsidR="004759D7" w:rsidRPr="008B63C6">
        <w:t>3.6</w:t>
      </w:r>
      <w:r w:rsidR="004759D7" w:rsidRPr="008B63C6">
        <w:tab/>
        <w:t>Data Property: netTechnologyProfile</w:t>
      </w:r>
      <w:bookmarkEnd w:id="184"/>
      <w:bookmarkEnd w:id="185"/>
    </w:p>
    <w:p w14:paraId="6EFB3BF1" w14:textId="77777777" w:rsidR="004759D7" w:rsidRPr="008B63C6" w:rsidRDefault="004759D7" w:rsidP="004759D7">
      <w:pPr>
        <w:rPr>
          <w:b/>
        </w:rPr>
      </w:pPr>
      <w:r w:rsidRPr="008B63C6">
        <w:rPr>
          <w:b/>
        </w:rPr>
        <w:t>Description</w:t>
      </w:r>
    </w:p>
    <w:p w14:paraId="373775E7" w14:textId="77777777" w:rsidR="004759D7" w:rsidRPr="008B63C6" w:rsidRDefault="004759D7" w:rsidP="004759D7">
      <w:pPr>
        <w:pStyle w:val="B1"/>
        <w:rPr>
          <w:rFonts w:eastAsia="Calibri"/>
        </w:rPr>
      </w:pPr>
      <w:r w:rsidRPr="008B63C6">
        <w:t>netTechnologyProfileIdentification of a profile (e.g. ZigBee_HA) of an Area Network technology</w:t>
      </w:r>
    </w:p>
    <w:p w14:paraId="65B2E13A" w14:textId="77777777" w:rsidR="004759D7" w:rsidRPr="008B63C6" w:rsidRDefault="004759D7" w:rsidP="004759D7">
      <w:pPr>
        <w:rPr>
          <w:b/>
        </w:rPr>
      </w:pPr>
      <w:r w:rsidRPr="008B63C6">
        <w:rPr>
          <w:b/>
        </w:rPr>
        <w:t>Domain Class</w:t>
      </w:r>
    </w:p>
    <w:p w14:paraId="1A7764C2" w14:textId="77777777" w:rsidR="004759D7" w:rsidRPr="008B63C6" w:rsidRDefault="004759D7" w:rsidP="004759D7">
      <w:pPr>
        <w:pStyle w:val="B1"/>
        <w:rPr>
          <w:rFonts w:eastAsia="Calibri"/>
        </w:rPr>
      </w:pPr>
      <w:r w:rsidRPr="008B63C6">
        <w:rPr>
          <w:rFonts w:eastAsia="Calibri"/>
        </w:rPr>
        <w:t>AreaNetwork</w:t>
      </w:r>
    </w:p>
    <w:p w14:paraId="71613586" w14:textId="77777777" w:rsidR="004759D7" w:rsidRPr="008B63C6" w:rsidRDefault="004759D7" w:rsidP="004759D7">
      <w:pPr>
        <w:rPr>
          <w:b/>
        </w:rPr>
      </w:pPr>
      <w:r w:rsidRPr="008B63C6">
        <w:rPr>
          <w:b/>
        </w:rPr>
        <w:t>Range Datatype</w:t>
      </w:r>
    </w:p>
    <w:p w14:paraId="394F47B9" w14:textId="77777777" w:rsidR="004759D7" w:rsidRPr="008B63C6" w:rsidRDefault="004759D7" w:rsidP="004759D7">
      <w:pPr>
        <w:pStyle w:val="B1"/>
        <w:rPr>
          <w:rFonts w:eastAsia="Calibri"/>
        </w:rPr>
      </w:pPr>
      <w:r w:rsidRPr="008B63C6">
        <w:t xml:space="preserve"> rdf:PlainLiteral</w:t>
      </w:r>
    </w:p>
    <w:p w14:paraId="317F4938" w14:textId="11897701" w:rsidR="004759D7" w:rsidRPr="008B63C6" w:rsidRDefault="00253C08" w:rsidP="004759D7">
      <w:pPr>
        <w:pStyle w:val="Heading3"/>
      </w:pPr>
      <w:bookmarkStart w:id="186" w:name="_Toc487018173"/>
      <w:bookmarkStart w:id="187" w:name="_Toc487099851"/>
      <w:r>
        <w:t>7</w:t>
      </w:r>
      <w:r w:rsidR="00CD69F9">
        <w:t>.</w:t>
      </w:r>
      <w:r w:rsidR="004759D7" w:rsidRPr="008B63C6">
        <w:t>3.7</w:t>
      </w:r>
      <w:r w:rsidR="004759D7" w:rsidRPr="008B63C6">
        <w:tab/>
        <w:t>Data Property: oneM2MTargetURI</w:t>
      </w:r>
      <w:bookmarkEnd w:id="186"/>
      <w:bookmarkEnd w:id="187"/>
    </w:p>
    <w:p w14:paraId="7B28A7FB" w14:textId="77777777" w:rsidR="004759D7" w:rsidRPr="008B63C6" w:rsidRDefault="004759D7" w:rsidP="004759D7">
      <w:pPr>
        <w:rPr>
          <w:b/>
        </w:rPr>
      </w:pPr>
      <w:r w:rsidRPr="008B63C6">
        <w:rPr>
          <w:b/>
        </w:rPr>
        <w:t>Description</w:t>
      </w:r>
    </w:p>
    <w:p w14:paraId="61C142B1" w14:textId="77777777" w:rsidR="004759D7" w:rsidRPr="008B63C6" w:rsidRDefault="004759D7" w:rsidP="004759D7">
      <w:pPr>
        <w:pStyle w:val="B1"/>
      </w:pPr>
      <w:r w:rsidRPr="008B63C6">
        <w:t>oneM2MTargetURI (range data type: rdfs: Literal</w:t>
      </w:r>
      <w:proofErr w:type="gramStart"/>
      <w:r w:rsidRPr="008B63C6">
        <w:t>)</w:t>
      </w:r>
      <w:proofErr w:type="gramEnd"/>
      <w:r w:rsidRPr="008B63C6">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8B63C6">
        <w:br/>
        <w:t>That address could be e.g.:</w:t>
      </w:r>
    </w:p>
    <w:p w14:paraId="4E28598A" w14:textId="77777777" w:rsidR="004759D7" w:rsidRPr="008B63C6" w:rsidRDefault="004759D7" w:rsidP="004759D7">
      <w:pPr>
        <w:pStyle w:val="B2"/>
      </w:pPr>
      <w:r w:rsidRPr="008B63C6">
        <w:t xml:space="preserve">The value of the parentID for the &lt;container&gt; or &lt;flexContainer&gt; of </w:t>
      </w:r>
      <w:proofErr w:type="gramStart"/>
      <w:r w:rsidRPr="008B63C6">
        <w:t>a</w:t>
      </w:r>
      <w:proofErr w:type="gramEnd"/>
      <w:r w:rsidRPr="008B63C6">
        <w:t xml:space="preserve"> Input- or OutputDataPoint which has child-resource of type &lt;semanticDescriptor&gt; that holds the RDF description of the DataPoint.</w:t>
      </w:r>
    </w:p>
    <w:p w14:paraId="7CFFE9C8" w14:textId="77777777" w:rsidR="004759D7" w:rsidRPr="008B63C6" w:rsidRDefault="004759D7" w:rsidP="004759D7">
      <w:pPr>
        <w:rPr>
          <w:b/>
        </w:rPr>
      </w:pPr>
      <w:r w:rsidRPr="008B63C6">
        <w:rPr>
          <w:b/>
        </w:rPr>
        <w:t>Domain Class</w:t>
      </w:r>
    </w:p>
    <w:p w14:paraId="00B89805" w14:textId="77777777" w:rsidR="004759D7" w:rsidRPr="008B63C6" w:rsidRDefault="004759D7" w:rsidP="004759D7">
      <w:pPr>
        <w:pStyle w:val="B1"/>
      </w:pPr>
      <w:r w:rsidRPr="008B63C6">
        <w:t>Operation</w:t>
      </w:r>
    </w:p>
    <w:p w14:paraId="44AC9CC2" w14:textId="77777777" w:rsidR="004759D7" w:rsidRPr="008B63C6" w:rsidRDefault="004759D7" w:rsidP="004759D7">
      <w:pPr>
        <w:pStyle w:val="B1"/>
      </w:pPr>
      <w:r w:rsidRPr="008B63C6">
        <w:t>Variable</w:t>
      </w:r>
    </w:p>
    <w:p w14:paraId="2D068703" w14:textId="77777777" w:rsidR="004759D7" w:rsidRPr="008B63C6" w:rsidRDefault="004759D7" w:rsidP="004759D7">
      <w:pPr>
        <w:rPr>
          <w:b/>
        </w:rPr>
      </w:pPr>
      <w:r w:rsidRPr="008B63C6">
        <w:rPr>
          <w:b/>
        </w:rPr>
        <w:t>Range Datatype</w:t>
      </w:r>
    </w:p>
    <w:p w14:paraId="6E76366F" w14:textId="77777777" w:rsidR="004759D7" w:rsidRPr="008B63C6" w:rsidRDefault="004759D7" w:rsidP="004759D7">
      <w:pPr>
        <w:pStyle w:val="B1"/>
      </w:pPr>
      <w:r w:rsidRPr="008B63C6">
        <w:t>rdfs:Literal</w:t>
      </w:r>
    </w:p>
    <w:p w14:paraId="481330F1" w14:textId="61A70BEC" w:rsidR="004759D7" w:rsidRPr="008B63C6" w:rsidRDefault="00253C08" w:rsidP="004759D7">
      <w:pPr>
        <w:pStyle w:val="Heading3"/>
      </w:pPr>
      <w:bookmarkStart w:id="188" w:name="_Toc487018174"/>
      <w:bookmarkStart w:id="189" w:name="_Toc487099852"/>
      <w:r>
        <w:t>7</w:t>
      </w:r>
      <w:r w:rsidR="00CD69F9">
        <w:t>.</w:t>
      </w:r>
      <w:r w:rsidR="004759D7" w:rsidRPr="008B63C6">
        <w:t>3.8</w:t>
      </w:r>
      <w:r w:rsidR="004759D7" w:rsidRPr="008B63C6">
        <w:tab/>
        <w:t>Data Property: oneM2MAttribute</w:t>
      </w:r>
      <w:bookmarkEnd w:id="188"/>
      <w:bookmarkEnd w:id="189"/>
    </w:p>
    <w:p w14:paraId="234967B1" w14:textId="77777777" w:rsidR="004759D7" w:rsidRPr="008B63C6" w:rsidRDefault="004759D7" w:rsidP="004759D7">
      <w:pPr>
        <w:rPr>
          <w:b/>
        </w:rPr>
      </w:pPr>
      <w:r w:rsidRPr="008B63C6">
        <w:rPr>
          <w:b/>
        </w:rPr>
        <w:t>Description</w:t>
      </w:r>
    </w:p>
    <w:p w14:paraId="521BB87B" w14:textId="77777777" w:rsidR="004759D7" w:rsidRPr="008B63C6" w:rsidRDefault="004759D7" w:rsidP="004759D7">
      <w:pPr>
        <w:pStyle w:val="B1"/>
      </w:pPr>
      <w:r w:rsidRPr="008B63C6">
        <w:t>This Data Property contains the name of the attribute of the oneM2M resource of type &lt;flexContainer&gt; or the child resource of the oneM2M resource of type &lt;container&gt;  that is referenced with the oneM2MTargetURI and  that stores the value of the SimpleTypeVariable:</w:t>
      </w:r>
    </w:p>
    <w:p w14:paraId="0C8135F5" w14:textId="77777777" w:rsidR="004759D7" w:rsidRPr="008B63C6" w:rsidRDefault="004759D7" w:rsidP="004759D7">
      <w:pPr>
        <w:pStyle w:val="B2"/>
      </w:pPr>
      <w:proofErr w:type="gramStart"/>
      <w:r w:rsidRPr="008B63C6">
        <w:rPr>
          <w:rFonts w:eastAsia="Arial Unicode MS"/>
          <w:lang w:eastAsia="zh-CN"/>
        </w:rPr>
        <w:t>if</w:t>
      </w:r>
      <w:proofErr w:type="gramEnd"/>
      <w:r w:rsidRPr="008B63C6">
        <w:rPr>
          <w:rFonts w:eastAsia="Arial Unicode MS"/>
          <w:lang w:eastAsia="zh-CN"/>
        </w:rPr>
        <w:t xml:space="preserve"> the resource-type of the  </w:t>
      </w:r>
      <w:r w:rsidRPr="008B63C6">
        <w:t xml:space="preserve">oneM2M resource that is referenced with the oneM2MTargetURI </w:t>
      </w:r>
      <w:r w:rsidRPr="008B63C6">
        <w:rPr>
          <w:rFonts w:eastAsia="Arial Unicode MS"/>
          <w:lang w:eastAsia="zh-CN"/>
        </w:rPr>
        <w:t xml:space="preserve">is &lt;container&gt; then this </w:t>
      </w:r>
      <w:r w:rsidRPr="008B63C6">
        <w:t xml:space="preserve">Data Property </w:t>
      </w:r>
      <w:r w:rsidRPr="008B63C6">
        <w:rPr>
          <w:rFonts w:eastAsia="Arial Unicode MS"/>
          <w:lang w:eastAsia="zh-CN"/>
        </w:rPr>
        <w:t>shall contain the text string "#latest".</w:t>
      </w:r>
    </w:p>
    <w:p w14:paraId="53FFA15D" w14:textId="77777777" w:rsidR="004759D7" w:rsidRPr="008B63C6" w:rsidRDefault="004759D7" w:rsidP="004759D7">
      <w:pPr>
        <w:rPr>
          <w:b/>
        </w:rPr>
      </w:pPr>
      <w:r w:rsidRPr="008B63C6">
        <w:rPr>
          <w:b/>
        </w:rPr>
        <w:t>Domain Class</w:t>
      </w:r>
    </w:p>
    <w:p w14:paraId="10DE50D1" w14:textId="77777777" w:rsidR="004759D7" w:rsidRPr="008B63C6" w:rsidRDefault="004759D7" w:rsidP="004759D7">
      <w:pPr>
        <w:pStyle w:val="B1"/>
      </w:pPr>
      <w:r w:rsidRPr="008B63C6">
        <w:t>SimpleTypeVariable</w:t>
      </w:r>
    </w:p>
    <w:p w14:paraId="3BCF2836" w14:textId="77777777" w:rsidR="004759D7" w:rsidRPr="008B63C6" w:rsidRDefault="004759D7" w:rsidP="004759D7">
      <w:pPr>
        <w:rPr>
          <w:b/>
        </w:rPr>
      </w:pPr>
      <w:r w:rsidRPr="008B63C6">
        <w:rPr>
          <w:b/>
        </w:rPr>
        <w:t>Range Datatype</w:t>
      </w:r>
    </w:p>
    <w:p w14:paraId="154661A2" w14:textId="77777777" w:rsidR="004759D7" w:rsidRPr="008B63C6" w:rsidRDefault="004759D7" w:rsidP="004759D7">
      <w:pPr>
        <w:pStyle w:val="B1"/>
      </w:pPr>
      <w:r w:rsidRPr="008B63C6">
        <w:t>rdf:PlainLiteral</w:t>
      </w:r>
    </w:p>
    <w:p w14:paraId="481C384D" w14:textId="60813D2A" w:rsidR="004759D7" w:rsidRPr="008B63C6" w:rsidRDefault="00253C08" w:rsidP="004759D7">
      <w:pPr>
        <w:pStyle w:val="Heading3"/>
      </w:pPr>
      <w:bookmarkStart w:id="190" w:name="_Toc487018175"/>
      <w:bookmarkStart w:id="191" w:name="_Toc487099853"/>
      <w:r>
        <w:t>7</w:t>
      </w:r>
      <w:r w:rsidR="00CD69F9">
        <w:t>.</w:t>
      </w:r>
      <w:r w:rsidR="004759D7" w:rsidRPr="008B63C6">
        <w:t>3.9</w:t>
      </w:r>
      <w:r w:rsidR="004759D7" w:rsidRPr="008B63C6">
        <w:tab/>
        <w:t>Data Property: oneM2MMethod</w:t>
      </w:r>
      <w:bookmarkEnd w:id="190"/>
      <w:bookmarkEnd w:id="191"/>
    </w:p>
    <w:p w14:paraId="7DA8C181" w14:textId="77777777" w:rsidR="004759D7" w:rsidRPr="008B63C6" w:rsidRDefault="004759D7" w:rsidP="004759D7">
      <w:pPr>
        <w:rPr>
          <w:b/>
        </w:rPr>
      </w:pPr>
      <w:r w:rsidRPr="008B63C6">
        <w:rPr>
          <w:b/>
        </w:rPr>
        <w:t>Description</w:t>
      </w:r>
    </w:p>
    <w:p w14:paraId="4E146268" w14:textId="77777777" w:rsidR="004759D7" w:rsidRPr="008B63C6" w:rsidRDefault="004759D7" w:rsidP="004759D7">
      <w:pPr>
        <w:pStyle w:val="B1"/>
      </w:pPr>
      <w:r w:rsidRPr="008B63C6">
        <w:lastRenderedPageBreak/>
        <w:t>This data property contains a oneM2M CRUD Method through which the oneM2M instantiation of the value of the Variable can be manipulated by the communicating entity:</w:t>
      </w:r>
    </w:p>
    <w:p w14:paraId="7F1002E0" w14:textId="77777777" w:rsidR="004759D7" w:rsidRPr="008B63C6" w:rsidRDefault="004759D7" w:rsidP="004759D7">
      <w:pPr>
        <w:pStyle w:val="B2"/>
      </w:pPr>
      <w:r w:rsidRPr="008B63C6">
        <w:t>It contains the string "RETRIEVE" for retrieving the variable when the oneM2M resource is of type &lt;container&gt; or &lt;flexContainer&gt;. This applies to sub-classes: OperationOutput, OutputDatapoint, ThingProperty and OperationState.</w:t>
      </w:r>
    </w:p>
    <w:p w14:paraId="244B3613" w14:textId="77777777" w:rsidR="004759D7" w:rsidRPr="008B63C6" w:rsidRDefault="004759D7" w:rsidP="004759D7">
      <w:pPr>
        <w:pStyle w:val="B2"/>
      </w:pPr>
      <w:r w:rsidRPr="008B63C6">
        <w:t xml:space="preserve">It contains the string "CREATE" for updating the variable when the oneM2M resource is of type &lt;container&gt;. This applies to sub-classes: OperationInput, InputDatapoint, </w:t>
      </w:r>
      <w:proofErr w:type="gramStart"/>
      <w:r w:rsidRPr="008B63C6">
        <w:t>ThingProperty</w:t>
      </w:r>
      <w:proofErr w:type="gramEnd"/>
      <w:r w:rsidRPr="008B63C6">
        <w:t>.</w:t>
      </w:r>
    </w:p>
    <w:p w14:paraId="7466438D" w14:textId="77777777" w:rsidR="004759D7" w:rsidRPr="008B63C6" w:rsidRDefault="004759D7" w:rsidP="004759D7">
      <w:pPr>
        <w:pStyle w:val="B2"/>
      </w:pPr>
      <w:r w:rsidRPr="008B63C6">
        <w:t xml:space="preserve">It contains the string "UPDATE" for updating the variable when the oneM2M resource is of type &lt;flexContainer&gt;. This applies to sub-classes: OperationInput, InputDatapoint, </w:t>
      </w:r>
      <w:proofErr w:type="gramStart"/>
      <w:r w:rsidRPr="008B63C6">
        <w:t>ThingProperty</w:t>
      </w:r>
      <w:proofErr w:type="gramEnd"/>
      <w:r w:rsidRPr="008B63C6">
        <w:t>.</w:t>
      </w:r>
    </w:p>
    <w:p w14:paraId="123A7176" w14:textId="77777777" w:rsidR="004759D7" w:rsidRPr="008B63C6" w:rsidRDefault="004759D7" w:rsidP="004759D7">
      <w:pPr>
        <w:rPr>
          <w:b/>
        </w:rPr>
      </w:pPr>
      <w:r w:rsidRPr="008B63C6">
        <w:rPr>
          <w:b/>
        </w:rPr>
        <w:t>Domain Class</w:t>
      </w:r>
    </w:p>
    <w:p w14:paraId="671F6B4B" w14:textId="77777777" w:rsidR="004759D7" w:rsidRPr="008B63C6" w:rsidRDefault="004759D7" w:rsidP="004759D7">
      <w:pPr>
        <w:pStyle w:val="B1"/>
      </w:pPr>
      <w:r w:rsidRPr="008B63C6">
        <w:t>Variable</w:t>
      </w:r>
    </w:p>
    <w:p w14:paraId="3B641BA0" w14:textId="77777777" w:rsidR="004759D7" w:rsidRPr="008B63C6" w:rsidRDefault="004759D7" w:rsidP="004759D7">
      <w:pPr>
        <w:pStyle w:val="B1"/>
      </w:pPr>
      <w:r w:rsidRPr="008B63C6">
        <w:t>Operation</w:t>
      </w:r>
    </w:p>
    <w:p w14:paraId="0A849AE0" w14:textId="77777777" w:rsidR="004759D7" w:rsidRPr="008B63C6" w:rsidRDefault="004759D7" w:rsidP="004759D7">
      <w:pPr>
        <w:rPr>
          <w:b/>
        </w:rPr>
      </w:pPr>
      <w:r w:rsidRPr="008B63C6">
        <w:rPr>
          <w:b/>
        </w:rPr>
        <w:t>Range Datatype</w:t>
      </w:r>
    </w:p>
    <w:p w14:paraId="1C363D5F" w14:textId="77777777" w:rsidR="004759D7" w:rsidRPr="008B63C6" w:rsidRDefault="004759D7" w:rsidP="004759D7">
      <w:pPr>
        <w:pStyle w:val="B1"/>
      </w:pPr>
      <w:r w:rsidRPr="008B63C6">
        <w:t>rdf:PlainLiteral</w:t>
      </w:r>
    </w:p>
    <w:p w14:paraId="67DD2F9D" w14:textId="59146BB1" w:rsidR="004759D7" w:rsidRPr="008B63C6" w:rsidRDefault="00253C08" w:rsidP="004759D7">
      <w:pPr>
        <w:pStyle w:val="Heading3"/>
      </w:pPr>
      <w:bookmarkStart w:id="192" w:name="_Toc487018176"/>
      <w:bookmarkStart w:id="193" w:name="_Toc487099854"/>
      <w:r>
        <w:t>7</w:t>
      </w:r>
      <w:r w:rsidR="00CD69F9">
        <w:t>.</w:t>
      </w:r>
      <w:r w:rsidR="004759D7" w:rsidRPr="008B63C6">
        <w:t>3.10</w:t>
      </w:r>
      <w:r w:rsidR="004759D7" w:rsidRPr="008B63C6">
        <w:tab/>
        <w:t>Data Property: hasThingAnnotation</w:t>
      </w:r>
      <w:bookmarkEnd w:id="192"/>
      <w:bookmarkEnd w:id="193"/>
    </w:p>
    <w:p w14:paraId="2B788C87" w14:textId="77777777" w:rsidR="004759D7" w:rsidRPr="008B63C6" w:rsidRDefault="004759D7" w:rsidP="004759D7">
      <w:pPr>
        <w:rPr>
          <w:b/>
        </w:rPr>
      </w:pPr>
      <w:r w:rsidRPr="008B63C6">
        <w:rPr>
          <w:b/>
        </w:rPr>
        <w:t>Description</w:t>
      </w:r>
    </w:p>
    <w:p w14:paraId="4AB3DF80" w14:textId="77777777" w:rsidR="004759D7" w:rsidRPr="008B63C6" w:rsidRDefault="004759D7" w:rsidP="004759D7">
      <w:pPr>
        <w:pStyle w:val="B1"/>
      </w:pPr>
      <w:r w:rsidRPr="008B63C6">
        <w:t xml:space="preserve">This data property contains a description of a Thing. </w:t>
      </w:r>
    </w:p>
    <w:p w14:paraId="7191FDC6" w14:textId="77777777" w:rsidR="004759D7" w:rsidRPr="008B63C6" w:rsidRDefault="004759D7" w:rsidP="004759D7">
      <w:pPr>
        <w:pStyle w:val="B1"/>
      </w:pPr>
      <w:r w:rsidRPr="008B63C6">
        <w:t xml:space="preserve">Note: Data Property: hasThingAnnotation should be used in cases where the annotation data do not change very often and/or where they are usually not the subject of semantic </w:t>
      </w:r>
      <w:proofErr w:type="gramStart"/>
      <w:r w:rsidRPr="008B63C6">
        <w:t>operations  (</w:t>
      </w:r>
      <w:proofErr w:type="gramEnd"/>
      <w:r w:rsidRPr="008B63C6">
        <w:t xml:space="preserve">e.g. semantic discovery). </w:t>
      </w:r>
      <w:r w:rsidRPr="008B63C6">
        <w:br/>
        <w:t>Otherwise Object Property: hasThingPropery should be used.</w:t>
      </w:r>
    </w:p>
    <w:p w14:paraId="08C191B0" w14:textId="77777777" w:rsidR="004759D7" w:rsidRPr="008B63C6" w:rsidRDefault="004759D7" w:rsidP="004759D7">
      <w:pPr>
        <w:pStyle w:val="B1"/>
      </w:pPr>
      <w:r w:rsidRPr="008B63C6">
        <w:t>E.g. a certain type of Device could have the model (as a numeric description) or the name of the manufacturer (as a textual annotation).</w:t>
      </w:r>
    </w:p>
    <w:p w14:paraId="04FED10D" w14:textId="77777777" w:rsidR="004759D7" w:rsidRPr="008B63C6" w:rsidRDefault="004759D7" w:rsidP="004759D7">
      <w:pPr>
        <w:rPr>
          <w:b/>
        </w:rPr>
      </w:pPr>
      <w:r w:rsidRPr="008B63C6">
        <w:rPr>
          <w:b/>
        </w:rPr>
        <w:t>Domain Class</w:t>
      </w:r>
    </w:p>
    <w:p w14:paraId="3EA69778" w14:textId="77777777" w:rsidR="004759D7" w:rsidRPr="008B63C6" w:rsidRDefault="004759D7" w:rsidP="004759D7">
      <w:pPr>
        <w:pStyle w:val="B1"/>
      </w:pPr>
      <w:r w:rsidRPr="008B63C6">
        <w:t>Thing</w:t>
      </w:r>
    </w:p>
    <w:p w14:paraId="180DB5D5" w14:textId="77777777" w:rsidR="004759D7" w:rsidRPr="008B63C6" w:rsidRDefault="004759D7" w:rsidP="004759D7">
      <w:pPr>
        <w:rPr>
          <w:b/>
        </w:rPr>
      </w:pPr>
      <w:r w:rsidRPr="008B63C6">
        <w:rPr>
          <w:b/>
        </w:rPr>
        <w:t>Range Datatype</w:t>
      </w:r>
    </w:p>
    <w:p w14:paraId="61055AAF" w14:textId="77777777" w:rsidR="004759D7" w:rsidRPr="008B63C6" w:rsidRDefault="004759D7" w:rsidP="004759D7">
      <w:pPr>
        <w:pStyle w:val="B1"/>
      </w:pPr>
      <w:r w:rsidRPr="008B63C6">
        <w:t>rdfs: Literal</w:t>
      </w:r>
    </w:p>
    <w:p w14:paraId="2574CF28" w14:textId="7F7453AB" w:rsidR="004759D7" w:rsidRPr="008B63C6" w:rsidRDefault="00253C08" w:rsidP="004759D7">
      <w:pPr>
        <w:pStyle w:val="Heading2"/>
      </w:pPr>
      <w:bookmarkStart w:id="194" w:name="_Toc487018177"/>
      <w:bookmarkStart w:id="195" w:name="_Toc487099855"/>
      <w:r>
        <w:t>7</w:t>
      </w:r>
      <w:r w:rsidR="00CD69F9">
        <w:t>.</w:t>
      </w:r>
      <w:r w:rsidR="004759D7" w:rsidRPr="008B63C6">
        <w:t>4</w:t>
      </w:r>
      <w:r w:rsidR="004759D7" w:rsidRPr="008B63C6">
        <w:tab/>
        <w:t>Annotation Properties</w:t>
      </w:r>
      <w:bookmarkEnd w:id="194"/>
      <w:bookmarkEnd w:id="195"/>
    </w:p>
    <w:p w14:paraId="0D3BF45F" w14:textId="2CBAB651" w:rsidR="004759D7" w:rsidRPr="008B63C6" w:rsidRDefault="00253C08" w:rsidP="004759D7">
      <w:pPr>
        <w:pStyle w:val="Heading3"/>
      </w:pPr>
      <w:bookmarkStart w:id="196" w:name="_Toc487018178"/>
      <w:bookmarkStart w:id="197" w:name="_Toc487099856"/>
      <w:r>
        <w:t>7</w:t>
      </w:r>
      <w:r w:rsidR="00CD69F9">
        <w:t>.</w:t>
      </w:r>
      <w:r w:rsidR="004759D7" w:rsidRPr="008B63C6">
        <w:t>4.1</w:t>
      </w:r>
      <w:r w:rsidR="004759D7" w:rsidRPr="008B63C6">
        <w:tab/>
        <w:t>Annotation Property: resourceDescriptorLink</w:t>
      </w:r>
      <w:bookmarkEnd w:id="196"/>
      <w:bookmarkEnd w:id="197"/>
    </w:p>
    <w:p w14:paraId="501A94E3" w14:textId="77777777" w:rsidR="004759D7" w:rsidRPr="008B63C6" w:rsidRDefault="004759D7" w:rsidP="004759D7">
      <w:pPr>
        <w:rPr>
          <w:b/>
        </w:rPr>
      </w:pPr>
      <w:r w:rsidRPr="008B63C6">
        <w:rPr>
          <w:b/>
        </w:rPr>
        <w:t>Description</w:t>
      </w:r>
    </w:p>
    <w:p w14:paraId="26CEA108" w14:textId="77777777" w:rsidR="004759D7" w:rsidRPr="008B63C6" w:rsidRDefault="004759D7" w:rsidP="004759D7">
      <w:pPr>
        <w:pStyle w:val="B1"/>
      </w:pPr>
      <w:r w:rsidRPr="008B63C6">
        <w:t xml:space="preserve">The </w:t>
      </w:r>
      <w:r w:rsidRPr="008B63C6">
        <w:rPr>
          <w:i/>
        </w:rPr>
        <w:t>resourceDescriptorLink</w:t>
      </w:r>
      <w:r w:rsidRPr="008B63C6">
        <w:t xml:space="preserve"> annotation property is used to refer to a </w:t>
      </w:r>
      <w:r w:rsidRPr="008B63C6">
        <w:rPr>
          <w:i/>
        </w:rPr>
        <w:t>semanticDescriptor</w:t>
      </w:r>
      <w:r w:rsidRPr="008B63C6">
        <w:t xml:space="preserve"> resource that contains more information about its subject. Its subject may be any individual and the range shall be the data literal or URI reference that represents the address of the </w:t>
      </w:r>
      <w:r w:rsidRPr="008B63C6">
        <w:rPr>
          <w:i/>
        </w:rPr>
        <w:t>semanticDescriptor</w:t>
      </w:r>
      <w:r w:rsidRPr="008B63C6">
        <w:t>:</w:t>
      </w:r>
    </w:p>
    <w:p w14:paraId="60047E34" w14:textId="77777777" w:rsidR="004759D7" w:rsidRPr="008B63C6" w:rsidRDefault="004759D7" w:rsidP="004759D7">
      <w:pPr>
        <w:pStyle w:val="B2"/>
      </w:pPr>
      <w:r w:rsidRPr="008B63C6">
        <w:t xml:space="preserve">For </w:t>
      </w:r>
      <w:proofErr w:type="gramStart"/>
      <w:r w:rsidRPr="008B63C6">
        <w:t>a</w:t>
      </w:r>
      <w:proofErr w:type="gramEnd"/>
      <w:r w:rsidRPr="008B63C6">
        <w:t xml:space="preserve"> oneM2M instantiation of the Base Ontology the </w:t>
      </w:r>
      <w:r w:rsidRPr="008B63C6">
        <w:rPr>
          <w:i/>
        </w:rPr>
        <w:t>resourceDescriptorLink</w:t>
      </w:r>
      <w:r w:rsidRPr="008B63C6">
        <w:t xml:space="preserve"> annotation property is used to annotate instances that appear in the range of object properties. The URI points to the </w:t>
      </w:r>
      <w:r w:rsidRPr="008B63C6">
        <w:rPr>
          <w:i/>
        </w:rPr>
        <w:t>semanticDescriptor</w:t>
      </w:r>
      <w:r w:rsidRPr="008B63C6">
        <w:t xml:space="preserve"> that contains more information about the instance of that class.</w:t>
      </w:r>
    </w:p>
    <w:p w14:paraId="276A89FA" w14:textId="77777777" w:rsidR="004759D7" w:rsidRPr="008B63C6" w:rsidRDefault="004759D7" w:rsidP="004759D7">
      <w:pPr>
        <w:pStyle w:val="NO"/>
        <w:rPr>
          <w:rFonts w:eastAsia="SimSun"/>
          <w:lang w:eastAsia="zh-CN"/>
        </w:rPr>
      </w:pPr>
      <w:r w:rsidRPr="008B63C6">
        <w:rPr>
          <w:rFonts w:eastAsia="SimSun"/>
          <w:lang w:eastAsia="zh-CN"/>
        </w:rPr>
        <w:t>NOTE:</w:t>
      </w:r>
      <w:r w:rsidRPr="008B63C6">
        <w:rPr>
          <w:rFonts w:eastAsia="SimSun"/>
          <w:lang w:eastAsia="zh-CN"/>
        </w:rPr>
        <w:tab/>
        <w:t>In OWL DL it is not allowed to define property axioms on annotation properties, i.e. it is not possible to define a domain and a range within the ontology itself.</w:t>
      </w:r>
    </w:p>
    <w:p w14:paraId="3D3C03AD" w14:textId="77777777" w:rsidR="004759D7" w:rsidRPr="008B63C6" w:rsidRDefault="004759D7" w:rsidP="004759D7">
      <w:pPr>
        <w:rPr>
          <w:b/>
        </w:rPr>
      </w:pPr>
      <w:r w:rsidRPr="008B63C6">
        <w:rPr>
          <w:b/>
        </w:rPr>
        <w:t>Domain Class</w:t>
      </w:r>
    </w:p>
    <w:p w14:paraId="4265E51B" w14:textId="77777777" w:rsidR="004759D7" w:rsidRPr="008B63C6" w:rsidRDefault="004759D7" w:rsidP="004759D7">
      <w:pPr>
        <w:pStyle w:val="B1"/>
      </w:pPr>
      <w:r w:rsidRPr="008B63C6">
        <w:t>owl:Thing</w:t>
      </w:r>
    </w:p>
    <w:p w14:paraId="5A130DCE" w14:textId="77777777" w:rsidR="004759D7" w:rsidRPr="008B63C6" w:rsidRDefault="004759D7" w:rsidP="004759D7">
      <w:pPr>
        <w:rPr>
          <w:b/>
        </w:rPr>
      </w:pPr>
      <w:r w:rsidRPr="008B63C6">
        <w:rPr>
          <w:b/>
        </w:rPr>
        <w:t>Range Datatype</w:t>
      </w:r>
    </w:p>
    <w:p w14:paraId="28057F3D" w14:textId="77777777" w:rsidR="004759D7" w:rsidRPr="008B63C6" w:rsidRDefault="004759D7" w:rsidP="004759D7">
      <w:pPr>
        <w:pStyle w:val="B1"/>
        <w:rPr>
          <w:i/>
        </w:rPr>
      </w:pPr>
      <w:r w:rsidRPr="008B63C6">
        <w:rPr>
          <w:i/>
          <w:lang w:eastAsia="de-DE"/>
        </w:rPr>
        <w:t>xsd:anyURI</w:t>
      </w:r>
    </w:p>
    <w:p w14:paraId="75EF141C" w14:textId="11F10A2F" w:rsidR="004759D7" w:rsidRPr="008B63C6" w:rsidRDefault="00253C08" w:rsidP="004759D7">
      <w:pPr>
        <w:pStyle w:val="Heading1"/>
      </w:pPr>
      <w:bookmarkStart w:id="198" w:name="_Toc487018179"/>
      <w:bookmarkStart w:id="199" w:name="_Toc487099857"/>
      <w:r>
        <w:lastRenderedPageBreak/>
        <w:t>8</w:t>
      </w:r>
      <w:r w:rsidR="004759D7" w:rsidRPr="008B63C6">
        <w:tab/>
        <w:t>Instantiation of the Base Ontology and external ontologies to the oneM2M System</w:t>
      </w:r>
      <w:bookmarkEnd w:id="198"/>
      <w:bookmarkEnd w:id="199"/>
    </w:p>
    <w:p w14:paraId="6FE364EA" w14:textId="67206EDC" w:rsidR="004759D7" w:rsidRPr="008B63C6" w:rsidRDefault="00253C08" w:rsidP="004759D7">
      <w:pPr>
        <w:pStyle w:val="Heading2"/>
      </w:pPr>
      <w:bookmarkStart w:id="200" w:name="_Toc487018180"/>
      <w:bookmarkStart w:id="201" w:name="_Toc487099858"/>
      <w:r>
        <w:t>8</w:t>
      </w:r>
      <w:r w:rsidR="00CD69F9">
        <w:t>.</w:t>
      </w:r>
      <w:r w:rsidR="004759D7" w:rsidRPr="008B63C6">
        <w:t>1</w:t>
      </w:r>
      <w:r w:rsidR="004759D7" w:rsidRPr="008B63C6">
        <w:tab/>
        <w:t>Instantiation rules for the Base Ontology</w:t>
      </w:r>
      <w:bookmarkEnd w:id="200"/>
      <w:bookmarkEnd w:id="201"/>
    </w:p>
    <w:p w14:paraId="01A350AF" w14:textId="6249DA31" w:rsidR="004759D7" w:rsidRPr="008B63C6" w:rsidRDefault="00253C08" w:rsidP="004759D7">
      <w:pPr>
        <w:pStyle w:val="Heading3"/>
      </w:pPr>
      <w:bookmarkStart w:id="202" w:name="_Toc487018181"/>
      <w:bookmarkStart w:id="203" w:name="_Toc487099859"/>
      <w:r>
        <w:t>8</w:t>
      </w:r>
      <w:r w:rsidR="00CD69F9">
        <w:t>.</w:t>
      </w:r>
      <w:r w:rsidR="004759D7" w:rsidRPr="008B63C6">
        <w:t>1.1</w:t>
      </w:r>
      <w:r w:rsidR="004759D7" w:rsidRPr="008B63C6">
        <w:tab/>
        <w:t>Instantiation of classes of the oneM2M Base Ontology and derived external ontologies in the oneM2M System:</w:t>
      </w:r>
      <w:bookmarkEnd w:id="202"/>
      <w:bookmarkEnd w:id="203"/>
    </w:p>
    <w:p w14:paraId="715AFDCC" w14:textId="464475B3" w:rsidR="004759D7" w:rsidRPr="008B63C6" w:rsidRDefault="00253C08" w:rsidP="004759D7">
      <w:pPr>
        <w:pStyle w:val="Heading4"/>
      </w:pPr>
      <w:bookmarkStart w:id="204" w:name="_Toc487018182"/>
      <w:bookmarkStart w:id="205" w:name="_Toc487099860"/>
      <w:r>
        <w:t>8</w:t>
      </w:r>
      <w:r w:rsidR="00CD69F9">
        <w:t>.</w:t>
      </w:r>
      <w:r w:rsidR="004759D7" w:rsidRPr="008B63C6">
        <w:t>1.1.1</w:t>
      </w:r>
      <w:r w:rsidR="004759D7" w:rsidRPr="008B63C6">
        <w:tab/>
        <w:t>General on instantiating classes of the Base Ontology in the oneM2M System</w:t>
      </w:r>
      <w:bookmarkEnd w:id="204"/>
      <w:bookmarkEnd w:id="205"/>
    </w:p>
    <w:p w14:paraId="4AC76C1A" w14:textId="0CE5B87E" w:rsidR="004759D7" w:rsidRPr="008B63C6" w:rsidRDefault="004759D7" w:rsidP="004759D7">
      <w:r w:rsidRPr="008B63C6">
        <w:rPr>
          <w:rFonts w:eastAsia="Arial Unicode MS"/>
          <w:lang w:eastAsia="zh-CN"/>
        </w:rPr>
        <w:t xml:space="preserve">Clause </w:t>
      </w:r>
      <w:r w:rsidR="00CD69F9">
        <w:t>7.</w:t>
      </w:r>
      <w:r w:rsidRPr="008B63C6">
        <w:t>1.1 describes how the Base Ontology shall be instantiated in the oneM2M System.</w:t>
      </w:r>
    </w:p>
    <w:p w14:paraId="5F8B0386" w14:textId="662B6384" w:rsidR="004759D7" w:rsidRPr="008B63C6" w:rsidRDefault="004759D7" w:rsidP="004759D7">
      <w:pPr>
        <w:pStyle w:val="NO"/>
      </w:pPr>
      <w:r w:rsidRPr="008B63C6">
        <w:t>NOTE 1:</w:t>
      </w:r>
      <w:r w:rsidRPr="008B63C6">
        <w:tab/>
        <w:t>Apart from semantically describing oneM2M Solutions a standardized oneM2M instantiation of the Base Ontology is also needed for the purpose of Interworking with full semantic mapping when the non-oneM2M data model is described by a oneM2M compliant ontology as described in clause F.5 of oneM2M TS</w:t>
      </w:r>
      <w:r w:rsidRPr="008B63C6">
        <w:noBreakHyphen/>
        <w:t>0001 [</w:t>
      </w:r>
      <w:r w:rsidR="00253C08">
        <w:t xml:space="preserve">ITU-T </w:t>
      </w:r>
      <w:r w:rsidR="00253C08" w:rsidRPr="00E34DA5">
        <w:t>Y.oneM2M.ARC</w:t>
      </w:r>
      <w:r w:rsidRPr="008B63C6">
        <w:t>].</w:t>
      </w:r>
    </w:p>
    <w:p w14:paraId="731322F6" w14:textId="429823EB" w:rsidR="004759D7" w:rsidRPr="008B63C6" w:rsidRDefault="004759D7" w:rsidP="004759D7">
      <w:pPr>
        <w:pStyle w:val="NO"/>
      </w:pPr>
      <w:r w:rsidRPr="008B63C6">
        <w:t>NOTE 2:</w:t>
      </w:r>
      <w:r w:rsidRPr="008B63C6">
        <w:tab/>
        <w:t>Other instantiations of the Base Ontology are permissible if interworking according to clause F.5 of oneM2M TS-0001 [</w:t>
      </w:r>
      <w:r w:rsidR="00253C08">
        <w:t>ITU-T</w:t>
      </w:r>
      <w:r w:rsidR="00253C08" w:rsidRPr="005373AE">
        <w:rPr>
          <w:lang w:eastAsia="zh-CN"/>
        </w:rPr>
        <w:t xml:space="preserve"> Y.oneM2M</w:t>
      </w:r>
      <w:r w:rsidR="00253C08">
        <w:rPr>
          <w:rFonts w:hint="eastAsia"/>
        </w:rPr>
        <w:t xml:space="preserve"> TS-00</w:t>
      </w:r>
      <w:r w:rsidR="00253C08">
        <w:t>0</w:t>
      </w:r>
      <w:r w:rsidR="00253C08">
        <w:rPr>
          <w:rFonts w:hint="eastAsia"/>
        </w:rPr>
        <w:t>1</w:t>
      </w:r>
      <w:r w:rsidRPr="008B63C6">
        <w:t xml:space="preserve">] </w:t>
      </w:r>
      <w:r w:rsidRPr="008B63C6">
        <w:rPr>
          <w:rFonts w:eastAsia="Arial Unicode MS"/>
          <w:lang w:eastAsia="zh-CN"/>
        </w:rPr>
        <w:t>is not required.</w:t>
      </w:r>
    </w:p>
    <w:p w14:paraId="40313E2A" w14:textId="77777777" w:rsidR="004759D7" w:rsidRPr="008B63C6" w:rsidRDefault="004759D7" w:rsidP="004759D7">
      <w:pPr>
        <w:rPr>
          <w:rFonts w:eastAsia="Arial Unicode MS"/>
          <w:lang w:eastAsia="zh-CN"/>
        </w:rPr>
      </w:pPr>
      <w:r w:rsidRPr="008B63C6">
        <w:rPr>
          <w:rFonts w:eastAsia="Arial Unicode MS"/>
          <w:lang w:eastAsia="zh-CN"/>
        </w:rPr>
        <w:t xml:space="preserve">Every instantiation of a class of the Base Ontology (or a sub-class thereof) shall be instantiated in a </w:t>
      </w:r>
      <w:r w:rsidRPr="008B63C6">
        <w:rPr>
          <w:rFonts w:eastAsia="Arial Unicode MS"/>
          <w:i/>
          <w:lang w:eastAsia="zh-CN"/>
        </w:rPr>
        <w:t>descriptor</w:t>
      </w:r>
      <w:r w:rsidRPr="008B63C6">
        <w:rPr>
          <w:rFonts w:eastAsia="Arial Unicode MS"/>
          <w:lang w:eastAsia="zh-CN"/>
        </w:rPr>
        <w:t xml:space="preserve"> attribute of </w:t>
      </w:r>
      <w:proofErr w:type="gramStart"/>
      <w:r w:rsidRPr="008B63C6">
        <w:rPr>
          <w:rFonts w:eastAsia="Arial Unicode MS"/>
          <w:lang w:eastAsia="zh-CN"/>
        </w:rPr>
        <w:t>a</w:t>
      </w:r>
      <w:proofErr w:type="gramEnd"/>
      <w:r w:rsidRPr="008B63C6">
        <w:rPr>
          <w:rFonts w:eastAsia="Arial Unicode MS"/>
          <w:lang w:eastAsia="zh-CN"/>
        </w:rPr>
        <w:t xml:space="preserve"> oneM2M resource of type </w:t>
      </w:r>
      <w:r w:rsidRPr="008B63C6">
        <w:rPr>
          <w:rFonts w:eastAsia="Arial Unicode MS"/>
          <w:i/>
          <w:lang w:eastAsia="zh-CN"/>
        </w:rPr>
        <w:t>&lt;semanticDescriptor&gt;</w:t>
      </w:r>
      <w:r w:rsidRPr="008B63C6">
        <w:rPr>
          <w:rFonts w:eastAsia="Arial Unicode MS"/>
          <w:lang w:eastAsia="zh-CN"/>
        </w:rPr>
        <w:t xml:space="preserve">. A </w:t>
      </w:r>
      <w:r w:rsidRPr="008B63C6">
        <w:rPr>
          <w:rFonts w:eastAsia="Arial Unicode MS"/>
          <w:i/>
          <w:lang w:eastAsia="zh-CN"/>
        </w:rPr>
        <w:t>&lt;semanticDescriptor&gt;</w:t>
      </w:r>
      <w:r w:rsidRPr="008B63C6">
        <w:rPr>
          <w:rFonts w:eastAsia="Arial Unicode MS"/>
          <w:lang w:eastAsia="zh-CN"/>
        </w:rPr>
        <w:t xml:space="preserve"> resource may instantiate multiple classes.</w:t>
      </w:r>
    </w:p>
    <w:p w14:paraId="3C2AA268" w14:textId="77777777" w:rsidR="004759D7" w:rsidRPr="008B63C6" w:rsidRDefault="004759D7" w:rsidP="004759D7">
      <w:pPr>
        <w:rPr>
          <w:rFonts w:eastAsia="SimSun"/>
          <w:lang w:eastAsia="zh-CN"/>
        </w:rPr>
      </w:pPr>
      <w:r w:rsidRPr="008B63C6">
        <w:rPr>
          <w:rFonts w:eastAsia="SimSun"/>
          <w:lang w:eastAsia="zh-CN"/>
        </w:rPr>
        <w:t xml:space="preserve">That </w:t>
      </w:r>
      <w:r w:rsidRPr="008B63C6">
        <w:rPr>
          <w:rFonts w:eastAsia="SimSun"/>
          <w:i/>
          <w:lang w:eastAsia="zh-CN"/>
        </w:rPr>
        <w:t>&lt;semanticDescriptor</w:t>
      </w:r>
      <w:proofErr w:type="gramStart"/>
      <w:r w:rsidRPr="008B63C6">
        <w:rPr>
          <w:rFonts w:eastAsia="SimSun"/>
          <w:i/>
          <w:lang w:eastAsia="zh-CN"/>
        </w:rPr>
        <w:t>&gt;</w:t>
      </w:r>
      <w:r w:rsidRPr="008B63C6">
        <w:rPr>
          <w:rFonts w:eastAsia="SimSun"/>
          <w:lang w:eastAsia="zh-CN"/>
        </w:rPr>
        <w:t xml:space="preserve">  resource</w:t>
      </w:r>
      <w:proofErr w:type="gramEnd"/>
      <w:r w:rsidRPr="008B63C6">
        <w:rPr>
          <w:rFonts w:eastAsia="SimSun"/>
          <w:lang w:eastAsia="zh-CN"/>
        </w:rPr>
        <w:t xml:space="preserve"> shall:</w:t>
      </w:r>
    </w:p>
    <w:p w14:paraId="4AA53EC1" w14:textId="77777777" w:rsidR="004759D7" w:rsidRPr="008B63C6" w:rsidRDefault="004759D7" w:rsidP="004759D7">
      <w:pPr>
        <w:pStyle w:val="BL"/>
        <w:numPr>
          <w:ilvl w:val="0"/>
          <w:numId w:val="21"/>
        </w:numPr>
        <w:rPr>
          <w:rFonts w:eastAsia="Arial Unicode MS"/>
          <w:lang w:eastAsia="zh-CN"/>
        </w:rPr>
      </w:pPr>
      <w:r w:rsidRPr="008B63C6">
        <w:rPr>
          <w:rFonts w:eastAsia="Arial Unicode MS"/>
          <w:lang w:eastAsia="zh-CN"/>
        </w:rPr>
        <w:t>Contain instantiations of classes in the RDF data [</w:t>
      </w:r>
      <w:r>
        <w:rPr>
          <w:rFonts w:eastAsia="Arial Unicode MS"/>
          <w:lang w:eastAsia="zh-CN"/>
        </w:rPr>
        <w:t>b-RDF</w:t>
      </w:r>
      <w:r w:rsidRPr="008B63C6">
        <w:rPr>
          <w:rFonts w:eastAsia="Arial Unicode MS"/>
          <w:lang w:eastAsia="zh-CN"/>
        </w:rPr>
        <w:t xml:space="preserve">] of its </w:t>
      </w:r>
      <w:r w:rsidRPr="008B63C6">
        <w:rPr>
          <w:rFonts w:eastAsia="Arial Unicode MS"/>
          <w:i/>
          <w:lang w:eastAsia="zh-CN"/>
        </w:rPr>
        <w:t>descriptor</w:t>
      </w:r>
      <w:r w:rsidRPr="008B63C6">
        <w:rPr>
          <w:rFonts w:eastAsia="Arial Unicode MS"/>
          <w:lang w:eastAsia="zh-CN"/>
        </w:rPr>
        <w:t xml:space="preserve"> attribute:</w:t>
      </w:r>
    </w:p>
    <w:p w14:paraId="40655D30"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Every instance of a class shall be globally identified within the oneM2M Solution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a URI (e.g. based on a MAC address of a Device) that is unique within the oneM2M Solution.</w:t>
      </w:r>
    </w:p>
    <w:p w14:paraId="0BB4C392" w14:textId="77777777" w:rsidR="004759D7" w:rsidRPr="008B63C6" w:rsidRDefault="004759D7" w:rsidP="004759D7">
      <w:pPr>
        <w:pStyle w:val="NO"/>
        <w:rPr>
          <w:rFonts w:eastAsia="Arial Unicode MS"/>
          <w:lang w:eastAsia="zh-CN"/>
        </w:rPr>
      </w:pPr>
      <w:r w:rsidRPr="008B63C6">
        <w:rPr>
          <w:rFonts w:eastAsia="Arial Unicode MS"/>
          <w:lang w:eastAsia="zh-CN"/>
        </w:rPr>
        <w:t>NOTE 3:</w:t>
      </w:r>
      <w:r w:rsidRPr="008B63C6">
        <w:rPr>
          <w:rFonts w:eastAsia="Arial Unicode MS"/>
          <w:lang w:eastAsia="zh-CN"/>
        </w:rPr>
        <w:tab/>
        <w:t>The choice of a suitable unique URI is out of scope of oneM2M.</w:t>
      </w:r>
    </w:p>
    <w:p w14:paraId="30BF764E" w14:textId="31AC6F8C" w:rsidR="004759D7" w:rsidRPr="008B63C6" w:rsidRDefault="004759D7" w:rsidP="004759D7">
      <w:pPr>
        <w:pStyle w:val="BL"/>
        <w:numPr>
          <w:ilvl w:val="0"/>
          <w:numId w:val="21"/>
        </w:numPr>
        <w:rPr>
          <w:rFonts w:eastAsia="Arial Unicode MS"/>
          <w:lang w:eastAsia="zh-CN"/>
        </w:rPr>
      </w:pPr>
      <w:r w:rsidRPr="008B63C6">
        <w:rPr>
          <w:rFonts w:eastAsia="Arial Unicode MS"/>
          <w:lang w:eastAsia="zh-CN"/>
        </w:rPr>
        <w:t xml:space="preserve">Contain an Ontology-Ref attribute that identifies the class whose instantiation is described in the </w:t>
      </w:r>
      <w:r w:rsidRPr="008B63C6">
        <w:rPr>
          <w:rFonts w:eastAsia="Arial Unicode MS"/>
          <w:i/>
          <w:lang w:eastAsia="zh-CN"/>
        </w:rPr>
        <w:t>descriptor</w:t>
      </w:r>
      <w:r w:rsidRPr="008B63C6">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w:t>
      </w:r>
      <w:r w:rsidR="00724160">
        <w:rPr>
          <w:rFonts w:eastAsia="Arial Unicode MS"/>
          <w:lang w:eastAsia="zh-CN"/>
        </w:rPr>
        <w:t>5.</w:t>
      </w:r>
      <w:r w:rsidRPr="008B63C6">
        <w:rPr>
          <w:rFonts w:eastAsia="Arial Unicode MS"/>
          <w:lang w:eastAsia="zh-CN"/>
        </w:rPr>
        <w:t>1.2.2.</w:t>
      </w:r>
    </w:p>
    <w:p w14:paraId="3C2A6601" w14:textId="77777777" w:rsidR="004759D7" w:rsidRPr="008B63C6" w:rsidRDefault="004759D7" w:rsidP="004759D7">
      <w:pPr>
        <w:rPr>
          <w:rFonts w:eastAsia="Arial Unicode MS"/>
          <w:lang w:eastAsia="zh-CN"/>
        </w:rPr>
      </w:pPr>
      <w:r w:rsidRPr="008B63C6">
        <w:rPr>
          <w:rFonts w:eastAsia="Arial Unicode MS"/>
          <w:lang w:eastAsia="zh-CN"/>
        </w:rPr>
        <w:t xml:space="preserve">The </w:t>
      </w:r>
      <w:r w:rsidRPr="008B63C6">
        <w:rPr>
          <w:rFonts w:eastAsia="SimSun"/>
          <w:i/>
          <w:lang w:eastAsia="zh-CN"/>
        </w:rPr>
        <w:t>&lt;semanticDescriptor&gt;</w:t>
      </w:r>
      <w:r w:rsidRPr="008B63C6">
        <w:rPr>
          <w:rFonts w:eastAsia="SimSun"/>
          <w:lang w:eastAsia="zh-CN"/>
        </w:rPr>
        <w:t xml:space="preserve"> shall also contain:</w:t>
      </w:r>
    </w:p>
    <w:p w14:paraId="4197FBC5" w14:textId="77777777" w:rsidR="004759D7" w:rsidRPr="008B63C6" w:rsidRDefault="004759D7" w:rsidP="004759D7">
      <w:pPr>
        <w:pStyle w:val="BL"/>
        <w:numPr>
          <w:ilvl w:val="0"/>
          <w:numId w:val="22"/>
        </w:numPr>
        <w:rPr>
          <w:rFonts w:eastAsia="Arial Unicode MS"/>
          <w:lang w:eastAsia="zh-CN"/>
        </w:rPr>
      </w:pPr>
      <w:r w:rsidRPr="008B63C6">
        <w:rPr>
          <w:rFonts w:eastAsia="Arial Unicode MS"/>
          <w:lang w:eastAsia="zh-CN"/>
        </w:rPr>
        <w:t>The instantiated Object Properties for which the instantiated class is the domain class.</w:t>
      </w:r>
    </w:p>
    <w:p w14:paraId="7EA29260" w14:textId="77777777" w:rsidR="004759D7" w:rsidRPr="008B63C6" w:rsidRDefault="004759D7" w:rsidP="004759D7">
      <w:pPr>
        <w:pStyle w:val="BL"/>
        <w:numPr>
          <w:ilvl w:val="0"/>
          <w:numId w:val="22"/>
        </w:numPr>
        <w:rPr>
          <w:rFonts w:eastAsia="Arial Unicode MS"/>
          <w:lang w:eastAsia="zh-CN"/>
        </w:rPr>
      </w:pPr>
      <w:r w:rsidRPr="008B63C6">
        <w:rPr>
          <w:rFonts w:eastAsia="Arial Unicode MS"/>
          <w:lang w:eastAsia="zh-CN"/>
        </w:rPr>
        <w:t>The instantiated Data Properties for which the instantiated class is the domain class.</w:t>
      </w:r>
    </w:p>
    <w:p w14:paraId="3DD65699" w14:textId="77777777" w:rsidR="004759D7" w:rsidRPr="008B63C6" w:rsidRDefault="004759D7" w:rsidP="004759D7">
      <w:pPr>
        <w:pStyle w:val="NO"/>
        <w:rPr>
          <w:rFonts w:eastAsia="Arial Unicode MS"/>
          <w:lang w:eastAsia="zh-CN"/>
        </w:rPr>
      </w:pPr>
      <w:r w:rsidRPr="008B63C6">
        <w:rPr>
          <w:rFonts w:eastAsia="Arial Unicode MS"/>
          <w:lang w:eastAsia="zh-CN"/>
        </w:rPr>
        <w:t>NOTE 4:</w:t>
      </w:r>
      <w:r w:rsidRPr="008B63C6">
        <w:rPr>
          <w:rFonts w:eastAsia="Arial Unicode MS"/>
          <w:lang w:eastAsia="zh-CN"/>
        </w:rPr>
        <w:tab/>
        <w:t xml:space="preserve">Instantiations of the domain class and the range class of an object property may be contained in </w:t>
      </w:r>
      <w:r w:rsidRPr="008B63C6">
        <w:rPr>
          <w:rFonts w:eastAsia="SimSun"/>
          <w:i/>
          <w:lang w:eastAsia="zh-CN"/>
        </w:rPr>
        <w:t>&lt;semanticDescriptor&gt;</w:t>
      </w:r>
      <w:r w:rsidRPr="008B63C6">
        <w:rPr>
          <w:rFonts w:eastAsia="Arial Unicode MS"/>
          <w:lang w:eastAsia="zh-CN"/>
        </w:rPr>
        <w:t xml:space="preserve">different </w:t>
      </w:r>
      <w:r w:rsidRPr="008B63C6">
        <w:rPr>
          <w:rFonts w:eastAsia="SimSun"/>
          <w:i/>
          <w:lang w:eastAsia="zh-CN"/>
        </w:rPr>
        <w:t>&lt;semanticDescriptor&gt;</w:t>
      </w:r>
      <w:r w:rsidRPr="008B63C6">
        <w:rPr>
          <w:rFonts w:eastAsia="SimSun"/>
          <w:lang w:eastAsia="zh-CN"/>
        </w:rPr>
        <w:t xml:space="preserve"> resources</w:t>
      </w:r>
      <w:r w:rsidRPr="008B63C6">
        <w:rPr>
          <w:rFonts w:eastAsia="Arial Unicode MS"/>
          <w:lang w:eastAsia="zh-CN"/>
        </w:rPr>
        <w:t>.</w:t>
      </w:r>
    </w:p>
    <w:p w14:paraId="62C510CF" w14:textId="77777777" w:rsidR="004759D7" w:rsidRPr="008B63C6" w:rsidRDefault="004759D7" w:rsidP="004759D7">
      <w:pPr>
        <w:rPr>
          <w:rFonts w:eastAsia="SimSun"/>
          <w:lang w:eastAsia="zh-CN"/>
        </w:rPr>
      </w:pPr>
      <w:r w:rsidRPr="008B63C6">
        <w:rPr>
          <w:rFonts w:eastAsia="Arial Unicode MS"/>
          <w:lang w:eastAsia="zh-CN"/>
        </w:rPr>
        <w:t xml:space="preserve">If the range class of an object property is instantiated in a </w:t>
      </w:r>
      <w:r w:rsidRPr="008B63C6">
        <w:rPr>
          <w:rFonts w:eastAsia="SimSun"/>
          <w:i/>
          <w:lang w:eastAsia="zh-CN"/>
        </w:rPr>
        <w:t>&lt;semanticDescriptor&gt;</w:t>
      </w:r>
      <w:r w:rsidRPr="008B63C6">
        <w:rPr>
          <w:rFonts w:eastAsia="SimSun"/>
          <w:lang w:eastAsia="zh-CN"/>
        </w:rPr>
        <w:t xml:space="preserve"> resource that is different to the </w:t>
      </w:r>
      <w:r w:rsidRPr="008B63C6">
        <w:rPr>
          <w:rFonts w:eastAsia="SimSun"/>
          <w:i/>
          <w:lang w:eastAsia="zh-CN"/>
        </w:rPr>
        <w:t>&lt;semanticDescriptor&gt;</w:t>
      </w:r>
      <w:r w:rsidRPr="008B63C6">
        <w:rPr>
          <w:rFonts w:eastAsia="SimSun"/>
          <w:lang w:eastAsia="zh-CN"/>
        </w:rPr>
        <w:t xml:space="preserve"> resource in which the domain class is instantiated then the </w:t>
      </w:r>
      <w:r w:rsidRPr="008B63C6">
        <w:rPr>
          <w:rFonts w:eastAsia="SimSun"/>
          <w:i/>
          <w:lang w:eastAsia="zh-CN"/>
        </w:rPr>
        <w:t>&lt;semanticDescriptor&gt;</w:t>
      </w:r>
      <w:r w:rsidRPr="008B63C6">
        <w:rPr>
          <w:rFonts w:eastAsia="SimSun"/>
          <w:lang w:eastAsia="zh-CN"/>
        </w:rPr>
        <w:t xml:space="preserve"> of the instance of the domain class shall contain:</w:t>
      </w:r>
    </w:p>
    <w:p w14:paraId="3D22BE40" w14:textId="77777777" w:rsidR="004759D7" w:rsidRPr="008B63C6" w:rsidRDefault="004759D7" w:rsidP="004759D7">
      <w:pPr>
        <w:pStyle w:val="BL"/>
        <w:numPr>
          <w:ilvl w:val="0"/>
          <w:numId w:val="23"/>
        </w:numPr>
        <w:rPr>
          <w:rFonts w:eastAsia="Arial Unicode MS"/>
          <w:lang w:eastAsia="zh-CN"/>
        </w:rPr>
      </w:pPr>
      <w:proofErr w:type="gramStart"/>
      <w:r w:rsidRPr="008B63C6">
        <w:rPr>
          <w:rFonts w:eastAsia="SimSun"/>
          <w:lang w:eastAsia="zh-CN"/>
        </w:rPr>
        <w:t>an</w:t>
      </w:r>
      <w:proofErr w:type="gramEnd"/>
      <w:r w:rsidRPr="008B63C6">
        <w:rPr>
          <w:rFonts w:eastAsia="SimSun"/>
          <w:lang w:eastAsia="zh-CN"/>
        </w:rPr>
        <w:t xml:space="preserve"> instance of the </w:t>
      </w:r>
      <w:r w:rsidRPr="008B63C6">
        <w:rPr>
          <w:rFonts w:eastAsia="SimSun"/>
          <w:i/>
          <w:lang w:eastAsia="zh-CN"/>
        </w:rPr>
        <w:t>resourceDescriptorLink</w:t>
      </w:r>
      <w:r w:rsidRPr="008B63C6">
        <w:rPr>
          <w:rFonts w:eastAsia="SimSun"/>
          <w:lang w:eastAsia="zh-CN"/>
        </w:rPr>
        <w:t xml:space="preserve"> annotation property that contains the </w:t>
      </w:r>
      <w:r w:rsidRPr="008B63C6">
        <w:t xml:space="preserve">URI of the </w:t>
      </w:r>
      <w:r w:rsidRPr="008B63C6">
        <w:rPr>
          <w:i/>
        </w:rPr>
        <w:t>semanticDescriptor</w:t>
      </w:r>
      <w:r w:rsidRPr="008B63C6">
        <w:t xml:space="preserve"> of the instance of the range class.</w:t>
      </w:r>
    </w:p>
    <w:p w14:paraId="78E96A0C" w14:textId="28D72B6C" w:rsidR="004759D7" w:rsidRPr="008B63C6" w:rsidRDefault="004759D7" w:rsidP="004759D7">
      <w:pPr>
        <w:rPr>
          <w:rFonts w:eastAsia="Arial Unicode MS"/>
          <w:lang w:eastAsia="zh-CN"/>
        </w:rPr>
      </w:pPr>
      <w:r w:rsidRPr="008B63C6">
        <w:rPr>
          <w:rFonts w:eastAsia="SimSun"/>
          <w:lang w:eastAsia="zh-CN"/>
        </w:rPr>
        <w:t xml:space="preserve">For specific classes that are indicated in clause </w:t>
      </w:r>
      <w:r w:rsidR="00CD69F9">
        <w:rPr>
          <w:rFonts w:eastAsia="SimSun"/>
          <w:lang w:eastAsia="zh-CN"/>
        </w:rPr>
        <w:t>7.</w:t>
      </w:r>
      <w:r w:rsidRPr="008B63C6">
        <w:rPr>
          <w:rFonts w:eastAsia="SimSun"/>
          <w:lang w:eastAsia="zh-CN"/>
        </w:rPr>
        <w:t>1.1.2 (in particular class</w:t>
      </w:r>
      <w:proofErr w:type="gramStart"/>
      <w:r w:rsidRPr="008B63C6">
        <w:rPr>
          <w:rFonts w:eastAsia="SimSun"/>
          <w:lang w:eastAsia="zh-CN"/>
        </w:rPr>
        <w:t>:OperationState</w:t>
      </w:r>
      <w:proofErr w:type="gramEnd"/>
      <w:r w:rsidRPr="008B63C6">
        <w:rPr>
          <w:rFonts w:eastAsia="SimSun"/>
          <w:lang w:eastAsia="zh-CN"/>
        </w:rPr>
        <w:t xml:space="preserve"> and classes that are derived from class:Variable) the values of Data Properties may be stored in the parent resource of that </w:t>
      </w:r>
      <w:r w:rsidRPr="008B63C6">
        <w:rPr>
          <w:rFonts w:eastAsia="SimSun"/>
          <w:i/>
          <w:lang w:eastAsia="zh-CN"/>
        </w:rPr>
        <w:t>&lt;semanticDescriptor&gt;</w:t>
      </w:r>
      <w:r w:rsidRPr="008B63C6">
        <w:rPr>
          <w:rFonts w:eastAsia="SimSun"/>
          <w:lang w:eastAsia="zh-CN"/>
        </w:rPr>
        <w:t xml:space="preserve"> instead of the </w:t>
      </w:r>
      <w:r w:rsidRPr="008B63C6">
        <w:rPr>
          <w:rFonts w:eastAsia="Arial Unicode MS"/>
          <w:lang w:eastAsia="zh-CN"/>
        </w:rPr>
        <w:t>RDF data [</w:t>
      </w:r>
      <w:r>
        <w:rPr>
          <w:rFonts w:eastAsia="Arial Unicode MS"/>
          <w:lang w:eastAsia="zh-CN"/>
        </w:rPr>
        <w:t>b-RDF</w:t>
      </w:r>
      <w:r w:rsidRPr="008B63C6">
        <w:rPr>
          <w:rFonts w:eastAsia="Arial Unicode MS"/>
          <w:lang w:eastAsia="zh-CN"/>
        </w:rPr>
        <w:t xml:space="preserve">] of the </w:t>
      </w:r>
      <w:r w:rsidRPr="008B63C6">
        <w:rPr>
          <w:rFonts w:eastAsia="Arial Unicode MS"/>
          <w:i/>
          <w:lang w:eastAsia="zh-CN"/>
        </w:rPr>
        <w:t>descriptor</w:t>
      </w:r>
      <w:r w:rsidRPr="008B63C6">
        <w:rPr>
          <w:rFonts w:eastAsia="Arial Unicode MS"/>
          <w:lang w:eastAsia="zh-CN"/>
        </w:rPr>
        <w:t xml:space="preserve"> attribute.</w:t>
      </w:r>
    </w:p>
    <w:p w14:paraId="2D965588" w14:textId="77777777" w:rsidR="004759D7" w:rsidRPr="008B63C6" w:rsidRDefault="004759D7" w:rsidP="004759D7">
      <w:pPr>
        <w:keepNext/>
        <w:keepLines/>
        <w:rPr>
          <w:rFonts w:eastAsia="Arial Unicode MS"/>
          <w:lang w:eastAsia="zh-CN"/>
        </w:rPr>
      </w:pPr>
      <w:r w:rsidRPr="008B63C6">
        <w:rPr>
          <w:rFonts w:eastAsia="Arial Unicode MS"/>
          <w:lang w:eastAsia="zh-CN"/>
        </w:rPr>
        <w:t>Any class of a derived external ontology shall be either:</w:t>
      </w:r>
    </w:p>
    <w:p w14:paraId="7B5C0FF4" w14:textId="77777777" w:rsidR="004759D7" w:rsidRPr="008B63C6" w:rsidRDefault="004759D7" w:rsidP="004759D7">
      <w:pPr>
        <w:pStyle w:val="B1"/>
        <w:rPr>
          <w:rFonts w:eastAsia="Arial Unicode MS"/>
          <w:lang w:eastAsia="zh-CN"/>
        </w:rPr>
      </w:pPr>
      <w:r w:rsidRPr="008B63C6">
        <w:rPr>
          <w:rFonts w:eastAsia="Arial Unicode MS"/>
          <w:lang w:eastAsia="zh-CN"/>
        </w:rPr>
        <w:t>a sub-class of a class of the Base Ontology; or</w:t>
      </w:r>
    </w:p>
    <w:p w14:paraId="15DD03C5" w14:textId="77777777" w:rsidR="004759D7" w:rsidRPr="008B63C6" w:rsidRDefault="004759D7" w:rsidP="004759D7">
      <w:pPr>
        <w:pStyle w:val="B1"/>
        <w:rPr>
          <w:rFonts w:eastAsia="Arial Unicode MS"/>
          <w:lang w:eastAsia="zh-CN"/>
        </w:rPr>
      </w:pPr>
      <w:proofErr w:type="gramStart"/>
      <w:r w:rsidRPr="008B63C6">
        <w:rPr>
          <w:rFonts w:eastAsia="Arial Unicode MS"/>
          <w:lang w:eastAsia="zh-CN"/>
        </w:rPr>
        <w:t>the</w:t>
      </w:r>
      <w:proofErr w:type="gramEnd"/>
      <w:r w:rsidRPr="008B63C6">
        <w:rPr>
          <w:rFonts w:eastAsia="Arial Unicode MS"/>
          <w:lang w:eastAsia="zh-CN"/>
        </w:rPr>
        <w:t xml:space="preserve"> range class of some Object Property whose domain class is a class (e.g. class:Thing) or sub-class of the Base Ontology.</w:t>
      </w:r>
    </w:p>
    <w:p w14:paraId="5AE66745" w14:textId="77777777" w:rsidR="004759D7" w:rsidRPr="008B63C6" w:rsidRDefault="004759D7" w:rsidP="004759D7">
      <w:pPr>
        <w:rPr>
          <w:rFonts w:eastAsia="Arial Unicode MS"/>
          <w:lang w:eastAsia="zh-CN"/>
        </w:rPr>
      </w:pPr>
      <w:r w:rsidRPr="008B63C6">
        <w:rPr>
          <w:rFonts w:eastAsia="Arial Unicode MS"/>
          <w:lang w:eastAsia="zh-CN"/>
        </w:rPr>
        <w:t>If a class of a derived external ontology is a sub-class of a class of the Base Ontology then it shall be instantiated in the same way as the class of the Base Ontology.</w:t>
      </w:r>
    </w:p>
    <w:p w14:paraId="54149F93" w14:textId="77777777" w:rsidR="004759D7" w:rsidRPr="008B63C6" w:rsidRDefault="004759D7" w:rsidP="004759D7">
      <w:pPr>
        <w:rPr>
          <w:rFonts w:eastAsia="Arial Unicode MS"/>
          <w:lang w:eastAsia="zh-CN"/>
        </w:rPr>
      </w:pPr>
      <w:r w:rsidRPr="008B63C6">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sub</w:t>
      </w:r>
      <w:r w:rsidRPr="008B63C6">
        <w:rPr>
          <w:rFonts w:eastAsia="Arial Unicode MS"/>
          <w:lang w:eastAsia="zh-CN"/>
        </w:rPr>
        <w:noBreakHyphen/>
        <w:t>class of the Base Ontology.</w:t>
      </w:r>
    </w:p>
    <w:p w14:paraId="363ABE9E" w14:textId="61A6BA46" w:rsidR="004759D7" w:rsidRPr="008B63C6" w:rsidRDefault="00253C08" w:rsidP="004759D7">
      <w:pPr>
        <w:pStyle w:val="Heading4"/>
      </w:pPr>
      <w:bookmarkStart w:id="206" w:name="_Toc487018183"/>
      <w:bookmarkStart w:id="207" w:name="_Toc487099861"/>
      <w:r>
        <w:t>8</w:t>
      </w:r>
      <w:r w:rsidR="00CD69F9">
        <w:t>.</w:t>
      </w:r>
      <w:r w:rsidR="004759D7" w:rsidRPr="008B63C6">
        <w:t>1.1.2</w:t>
      </w:r>
      <w:r w:rsidR="004759D7" w:rsidRPr="008B63C6">
        <w:tab/>
        <w:t>Instantiation of individual classes of the Base Ontology</w:t>
      </w:r>
      <w:bookmarkEnd w:id="206"/>
      <w:bookmarkEnd w:id="207"/>
    </w:p>
    <w:p w14:paraId="06AF82AD" w14:textId="77777777" w:rsidR="004759D7" w:rsidRPr="008B63C6" w:rsidRDefault="004759D7" w:rsidP="004759D7">
      <w:r w:rsidRPr="008B63C6">
        <w:t xml:space="preserve">An overview of the oneM2M resources for instantiating the </w:t>
      </w:r>
      <w:proofErr w:type="gramStart"/>
      <w:r w:rsidRPr="008B63C6">
        <w:t>classes of the oneM2M Base Ontology is</w:t>
      </w:r>
      <w:proofErr w:type="gramEnd"/>
      <w:r w:rsidRPr="008B63C6">
        <w:t xml:space="preserve"> shown in the figure </w:t>
      </w:r>
      <w:r w:rsidRPr="008B63C6">
        <w:fldChar w:fldCharType="begin"/>
      </w:r>
      <w:r w:rsidRPr="008B63C6">
        <w:instrText xml:space="preserve"> REF fig_oneM2MInstantiationOfBaseOntology \h </w:instrText>
      </w:r>
      <w:r w:rsidRPr="008B63C6">
        <w:fldChar w:fldCharType="separate"/>
      </w:r>
      <w:r w:rsidRPr="008B63C6">
        <w:rPr>
          <w:rFonts w:eastAsia="Calibri"/>
        </w:rPr>
        <w:t>21</w:t>
      </w:r>
      <w:r w:rsidRPr="008B63C6">
        <w:fldChar w:fldCharType="end"/>
      </w:r>
      <w:r w:rsidRPr="008B63C6">
        <w:t>. Different colours indicate different resource types.</w:t>
      </w:r>
    </w:p>
    <w:p w14:paraId="1634E112" w14:textId="77777777" w:rsidR="004759D7" w:rsidRPr="008B63C6" w:rsidRDefault="004759D7" w:rsidP="004759D7">
      <w:pPr>
        <w:pStyle w:val="FL"/>
      </w:pPr>
      <w:r w:rsidRPr="008B63C6">
        <w:object w:dxaOrig="5426" w:dyaOrig="7205" w14:anchorId="73C5669F">
          <v:shape id="_x0000_i1045" type="#_x0000_t75" style="width:403.3pt;height:540.6pt" o:ole="">
            <v:imagedata r:id="rId59" o:title=""/>
          </v:shape>
          <o:OLEObject Type="Embed" ProgID="PowerPoint.Show.8" ShapeID="_x0000_i1045" DrawAspect="Content" ObjectID="_1564921869" r:id="rId60"/>
        </w:object>
      </w:r>
    </w:p>
    <w:p w14:paraId="05AB2830" w14:textId="77777777" w:rsidR="004759D7" w:rsidRPr="008B63C6" w:rsidRDefault="004759D7" w:rsidP="004759D7">
      <w:pPr>
        <w:pStyle w:val="TF"/>
        <w:rPr>
          <w:rFonts w:eastAsia="Calibri"/>
        </w:rPr>
      </w:pPr>
      <w:r w:rsidRPr="008B63C6">
        <w:rPr>
          <w:rFonts w:eastAsia="Calibri"/>
        </w:rPr>
        <w:t xml:space="preserve">Figure </w:t>
      </w:r>
      <w:bookmarkStart w:id="208" w:name="fig_oneM2MInstantiationOfBaseOntology"/>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21</w:t>
      </w:r>
      <w:r w:rsidRPr="008B63C6">
        <w:rPr>
          <w:rFonts w:eastAsia="Calibri"/>
        </w:rPr>
        <w:fldChar w:fldCharType="end"/>
      </w:r>
      <w:bookmarkEnd w:id="208"/>
      <w:r w:rsidRPr="008B63C6">
        <w:rPr>
          <w:rFonts w:eastAsia="Calibri"/>
        </w:rPr>
        <w:t>: oneM2M instantiation of the Base Ontology</w:t>
      </w:r>
    </w:p>
    <w:p w14:paraId="12317934"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Device</w:t>
      </w:r>
      <w:r w:rsidRPr="008B63C6">
        <w:rPr>
          <w:rFonts w:eastAsia="Arial Unicode MS"/>
          <w:lang w:eastAsia="zh-CN"/>
        </w:rPr>
        <w:t xml:space="preserve"> class of the oneM2M Base Ontology (or a sub-class thereof that is not an InterworkedDevice) shall be instantiated in the data of the </w:t>
      </w:r>
      <w:r w:rsidRPr="008B63C6">
        <w:rPr>
          <w:rFonts w:eastAsia="Arial Unicode MS"/>
          <w:i/>
          <w:lang w:eastAsia="zh-CN"/>
        </w:rPr>
        <w:t>descriptor</w:t>
      </w:r>
      <w:r w:rsidRPr="008B63C6">
        <w:rPr>
          <w:rFonts w:eastAsia="Arial Unicode MS"/>
          <w:lang w:eastAsia="zh-CN"/>
        </w:rPr>
        <w:t xml:space="preserve"> attribute of a resource of </w:t>
      </w:r>
      <w:proofErr w:type="gramStart"/>
      <w:r w:rsidRPr="008B63C6">
        <w:rPr>
          <w:rFonts w:eastAsia="Arial Unicode MS"/>
          <w:lang w:eastAsia="zh-CN"/>
        </w:rPr>
        <w:t xml:space="preserve">type  </w:t>
      </w:r>
      <w:r w:rsidRPr="008B63C6">
        <w:rPr>
          <w:rFonts w:eastAsia="SimSun"/>
          <w:i/>
          <w:lang w:eastAsia="zh-CN"/>
        </w:rPr>
        <w:t>&lt;</w:t>
      </w:r>
      <w:proofErr w:type="gramEnd"/>
      <w:r w:rsidRPr="008B63C6">
        <w:rPr>
          <w:rFonts w:eastAsia="SimSun"/>
          <w:i/>
          <w:lang w:eastAsia="zh-CN"/>
        </w:rPr>
        <w:t>semanticDescriptor&gt;</w:t>
      </w:r>
      <w:r w:rsidRPr="008B63C6">
        <w:rPr>
          <w:rFonts w:eastAsia="SimSun"/>
          <w:lang w:eastAsia="zh-CN"/>
        </w:rPr>
        <w:t xml:space="preserve"> that is a child resource of an </w:t>
      </w:r>
      <w:r w:rsidRPr="008B63C6">
        <w:rPr>
          <w:rFonts w:eastAsia="Arial Unicode MS"/>
          <w:lang w:eastAsia="zh-CN"/>
        </w:rPr>
        <w:t>&lt;</w:t>
      </w:r>
      <w:r w:rsidRPr="008B63C6">
        <w:rPr>
          <w:rFonts w:eastAsia="Arial Unicode MS"/>
          <w:i/>
          <w:lang w:eastAsia="zh-CN"/>
        </w:rPr>
        <w:t>AE</w:t>
      </w:r>
      <w:r w:rsidRPr="008B63C6">
        <w:rPr>
          <w:rFonts w:eastAsia="Arial Unicode MS"/>
          <w:lang w:eastAsia="zh-CN"/>
        </w:rPr>
        <w:t>&gt;.</w:t>
      </w:r>
    </w:p>
    <w:p w14:paraId="0F038979" w14:textId="77777777" w:rsidR="004759D7" w:rsidRPr="008B63C6" w:rsidRDefault="004759D7" w:rsidP="004759D7">
      <w:pPr>
        <w:pStyle w:val="B10"/>
        <w:rPr>
          <w:rFonts w:eastAsia="Arial Unicode MS"/>
          <w:lang w:eastAsia="zh-CN"/>
        </w:rPr>
      </w:pPr>
      <w:r w:rsidRPr="008B63C6">
        <w:rPr>
          <w:rFonts w:eastAsia="Arial Unicode MS"/>
          <w:lang w:eastAsia="zh-CN"/>
        </w:rPr>
        <w:lastRenderedPageBreak/>
        <w:tab/>
        <w:t xml:space="preserve">The Device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a URI (e.g. the MAC address) that is unique within the oneM2M Solution.</w:t>
      </w:r>
    </w:p>
    <w:p w14:paraId="15BDA8AC" w14:textId="77777777" w:rsidR="004759D7" w:rsidRPr="008B63C6" w:rsidRDefault="004759D7" w:rsidP="004759D7">
      <w:pPr>
        <w:pStyle w:val="B10"/>
        <w:rPr>
          <w:rFonts w:eastAsia="SimSun"/>
          <w:lang w:eastAsia="zh-CN"/>
        </w:rPr>
      </w:pPr>
      <w:r w:rsidRPr="008B63C6">
        <w:rPr>
          <w:rFonts w:eastAsia="SimSun"/>
          <w:lang w:eastAsia="zh-CN"/>
        </w:rPr>
        <w:tab/>
        <w:t>The application logic (identified by its APP-ID of the Device instance is provided by the Application Entity (AE) of that Device.</w:t>
      </w:r>
    </w:p>
    <w:p w14:paraId="27FC8D6D" w14:textId="77777777" w:rsidR="004759D7" w:rsidRPr="008B63C6" w:rsidRDefault="004759D7" w:rsidP="004759D7">
      <w:pPr>
        <w:pStyle w:val="NO"/>
        <w:rPr>
          <w:rFonts w:eastAsia="SimSun"/>
          <w:lang w:eastAsia="zh-CN"/>
        </w:rPr>
      </w:pPr>
      <w:r w:rsidRPr="008B63C6">
        <w:rPr>
          <w:rFonts w:eastAsia="SimSun"/>
          <w:lang w:eastAsia="zh-CN"/>
        </w:rPr>
        <w:t>NOTE 1:</w:t>
      </w:r>
      <w:r w:rsidRPr="008B63C6">
        <w:rPr>
          <w:rFonts w:eastAsia="SimSun"/>
          <w:lang w:eastAsia="zh-CN"/>
        </w:rPr>
        <w:tab/>
        <w:t>The</w:t>
      </w:r>
      <w:r w:rsidRPr="008B63C6">
        <w:rPr>
          <w:rFonts w:eastAsia="Arial Unicode MS"/>
          <w:lang w:eastAsia="ko-KR"/>
        </w:rPr>
        <w:t xml:space="preserve"> </w:t>
      </w:r>
      <w:r w:rsidRPr="008B63C6">
        <w:rPr>
          <w:rFonts w:eastAsia="Arial Unicode MS"/>
          <w:i/>
          <w:lang w:eastAsia="ko-KR"/>
        </w:rPr>
        <w:t>resourceID</w:t>
      </w:r>
      <w:r w:rsidRPr="008B63C6">
        <w:rPr>
          <w:rFonts w:eastAsia="Arial Unicode MS" w:hint="eastAsia"/>
          <w:lang w:eastAsia="ko-KR"/>
        </w:rPr>
        <w:t xml:space="preserve"> of a </w:t>
      </w:r>
      <w:r w:rsidRPr="008B63C6">
        <w:rPr>
          <w:rFonts w:eastAsia="Arial Unicode MS" w:hint="eastAsia"/>
          <w:i/>
          <w:lang w:eastAsia="ko-KR"/>
        </w:rPr>
        <w:t>&lt;node&gt;</w:t>
      </w:r>
      <w:r w:rsidRPr="008B63C6">
        <w:rPr>
          <w:rFonts w:eastAsia="Arial Unicode MS" w:hint="eastAsia"/>
          <w:lang w:eastAsia="ko-KR"/>
        </w:rPr>
        <w:t xml:space="preserve"> resource that stores the node specific information</w:t>
      </w:r>
      <w:r w:rsidRPr="008B63C6">
        <w:rPr>
          <w:rFonts w:eastAsia="Arial Unicode MS"/>
          <w:lang w:eastAsia="ko-KR"/>
        </w:rPr>
        <w:t xml:space="preserve"> where th</w:t>
      </w:r>
      <w:r w:rsidRPr="008B63C6">
        <w:rPr>
          <w:rFonts w:eastAsia="Arial Unicode MS" w:hint="eastAsia"/>
          <w:lang w:eastAsia="zh-CN"/>
        </w:rPr>
        <w:t>is</w:t>
      </w:r>
      <w:r w:rsidRPr="008B63C6">
        <w:rPr>
          <w:rFonts w:eastAsia="Arial Unicode MS"/>
          <w:lang w:eastAsia="ko-KR"/>
        </w:rPr>
        <w:t xml:space="preserve"> AE resides is contained in the </w:t>
      </w:r>
      <w:r w:rsidRPr="008B63C6">
        <w:rPr>
          <w:rFonts w:eastAsia="Arial Unicode MS"/>
          <w:i/>
        </w:rPr>
        <w:t>nodeLink</w:t>
      </w:r>
      <w:r w:rsidRPr="008B63C6">
        <w:rPr>
          <w:rFonts w:eastAsia="Arial Unicode MS"/>
        </w:rPr>
        <w:t xml:space="preserve"> attribute of the &lt;AE&gt; of the Device.</w:t>
      </w:r>
    </w:p>
    <w:p w14:paraId="1ECA5841"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InterworkedDevice</w:t>
      </w:r>
      <w:r w:rsidRPr="008B63C6">
        <w:rPr>
          <w:rFonts w:eastAsia="Arial Unicode MS"/>
          <w:lang w:eastAsia="zh-CN"/>
        </w:rPr>
        <w:t xml:space="preserve"> class of the oneM2M Base Ontology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w:t>
      </w:r>
    </w:p>
    <w:p w14:paraId="53A87E4B" w14:textId="77777777" w:rsidR="004759D7" w:rsidRPr="008B63C6" w:rsidRDefault="004759D7" w:rsidP="004759D7">
      <w:pPr>
        <w:pStyle w:val="B2"/>
        <w:rPr>
          <w:rFonts w:eastAsia="Arial Unicode MS"/>
          <w:lang w:eastAsia="zh-CN"/>
        </w:rPr>
      </w:pPr>
      <w:r w:rsidRPr="008B63C6">
        <w:rPr>
          <w:rFonts w:eastAsia="SimSun"/>
          <w:lang w:eastAsia="zh-CN"/>
        </w:rPr>
        <w:t xml:space="preserve">an </w:t>
      </w:r>
      <w:r w:rsidRPr="008B63C6">
        <w:rPr>
          <w:rFonts w:eastAsia="Arial Unicode MS"/>
          <w:lang w:eastAsia="zh-CN"/>
        </w:rPr>
        <w:t>&lt;</w:t>
      </w:r>
      <w:r w:rsidRPr="008B63C6">
        <w:rPr>
          <w:rFonts w:eastAsia="Arial Unicode MS"/>
          <w:i/>
          <w:lang w:eastAsia="zh-CN"/>
        </w:rPr>
        <w:t>AE</w:t>
      </w:r>
      <w:r w:rsidRPr="008B63C6">
        <w:rPr>
          <w:rFonts w:eastAsia="Arial Unicode MS"/>
          <w:lang w:eastAsia="zh-CN"/>
        </w:rPr>
        <w:t>&gt; resource of its Interworking Proxy Application Entity (IPE); or, alternatively;</w:t>
      </w:r>
    </w:p>
    <w:p w14:paraId="0201E46F" w14:textId="77777777" w:rsidR="004759D7" w:rsidRPr="008B63C6" w:rsidRDefault="004759D7" w:rsidP="004759D7">
      <w:pPr>
        <w:pStyle w:val="B2"/>
        <w:rPr>
          <w:rFonts w:eastAsia="Arial Unicode MS"/>
          <w:lang w:eastAsia="zh-CN"/>
        </w:rPr>
      </w:pPr>
      <w:r w:rsidRPr="008B63C6">
        <w:rPr>
          <w:rFonts w:eastAsia="Arial Unicode MS"/>
          <w:lang w:eastAsia="zh-CN"/>
        </w:rPr>
        <w:t>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 resource that is a child resource of the &lt;</w:t>
      </w:r>
      <w:r w:rsidRPr="008B63C6">
        <w:rPr>
          <w:rFonts w:eastAsia="Arial Unicode MS"/>
          <w:i/>
          <w:lang w:eastAsia="zh-CN"/>
        </w:rPr>
        <w:t>AE</w:t>
      </w:r>
      <w:r w:rsidRPr="008B63C6">
        <w:rPr>
          <w:rFonts w:eastAsia="Arial Unicode MS"/>
          <w:lang w:eastAsia="zh-CN"/>
        </w:rPr>
        <w:t>&gt; resource of its Interworking Proxy Application Entity (IPE).</w:t>
      </w:r>
    </w:p>
    <w:p w14:paraId="1DA519FE"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InterworkedDevice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a URI (e.g. the device identifier of the device in the interworked system) that is unique within the oneM2M Solution.</w:t>
      </w:r>
    </w:p>
    <w:p w14:paraId="61E2EA6F" w14:textId="77777777" w:rsidR="004759D7" w:rsidRPr="008B63C6" w:rsidRDefault="004759D7" w:rsidP="004759D7">
      <w:pPr>
        <w:pStyle w:val="B10"/>
        <w:rPr>
          <w:rFonts w:eastAsia="Arial Unicode MS"/>
          <w:lang w:eastAsia="zh-CN"/>
        </w:rPr>
      </w:pPr>
      <w:r w:rsidRPr="008B63C6">
        <w:rPr>
          <w:rFonts w:eastAsia="Arial Unicode MS"/>
          <w:lang w:eastAsia="zh-CN"/>
        </w:rPr>
        <w:tab/>
        <w:t>The APP-ID of the &lt;</w:t>
      </w:r>
      <w:r w:rsidRPr="008B63C6">
        <w:rPr>
          <w:rFonts w:eastAsia="Arial Unicode MS"/>
          <w:i/>
          <w:lang w:eastAsia="zh-CN"/>
        </w:rPr>
        <w:t>AE</w:t>
      </w:r>
      <w:r w:rsidRPr="008B63C6">
        <w:rPr>
          <w:rFonts w:eastAsia="Arial Unicode MS"/>
          <w:lang w:eastAsia="zh-CN"/>
        </w:rPr>
        <w:t xml:space="preserve">&gt; that is the parent (or grand-parent) of the </w:t>
      </w:r>
      <w:r w:rsidRPr="008B63C6">
        <w:rPr>
          <w:rFonts w:eastAsia="SimSun"/>
          <w:i/>
          <w:lang w:eastAsia="zh-CN"/>
        </w:rPr>
        <w:t>&lt;semanticDescriptor&gt;</w:t>
      </w:r>
      <w:r w:rsidRPr="008B63C6">
        <w:rPr>
          <w:rFonts w:eastAsia="SimSun"/>
          <w:lang w:eastAsia="zh-CN"/>
        </w:rPr>
        <w:t xml:space="preserve"> which contains</w:t>
      </w:r>
      <w:r w:rsidRPr="008B63C6">
        <w:rPr>
          <w:rFonts w:eastAsia="Arial Unicode MS"/>
          <w:lang w:eastAsia="zh-CN"/>
        </w:rPr>
        <w:t xml:space="preserve"> an instance of an InterworkedDevice, shall be the APP-ID of InterworkedDevice's</w:t>
      </w:r>
      <w:r w:rsidRPr="008B63C6" w:rsidDel="00520EBE">
        <w:rPr>
          <w:rFonts w:eastAsia="Arial Unicode MS"/>
          <w:lang w:eastAsia="zh-CN"/>
        </w:rPr>
        <w:t xml:space="preserve"> </w:t>
      </w:r>
      <w:r w:rsidRPr="008B63C6">
        <w:rPr>
          <w:rFonts w:eastAsia="Arial Unicode MS"/>
          <w:lang w:eastAsia="zh-CN"/>
        </w:rPr>
        <w:t>IPE.</w:t>
      </w:r>
    </w:p>
    <w:p w14:paraId="594887E7" w14:textId="77777777" w:rsidR="004759D7" w:rsidRPr="008B63C6" w:rsidRDefault="004759D7" w:rsidP="004759D7">
      <w:pPr>
        <w:pStyle w:val="NO"/>
        <w:rPr>
          <w:rFonts w:eastAsia="SimSun"/>
          <w:lang w:eastAsia="zh-CN"/>
        </w:rPr>
      </w:pPr>
      <w:r w:rsidRPr="008B63C6">
        <w:rPr>
          <w:rFonts w:eastAsia="SimSun"/>
          <w:lang w:eastAsia="zh-CN"/>
        </w:rPr>
        <w:t>NOTE 2:</w:t>
      </w:r>
      <w:r w:rsidRPr="008B63C6">
        <w:rPr>
          <w:rFonts w:eastAsia="SimSun"/>
          <w:lang w:eastAsia="zh-CN"/>
        </w:rPr>
        <w:tab/>
        <w:t>The reason for the different instantiation of Device and InterworkedDevice is the following:</w:t>
      </w:r>
    </w:p>
    <w:p w14:paraId="4E92921E" w14:textId="77777777" w:rsidR="004759D7" w:rsidRPr="008B63C6" w:rsidRDefault="004759D7" w:rsidP="004759D7">
      <w:pPr>
        <w:pStyle w:val="B30"/>
      </w:pPr>
      <w:r w:rsidRPr="008B63C6">
        <w:t>Case 1 - native oneM2M device:</w:t>
      </w:r>
    </w:p>
    <w:p w14:paraId="67FC63A2" w14:textId="77777777" w:rsidR="004759D7" w:rsidRPr="008B63C6" w:rsidRDefault="004759D7" w:rsidP="004759D7">
      <w:pPr>
        <w:pStyle w:val="B3"/>
      </w:pPr>
      <w:proofErr w:type="gramStart"/>
      <w:r w:rsidRPr="008B63C6">
        <w:t>A</w:t>
      </w:r>
      <w:proofErr w:type="gramEnd"/>
      <w:r w:rsidRPr="008B63C6">
        <w:t xml:space="preserve"> oneM2M device (ASN, ADN - and potentially MN) always has an AE and an </w:t>
      </w:r>
      <w:r w:rsidRPr="008B63C6">
        <w:rPr>
          <w:i/>
          <w:iCs/>
        </w:rPr>
        <w:t>&lt;AE&gt;</w:t>
      </w:r>
      <w:r w:rsidRPr="008B63C6">
        <w:t xml:space="preserve"> resource. Therefore the Device class for </w:t>
      </w:r>
      <w:proofErr w:type="gramStart"/>
      <w:r w:rsidRPr="008B63C6">
        <w:t>a</w:t>
      </w:r>
      <w:proofErr w:type="gramEnd"/>
      <w:r w:rsidRPr="008B63C6">
        <w:t xml:space="preserve"> oneM2M device needs to be instantiated in the </w:t>
      </w:r>
      <w:r w:rsidRPr="008B63C6">
        <w:rPr>
          <w:i/>
          <w:iCs/>
        </w:rPr>
        <w:t>descriptor</w:t>
      </w:r>
      <w:r w:rsidRPr="008B63C6">
        <w:t xml:space="preserve"> attribute of the </w:t>
      </w:r>
      <w:r w:rsidRPr="008B63C6">
        <w:rPr>
          <w:i/>
          <w:iCs/>
        </w:rPr>
        <w:t>&lt;semanticDescriptor&gt;</w:t>
      </w:r>
      <w:r w:rsidRPr="008B63C6">
        <w:t xml:space="preserve"> child resource of that </w:t>
      </w:r>
      <w:r w:rsidRPr="008B63C6">
        <w:rPr>
          <w:i/>
          <w:iCs/>
        </w:rPr>
        <w:t>&lt;AE&gt;.</w:t>
      </w:r>
    </w:p>
    <w:p w14:paraId="58873CC7" w14:textId="77777777" w:rsidR="004759D7" w:rsidRPr="008B63C6" w:rsidRDefault="004759D7" w:rsidP="004759D7">
      <w:pPr>
        <w:pStyle w:val="B30"/>
      </w:pPr>
      <w:r w:rsidRPr="008B63C6">
        <w:t>Case 2 - interworked (non-oneM2M) device:</w:t>
      </w:r>
    </w:p>
    <w:p w14:paraId="573392F5" w14:textId="77777777" w:rsidR="004759D7" w:rsidRPr="008B63C6" w:rsidRDefault="004759D7" w:rsidP="004759D7">
      <w:pPr>
        <w:pStyle w:val="B3"/>
      </w:pPr>
      <w:r w:rsidRPr="008B63C6">
        <w:t>In the case of an interworked (non-oneM2M) device the IPE may</w:t>
      </w:r>
    </w:p>
    <w:p w14:paraId="709993B9" w14:textId="77777777" w:rsidR="004759D7" w:rsidRPr="008B63C6" w:rsidRDefault="004759D7" w:rsidP="004759D7">
      <w:pPr>
        <w:pStyle w:val="B2"/>
        <w:numPr>
          <w:ilvl w:val="2"/>
          <w:numId w:val="16"/>
        </w:numPr>
      </w:pPr>
      <w:r w:rsidRPr="008B63C6">
        <w:t>Ins</w:t>
      </w:r>
      <w:r>
        <w:t>t</w:t>
      </w:r>
      <w:r w:rsidRPr="008B63C6">
        <w:t>a</w:t>
      </w:r>
      <w:r>
        <w:t>n</w:t>
      </w:r>
      <w:r w:rsidRPr="008B63C6">
        <w:t xml:space="preserve">tiate the InterworkedDevice class for the interworked (non-oneM2M) devices in the </w:t>
      </w:r>
      <w:r w:rsidRPr="008B63C6">
        <w:rPr>
          <w:i/>
          <w:iCs/>
        </w:rPr>
        <w:t>descriptor</w:t>
      </w:r>
      <w:r w:rsidRPr="008B63C6">
        <w:t xml:space="preserve"> attribute of the</w:t>
      </w:r>
      <w:proofErr w:type="gramStart"/>
      <w:r w:rsidRPr="008B63C6">
        <w:t xml:space="preserve">  </w:t>
      </w:r>
      <w:r w:rsidRPr="008B63C6">
        <w:rPr>
          <w:i/>
          <w:iCs/>
        </w:rPr>
        <w:t>&lt;</w:t>
      </w:r>
      <w:proofErr w:type="gramEnd"/>
      <w:r w:rsidRPr="008B63C6">
        <w:rPr>
          <w:i/>
          <w:iCs/>
        </w:rPr>
        <w:t>semanticDescriptor&gt;</w:t>
      </w:r>
      <w:r w:rsidRPr="008B63C6">
        <w:t xml:space="preserve"> child resource of the IPE's </w:t>
      </w:r>
      <w:r w:rsidRPr="008B63C6">
        <w:rPr>
          <w:i/>
          <w:iCs/>
        </w:rPr>
        <w:t>&lt;AE&gt;</w:t>
      </w:r>
      <w:r w:rsidRPr="008B63C6">
        <w:t>.</w:t>
      </w:r>
    </w:p>
    <w:p w14:paraId="4EC50E6D" w14:textId="77777777" w:rsidR="004759D7" w:rsidRPr="008B63C6" w:rsidRDefault="004759D7" w:rsidP="004759D7">
      <w:pPr>
        <w:pStyle w:val="B2"/>
        <w:numPr>
          <w:ilvl w:val="2"/>
          <w:numId w:val="16"/>
        </w:numPr>
      </w:pPr>
      <w:r w:rsidRPr="008B63C6">
        <w:t xml:space="preserve">The IPE can create multiple </w:t>
      </w:r>
      <w:r w:rsidRPr="008B63C6">
        <w:rPr>
          <w:i/>
        </w:rPr>
        <w:t>&lt;AE&gt;</w:t>
      </w:r>
      <w:r w:rsidRPr="008B63C6">
        <w:t xml:space="preserve"> resources, one for each interworked device.</w:t>
      </w:r>
      <w:r w:rsidRPr="008B63C6">
        <w:br/>
        <w:t>In this case each interworked device needs to be instantiated in the descriptor attribute of the</w:t>
      </w:r>
      <w:proofErr w:type="gramStart"/>
      <w:r w:rsidRPr="008B63C6">
        <w:t>  &lt;</w:t>
      </w:r>
      <w:proofErr w:type="gramEnd"/>
      <w:r w:rsidRPr="008B63C6">
        <w:t xml:space="preserve">semanticDescriptor&gt; child resource of that newly created </w:t>
      </w:r>
      <w:r w:rsidRPr="008B63C6">
        <w:rPr>
          <w:i/>
        </w:rPr>
        <w:t>&lt;AE&gt;.</w:t>
      </w:r>
    </w:p>
    <w:p w14:paraId="78C74CED" w14:textId="77777777" w:rsidR="004759D7" w:rsidRPr="008B63C6" w:rsidRDefault="004759D7" w:rsidP="004759D7">
      <w:pPr>
        <w:pStyle w:val="B2"/>
        <w:numPr>
          <w:ilvl w:val="2"/>
          <w:numId w:val="16"/>
        </w:numPr>
      </w:pPr>
      <w:r w:rsidRPr="008B63C6">
        <w:t xml:space="preserve">The IPE can create multiple </w:t>
      </w:r>
      <w:r w:rsidRPr="008B63C6">
        <w:rPr>
          <w:i/>
        </w:rPr>
        <w:t>&lt;container&gt;</w:t>
      </w:r>
      <w:r w:rsidRPr="008B63C6">
        <w:t xml:space="preserve"> or </w:t>
      </w:r>
      <w:r w:rsidRPr="008B63C6">
        <w:rPr>
          <w:i/>
        </w:rPr>
        <w:t>&lt;flexContainer&gt;</w:t>
      </w:r>
      <w:r w:rsidRPr="008B63C6">
        <w:t xml:space="preserve"> resources as child resources of the </w:t>
      </w:r>
      <w:r w:rsidRPr="008B63C6">
        <w:rPr>
          <w:i/>
        </w:rPr>
        <w:t>&lt;AE&gt;</w:t>
      </w:r>
      <w:r w:rsidRPr="008B63C6">
        <w:t xml:space="preserve"> resource of its Interworking Proxy Application Entity (IPE</w:t>
      </w:r>
      <w:proofErr w:type="gramStart"/>
      <w:r w:rsidRPr="008B63C6">
        <w:t>) ,</w:t>
      </w:r>
      <w:proofErr w:type="gramEnd"/>
      <w:r w:rsidRPr="008B63C6">
        <w:t xml:space="preserve"> one for each interworked device.</w:t>
      </w:r>
      <w:r w:rsidRPr="008B63C6">
        <w:br/>
        <w:t>In this case each interworked (non-oneM2M) device needs to be instantiated in the descriptor attribute of the</w:t>
      </w:r>
      <w:proofErr w:type="gramStart"/>
      <w:r w:rsidRPr="008B63C6">
        <w:t xml:space="preserve">  </w:t>
      </w:r>
      <w:r w:rsidRPr="008B63C6">
        <w:rPr>
          <w:i/>
        </w:rPr>
        <w:t>&lt;</w:t>
      </w:r>
      <w:proofErr w:type="gramEnd"/>
      <w:r w:rsidRPr="008B63C6">
        <w:rPr>
          <w:i/>
        </w:rPr>
        <w:t>semanticDescriptor&gt;</w:t>
      </w:r>
      <w:r w:rsidRPr="008B63C6">
        <w:t xml:space="preserve"> child resource of that </w:t>
      </w:r>
      <w:r w:rsidRPr="008B63C6">
        <w:rPr>
          <w:i/>
        </w:rPr>
        <w:t>&lt;container&gt;</w:t>
      </w:r>
      <w:r w:rsidRPr="008B63C6">
        <w:t xml:space="preserve"> or </w:t>
      </w:r>
      <w:r w:rsidRPr="008B63C6">
        <w:rPr>
          <w:i/>
        </w:rPr>
        <w:t>&lt;flexContainer&gt;.</w:t>
      </w:r>
    </w:p>
    <w:p w14:paraId="10DF1E6E"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AreaNetwork</w:t>
      </w:r>
      <w:r w:rsidRPr="008B63C6">
        <w:rPr>
          <w:rFonts w:eastAsia="Arial Unicode MS"/>
          <w:lang w:eastAsia="zh-CN"/>
        </w:rPr>
        <w:t xml:space="preserve"> class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InterworkedDevice class:</w:t>
      </w:r>
    </w:p>
    <w:p w14:paraId="5A9F1EE0"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Data Properties "anTechnologyCommunicationProtocol", "anTechnologyPhysicalStandard" and "anTechnologyProfile" are instantiated in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InterworkedDevice class.</w:t>
      </w:r>
    </w:p>
    <w:p w14:paraId="25706B11"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Service</w:t>
      </w:r>
      <w:r w:rsidRPr="008B63C6">
        <w:rPr>
          <w:rFonts w:eastAsia="Arial Unicode MS"/>
          <w:lang w:eastAsia="zh-CN"/>
        </w:rPr>
        <w:t xml:space="preserve"> class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w:t>
      </w:r>
      <w:r w:rsidRPr="008B63C6">
        <w:rPr>
          <w:rFonts w:eastAsia="Arial Unicode MS"/>
          <w:i/>
          <w:lang w:eastAsia="zh-CN"/>
        </w:rPr>
        <w:t>genericInterworkingService</w:t>
      </w:r>
      <w:r w:rsidRPr="008B63C6">
        <w:rPr>
          <w:rFonts w:eastAsia="Arial Unicode MS"/>
          <w:lang w:eastAsia="zh-CN"/>
        </w:rPr>
        <w:t xml:space="preserve"> (specialization of &lt;flexContainer&gt;) resource.</w:t>
      </w:r>
    </w:p>
    <w:p w14:paraId="64C83008"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Device concatenated with the letter "*" and the class name of the Service (e.g. 00:11:2F:74:2C:8F*MyService).</w:t>
      </w:r>
    </w:p>
    <w:p w14:paraId="6EE7A055"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w:t>
      </w:r>
      <w:r w:rsidRPr="008B63C6">
        <w:rPr>
          <w:rFonts w:eastAsia="Arial Unicode MS"/>
          <w:i/>
          <w:lang w:eastAsia="zh-CN"/>
        </w:rPr>
        <w:t>genericInterworkingService</w:t>
      </w:r>
      <w:r w:rsidRPr="008B63C6">
        <w:rPr>
          <w:rFonts w:eastAsia="Arial Unicode MS"/>
          <w:lang w:eastAsia="zh-CN"/>
        </w:rPr>
        <w:t xml:space="preserve"> resource shall be a child resource of the (&lt;</w:t>
      </w:r>
      <w:r w:rsidRPr="008B63C6">
        <w:rPr>
          <w:rFonts w:eastAsia="Arial Unicode MS"/>
          <w:i/>
          <w:lang w:eastAsia="zh-CN"/>
        </w:rPr>
        <w:t>AE&gt;, &lt;container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resource that contains the </w:t>
      </w:r>
      <w:r w:rsidRPr="008B63C6">
        <w:rPr>
          <w:rFonts w:eastAsia="Arial Unicode MS"/>
          <w:i/>
          <w:lang w:eastAsia="zh-CN"/>
        </w:rPr>
        <w:t>&lt;semanticDescriptor&gt;</w:t>
      </w:r>
      <w:r w:rsidRPr="008B63C6">
        <w:rPr>
          <w:rFonts w:eastAsia="Arial Unicode MS"/>
          <w:lang w:eastAsia="zh-CN"/>
        </w:rPr>
        <w:t xml:space="preserve"> which instantiates the Device class. It contains references to the &lt;container&gt; or &lt;flexContainer&gt; resources that represent </w:t>
      </w:r>
      <w:r w:rsidRPr="008B63C6">
        <w:t>In</w:t>
      </w:r>
      <w:r w:rsidRPr="008B63C6">
        <w:rPr>
          <w:rFonts w:eastAsia="Arial Unicode MS"/>
          <w:lang w:eastAsia="zh-CN"/>
        </w:rPr>
        <w:t>put- and/or OutputDatapoints of the Service.</w:t>
      </w:r>
    </w:p>
    <w:p w14:paraId="46FEDFA1" w14:textId="77777777" w:rsidR="004759D7" w:rsidRPr="008B63C6" w:rsidRDefault="004759D7" w:rsidP="004759D7">
      <w:pPr>
        <w:pStyle w:val="B1"/>
        <w:rPr>
          <w:rFonts w:eastAsia="Arial Unicode MS"/>
          <w:lang w:eastAsia="zh-CN"/>
        </w:rPr>
      </w:pPr>
      <w:r w:rsidRPr="008B63C6">
        <w:rPr>
          <w:rFonts w:eastAsia="Arial Unicode MS"/>
          <w:lang w:eastAsia="zh-CN"/>
        </w:rPr>
        <w:lastRenderedPageBreak/>
        <w:t xml:space="preserve">The </w:t>
      </w:r>
      <w:r w:rsidRPr="008B63C6">
        <w:rPr>
          <w:rFonts w:eastAsia="Arial Unicode MS"/>
          <w:b/>
          <w:lang w:eastAsia="zh-CN"/>
        </w:rPr>
        <w:t>Function</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w:t>
      </w:r>
      <w:r w:rsidRPr="008B63C6" w:rsidDel="00F30E4D">
        <w:rPr>
          <w:rFonts w:eastAsia="Arial Unicode MS"/>
          <w:lang w:eastAsia="zh-CN"/>
        </w:rPr>
        <w:t xml:space="preserve"> </w:t>
      </w:r>
      <w:r w:rsidRPr="008B63C6">
        <w:rPr>
          <w:rFonts w:eastAsia="Arial Unicode MS"/>
          <w:lang w:eastAsia="zh-CN"/>
        </w:rPr>
        <w:t>the Device class.</w:t>
      </w:r>
    </w:p>
    <w:p w14:paraId="3AD5FBFB"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Device concatenated with the letter "*" and the class name of the Function (e.g. 00:11:2F:74:2C:8F*MyFunction).</w:t>
      </w:r>
    </w:p>
    <w:p w14:paraId="3E309384"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Command</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Device class.</w:t>
      </w:r>
    </w:p>
    <w:p w14:paraId="689805CB"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the URI of the Device concatenated with the letter "*" and the class name of the Command (e.g. 00:11:2F:74:2C:8F*MyCommand).</w:t>
      </w:r>
    </w:p>
    <w:p w14:paraId="2B232A98"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Operation</w:t>
      </w:r>
      <w:r w:rsidRPr="008B63C6">
        <w:rPr>
          <w:rFonts w:eastAsia="Arial Unicode MS"/>
          <w:lang w:eastAsia="zh-CN"/>
        </w:rPr>
        <w:t xml:space="preserve"> class (or sub-classes)</w:t>
      </w:r>
      <w:r w:rsidRPr="008B63C6">
        <w:t xml:space="preserve"> </w:t>
      </w:r>
      <w:r w:rsidRPr="008B63C6">
        <w:rPr>
          <w:rFonts w:eastAsia="Arial Unicode MS"/>
          <w:lang w:eastAsia="zh-CN"/>
        </w:rPr>
        <w:t xml:space="preserve">shall be instantiated in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w:t>
      </w:r>
      <w:r w:rsidRPr="008B63C6">
        <w:rPr>
          <w:rFonts w:eastAsia="Arial Unicode MS"/>
          <w:i/>
          <w:lang w:eastAsia="zh-CN"/>
        </w:rPr>
        <w:t>genericInterworkingOperationInstance</w:t>
      </w:r>
      <w:r w:rsidRPr="008B63C6">
        <w:rPr>
          <w:rFonts w:eastAsia="Arial Unicode MS"/>
          <w:lang w:eastAsia="zh-CN"/>
        </w:rPr>
        <w:t xml:space="preserve"> (specialization of &lt;</w:t>
      </w:r>
      <w:r w:rsidRPr="008B63C6">
        <w:rPr>
          <w:rFonts w:eastAsia="Arial Unicode MS"/>
          <w:i/>
          <w:lang w:eastAsia="zh-CN"/>
        </w:rPr>
        <w:t>flexContainer</w:t>
      </w:r>
      <w:r w:rsidRPr="008B63C6">
        <w:rPr>
          <w:rFonts w:eastAsia="Arial Unicode MS"/>
          <w:lang w:eastAsia="zh-CN"/>
        </w:rPr>
        <w:t>&gt;) resource.</w:t>
      </w:r>
    </w:p>
    <w:p w14:paraId="7F25C7A1"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Device concatenated with the letter "*" and the class name of the Service, concatenated with the letter "*" and a combination of the class name of the Operation with a number that makes the instance unique within its Service instance during the operation's lifetime</w:t>
      </w:r>
      <w:r w:rsidRPr="008B63C6">
        <w:rPr>
          <w:rFonts w:eastAsia="Arial Unicode MS"/>
          <w:lang w:eastAsia="zh-CN"/>
        </w:rPr>
        <w:br/>
        <w:t>(e.g. at a certain point in time a Service instance might have Operation instances with OperationInstances with IDs:</w:t>
      </w:r>
    </w:p>
    <w:p w14:paraId="67687774" w14:textId="77777777" w:rsidR="004759D7" w:rsidRPr="008B63C6" w:rsidRDefault="004759D7" w:rsidP="004759D7">
      <w:pPr>
        <w:pStyle w:val="B2"/>
        <w:rPr>
          <w:rFonts w:eastAsia="Arial Unicode MS"/>
          <w:lang w:eastAsia="zh-CN"/>
        </w:rPr>
      </w:pPr>
      <w:r w:rsidRPr="008B63C6">
        <w:rPr>
          <w:rFonts w:eastAsia="Arial Unicode MS"/>
          <w:lang w:eastAsia="zh-CN"/>
        </w:rPr>
        <w:t>"00:11:2F:74:2C:8F*MyService*MyOperation1", "00:11:2F:74:2C:8F*MyService*MyOperation5";</w:t>
      </w:r>
    </w:p>
    <w:p w14:paraId="2DBB82AB" w14:textId="77777777" w:rsidR="004759D7" w:rsidRPr="008B63C6" w:rsidRDefault="004759D7" w:rsidP="004759D7">
      <w:pPr>
        <w:pStyle w:val="B2"/>
        <w:rPr>
          <w:rFonts w:eastAsia="Arial Unicode MS"/>
          <w:lang w:eastAsia="zh-CN"/>
        </w:rPr>
      </w:pPr>
      <w:r w:rsidRPr="008B63C6">
        <w:rPr>
          <w:rFonts w:eastAsia="Arial Unicode MS"/>
          <w:lang w:eastAsia="zh-CN"/>
        </w:rPr>
        <w:t>"00:11:2F:74:2C:8F*MyService*MyOtherOperation1";</w:t>
      </w:r>
    </w:p>
    <w:p w14:paraId="0D90B8AF" w14:textId="77777777" w:rsidR="004759D7" w:rsidRPr="008B63C6" w:rsidRDefault="004759D7" w:rsidP="004759D7">
      <w:pPr>
        <w:pStyle w:val="B2"/>
        <w:rPr>
          <w:rFonts w:eastAsia="Arial Unicode MS"/>
          <w:lang w:eastAsia="zh-CN"/>
        </w:rPr>
      </w:pPr>
      <w:r w:rsidRPr="008B63C6">
        <w:rPr>
          <w:rFonts w:eastAsia="Arial Unicode MS"/>
          <w:lang w:eastAsia="zh-CN"/>
        </w:rPr>
        <w:t>"00:11:2F:74:2C:8F*MyService*MyThirdOperation8").</w:t>
      </w:r>
    </w:p>
    <w:p w14:paraId="0409CDE5" w14:textId="77777777" w:rsidR="004759D7" w:rsidRPr="008B63C6" w:rsidRDefault="004759D7" w:rsidP="004759D7">
      <w:pPr>
        <w:pStyle w:val="B10"/>
        <w:keepNext/>
        <w:keepLines/>
        <w:rPr>
          <w:rFonts w:eastAsia="Arial Unicode MS"/>
          <w:lang w:eastAsia="zh-CN"/>
        </w:rPr>
      </w:pPr>
      <w:r w:rsidRPr="008B63C6">
        <w:rPr>
          <w:rFonts w:eastAsia="Arial Unicode MS"/>
          <w:lang w:eastAsia="zh-CN"/>
        </w:rPr>
        <w:tab/>
        <w:t xml:space="preserve">The </w:t>
      </w:r>
      <w:r w:rsidRPr="008B63C6">
        <w:rPr>
          <w:rFonts w:eastAsia="Arial Unicode MS"/>
          <w:i/>
          <w:lang w:eastAsia="zh-CN"/>
        </w:rPr>
        <w:t>genericInterworkingOperationInstance</w:t>
      </w:r>
      <w:r w:rsidRPr="008B63C6">
        <w:rPr>
          <w:rFonts w:eastAsia="Arial Unicode MS"/>
          <w:lang w:eastAsia="zh-CN"/>
        </w:rPr>
        <w:t xml:space="preserve"> resource shall be a child resource of the </w:t>
      </w:r>
      <w:r w:rsidRPr="008B63C6">
        <w:rPr>
          <w:rFonts w:eastAsia="Arial Unicode MS"/>
          <w:i/>
          <w:lang w:eastAsia="zh-CN"/>
        </w:rPr>
        <w:t>genericInterworkingService</w:t>
      </w:r>
      <w:r w:rsidRPr="008B63C6">
        <w:rPr>
          <w:rFonts w:eastAsia="Arial Unicode MS"/>
          <w:lang w:eastAsia="zh-CN"/>
        </w:rPr>
        <w:t xml:space="preserve"> resource that contains the </w:t>
      </w:r>
      <w:r w:rsidRPr="008B63C6">
        <w:rPr>
          <w:rFonts w:eastAsia="Arial Unicode MS"/>
          <w:i/>
          <w:lang w:eastAsia="zh-CN"/>
        </w:rPr>
        <w:t>&lt;semanticDescriptor&gt;</w:t>
      </w:r>
      <w:r w:rsidRPr="008B63C6">
        <w:rPr>
          <w:rFonts w:eastAsia="Arial Unicode MS"/>
          <w:lang w:eastAsia="zh-CN"/>
        </w:rPr>
        <w:t xml:space="preserve"> which instantiates the Service class:</w:t>
      </w:r>
    </w:p>
    <w:p w14:paraId="072C8623" w14:textId="77777777" w:rsidR="004759D7" w:rsidRPr="008B63C6" w:rsidRDefault="004759D7" w:rsidP="004759D7">
      <w:pPr>
        <w:pStyle w:val="B2"/>
        <w:rPr>
          <w:rFonts w:eastAsia="Arial Unicode MS"/>
          <w:lang w:eastAsia="zh-CN"/>
        </w:rPr>
      </w:pPr>
      <w:r w:rsidRPr="008B63C6">
        <w:rPr>
          <w:rFonts w:eastAsia="Arial Unicode MS"/>
          <w:lang w:eastAsia="zh-CN"/>
        </w:rPr>
        <w:t>The range instance of Object Property "hasOperation"</w:t>
      </w:r>
      <w:r>
        <w:rPr>
          <w:rFonts w:eastAsia="Arial Unicode MS"/>
          <w:lang w:eastAsia="zh-CN"/>
        </w:rPr>
        <w:t xml:space="preserve"> </w:t>
      </w:r>
      <w:r w:rsidRPr="008B63C6">
        <w:rPr>
          <w:rFonts w:eastAsia="Arial Unicode MS"/>
          <w:lang w:eastAsia="zh-CN"/>
        </w:rPr>
        <w:t xml:space="preserve">that links the instance of the Service to the instance of the Operation shall be annotated with an </w:t>
      </w:r>
      <w:r w:rsidRPr="008B63C6">
        <w:t>Annotation Property: resourceDescriptorLink</w:t>
      </w:r>
      <w:r w:rsidRPr="008B63C6">
        <w:rPr>
          <w:rFonts w:eastAsia="Arial Unicode MS"/>
          <w:lang w:eastAsia="zh-CN"/>
        </w:rPr>
        <w:t xml:space="preserve"> </w:t>
      </w:r>
      <w:r w:rsidRPr="008B63C6">
        <w:rPr>
          <w:rFonts w:eastAsia="Arial Unicode MS"/>
          <w:i/>
          <w:lang w:eastAsia="zh-CN"/>
        </w:rPr>
        <w:t>&lt;semanticDescriptor&gt;</w:t>
      </w:r>
      <w:r w:rsidRPr="008B63C6">
        <w:rPr>
          <w:rFonts w:eastAsia="Arial Unicode MS"/>
          <w:lang w:eastAsia="zh-CN"/>
        </w:rPr>
        <w:t xml:space="preserve">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Operation.</w:t>
      </w:r>
    </w:p>
    <w:p w14:paraId="5222AC2E"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OperationInput </w:t>
      </w:r>
      <w:r w:rsidRPr="008B63C6">
        <w:rPr>
          <w:rFonts w:eastAsia="Arial Unicode MS"/>
          <w:lang w:eastAsia="zh-CN"/>
        </w:rPr>
        <w:t>and</w:t>
      </w:r>
      <w:r w:rsidRPr="008B63C6">
        <w:rPr>
          <w:rFonts w:eastAsia="Arial Unicode MS"/>
          <w:b/>
          <w:lang w:eastAsia="zh-CN"/>
        </w:rPr>
        <w:t xml:space="preserve"> OperationOutput</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w:t>
      </w:r>
    </w:p>
    <w:p w14:paraId="173434C9"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the URI of the OperationInstance concatenated with the letter "*" and the class name of the OperationInput and OperationOutput (e.g. 00:11:2F:74:2C:8F*MyService*MyThirdOperation8*MyOperationOutput).</w:t>
      </w:r>
    </w:p>
    <w:p w14:paraId="48D9AEDA" w14:textId="77777777" w:rsidR="004759D7" w:rsidRPr="008B63C6" w:rsidRDefault="004759D7" w:rsidP="004759D7">
      <w:pPr>
        <w:pStyle w:val="B10"/>
        <w:rPr>
          <w:rFonts w:eastAsia="Arial Unicode MS"/>
          <w:lang w:eastAsia="zh-CN"/>
        </w:rPr>
      </w:pPr>
      <w:r w:rsidRPr="008B63C6">
        <w:rPr>
          <w:rFonts w:eastAsia="Arial Unicode MS"/>
          <w:lang w:eastAsia="zh-CN"/>
        </w:rPr>
        <w:tab/>
        <w:t>The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w:t>
      </w:r>
      <w:proofErr w:type="gramStart"/>
      <w:r w:rsidRPr="008B63C6">
        <w:rPr>
          <w:rFonts w:eastAsia="Arial Unicode MS"/>
          <w:lang w:eastAsia="zh-CN"/>
        </w:rPr>
        <w:t>whose</w:t>
      </w:r>
      <w:proofErr w:type="gramEnd"/>
      <w:r w:rsidRPr="008B63C6">
        <w:rPr>
          <w:rFonts w:eastAsia="Arial Unicode MS"/>
          <w:lang w:eastAsia="zh-CN"/>
        </w:rPr>
        <w:t xml:space="preserve"> the </w:t>
      </w:r>
      <w:r w:rsidRPr="008B63C6">
        <w:rPr>
          <w:rFonts w:eastAsia="Arial Unicode MS"/>
          <w:i/>
          <w:lang w:eastAsia="zh-CN"/>
        </w:rPr>
        <w:t>&lt;semanticDescriptor&gt;</w:t>
      </w:r>
      <w:r w:rsidRPr="008B63C6">
        <w:rPr>
          <w:rFonts w:eastAsia="Arial Unicode MS"/>
          <w:lang w:eastAsia="zh-CN"/>
        </w:rPr>
        <w:t xml:space="preserve"> child resource contains the instance of the OperationInput or OperationOutput shall be a child resource of the </w:t>
      </w:r>
      <w:r w:rsidRPr="008B63C6">
        <w:rPr>
          <w:rFonts w:eastAsia="Arial Unicode MS"/>
          <w:i/>
          <w:lang w:eastAsia="zh-CN"/>
        </w:rPr>
        <w:t>genericInterworkingOperationInstance</w:t>
      </w:r>
      <w:r w:rsidRPr="008B63C6">
        <w:rPr>
          <w:rFonts w:eastAsia="Arial Unicode MS"/>
          <w:lang w:eastAsia="zh-CN"/>
        </w:rPr>
        <w:t xml:space="preserve"> resource:</w:t>
      </w:r>
    </w:p>
    <w:p w14:paraId="6215C4FF"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range of an instantiation of Object Properties "hasInput" </w:t>
      </w:r>
      <w:proofErr w:type="gramStart"/>
      <w:r w:rsidRPr="008B63C6">
        <w:rPr>
          <w:rFonts w:eastAsia="Arial Unicode MS"/>
          <w:lang w:eastAsia="zh-CN"/>
        </w:rPr>
        <w:t>and  "</w:t>
      </w:r>
      <w:proofErr w:type="gramEnd"/>
      <w:r w:rsidRPr="008B63C6">
        <w:rPr>
          <w:rFonts w:eastAsia="Arial Unicode MS"/>
          <w:lang w:eastAsia="zh-CN"/>
        </w:rPr>
        <w:t xml:space="preserve">hasOutput" that link the instance of the Operation to the instance of the OperationInput and OperationOutput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OperationInput and OperationOutput.</w:t>
      </w:r>
    </w:p>
    <w:p w14:paraId="783368BD"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InputDataPoint </w:t>
      </w:r>
      <w:r w:rsidRPr="008B63C6">
        <w:rPr>
          <w:rFonts w:eastAsia="Arial Unicode MS"/>
          <w:lang w:eastAsia="zh-CN"/>
        </w:rPr>
        <w:t>and</w:t>
      </w:r>
      <w:r w:rsidRPr="008B63C6">
        <w:rPr>
          <w:rFonts w:eastAsia="Arial Unicode MS"/>
          <w:b/>
          <w:lang w:eastAsia="zh-CN"/>
        </w:rPr>
        <w:t xml:space="preserve"> OutputDataPoint</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w:t>
      </w:r>
    </w:p>
    <w:p w14:paraId="67460F65"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Device concatenated with the letter "*" and the class name of the InputDataPoint or OutputDataPoint (e.g. 00:11:2F:74:2C:8F*MyInputDataPoint).</w:t>
      </w:r>
    </w:p>
    <w:p w14:paraId="05C995BF" w14:textId="77777777" w:rsidR="004759D7" w:rsidRPr="008B63C6" w:rsidRDefault="004759D7" w:rsidP="004759D7">
      <w:pPr>
        <w:pStyle w:val="B10"/>
        <w:rPr>
          <w:rFonts w:eastAsia="Arial Unicode MS"/>
          <w:lang w:eastAsia="zh-CN"/>
        </w:rPr>
      </w:pPr>
      <w:r w:rsidRPr="008B63C6">
        <w:rPr>
          <w:rFonts w:eastAsia="Arial Unicode MS"/>
          <w:lang w:eastAsia="zh-CN"/>
        </w:rPr>
        <w:tab/>
        <w:t>The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 resource shall be a child resource of the (&lt;</w:t>
      </w:r>
      <w:r w:rsidRPr="008B63C6">
        <w:rPr>
          <w:rFonts w:eastAsia="Arial Unicode MS"/>
          <w:i/>
          <w:lang w:eastAsia="zh-CN"/>
        </w:rPr>
        <w:t>AE&gt;, &lt;container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resource that contains the </w:t>
      </w:r>
      <w:r w:rsidRPr="008B63C6">
        <w:rPr>
          <w:rFonts w:eastAsia="Arial Unicode MS"/>
          <w:i/>
          <w:lang w:eastAsia="zh-CN"/>
        </w:rPr>
        <w:t>&lt;semanticDescriptor&gt;</w:t>
      </w:r>
      <w:r w:rsidRPr="008B63C6">
        <w:rPr>
          <w:rFonts w:eastAsia="Arial Unicode MS"/>
          <w:lang w:eastAsia="zh-CN"/>
        </w:rPr>
        <w:t xml:space="preserve"> which instantiates the Device class or InterworkedDevice class:</w:t>
      </w:r>
    </w:p>
    <w:p w14:paraId="21828420" w14:textId="77777777" w:rsidR="004759D7" w:rsidRPr="008B63C6" w:rsidRDefault="004759D7" w:rsidP="004759D7">
      <w:pPr>
        <w:pStyle w:val="B2"/>
        <w:rPr>
          <w:rFonts w:eastAsia="Arial Unicode MS"/>
          <w:lang w:eastAsia="zh-CN"/>
        </w:rPr>
      </w:pPr>
      <w:r w:rsidRPr="008B63C6">
        <w:rPr>
          <w:rFonts w:eastAsia="Arial Unicode MS"/>
          <w:lang w:eastAsia="zh-CN"/>
        </w:rPr>
        <w:lastRenderedPageBreak/>
        <w:t xml:space="preserve">The range of an instantiation of Object Properties "hasInputDataPoint" and  "hasOutputDataPoint" that link the instance of a Service or Operation to the instance of the InputDataPoint and OutputDataPoint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InputDataPoint and OutputDataPoint.</w:t>
      </w:r>
    </w:p>
    <w:p w14:paraId="27137AE5" w14:textId="77777777" w:rsidR="004759D7" w:rsidRPr="008B63C6" w:rsidRDefault="004759D7" w:rsidP="004759D7">
      <w:pPr>
        <w:pStyle w:val="B1"/>
        <w:keepNext/>
        <w:keepLines/>
        <w:rPr>
          <w:rFonts w:eastAsia="Arial Unicode MS"/>
          <w:lang w:eastAsia="zh-CN"/>
        </w:rPr>
      </w:pPr>
      <w:r w:rsidRPr="008B63C6">
        <w:rPr>
          <w:rFonts w:eastAsia="Arial Unicode MS"/>
          <w:i/>
          <w:lang w:eastAsia="zh-CN"/>
        </w:rPr>
        <w:t>&lt;</w:t>
      </w:r>
      <w:proofErr w:type="gramStart"/>
      <w:r w:rsidRPr="008B63C6">
        <w:rPr>
          <w:rFonts w:eastAsia="Arial Unicode MS"/>
          <w:i/>
          <w:lang w:eastAsia="zh-CN"/>
        </w:rPr>
        <w:t>semanticDescriptor&gt;</w:t>
      </w:r>
      <w:proofErr w:type="gramEnd"/>
      <w:r w:rsidRPr="008B63C6">
        <w:rPr>
          <w:rFonts w:eastAsia="Arial Unicode MS"/>
          <w:lang w:eastAsia="zh-CN"/>
        </w:rPr>
        <w:t xml:space="preserve">The </w:t>
      </w:r>
      <w:r w:rsidRPr="008B63C6">
        <w:rPr>
          <w:rFonts w:eastAsia="Arial Unicode MS"/>
          <w:b/>
          <w:lang w:eastAsia="zh-CN"/>
        </w:rPr>
        <w:t>OperationState</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w:t>
      </w:r>
      <w:r w:rsidRPr="008B63C6">
        <w:rPr>
          <w:rFonts w:eastAsia="Arial Unicode MS"/>
          <w:i/>
          <w:lang w:eastAsia="zh-CN"/>
        </w:rPr>
        <w:t>genericInterworkingOperationInstance</w:t>
      </w:r>
      <w:r w:rsidRPr="008B63C6">
        <w:rPr>
          <w:rFonts w:eastAsia="Arial Unicode MS"/>
          <w:lang w:eastAsia="zh-CN"/>
        </w:rPr>
        <w:t xml:space="preserve"> resource</w:t>
      </w:r>
      <w:r w:rsidRPr="008B63C6" w:rsidDel="00171A93">
        <w:rPr>
          <w:rFonts w:eastAsia="Arial Unicode MS"/>
          <w:lang w:eastAsia="zh-CN"/>
        </w:rPr>
        <w:t xml:space="preserve"> </w:t>
      </w:r>
      <w:r w:rsidRPr="008B63C6">
        <w:rPr>
          <w:rFonts w:eastAsia="Arial Unicode MS"/>
          <w:lang w:eastAsia="zh-CN"/>
        </w:rPr>
        <w:t>that is related via the "hasOperationState" Object Property.</w:t>
      </w:r>
    </w:p>
    <w:p w14:paraId="315E70AB"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the URI of the OperationInstance concatenated with the letter "*" and "OperationState" (i.e. the class name of the OperationState) (e.g. 00:11:2F:74:2C:8F*MyService*MyThirdOperation8*OperationState):</w:t>
      </w:r>
    </w:p>
    <w:p w14:paraId="0F1522EC" w14:textId="77777777" w:rsidR="004759D7" w:rsidRPr="008B63C6" w:rsidRDefault="004759D7" w:rsidP="004759D7">
      <w:pPr>
        <w:pStyle w:val="B2"/>
        <w:rPr>
          <w:rFonts w:eastAsia="Arial Unicode MS"/>
          <w:lang w:eastAsia="zh-CN"/>
        </w:rPr>
      </w:pPr>
      <w:r w:rsidRPr="008B63C6">
        <w:rPr>
          <w:rFonts w:eastAsia="Arial Unicode MS"/>
          <w:lang w:eastAsia="zh-CN"/>
        </w:rPr>
        <w:t>The data property "oneM2MTargetURI" shall contain the URI of the genericInterworkingOperationInstance resource.</w:t>
      </w:r>
    </w:p>
    <w:p w14:paraId="38E96032" w14:textId="77777777" w:rsidR="004759D7" w:rsidRPr="008B63C6" w:rsidRDefault="004759D7" w:rsidP="004759D7">
      <w:pPr>
        <w:pStyle w:val="B2"/>
        <w:rPr>
          <w:rFonts w:eastAsia="Arial Unicode MS"/>
          <w:lang w:eastAsia="zh-CN"/>
        </w:rPr>
      </w:pPr>
      <w:r w:rsidRPr="008B63C6">
        <w:rPr>
          <w:rFonts w:eastAsia="Arial Unicode MS"/>
          <w:lang w:eastAsia="zh-CN"/>
        </w:rPr>
        <w:t>The data property "</w:t>
      </w:r>
      <w:r w:rsidRPr="008B63C6">
        <w:t>oneM2MAttribute</w:t>
      </w:r>
      <w:r w:rsidRPr="008B63C6">
        <w:rPr>
          <w:rFonts w:eastAsia="Arial Unicode MS"/>
          <w:lang w:eastAsia="zh-CN"/>
        </w:rPr>
        <w:t xml:space="preserve">" shall obtain the value "OperationState" (i.e. the name of the Attribute of the OperationState in the </w:t>
      </w:r>
      <w:r w:rsidRPr="008B63C6">
        <w:rPr>
          <w:rFonts w:eastAsia="Arial Unicode MS"/>
          <w:i/>
          <w:lang w:eastAsia="zh-CN"/>
        </w:rPr>
        <w:t>genericInterworkingOperationInstance</w:t>
      </w:r>
      <w:r w:rsidRPr="008B63C6">
        <w:rPr>
          <w:rFonts w:eastAsia="Arial Unicode MS"/>
          <w:lang w:eastAsia="zh-CN"/>
        </w:rPr>
        <w:t xml:space="preserve"> resource).</w:t>
      </w:r>
    </w:p>
    <w:p w14:paraId="6C1C3B4C" w14:textId="77777777" w:rsidR="004759D7" w:rsidRPr="008B63C6" w:rsidRDefault="004759D7" w:rsidP="004759D7">
      <w:pPr>
        <w:pStyle w:val="B1"/>
        <w:rPr>
          <w:rFonts w:eastAsia="Arial Unicode MS"/>
          <w:lang w:eastAsia="zh-CN"/>
        </w:rPr>
      </w:pPr>
      <w:r w:rsidRPr="008B63C6">
        <w:rPr>
          <w:rFonts w:eastAsia="Arial Unicode MS"/>
          <w:i/>
          <w:lang w:eastAsia="zh-CN"/>
        </w:rPr>
        <w:t>&lt;</w:t>
      </w:r>
      <w:proofErr w:type="gramStart"/>
      <w:r w:rsidRPr="008B63C6">
        <w:rPr>
          <w:rFonts w:eastAsia="Arial Unicode MS"/>
          <w:i/>
          <w:lang w:eastAsia="zh-CN"/>
        </w:rPr>
        <w:t>semanticDescriptor&gt;</w:t>
      </w:r>
      <w:proofErr w:type="gramEnd"/>
      <w:r w:rsidRPr="008B63C6">
        <w:rPr>
          <w:rFonts w:eastAsia="Arial Unicode MS"/>
          <w:lang w:eastAsia="zh-CN"/>
        </w:rPr>
        <w:t xml:space="preserve">The </w:t>
      </w:r>
      <w:r w:rsidRPr="008B63C6">
        <w:rPr>
          <w:rFonts w:eastAsia="Arial Unicode MS"/>
          <w:b/>
          <w:lang w:eastAsia="zh-CN"/>
        </w:rPr>
        <w:t>Aspect</w:t>
      </w:r>
      <w:r w:rsidRPr="008B63C6">
        <w:rPr>
          <w:rFonts w:eastAsia="Arial Unicode MS"/>
          <w:lang w:eastAsia="zh-CN"/>
        </w:rPr>
        <w:t xml:space="preserve"> class (or sub-classes) may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w:t>
      </w:r>
      <w:r w:rsidRPr="008B63C6">
        <w:rPr>
          <w:rFonts w:eastAsia="Arial Unicode MS"/>
          <w:i/>
          <w:lang w:eastAsia="zh-CN"/>
        </w:rPr>
        <w:t>&lt;semanticDescriptor&gt;</w:t>
      </w:r>
      <w:r w:rsidRPr="008B63C6">
        <w:rPr>
          <w:rFonts w:eastAsia="Arial Unicode MS"/>
          <w:lang w:eastAsia="zh-CN"/>
        </w:rPr>
        <w:t xml:space="preserve"> child resource.</w:t>
      </w:r>
    </w:p>
    <w:p w14:paraId="121BCA59"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a URI that is unique within the oneM2M Solution.</w:t>
      </w:r>
    </w:p>
    <w:p w14:paraId="4F2E75D9" w14:textId="77777777" w:rsidR="004759D7" w:rsidRPr="008B63C6" w:rsidRDefault="004759D7" w:rsidP="004759D7">
      <w:pPr>
        <w:pStyle w:val="NO"/>
        <w:rPr>
          <w:rFonts w:eastAsia="Arial Unicode MS"/>
          <w:lang w:eastAsia="zh-CN"/>
        </w:rPr>
      </w:pPr>
      <w:r w:rsidRPr="008B63C6">
        <w:rPr>
          <w:rFonts w:eastAsia="Arial Unicode MS"/>
          <w:lang w:eastAsia="zh-CN"/>
        </w:rPr>
        <w:t>NOTE 3:</w:t>
      </w:r>
      <w:r w:rsidRPr="008B63C6">
        <w:rPr>
          <w:rFonts w:eastAsia="Arial Unicode MS"/>
          <w:lang w:eastAsia="zh-CN"/>
        </w:rPr>
        <w:tab/>
        <w:t>The choice of a suitable unique URI is out of scope of oneM2M.</w:t>
      </w:r>
    </w:p>
    <w:p w14:paraId="446BE48B"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Thing</w:t>
      </w:r>
      <w:r w:rsidRPr="008B63C6">
        <w:rPr>
          <w:rFonts w:eastAsia="Arial Unicode MS"/>
          <w:lang w:eastAsia="zh-CN"/>
        </w:rPr>
        <w:t xml:space="preserve"> class (or sub-classes) may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w:t>
      </w:r>
      <w:r w:rsidRPr="008B63C6">
        <w:rPr>
          <w:rFonts w:eastAsia="Arial Unicode MS"/>
          <w:i/>
          <w:lang w:eastAsia="zh-CN"/>
        </w:rPr>
        <w:t>&lt;semanticDescriptor&gt;</w:t>
      </w:r>
      <w:r w:rsidRPr="008B63C6">
        <w:rPr>
          <w:rFonts w:eastAsia="Arial Unicode MS"/>
          <w:lang w:eastAsia="zh-CN"/>
        </w:rPr>
        <w:t xml:space="preserve"> child resource:</w:t>
      </w:r>
    </w:p>
    <w:p w14:paraId="7A2B72BF" w14:textId="77777777" w:rsidR="004759D7" w:rsidRPr="008B63C6" w:rsidRDefault="004759D7" w:rsidP="004759D7">
      <w:pPr>
        <w:pStyle w:val="B2"/>
        <w:rPr>
          <w:rFonts w:eastAsia="Arial Unicode MS"/>
          <w:lang w:eastAsia="zh-CN"/>
        </w:rPr>
      </w:pPr>
      <w:r w:rsidRPr="008B63C6">
        <w:rPr>
          <w:rFonts w:eastAsia="Arial Unicode MS"/>
          <w:lang w:eastAsia="zh-CN"/>
        </w:rPr>
        <w:t>The instance is identified using the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a URI that is unique within the oneM2M Solution.</w:t>
      </w:r>
    </w:p>
    <w:p w14:paraId="6FDE09D0" w14:textId="77777777" w:rsidR="004759D7" w:rsidRPr="008B63C6" w:rsidRDefault="004759D7" w:rsidP="004759D7">
      <w:pPr>
        <w:pStyle w:val="NO"/>
        <w:rPr>
          <w:rFonts w:eastAsia="Arial Unicode MS"/>
          <w:lang w:eastAsia="zh-CN"/>
        </w:rPr>
      </w:pPr>
      <w:r w:rsidRPr="008B63C6">
        <w:rPr>
          <w:rFonts w:eastAsia="Arial Unicode MS"/>
          <w:lang w:eastAsia="zh-CN"/>
        </w:rPr>
        <w:t>NOTE 4:</w:t>
      </w:r>
      <w:r w:rsidRPr="008B63C6">
        <w:rPr>
          <w:rFonts w:eastAsia="Arial Unicode MS"/>
          <w:lang w:eastAsia="zh-CN"/>
        </w:rPr>
        <w:tab/>
        <w:t>The choice of a suitable unique URI is out of scope of oneM2M.</w:t>
      </w:r>
    </w:p>
    <w:p w14:paraId="342B5724"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second Thing.</w:t>
      </w:r>
    </w:p>
    <w:p w14:paraId="7DBACD2D" w14:textId="77777777" w:rsidR="004759D7" w:rsidRPr="008B63C6" w:rsidRDefault="004759D7" w:rsidP="004759D7">
      <w:pPr>
        <w:pStyle w:val="NO"/>
        <w:rPr>
          <w:rFonts w:eastAsia="Arial Unicode MS"/>
          <w:lang w:eastAsia="zh-CN"/>
        </w:rPr>
      </w:pPr>
      <w:r w:rsidRPr="008B63C6">
        <w:rPr>
          <w:rFonts w:eastAsia="Arial Unicode MS"/>
          <w:lang w:eastAsia="zh-CN"/>
        </w:rPr>
        <w:t>NOTE 5:</w:t>
      </w:r>
      <w:r w:rsidRPr="008B63C6">
        <w:rPr>
          <w:rFonts w:eastAsia="Arial Unicode MS"/>
          <w:lang w:eastAsia="zh-CN"/>
        </w:rPr>
        <w:tab/>
        <w:t>This reference could refer to Thing, or a Device (as a sub-class of Thing).</w:t>
      </w:r>
    </w:p>
    <w:p w14:paraId="025E3408"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range of an instantiation of an Object Property "hasThingProperty" that links the instance of the Thing to an instance of a ThingProperty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ThingProperty</w:t>
      </w:r>
      <w:r w:rsidRPr="008B63C6">
        <w:rPr>
          <w:rFonts w:eastAsia="Arial Unicode MS"/>
          <w:i/>
          <w:lang w:eastAsia="zh-CN"/>
        </w:rPr>
        <w:t>&lt;semanticDescriptor&gt;</w:t>
      </w:r>
      <w:r w:rsidRPr="008B63C6">
        <w:rPr>
          <w:rFonts w:eastAsia="Arial Unicode MS"/>
          <w:lang w:eastAsia="zh-CN"/>
        </w:rPr>
        <w:t>.</w:t>
      </w:r>
    </w:p>
    <w:p w14:paraId="72FED3F8"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TingProperty </w:t>
      </w:r>
      <w:r w:rsidRPr="008B63C6">
        <w:rPr>
          <w:rFonts w:eastAsia="Arial Unicode MS"/>
          <w:lang w:eastAsia="zh-CN"/>
        </w:rPr>
        <w:t xml:space="preserve">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of the </w:t>
      </w:r>
      <w:proofErr w:type="gramStart"/>
      <w:r w:rsidRPr="008B63C6">
        <w:rPr>
          <w:rFonts w:eastAsia="Arial Unicode MS"/>
          <w:lang w:eastAsia="zh-CN"/>
        </w:rPr>
        <w:t>Thing  or</w:t>
      </w:r>
      <w:proofErr w:type="gramEnd"/>
      <w:r w:rsidRPr="008B63C6">
        <w:rPr>
          <w:rFonts w:eastAsia="Arial Unicode MS"/>
          <w:lang w:eastAsia="zh-CN"/>
        </w:rPr>
        <w:t xml:space="preserve"> of a separate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w:t>
      </w:r>
    </w:p>
    <w:p w14:paraId="3516D2B9"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Thing concatenated with the letter "*" and the class name of the ThingProperty (e.g. </w:t>
      </w:r>
      <w:r w:rsidRPr="008B63C6">
        <w:rPr>
          <w:rFonts w:eastAsia="Arial Unicode MS"/>
          <w:i/>
          <w:lang w:eastAsia="zh-CN"/>
        </w:rPr>
        <w:t>[some out of scope Thing URI]</w:t>
      </w:r>
      <w:r w:rsidRPr="008B63C6">
        <w:rPr>
          <w:rFonts w:eastAsia="Arial Unicode MS"/>
          <w:lang w:eastAsia="zh-CN"/>
        </w:rPr>
        <w:t>*MyThingProperty):</w:t>
      </w:r>
    </w:p>
    <w:p w14:paraId="479ED6C0" w14:textId="77777777" w:rsidR="004759D7" w:rsidRPr="008B63C6" w:rsidRDefault="004759D7" w:rsidP="004759D7">
      <w:pPr>
        <w:pStyle w:val="B2"/>
        <w:rPr>
          <w:rFonts w:eastAsia="Arial Unicode MS"/>
          <w:lang w:eastAsia="zh-CN"/>
        </w:rPr>
      </w:pPr>
      <w:r w:rsidRPr="008B63C6">
        <w:rPr>
          <w:rFonts w:eastAsia="Arial Unicode MS"/>
          <w:lang w:eastAsia="zh-CN"/>
        </w:rPr>
        <w:t>If the TingProperty</w:t>
      </w:r>
      <w:r w:rsidRPr="008B63C6">
        <w:rPr>
          <w:rFonts w:eastAsia="Arial Unicode MS"/>
          <w:b/>
          <w:lang w:eastAsia="zh-CN"/>
        </w:rPr>
        <w:t xml:space="preserve"> </w:t>
      </w:r>
      <w:r w:rsidRPr="008B63C6">
        <w:rPr>
          <w:rFonts w:eastAsia="Arial Unicode MS"/>
          <w:lang w:eastAsia="zh-CN"/>
        </w:rPr>
        <w:t xml:space="preserve">is a SimpleTypeVariable and contains in its </w:t>
      </w:r>
      <w:r w:rsidRPr="008B63C6">
        <w:t xml:space="preserve">data property "hasValue" the value of the ThingProperty then it can be </w:t>
      </w:r>
      <w:r w:rsidRPr="008B63C6">
        <w:rPr>
          <w:rFonts w:eastAsia="Arial Unicode MS"/>
          <w:lang w:eastAsia="zh-CN"/>
        </w:rPr>
        <w:t xml:space="preserve">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of the Thing.</w:t>
      </w:r>
    </w:p>
    <w:p w14:paraId="33A171E5" w14:textId="77777777" w:rsidR="004759D7" w:rsidRPr="008B63C6" w:rsidRDefault="004759D7" w:rsidP="004759D7">
      <w:pPr>
        <w:pStyle w:val="B2"/>
        <w:rPr>
          <w:rFonts w:eastAsia="Arial Unicode MS"/>
          <w:lang w:eastAsia="zh-CN"/>
        </w:rPr>
      </w:pPr>
      <w:r w:rsidRPr="008B63C6">
        <w:rPr>
          <w:rFonts w:eastAsia="Arial Unicode MS"/>
          <w:lang w:eastAsia="zh-CN"/>
        </w:rPr>
        <w:t>Otherwise the TingProperty</w:t>
      </w:r>
      <w:r w:rsidRPr="008B63C6">
        <w:rPr>
          <w:rFonts w:eastAsia="Arial Unicode MS"/>
          <w:b/>
          <w:lang w:eastAsia="zh-CN"/>
        </w:rPr>
        <w:t xml:space="preserve"> </w:t>
      </w:r>
      <w:r w:rsidRPr="008B63C6">
        <w:rPr>
          <w:rFonts w:eastAsia="Arial Unicode MS"/>
          <w:lang w:eastAsia="zh-CN"/>
        </w:rPr>
        <w:t xml:space="preserve">shall be instantiated in the data of the </w:t>
      </w:r>
      <w:r w:rsidRPr="008B63C6">
        <w:rPr>
          <w:rFonts w:eastAsia="Arial Unicode MS"/>
          <w:i/>
          <w:lang w:eastAsia="zh-CN"/>
        </w:rPr>
        <w:t>descriptor</w:t>
      </w:r>
      <w:r w:rsidRPr="008B63C6">
        <w:rPr>
          <w:rFonts w:eastAsia="Arial Unicode MS"/>
          <w:lang w:eastAsia="zh-CN"/>
        </w:rPr>
        <w:t xml:space="preserve"> attribute of a separate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which shall be a child resource of the parent resource of </w:t>
      </w:r>
      <w:r w:rsidRPr="008B63C6">
        <w:rPr>
          <w:rFonts w:eastAsia="Arial Unicode MS"/>
          <w:i/>
          <w:lang w:eastAsia="zh-CN"/>
        </w:rPr>
        <w:t>&lt;semanticDescriptor&gt;</w:t>
      </w:r>
      <w:r w:rsidRPr="008B63C6">
        <w:rPr>
          <w:rFonts w:eastAsia="Arial Unicode MS"/>
          <w:lang w:eastAsia="zh-CN"/>
        </w:rPr>
        <w:t xml:space="preserve"> which instantiates the Thing class. </w:t>
      </w:r>
      <w:r w:rsidRPr="008B63C6">
        <w:rPr>
          <w:rFonts w:eastAsia="Arial Unicode MS"/>
          <w:lang w:eastAsia="zh-CN"/>
        </w:rPr>
        <w:br/>
        <w:t xml:space="preserve">In this case the range of an Object Property "hasThingProperty" that links an instance of a Thing to the instance of the ThingProperty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ThingProperty.</w:t>
      </w:r>
    </w:p>
    <w:p w14:paraId="539B387B" w14:textId="77777777" w:rsidR="004759D7" w:rsidRPr="008B63C6" w:rsidRDefault="004759D7" w:rsidP="004759D7">
      <w:pPr>
        <w:pStyle w:val="B1"/>
        <w:keepNext/>
        <w:keepLines/>
        <w:rPr>
          <w:rFonts w:eastAsia="Arial Unicode MS"/>
          <w:lang w:eastAsia="zh-CN"/>
        </w:rPr>
      </w:pPr>
      <w:r w:rsidRPr="008B63C6">
        <w:rPr>
          <w:rFonts w:eastAsia="Arial Unicode MS"/>
          <w:lang w:eastAsia="zh-CN"/>
        </w:rPr>
        <w:lastRenderedPageBreak/>
        <w:t xml:space="preserve">The sub-classes of the </w:t>
      </w:r>
      <w:r w:rsidRPr="008B63C6">
        <w:rPr>
          <w:rFonts w:eastAsia="Arial Unicode MS"/>
          <w:b/>
          <w:lang w:eastAsia="zh-CN"/>
        </w:rPr>
        <w:t>Variable</w:t>
      </w:r>
      <w:r w:rsidRPr="008B63C6">
        <w:rPr>
          <w:rFonts w:eastAsia="Arial Unicode MS"/>
          <w:lang w:eastAsia="zh-CN"/>
        </w:rPr>
        <w:t xml:space="preserve"> 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resources of a &lt;container&gt; </w:t>
      </w:r>
      <w:proofErr w:type="gramStart"/>
      <w:r w:rsidRPr="008B63C6">
        <w:rPr>
          <w:rFonts w:eastAsia="Arial Unicode MS"/>
          <w:lang w:eastAsia="zh-CN"/>
        </w:rPr>
        <w:t>or  &lt;</w:t>
      </w:r>
      <w:proofErr w:type="gramEnd"/>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lang w:eastAsia="zh-CN"/>
        </w:rPr>
        <w:br/>
        <w:t>If the Variable has a structure (if it is composed of (sub-)Variables) - i.e. it is not a SimpleTypeVariable then:</w:t>
      </w:r>
    </w:p>
    <w:p w14:paraId="04D29BCE"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w:t>
      </w:r>
      <w:r w:rsidRPr="008B63C6">
        <w:rPr>
          <w:rFonts w:eastAsia="Arial Unicode MS"/>
          <w:i/>
          <w:lang w:eastAsia="zh-CN"/>
        </w:rPr>
        <w:t>&lt;semanticDescriptor&gt;</w:t>
      </w:r>
      <w:r w:rsidRPr="008B63C6">
        <w:rPr>
          <w:rFonts w:eastAsia="Arial Unicode MS"/>
          <w:lang w:eastAsia="zh-CN"/>
        </w:rPr>
        <w:t xml:space="preserve"> shall have instances of object property "hasSubStructure" and each instance contains in its range an instance of a (sub-) Variable. If that (sub-</w:t>
      </w:r>
      <w:proofErr w:type="gramStart"/>
      <w:r w:rsidRPr="008B63C6">
        <w:rPr>
          <w:rFonts w:eastAsia="Arial Unicode MS"/>
          <w:lang w:eastAsia="zh-CN"/>
        </w:rPr>
        <w:t>)Variable</w:t>
      </w:r>
      <w:proofErr w:type="gramEnd"/>
      <w:r w:rsidRPr="008B63C6">
        <w:rPr>
          <w:rFonts w:eastAsia="Arial Unicode MS"/>
          <w:lang w:eastAsia="zh-CN"/>
        </w:rPr>
        <w:t xml:space="preserve"> is part of a different </w:t>
      </w:r>
      <w:r w:rsidRPr="008B63C6">
        <w:rPr>
          <w:rFonts w:eastAsia="Arial Unicode MS"/>
          <w:i/>
          <w:lang w:eastAsia="zh-CN"/>
        </w:rPr>
        <w:t>&lt;semanticDescriptor&gt;</w:t>
      </w:r>
      <w:r w:rsidRPr="008B63C6">
        <w:rPr>
          <w:rFonts w:eastAsia="Arial Unicode MS"/>
          <w:lang w:eastAsia="zh-CN"/>
        </w:rPr>
        <w:t xml:space="preserve"> resource then the range of an object property "hasSubStructure"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(sub-)Variable.</w:t>
      </w:r>
    </w:p>
    <w:p w14:paraId="1EAFEE80" w14:textId="77777777" w:rsidR="004759D7" w:rsidRPr="008B63C6" w:rsidRDefault="004759D7" w:rsidP="004759D7">
      <w:pPr>
        <w:pStyle w:val="B2"/>
        <w:rPr>
          <w:rFonts w:eastAsia="Arial Unicode MS"/>
          <w:lang w:eastAsia="zh-CN"/>
        </w:rPr>
      </w:pPr>
      <w:r w:rsidRPr="008B63C6">
        <w:rPr>
          <w:rFonts w:eastAsia="Arial Unicode MS"/>
          <w:lang w:eastAsia="zh-CN"/>
        </w:rPr>
        <w:t>The</w:t>
      </w:r>
      <w:r w:rsidRPr="008B63C6">
        <w:rPr>
          <w:rFonts w:eastAsia="Arial Unicode MS"/>
          <w:i/>
          <w:lang w:eastAsia="zh-CN"/>
        </w:rPr>
        <w:t>&lt;semanticDescriptor&gt;</w:t>
      </w:r>
      <w:r w:rsidRPr="008B63C6">
        <w:rPr>
          <w:rFonts w:eastAsia="Arial Unicode MS"/>
          <w:lang w:eastAsia="zh-CN"/>
        </w:rPr>
        <w:t xml:space="preserve"> shall contain an instance of data property "oneM2MTargetURI" which shall contain the URI of the parent &lt;container&gt; </w:t>
      </w:r>
      <w:proofErr w:type="gramStart"/>
      <w:r w:rsidRPr="008B63C6">
        <w:rPr>
          <w:rFonts w:eastAsia="Arial Unicode MS"/>
          <w:lang w:eastAsia="zh-CN"/>
        </w:rPr>
        <w:t>or  &lt;</w:t>
      </w:r>
      <w:proofErr w:type="gramEnd"/>
      <w:r w:rsidRPr="008B63C6">
        <w:rPr>
          <w:rFonts w:eastAsia="Arial Unicode MS"/>
          <w:i/>
          <w:lang w:eastAsia="zh-CN"/>
        </w:rPr>
        <w:t>flexContainer</w:t>
      </w:r>
      <w:r w:rsidRPr="008B63C6">
        <w:rPr>
          <w:rFonts w:eastAsia="Arial Unicode MS"/>
          <w:lang w:eastAsia="zh-CN"/>
        </w:rPr>
        <w:t>&gt; resource.</w:t>
      </w:r>
    </w:p>
    <w:p w14:paraId="5E5D74F9" w14:textId="77777777" w:rsidR="004759D7" w:rsidRPr="008B63C6" w:rsidRDefault="004759D7" w:rsidP="004759D7">
      <w:pPr>
        <w:pStyle w:val="B2"/>
      </w:pPr>
      <w:r w:rsidRPr="008B63C6">
        <w:rPr>
          <w:rFonts w:eastAsia="Arial Unicode MS"/>
          <w:lang w:eastAsia="zh-CN"/>
        </w:rPr>
        <w:t>The</w:t>
      </w:r>
      <w:r w:rsidRPr="008B63C6">
        <w:rPr>
          <w:rFonts w:eastAsia="Arial Unicode MS"/>
          <w:i/>
          <w:lang w:eastAsia="zh-CN"/>
        </w:rPr>
        <w:t>&lt;semanticDescriptor&gt;</w:t>
      </w:r>
      <w:r w:rsidRPr="008B63C6">
        <w:rPr>
          <w:rFonts w:eastAsia="Arial Unicode MS"/>
          <w:lang w:eastAsia="zh-CN"/>
        </w:rPr>
        <w:t xml:space="preserve"> shall have instances of the data property "</w:t>
      </w:r>
      <w:r w:rsidRPr="008B63C6">
        <w:t>oneM2MMethod" which indicates a oneM2M CRUD Method through which the oneM2M instance of the value of the Variable can be manipulated by the communicating entity:</w:t>
      </w:r>
    </w:p>
    <w:p w14:paraId="425D5171" w14:textId="77777777" w:rsidR="004759D7" w:rsidRPr="008B63C6" w:rsidRDefault="004759D7" w:rsidP="004759D7">
      <w:pPr>
        <w:pStyle w:val="B3"/>
      </w:pPr>
      <w:r w:rsidRPr="008B63C6">
        <w:t>It contains the string "RETRIEVE" for retrieving the variable when the oneM2M resource is of type &lt;container&gt; or &lt;flexContainer&gt;. This applies to sub-classes: OperationOutput, OutputDatapoint, ThingProperty and OperationState.</w:t>
      </w:r>
    </w:p>
    <w:p w14:paraId="110A45DA" w14:textId="77777777" w:rsidR="004759D7" w:rsidRPr="008B63C6" w:rsidRDefault="004759D7" w:rsidP="004759D7">
      <w:pPr>
        <w:pStyle w:val="B3"/>
      </w:pPr>
      <w:r w:rsidRPr="008B63C6">
        <w:t xml:space="preserve">It contains the string "CREATE" for updating the variable when the oneM2M resource is of type &lt;container&gt;. This applies to sub-classes: OperationInput, InputDatapoint, </w:t>
      </w:r>
      <w:proofErr w:type="gramStart"/>
      <w:r w:rsidRPr="008B63C6">
        <w:t>ThingProperty</w:t>
      </w:r>
      <w:proofErr w:type="gramEnd"/>
      <w:r w:rsidRPr="008B63C6">
        <w:t>.</w:t>
      </w:r>
    </w:p>
    <w:p w14:paraId="522681F4" w14:textId="77777777" w:rsidR="004759D7" w:rsidRPr="008B63C6" w:rsidRDefault="004759D7" w:rsidP="004759D7">
      <w:pPr>
        <w:pStyle w:val="B3"/>
      </w:pPr>
      <w:r w:rsidRPr="008B63C6">
        <w:t xml:space="preserve">It contains the string "UPDATE" for updating the variable when the oneM2M resource is of type &lt;flexContainer&gt;. This applies to sub-classes: OperationInput, InputDatapoint, </w:t>
      </w:r>
      <w:proofErr w:type="gramStart"/>
      <w:r w:rsidRPr="008B63C6">
        <w:t>ThingProperty</w:t>
      </w:r>
      <w:proofErr w:type="gramEnd"/>
      <w:r w:rsidRPr="008B63C6">
        <w:t>.</w:t>
      </w:r>
    </w:p>
    <w:p w14:paraId="2A544B9A"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sub-classes of the </w:t>
      </w:r>
      <w:r w:rsidRPr="008B63C6">
        <w:rPr>
          <w:rFonts w:eastAsia="Arial Unicode MS"/>
          <w:b/>
          <w:lang w:eastAsia="zh-CN"/>
        </w:rPr>
        <w:t>SimpleTypeVariable</w:t>
      </w:r>
      <w:r w:rsidRPr="008B63C6">
        <w:rPr>
          <w:rFonts w:eastAsia="Arial Unicode MS"/>
          <w:lang w:eastAsia="zh-CN"/>
        </w:rPr>
        <w:t xml:space="preserve"> 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resources of a &lt;container&gt; </w:t>
      </w:r>
      <w:proofErr w:type="gramStart"/>
      <w:r w:rsidRPr="008B63C6">
        <w:rPr>
          <w:rFonts w:eastAsia="Arial Unicode MS"/>
          <w:lang w:eastAsia="zh-CN"/>
        </w:rPr>
        <w:t>or  &lt;</w:t>
      </w:r>
      <w:proofErr w:type="gramEnd"/>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lang w:eastAsia="zh-CN"/>
        </w:rPr>
        <w:br/>
        <w:t xml:space="preserve">The data properties are the same as for instances of the Variable class. </w:t>
      </w:r>
      <w:r w:rsidRPr="008B63C6">
        <w:rPr>
          <w:rFonts w:eastAsia="Arial Unicode MS"/>
          <w:lang w:eastAsia="zh-CN"/>
        </w:rPr>
        <w:br/>
        <w:t>In addition:</w:t>
      </w:r>
    </w:p>
    <w:p w14:paraId="7EE5243D" w14:textId="77777777" w:rsidR="004759D7" w:rsidRPr="008B63C6" w:rsidRDefault="004759D7" w:rsidP="004759D7">
      <w:pPr>
        <w:pStyle w:val="B2"/>
      </w:pPr>
      <w:r w:rsidRPr="008B63C6">
        <w:t>The data property "hasValue" contains the value of the Variable if that value is part of the semantic description and is not contained in a different resource (identified by the oneM2MTargetURI data property).</w:t>
      </w:r>
    </w:p>
    <w:p w14:paraId="37AC3B6F" w14:textId="77777777" w:rsidR="004759D7" w:rsidRPr="008B63C6" w:rsidRDefault="004759D7" w:rsidP="004759D7">
      <w:pPr>
        <w:pStyle w:val="NO"/>
      </w:pPr>
      <w:r w:rsidRPr="008B63C6">
        <w:t>NOTE 6:</w:t>
      </w:r>
      <w:r w:rsidRPr="008B63C6">
        <w:tab/>
        <w:t xml:space="preserve">Storing the value of a Variable in a semantic description (i.e. as part of the RDF description in the </w:t>
      </w:r>
      <w:r w:rsidRPr="008B63C6">
        <w:rPr>
          <w:i/>
        </w:rPr>
        <w:t>&lt;semanticDescriptor&gt;</w:t>
      </w:r>
      <w:r w:rsidRPr="008B63C6">
        <w:t xml:space="preserve"> resource) is useful for values that are relatively static (e.g. the name of the manufacturer).</w:t>
      </w:r>
    </w:p>
    <w:p w14:paraId="6570F427" w14:textId="77777777" w:rsidR="004759D7" w:rsidRPr="00B20CD1" w:rsidRDefault="004759D7" w:rsidP="004759D7">
      <w:pPr>
        <w:pStyle w:val="B1"/>
        <w:rPr>
          <w:rFonts w:eastAsia="Arial Unicode MS"/>
          <w:lang w:eastAsia="zh-CN"/>
        </w:rPr>
      </w:pPr>
      <w:r w:rsidRPr="00B20CD1">
        <w:rPr>
          <w:rFonts w:eastAsia="Arial Unicode MS"/>
          <w:lang w:eastAsia="zh-CN"/>
        </w:rPr>
        <w:t>Data properties "hasValue" and "oneM2MTargetURI" are mutually exclusive. Only one of the two shall be instantiated for a SimpleTypeVariable.</w:t>
      </w:r>
    </w:p>
    <w:p w14:paraId="39536C69"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If data property </w:t>
      </w:r>
      <w:r w:rsidRPr="00B20CD1">
        <w:rPr>
          <w:rFonts w:eastAsia="Arial Unicode MS"/>
          <w:lang w:eastAsia="zh-CN"/>
        </w:rPr>
        <w:t xml:space="preserve">"oneM2MTargetURI" is instantiated </w:t>
      </w:r>
      <w:r w:rsidRPr="008B63C6">
        <w:rPr>
          <w:rFonts w:eastAsia="Arial Unicode MS"/>
          <w:lang w:eastAsia="zh-CN"/>
        </w:rPr>
        <w:t>then the data property "</w:t>
      </w:r>
      <w:r w:rsidRPr="00B20CD1">
        <w:rPr>
          <w:rFonts w:eastAsia="Arial Unicode MS"/>
          <w:lang w:eastAsia="zh-CN"/>
        </w:rPr>
        <w:t>oneM2MAttribute</w:t>
      </w:r>
      <w:r w:rsidRPr="008B63C6">
        <w:rPr>
          <w:rFonts w:eastAsia="Arial Unicode MS"/>
          <w:lang w:eastAsia="zh-CN"/>
        </w:rPr>
        <w:t>" shall also be instantiated and contain:</w:t>
      </w:r>
    </w:p>
    <w:p w14:paraId="5072D5BB" w14:textId="77777777" w:rsidR="004759D7" w:rsidRPr="008B63C6" w:rsidRDefault="004759D7" w:rsidP="004759D7">
      <w:pPr>
        <w:pStyle w:val="B3"/>
        <w:rPr>
          <w:rFonts w:eastAsia="Arial Unicode MS"/>
          <w:lang w:eastAsia="zh-CN"/>
        </w:rPr>
      </w:pPr>
      <w:r w:rsidRPr="008B63C6">
        <w:rPr>
          <w:rFonts w:eastAsia="Arial Unicode MS"/>
          <w:lang w:eastAsia="zh-CN"/>
        </w:rPr>
        <w:t>In the case of a &lt;</w:t>
      </w:r>
      <w:r w:rsidRPr="008B63C6">
        <w:rPr>
          <w:rFonts w:eastAsia="Arial Unicode MS"/>
          <w:i/>
          <w:lang w:eastAsia="zh-CN"/>
        </w:rPr>
        <w:t>flexContainer</w:t>
      </w:r>
      <w:r w:rsidRPr="008B63C6">
        <w:rPr>
          <w:rFonts w:eastAsia="Arial Unicode MS"/>
          <w:lang w:eastAsia="zh-CN"/>
        </w:rPr>
        <w:t>&gt; the name of the Attribute of the SimpleTypeVariable in the &lt;</w:t>
      </w:r>
      <w:r w:rsidRPr="008B63C6">
        <w:rPr>
          <w:rFonts w:eastAsia="Arial Unicode MS"/>
          <w:i/>
          <w:lang w:eastAsia="zh-CN"/>
        </w:rPr>
        <w:t>flexContainer</w:t>
      </w:r>
      <w:r w:rsidRPr="008B63C6">
        <w:rPr>
          <w:rFonts w:eastAsia="Arial Unicode MS"/>
          <w:lang w:eastAsia="zh-CN"/>
        </w:rPr>
        <w:t>&gt; resource).</w:t>
      </w:r>
    </w:p>
    <w:p w14:paraId="607E3BC0" w14:textId="77777777" w:rsidR="004759D7" w:rsidRPr="008B63C6" w:rsidRDefault="004759D7" w:rsidP="004759D7">
      <w:pPr>
        <w:pStyle w:val="B3"/>
        <w:rPr>
          <w:rFonts w:eastAsia="Arial Unicode MS"/>
          <w:lang w:eastAsia="zh-CN"/>
        </w:rPr>
      </w:pPr>
      <w:r w:rsidRPr="008B63C6">
        <w:rPr>
          <w:rFonts w:eastAsia="Arial Unicode MS"/>
          <w:lang w:eastAsia="zh-CN"/>
        </w:rPr>
        <w:t>In the case of a &lt;</w:t>
      </w:r>
      <w:r w:rsidRPr="008B63C6">
        <w:rPr>
          <w:rFonts w:eastAsia="Arial Unicode MS"/>
          <w:i/>
          <w:lang w:eastAsia="zh-CN"/>
        </w:rPr>
        <w:t>container</w:t>
      </w:r>
      <w:r w:rsidRPr="008B63C6">
        <w:rPr>
          <w:rFonts w:eastAsia="Arial Unicode MS"/>
          <w:lang w:eastAsia="zh-CN"/>
        </w:rPr>
        <w:t>&gt; the value "#latest".</w:t>
      </w:r>
    </w:p>
    <w:p w14:paraId="65C72644"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MetaData</w:t>
      </w:r>
      <w:r w:rsidRPr="008B63C6">
        <w:rPr>
          <w:rFonts w:eastAsia="Arial Unicode MS"/>
          <w:lang w:eastAsia="zh-CN"/>
        </w:rPr>
        <w:t xml:space="preserve"> class (or sub-classes) may be instantiated in the data of the descriptor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&lt;</w:t>
      </w:r>
      <w:r w:rsidRPr="008B63C6">
        <w:rPr>
          <w:rFonts w:eastAsia="Arial Unicode MS"/>
          <w:i/>
          <w:lang w:eastAsia="zh-CN"/>
        </w:rPr>
        <w:t>semanticDescriptor</w:t>
      </w:r>
      <w:r w:rsidRPr="008B63C6">
        <w:rPr>
          <w:rFonts w:eastAsia="Arial Unicode MS"/>
          <w:lang w:eastAsia="zh-CN"/>
        </w:rPr>
        <w:t>&gt; child resource.</w:t>
      </w:r>
    </w:p>
    <w:p w14:paraId="2413DFAA"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a URI that is unique within the oneM2M Solution.</w:t>
      </w:r>
    </w:p>
    <w:p w14:paraId="297831E2" w14:textId="5444E958" w:rsidR="004759D7" w:rsidRPr="008B63C6" w:rsidRDefault="00253C08" w:rsidP="004759D7">
      <w:pPr>
        <w:pStyle w:val="Heading3"/>
      </w:pPr>
      <w:bookmarkStart w:id="209" w:name="_Toc487018184"/>
      <w:bookmarkStart w:id="210" w:name="_Toc487099862"/>
      <w:r>
        <w:t>8</w:t>
      </w:r>
      <w:r w:rsidR="00CD69F9">
        <w:t>.</w:t>
      </w:r>
      <w:r w:rsidR="004759D7" w:rsidRPr="008B63C6">
        <w:t>1.2</w:t>
      </w:r>
      <w:r w:rsidR="004759D7" w:rsidRPr="008B63C6">
        <w:tab/>
        <w:t>Instantiation of Object Properties</w:t>
      </w:r>
      <w:bookmarkEnd w:id="209"/>
      <w:bookmarkEnd w:id="210"/>
    </w:p>
    <w:p w14:paraId="031E7CA1" w14:textId="77777777" w:rsidR="004759D7" w:rsidRPr="008B63C6" w:rsidRDefault="004759D7" w:rsidP="004759D7">
      <w:r w:rsidRPr="008B63C6">
        <w:t>Object properties relate an instance of domain class to an instance of the range class.</w:t>
      </w:r>
      <w:r w:rsidRPr="008B63C6">
        <w:br/>
        <w:t xml:space="preserve">They shall be instantiated in the data of the </w:t>
      </w:r>
      <w:r w:rsidRPr="008B63C6">
        <w:rPr>
          <w:i/>
        </w:rPr>
        <w:t>descriptor</w:t>
      </w:r>
      <w:r w:rsidRPr="008B63C6">
        <w:t xml:space="preserve"> attribute of the </w:t>
      </w:r>
      <w:r w:rsidRPr="008B63C6">
        <w:rPr>
          <w:i/>
        </w:rPr>
        <w:t>&lt;semanticDescriptor&gt;</w:t>
      </w:r>
      <w:r w:rsidRPr="008B63C6">
        <w:t xml:space="preserve"> resource that instantiates the domain class of the object property.</w:t>
      </w:r>
    </w:p>
    <w:p w14:paraId="439FD194" w14:textId="77777777" w:rsidR="004759D7" w:rsidRPr="008B63C6" w:rsidRDefault="004759D7" w:rsidP="004759D7">
      <w:r w:rsidRPr="008B63C6">
        <w:lastRenderedPageBreak/>
        <w:t>If the range class of an Object Property is instantiated in a different resource than the instantiation of the domain class then the</w:t>
      </w:r>
      <w:r w:rsidRPr="008B63C6">
        <w:rPr>
          <w:rFonts w:eastAsia="Arial Unicode MS"/>
          <w:lang w:eastAsia="zh-CN"/>
        </w:rPr>
        <w:t xml:space="preserve"> range class of an </w:t>
      </w:r>
      <w:r w:rsidRPr="008B63C6">
        <w:t>Object Property shall be annotated with the Annotation Property: resourceDescriptorLink</w:t>
      </w:r>
      <w:r w:rsidRPr="008B63C6">
        <w:rPr>
          <w:rFonts w:eastAsia="Arial Unicode MS"/>
          <w:lang w:eastAsia="zh-CN"/>
        </w:rPr>
        <w:t xml:space="preserve"> which shall</w:t>
      </w:r>
      <w:r w:rsidRPr="008B63C6">
        <w:t xml:space="preserve"> contain a reference to that resource.</w:t>
      </w:r>
    </w:p>
    <w:p w14:paraId="6537F13C" w14:textId="72B8AD9B" w:rsidR="004759D7" w:rsidRPr="008B63C6" w:rsidRDefault="00253C08" w:rsidP="004759D7">
      <w:pPr>
        <w:pStyle w:val="Heading3"/>
      </w:pPr>
      <w:bookmarkStart w:id="211" w:name="_Toc487018185"/>
      <w:bookmarkStart w:id="212" w:name="_Toc487099863"/>
      <w:r>
        <w:t>8</w:t>
      </w:r>
      <w:r w:rsidR="00CD69F9">
        <w:t>.</w:t>
      </w:r>
      <w:r w:rsidR="004759D7" w:rsidRPr="008B63C6">
        <w:t>1.3</w:t>
      </w:r>
      <w:r w:rsidR="004759D7" w:rsidRPr="008B63C6">
        <w:tab/>
        <w:t>Instantiation of Data Properties</w:t>
      </w:r>
      <w:bookmarkEnd w:id="211"/>
      <w:bookmarkEnd w:id="212"/>
    </w:p>
    <w:p w14:paraId="2E2E6CCE" w14:textId="77777777" w:rsidR="004759D7" w:rsidRPr="008B63C6" w:rsidRDefault="004759D7" w:rsidP="004759D7">
      <w:r w:rsidRPr="008B63C6">
        <w:t xml:space="preserve">Data properties shall be instantiated in the data of the </w:t>
      </w:r>
      <w:r w:rsidRPr="008B63C6">
        <w:rPr>
          <w:i/>
        </w:rPr>
        <w:t>descriptor</w:t>
      </w:r>
      <w:r w:rsidRPr="008B63C6">
        <w:t xml:space="preserve"> attribute of the </w:t>
      </w:r>
      <w:r w:rsidRPr="008B63C6">
        <w:rPr>
          <w:i/>
        </w:rPr>
        <w:t>&lt;semanticDescriptor&gt;</w:t>
      </w:r>
      <w:r w:rsidRPr="008B63C6">
        <w:t xml:space="preserve"> resource that instantiates the domain class of the data property.</w:t>
      </w:r>
    </w:p>
    <w:p w14:paraId="4610E4CA" w14:textId="31E90EF1" w:rsidR="004759D7" w:rsidRPr="008B63C6" w:rsidRDefault="00253C08" w:rsidP="004759D7">
      <w:pPr>
        <w:pStyle w:val="Heading3"/>
      </w:pPr>
      <w:bookmarkStart w:id="213" w:name="_Toc487018186"/>
      <w:bookmarkStart w:id="214" w:name="_Toc487099864"/>
      <w:r>
        <w:t>8</w:t>
      </w:r>
      <w:r w:rsidR="00CD69F9">
        <w:t>.</w:t>
      </w:r>
      <w:r w:rsidR="004759D7" w:rsidRPr="008B63C6">
        <w:t>1.4</w:t>
      </w:r>
      <w:r w:rsidR="004759D7" w:rsidRPr="008B63C6">
        <w:tab/>
        <w:t>Instantiation of Annotation Properties</w:t>
      </w:r>
      <w:bookmarkEnd w:id="213"/>
      <w:bookmarkEnd w:id="214"/>
    </w:p>
    <w:p w14:paraId="1125FDF1" w14:textId="77777777" w:rsidR="004759D7" w:rsidRPr="008B63C6" w:rsidRDefault="004759D7" w:rsidP="004759D7">
      <w:r w:rsidRPr="008B63C6">
        <w:t xml:space="preserve">Annotation properties may be instantiated in the data of the </w:t>
      </w:r>
      <w:r w:rsidRPr="008B63C6">
        <w:rPr>
          <w:i/>
        </w:rPr>
        <w:t>descriptor</w:t>
      </w:r>
      <w:r w:rsidRPr="008B63C6">
        <w:t xml:space="preserve"> attribute of any </w:t>
      </w:r>
      <w:r w:rsidRPr="008B63C6">
        <w:rPr>
          <w:i/>
        </w:rPr>
        <w:t>&lt;semanticDescriptor&gt;</w:t>
      </w:r>
      <w:r w:rsidRPr="008B63C6">
        <w:t xml:space="preserve"> resource.</w:t>
      </w:r>
    </w:p>
    <w:p w14:paraId="798BB0E2" w14:textId="77777777" w:rsidR="004759D7" w:rsidRPr="008B63C6" w:rsidRDefault="004759D7" w:rsidP="004759D7">
      <w:r w:rsidRPr="008B63C6">
        <w:t xml:space="preserve">For a oneM2M instantiation of the Base Ontology the resourceDescriptorLink annotation property is used to annotate </w:t>
      </w:r>
      <w:r w:rsidRPr="008B63C6">
        <w:rPr>
          <w:rFonts w:eastAsia="Arial Unicode MS"/>
          <w:lang w:eastAsia="zh-CN"/>
        </w:rPr>
        <w:t xml:space="preserve">the range of </w:t>
      </w:r>
      <w:r w:rsidRPr="008B63C6">
        <w:t xml:space="preserve">object properties with the URI of the </w:t>
      </w:r>
      <w:r w:rsidRPr="008B63C6">
        <w:rPr>
          <w:i/>
        </w:rPr>
        <w:t>&lt;semanticDescriptor&gt;</w:t>
      </w:r>
      <w:r w:rsidRPr="008B63C6">
        <w:t xml:space="preserve"> that contains the instance  (that holds the RDF description of the instance) of the range class of the object property.</w:t>
      </w:r>
    </w:p>
    <w:p w14:paraId="7F0DBFFD" w14:textId="77777777" w:rsidR="004759D7" w:rsidRPr="008B63C6" w:rsidRDefault="004759D7" w:rsidP="004759D7">
      <w:r w:rsidRPr="008B63C6">
        <w:t xml:space="preserve">The resourceDescriptorLink annotation property is not part of the semantic description but is used to refer to a </w:t>
      </w:r>
      <w:r w:rsidRPr="008B63C6">
        <w:rPr>
          <w:i/>
        </w:rPr>
        <w:t>&lt;semanticDescriptor&gt;</w:t>
      </w:r>
      <w:r w:rsidRPr="008B63C6">
        <w:t xml:space="preserve"> resource that contains more information about its subject. It is resolved by combining the content of the </w:t>
      </w:r>
      <w:r w:rsidRPr="008B63C6">
        <w:rPr>
          <w:i/>
        </w:rPr>
        <w:t>descriptor</w:t>
      </w:r>
      <w:r w:rsidRPr="008B63C6">
        <w:t xml:space="preserve"> attributes of the </w:t>
      </w:r>
      <w:r w:rsidRPr="008B63C6">
        <w:rPr>
          <w:i/>
        </w:rPr>
        <w:t>&lt;semanticDescriptor&gt;</w:t>
      </w:r>
      <w:r w:rsidRPr="008B63C6">
        <w:t xml:space="preserve"> resources before a semantic operation (e.g. SPARQL query) is performed.</w:t>
      </w:r>
    </w:p>
    <w:p w14:paraId="4D8B50B5" w14:textId="54EF024D" w:rsidR="004759D7" w:rsidRPr="008B63C6" w:rsidRDefault="00253C08" w:rsidP="004759D7">
      <w:pPr>
        <w:pStyle w:val="Heading2"/>
      </w:pPr>
      <w:bookmarkStart w:id="215" w:name="_Toc487018187"/>
      <w:bookmarkStart w:id="216" w:name="_Toc487099865"/>
      <w:r>
        <w:t>8</w:t>
      </w:r>
      <w:r w:rsidR="00CD69F9">
        <w:t>.</w:t>
      </w:r>
      <w:r w:rsidR="004759D7" w:rsidRPr="008B63C6">
        <w:t>2</w:t>
      </w:r>
      <w:r w:rsidR="004759D7" w:rsidRPr="008B63C6">
        <w:tab/>
      </w:r>
      <w:r w:rsidR="004759D7" w:rsidRPr="008B63C6">
        <w:rPr>
          <w:rFonts w:hint="eastAsia"/>
        </w:rPr>
        <w:t>Common m</w:t>
      </w:r>
      <w:r w:rsidR="004759D7" w:rsidRPr="008B63C6">
        <w:t xml:space="preserve">apping </w:t>
      </w:r>
      <w:r w:rsidR="004759D7" w:rsidRPr="008B63C6">
        <w:rPr>
          <w:rFonts w:hint="eastAsia"/>
        </w:rPr>
        <w:t>principle</w:t>
      </w:r>
      <w:r w:rsidR="004759D7" w:rsidRPr="008B63C6">
        <w:t xml:space="preserve">s </w:t>
      </w:r>
      <w:r w:rsidR="004759D7" w:rsidRPr="008B63C6">
        <w:rPr>
          <w:rFonts w:hint="eastAsia"/>
        </w:rPr>
        <w:t>b</w:t>
      </w:r>
      <w:r w:rsidR="004759D7" w:rsidRPr="008B63C6">
        <w:t>etween the Base Ontology and external ontologies</w:t>
      </w:r>
      <w:bookmarkEnd w:id="215"/>
      <w:bookmarkEnd w:id="216"/>
    </w:p>
    <w:p w14:paraId="74A41D12" w14:textId="77777777" w:rsidR="004759D7" w:rsidRPr="008B63C6" w:rsidRDefault="004759D7" w:rsidP="004759D7">
      <w:pPr>
        <w:rPr>
          <w:rFonts w:eastAsia="Malgun Gothic"/>
          <w:lang w:eastAsia="ko-KR"/>
        </w:rPr>
      </w:pPr>
      <w:r w:rsidRPr="008B63C6">
        <w:rPr>
          <w:rFonts w:eastAsia="Malgun Gothic" w:hint="eastAsia"/>
          <w:lang w:eastAsia="ko-KR"/>
        </w:rPr>
        <w:t xml:space="preserve">The base ontology can be mapped to other </w:t>
      </w:r>
      <w:r w:rsidRPr="008B63C6">
        <w:rPr>
          <w:rFonts w:eastAsia="Malgun Gothic"/>
          <w:lang w:eastAsia="ko-KR"/>
        </w:rPr>
        <w:t>external</w:t>
      </w:r>
      <w:r w:rsidRPr="008B63C6">
        <w:rPr>
          <w:rFonts w:eastAsia="Malgun Gothic" w:hint="eastAsia"/>
          <w:lang w:eastAsia="ko-KR"/>
        </w:rPr>
        <w:t xml:space="preserve"> ontologies (e.g., SAREF, SSN, etc.). The following </w:t>
      </w:r>
      <w:r w:rsidRPr="008B63C6">
        <w:rPr>
          <w:rFonts w:eastAsia="Malgun Gothic"/>
          <w:lang w:eastAsia="ko-KR"/>
        </w:rPr>
        <w:t>principles</w:t>
      </w:r>
      <w:r w:rsidRPr="008B63C6">
        <w:rPr>
          <w:rFonts w:eastAsia="Malgun Gothic" w:hint="eastAsia"/>
          <w:lang w:eastAsia="ko-KR"/>
        </w:rPr>
        <w:t xml:space="preserve"> are applied for the mapping </w:t>
      </w:r>
      <w:r w:rsidRPr="008B63C6">
        <w:rPr>
          <w:rFonts w:eastAsia="Malgun Gothic"/>
          <w:lang w:eastAsia="ko-KR"/>
        </w:rPr>
        <w:t>between</w:t>
      </w:r>
      <w:r w:rsidRPr="008B63C6">
        <w:rPr>
          <w:rFonts w:eastAsia="Malgun Gothic" w:hint="eastAsia"/>
          <w:lang w:eastAsia="ko-KR"/>
        </w:rPr>
        <w:t xml:space="preserve"> ontologies:</w:t>
      </w:r>
    </w:p>
    <w:p w14:paraId="56FC3C44" w14:textId="77777777" w:rsidR="004759D7" w:rsidRPr="008B63C6" w:rsidRDefault="004759D7" w:rsidP="004759D7">
      <w:pPr>
        <w:pStyle w:val="B1"/>
        <w:rPr>
          <w:lang w:eastAsia="ko-KR"/>
        </w:rPr>
      </w:pPr>
      <w:r w:rsidRPr="008B63C6">
        <w:rPr>
          <w:rFonts w:hint="eastAsia"/>
          <w:lang w:eastAsia="ko-KR"/>
        </w:rPr>
        <w:t>Principle 1</w:t>
      </w:r>
      <w:r w:rsidRPr="008B63C6">
        <w:rPr>
          <w:lang w:eastAsia="ko-KR"/>
        </w:rPr>
        <w:t xml:space="preserve"> - Classes Mapping (</w:t>
      </w:r>
      <w:r w:rsidRPr="008B63C6">
        <w:rPr>
          <w:rFonts w:ascii="Arial Unicode MS" w:eastAsia="Arial Unicode MS" w:hAnsi="Arial Unicode MS" w:cs="Arial Unicode MS"/>
          <w:lang w:eastAsia="ko-KR"/>
        </w:rPr>
        <w:t>owl:equivalentClass</w:t>
      </w:r>
      <w:r w:rsidRPr="008B63C6">
        <w:rPr>
          <w:lang w:eastAsia="ko-KR"/>
        </w:rPr>
        <w:t>)</w:t>
      </w:r>
      <w:r w:rsidRPr="008B63C6">
        <w:rPr>
          <w:rFonts w:hint="eastAsia"/>
          <w:lang w:eastAsia="ko-KR"/>
        </w:rPr>
        <w:t>:</w:t>
      </w:r>
    </w:p>
    <w:p w14:paraId="25A0D8CB" w14:textId="77777777" w:rsidR="004759D7" w:rsidRPr="008B63C6" w:rsidRDefault="004759D7" w:rsidP="004759D7">
      <w:pPr>
        <w:pStyle w:val="B2"/>
        <w:rPr>
          <w:lang w:eastAsia="ko-KR"/>
        </w:rPr>
      </w:pPr>
      <w:r w:rsidRPr="008B63C6">
        <w:rPr>
          <w:lang w:eastAsia="ko-KR"/>
        </w:rPr>
        <w:t xml:space="preserve">Making the statement </w:t>
      </w:r>
      <w:r w:rsidRPr="008B63C6">
        <w:rPr>
          <w:rFonts w:ascii="Arial Unicode MS" w:eastAsia="Arial Unicode MS" w:hAnsi="Arial Unicode MS" w:cs="Arial Unicode MS"/>
          <w:lang w:eastAsia="ko-KR"/>
        </w:rPr>
        <w:t>X owl</w:t>
      </w:r>
      <w:proofErr w:type="gramStart"/>
      <w:r w:rsidRPr="008B63C6">
        <w:rPr>
          <w:rFonts w:ascii="Arial Unicode MS" w:eastAsia="Arial Unicode MS" w:hAnsi="Arial Unicode MS" w:cs="Arial Unicode MS"/>
          <w:lang w:eastAsia="ko-KR"/>
        </w:rPr>
        <w:t>:equivalentClass</w:t>
      </w:r>
      <w:proofErr w:type="gramEnd"/>
      <w:r w:rsidRPr="008B63C6">
        <w:rPr>
          <w:rFonts w:ascii="Arial Unicode MS" w:eastAsia="Arial Unicode MS" w:hAnsi="Arial Unicode MS" w:cs="Arial Unicode MS"/>
          <w:lang w:eastAsia="ko-KR"/>
        </w:rPr>
        <w:t xml:space="preserve"> Y</w:t>
      </w:r>
      <w:r w:rsidRPr="008B63C6">
        <w:rPr>
          <w:lang w:eastAsia="ko-KR"/>
        </w:rPr>
        <w:t xml:space="preserve"> essentially means that two named classes are synonymous, i.e. that all instances of class </w:t>
      </w:r>
      <w:r w:rsidRPr="008B63C6">
        <w:rPr>
          <w:rFonts w:ascii="Arial Unicode MS" w:eastAsia="Arial Unicode MS" w:hAnsi="Arial Unicode MS" w:cs="Arial Unicode MS"/>
          <w:lang w:eastAsia="ko-KR"/>
        </w:rPr>
        <w:t>X</w:t>
      </w:r>
      <w:r w:rsidRPr="008B63C6">
        <w:rPr>
          <w:lang w:eastAsia="ko-KR"/>
        </w:rPr>
        <w:t xml:space="preserve"> are instances of class </w:t>
      </w:r>
      <w:r w:rsidRPr="008B63C6">
        <w:rPr>
          <w:rFonts w:ascii="Arial Unicode MS" w:eastAsia="Arial Unicode MS" w:hAnsi="Arial Unicode MS" w:cs="Arial Unicode MS"/>
          <w:lang w:eastAsia="ko-KR"/>
        </w:rPr>
        <w:t>Y</w:t>
      </w:r>
      <w:r w:rsidRPr="008B63C6">
        <w:rPr>
          <w:lang w:eastAsia="ko-KR"/>
        </w:rPr>
        <w:t xml:space="preserve"> and vice versa.</w:t>
      </w:r>
    </w:p>
    <w:p w14:paraId="26A9A04A" w14:textId="77777777" w:rsidR="004759D7" w:rsidRPr="008B63C6" w:rsidRDefault="004759D7" w:rsidP="004759D7">
      <w:pPr>
        <w:pStyle w:val="B2"/>
        <w:rPr>
          <w:lang w:eastAsia="ko-KR"/>
        </w:rPr>
      </w:pPr>
      <w:r w:rsidRPr="008B63C6">
        <w:rPr>
          <w:lang w:eastAsia="ko-KR"/>
        </w:rPr>
        <w:t>Using this principle, two classes specified in different ontologies are declared to be equivalent.</w:t>
      </w:r>
    </w:p>
    <w:p w14:paraId="547707BB" w14:textId="77777777" w:rsidR="004759D7" w:rsidRPr="008B63C6" w:rsidRDefault="004759D7" w:rsidP="004759D7">
      <w:pPr>
        <w:pStyle w:val="B1"/>
        <w:rPr>
          <w:lang w:eastAsia="ko-KR"/>
        </w:rPr>
      </w:pPr>
      <w:r w:rsidRPr="008B63C6">
        <w:rPr>
          <w:rFonts w:hint="eastAsia"/>
          <w:lang w:eastAsia="ko-KR"/>
        </w:rPr>
        <w:t>P</w:t>
      </w:r>
      <w:r w:rsidRPr="008B63C6">
        <w:rPr>
          <w:lang w:eastAsia="ko-KR"/>
        </w:rPr>
        <w:t>r</w:t>
      </w:r>
      <w:r w:rsidRPr="008B63C6">
        <w:rPr>
          <w:rFonts w:hint="eastAsia"/>
          <w:lang w:eastAsia="ko-KR"/>
        </w:rPr>
        <w:t>inciple 2</w:t>
      </w:r>
      <w:r w:rsidRPr="008B63C6">
        <w:rPr>
          <w:lang w:eastAsia="ko-KR"/>
        </w:rPr>
        <w:t xml:space="preserve"> - Properties Mapping (</w:t>
      </w:r>
      <w:r w:rsidRPr="008B63C6">
        <w:rPr>
          <w:rFonts w:ascii="Arial Unicode MS" w:eastAsia="Arial Unicode MS" w:hAnsi="Arial Unicode MS" w:cs="Arial Unicode MS"/>
          <w:bCs/>
          <w:lang w:eastAsia="fr-FR"/>
        </w:rPr>
        <w:t>owl:equivalentProperty</w:t>
      </w:r>
      <w:r w:rsidRPr="008B63C6">
        <w:rPr>
          <w:lang w:eastAsia="ko-KR"/>
        </w:rPr>
        <w:t>)</w:t>
      </w:r>
      <w:r w:rsidRPr="008B63C6">
        <w:rPr>
          <w:rFonts w:hint="eastAsia"/>
          <w:lang w:eastAsia="ko-KR"/>
        </w:rPr>
        <w:t>:</w:t>
      </w:r>
    </w:p>
    <w:p w14:paraId="75706A65" w14:textId="77777777" w:rsidR="004759D7" w:rsidRPr="008B63C6" w:rsidRDefault="004759D7" w:rsidP="004759D7">
      <w:pPr>
        <w:pStyle w:val="B2"/>
        <w:rPr>
          <w:lang w:eastAsia="ko-KR"/>
        </w:rPr>
      </w:pPr>
      <w:r w:rsidRPr="008B63C6">
        <w:rPr>
          <w:lang w:eastAsia="ko-KR"/>
        </w:rPr>
        <w:t xml:space="preserve">The </w:t>
      </w:r>
      <w:r w:rsidRPr="008B63C6">
        <w:rPr>
          <w:rFonts w:ascii="Arial Unicode MS" w:eastAsia="Arial Unicode MS" w:hAnsi="Arial Unicode MS" w:cs="Arial Unicode MS"/>
          <w:lang w:eastAsia="ko-KR"/>
        </w:rPr>
        <w:t>owl</w:t>
      </w:r>
      <w:proofErr w:type="gramStart"/>
      <w:r w:rsidRPr="008B63C6">
        <w:rPr>
          <w:rFonts w:ascii="Arial Unicode MS" w:eastAsia="Arial Unicode MS" w:hAnsi="Arial Unicode MS" w:cs="Arial Unicode MS"/>
          <w:lang w:eastAsia="ko-KR"/>
        </w:rPr>
        <w:t>:equivalentProperty</w:t>
      </w:r>
      <w:proofErr w:type="gramEnd"/>
      <w:r w:rsidRPr="008B63C6">
        <w:rPr>
          <w:lang w:eastAsia="ko-KR"/>
        </w:rPr>
        <w:t xml:space="preserve"> construct can be used to state that two properties have the same property extension. Syntactically, </w:t>
      </w:r>
      <w:r w:rsidRPr="008B63C6">
        <w:rPr>
          <w:rFonts w:ascii="Arial Unicode MS" w:eastAsia="Arial Unicode MS" w:hAnsi="Arial Unicode MS" w:cs="Arial Unicode MS"/>
          <w:lang w:eastAsia="ko-KR"/>
        </w:rPr>
        <w:t>owl</w:t>
      </w:r>
      <w:proofErr w:type="gramStart"/>
      <w:r w:rsidRPr="008B63C6">
        <w:rPr>
          <w:rFonts w:ascii="Arial Unicode MS" w:eastAsia="Arial Unicode MS" w:hAnsi="Arial Unicode MS" w:cs="Arial Unicode MS"/>
          <w:lang w:eastAsia="ko-KR"/>
        </w:rPr>
        <w:t>:equivalentProperty</w:t>
      </w:r>
      <w:proofErr w:type="gramEnd"/>
      <w:r w:rsidRPr="008B63C6">
        <w:rPr>
          <w:lang w:eastAsia="ko-KR"/>
        </w:rPr>
        <w:t xml:space="preserve"> is a built-in OWL property with rdf:Property as both its domain and range.</w:t>
      </w:r>
    </w:p>
    <w:p w14:paraId="74AEA03F" w14:textId="77777777" w:rsidR="004759D7" w:rsidRPr="008B63C6" w:rsidRDefault="004759D7" w:rsidP="004759D7">
      <w:pPr>
        <w:pStyle w:val="B2"/>
        <w:rPr>
          <w:lang w:eastAsia="ko-KR"/>
        </w:rPr>
      </w:pPr>
      <w:r w:rsidRPr="008B63C6">
        <w:rPr>
          <w:lang w:eastAsia="ko-KR"/>
        </w:rPr>
        <w:t>Using this principle, if two properties are declared to be equivalent, two properties have the same semantics or meaning.</w:t>
      </w:r>
    </w:p>
    <w:p w14:paraId="6A467EF4" w14:textId="77777777" w:rsidR="004759D7" w:rsidRPr="008B63C6" w:rsidRDefault="004759D7" w:rsidP="004759D7">
      <w:pPr>
        <w:pStyle w:val="B1"/>
        <w:rPr>
          <w:lang w:eastAsia="ko-KR"/>
        </w:rPr>
      </w:pPr>
      <w:r w:rsidRPr="008B63C6">
        <w:rPr>
          <w:lang w:eastAsia="ko-KR"/>
        </w:rPr>
        <w:t>Principle 3 - Class Instances Mapping (</w:t>
      </w:r>
      <w:r w:rsidRPr="008B63C6">
        <w:rPr>
          <w:rFonts w:ascii="Arial Unicode MS" w:eastAsia="Arial Unicode MS" w:hAnsi="Arial Unicode MS" w:cs="Arial Unicode MS"/>
          <w:bCs/>
          <w:lang w:eastAsia="fr-FR"/>
        </w:rPr>
        <w:t>owl:sameAs</w:t>
      </w:r>
      <w:r w:rsidRPr="008B63C6">
        <w:rPr>
          <w:lang w:eastAsia="ko-KR"/>
        </w:rPr>
        <w:t>):</w:t>
      </w:r>
    </w:p>
    <w:p w14:paraId="2D815067" w14:textId="77777777" w:rsidR="004759D7" w:rsidRPr="008B63C6" w:rsidRDefault="004759D7" w:rsidP="004759D7">
      <w:pPr>
        <w:pStyle w:val="B2"/>
        <w:rPr>
          <w:lang w:eastAsia="ko-KR"/>
        </w:rPr>
      </w:pPr>
      <w:r w:rsidRPr="008B63C6">
        <w:rPr>
          <w:rFonts w:eastAsia="Malgun Gothic"/>
          <w:lang w:eastAsia="ko-KR"/>
        </w:rPr>
        <w:t xml:space="preserve">The property </w:t>
      </w:r>
      <w:r w:rsidRPr="008B63C6">
        <w:rPr>
          <w:rFonts w:ascii="Arial Unicode MS" w:eastAsia="Arial Unicode MS" w:hAnsi="Arial Unicode MS" w:cs="Arial Unicode MS"/>
          <w:lang w:eastAsia="ko-KR"/>
        </w:rPr>
        <w:t>owl</w:t>
      </w:r>
      <w:proofErr w:type="gramStart"/>
      <w:r w:rsidRPr="008B63C6">
        <w:rPr>
          <w:rFonts w:ascii="Arial Unicode MS" w:eastAsia="Arial Unicode MS" w:hAnsi="Arial Unicode MS" w:cs="Arial Unicode MS"/>
          <w:lang w:eastAsia="ko-KR"/>
        </w:rPr>
        <w:t>:sameAs</w:t>
      </w:r>
      <w:proofErr w:type="gramEnd"/>
      <w:r w:rsidRPr="008B63C6">
        <w:rPr>
          <w:rFonts w:eastAsia="Malgun Gothic"/>
          <w:lang w:eastAsia="ko-KR"/>
        </w:rPr>
        <w:t xml:space="preserve"> is used to state that two individuals (i.e. class instances) are the same.</w:t>
      </w:r>
    </w:p>
    <w:p w14:paraId="54F63943" w14:textId="77777777" w:rsidR="004759D7" w:rsidRPr="008B63C6" w:rsidRDefault="004759D7" w:rsidP="004759D7">
      <w:pPr>
        <w:pStyle w:val="B2"/>
        <w:rPr>
          <w:lang w:eastAsia="ko-KR"/>
        </w:rPr>
      </w:pPr>
      <w:r w:rsidRPr="008B63C6">
        <w:rPr>
          <w:lang w:eastAsia="ko-KR"/>
        </w:rPr>
        <w:t>Using this principle, two class instances specified in different ontologies are declared to be equivalent.</w:t>
      </w:r>
    </w:p>
    <w:p w14:paraId="04FFA1E0" w14:textId="77777777" w:rsidR="004759D7" w:rsidRPr="008B63C6" w:rsidRDefault="004759D7" w:rsidP="004759D7">
      <w:pPr>
        <w:pStyle w:val="B1"/>
        <w:rPr>
          <w:rFonts w:eastAsia="Malgun Gothic"/>
          <w:lang w:eastAsia="ko-KR"/>
        </w:rPr>
      </w:pPr>
      <w:r w:rsidRPr="008B63C6">
        <w:rPr>
          <w:rFonts w:eastAsia="Malgun Gothic"/>
          <w:lang w:eastAsia="ko-KR"/>
        </w:rPr>
        <w:t>Principle 4 - SubClass Mapping (</w:t>
      </w:r>
      <w:r w:rsidRPr="008B63C6">
        <w:rPr>
          <w:rFonts w:ascii="Arial Unicode MS" w:eastAsia="Arial Unicode MS" w:hAnsi="Arial Unicode MS" w:cs="Arial Unicode MS"/>
          <w:bCs/>
          <w:lang w:eastAsia="fr-FR"/>
        </w:rPr>
        <w:t>rdfs:subClassOf</w:t>
      </w:r>
      <w:r w:rsidRPr="008B63C6">
        <w:rPr>
          <w:rFonts w:eastAsia="Malgun Gothic"/>
          <w:lang w:eastAsia="ko-KR"/>
        </w:rPr>
        <w:t>):</w:t>
      </w:r>
    </w:p>
    <w:p w14:paraId="5DF1BC61" w14:textId="77777777" w:rsidR="004759D7" w:rsidRPr="008B63C6" w:rsidRDefault="004759D7" w:rsidP="004759D7">
      <w:pPr>
        <w:pStyle w:val="B2"/>
        <w:rPr>
          <w:rFonts w:eastAsia="Malgun Gothic"/>
          <w:lang w:eastAsia="ko-KR"/>
        </w:rPr>
      </w:pPr>
      <w:r w:rsidRPr="008B63C6">
        <w:rPr>
          <w:rFonts w:eastAsia="Malgun Gothic"/>
          <w:lang w:eastAsia="ko-KR"/>
        </w:rPr>
        <w:t xml:space="preserve">The property </w:t>
      </w:r>
      <w:r w:rsidRPr="008B63C6">
        <w:rPr>
          <w:rFonts w:ascii="Arial Unicode MS" w:eastAsia="Arial Unicode MS" w:hAnsi="Arial Unicode MS" w:cs="Arial Unicode MS"/>
          <w:lang w:eastAsia="ko-KR"/>
        </w:rPr>
        <w:t>rdfs</w:t>
      </w:r>
      <w:proofErr w:type="gramStart"/>
      <w:r w:rsidRPr="008B63C6">
        <w:rPr>
          <w:rFonts w:ascii="Arial Unicode MS" w:eastAsia="Arial Unicode MS" w:hAnsi="Arial Unicode MS" w:cs="Arial Unicode MS"/>
          <w:lang w:eastAsia="ko-KR"/>
        </w:rPr>
        <w:t>:subClassOf</w:t>
      </w:r>
      <w:proofErr w:type="gramEnd"/>
      <w:r w:rsidRPr="008B63C6">
        <w:rPr>
          <w:rFonts w:eastAsia="Malgun Gothic"/>
          <w:lang w:eastAsia="ko-KR"/>
        </w:rPr>
        <w:t xml:space="preserve"> is used to state that the class extension of a class description is a subset of the class extension of another class description.</w:t>
      </w:r>
    </w:p>
    <w:p w14:paraId="1DD4C34F" w14:textId="77777777" w:rsidR="004759D7" w:rsidRPr="008B63C6" w:rsidRDefault="004759D7" w:rsidP="004759D7">
      <w:pPr>
        <w:pStyle w:val="B2"/>
        <w:rPr>
          <w:rFonts w:eastAsia="Malgun Gothic"/>
          <w:lang w:eastAsia="ko-KR"/>
        </w:rPr>
      </w:pPr>
      <w:r w:rsidRPr="008B63C6">
        <w:rPr>
          <w:rFonts w:eastAsia="Malgun Gothic"/>
          <w:lang w:eastAsia="ko-KR"/>
        </w:rPr>
        <w:t xml:space="preserve">Making the statement </w:t>
      </w:r>
      <w:r w:rsidRPr="008B63C6">
        <w:rPr>
          <w:rFonts w:ascii="Arial Unicode MS" w:eastAsia="Arial Unicode MS" w:hAnsi="Arial Unicode MS" w:cs="Arial Unicode MS"/>
          <w:lang w:eastAsia="ko-KR"/>
        </w:rPr>
        <w:t>X rdfs</w:t>
      </w:r>
      <w:proofErr w:type="gramStart"/>
      <w:r w:rsidRPr="008B63C6">
        <w:rPr>
          <w:rFonts w:ascii="Arial Unicode MS" w:eastAsia="Arial Unicode MS" w:hAnsi="Arial Unicode MS" w:cs="Arial Unicode MS"/>
          <w:lang w:eastAsia="ko-KR"/>
        </w:rPr>
        <w:t>:</w:t>
      </w:r>
      <w:r w:rsidRPr="008B63C6">
        <w:rPr>
          <w:rFonts w:ascii="Arial Unicode MS" w:eastAsia="Arial Unicode MS" w:hAnsi="Arial Unicode MS" w:cs="Arial Unicode MS" w:hint="eastAsia"/>
          <w:lang w:eastAsia="ko-KR"/>
        </w:rPr>
        <w:t>s</w:t>
      </w:r>
      <w:r w:rsidRPr="008B63C6">
        <w:rPr>
          <w:rFonts w:ascii="Arial Unicode MS" w:eastAsia="Arial Unicode MS" w:hAnsi="Arial Unicode MS" w:cs="Arial Unicode MS"/>
          <w:lang w:eastAsia="ko-KR"/>
        </w:rPr>
        <w:t>ubClassOf</w:t>
      </w:r>
      <w:proofErr w:type="gramEnd"/>
      <w:r w:rsidRPr="008B63C6">
        <w:rPr>
          <w:rFonts w:ascii="Arial Unicode MS" w:eastAsia="Arial Unicode MS" w:hAnsi="Arial Unicode MS" w:cs="Arial Unicode MS"/>
          <w:lang w:eastAsia="ko-KR"/>
        </w:rPr>
        <w:t xml:space="preserve"> Y</w:t>
      </w:r>
      <w:r w:rsidRPr="008B63C6">
        <w:rPr>
          <w:rFonts w:eastAsia="Malgun Gothic"/>
          <w:lang w:eastAsia="ko-KR"/>
        </w:rPr>
        <w:t xml:space="preserve"> essentially means that all instances of class </w:t>
      </w:r>
      <w:r w:rsidRPr="008B63C6">
        <w:rPr>
          <w:rFonts w:ascii="Arial Unicode MS" w:eastAsia="Arial Unicode MS" w:hAnsi="Arial Unicode MS" w:cs="Arial Unicode MS"/>
          <w:lang w:eastAsia="ko-KR"/>
        </w:rPr>
        <w:t>X</w:t>
      </w:r>
      <w:r w:rsidRPr="008B63C6">
        <w:rPr>
          <w:rFonts w:eastAsia="Malgun Gothic"/>
          <w:lang w:eastAsia="ko-KR"/>
        </w:rPr>
        <w:t xml:space="preserve"> are instances of class </w:t>
      </w:r>
      <w:r w:rsidRPr="008B63C6">
        <w:rPr>
          <w:rFonts w:ascii="Arial Unicode MS" w:eastAsia="Arial Unicode MS" w:hAnsi="Arial Unicode MS" w:cs="Arial Unicode MS"/>
          <w:lang w:eastAsia="ko-KR"/>
        </w:rPr>
        <w:t>Y</w:t>
      </w:r>
      <w:r w:rsidRPr="008B63C6">
        <w:rPr>
          <w:rFonts w:eastAsia="Malgun Gothic"/>
          <w:lang w:eastAsia="ko-KR"/>
        </w:rPr>
        <w:t>.</w:t>
      </w:r>
    </w:p>
    <w:p w14:paraId="06558106" w14:textId="77777777" w:rsidR="004759D7" w:rsidRPr="008B63C6" w:rsidRDefault="004759D7" w:rsidP="004759D7">
      <w:pPr>
        <w:pStyle w:val="B1"/>
        <w:rPr>
          <w:rFonts w:eastAsia="Malgun Gothic"/>
          <w:lang w:eastAsia="ko-KR"/>
        </w:rPr>
      </w:pPr>
      <w:r w:rsidRPr="008B63C6">
        <w:rPr>
          <w:rFonts w:eastAsia="Malgun Gothic" w:hint="eastAsia"/>
          <w:lang w:eastAsia="ko-KR"/>
        </w:rPr>
        <w:lastRenderedPageBreak/>
        <w:t>P</w:t>
      </w:r>
      <w:r w:rsidRPr="008B63C6">
        <w:rPr>
          <w:rFonts w:eastAsia="Malgun Gothic"/>
          <w:lang w:eastAsia="ko-KR"/>
        </w:rPr>
        <w:t>r</w:t>
      </w:r>
      <w:r w:rsidRPr="008B63C6">
        <w:rPr>
          <w:rFonts w:eastAsia="Malgun Gothic" w:hint="eastAsia"/>
          <w:lang w:eastAsia="ko-KR"/>
        </w:rPr>
        <w:t>inciple 5</w:t>
      </w:r>
      <w:r w:rsidRPr="008B63C6">
        <w:rPr>
          <w:rFonts w:eastAsia="Malgun Gothic"/>
          <w:lang w:eastAsia="ko-KR"/>
        </w:rPr>
        <w:t xml:space="preserve"> - </w:t>
      </w:r>
      <w:r w:rsidRPr="008B63C6">
        <w:rPr>
          <w:rFonts w:eastAsia="Malgun Gothic" w:hint="eastAsia"/>
          <w:lang w:eastAsia="ko-KR"/>
        </w:rPr>
        <w:t>Sub</w:t>
      </w:r>
      <w:r w:rsidRPr="008B63C6">
        <w:rPr>
          <w:rFonts w:eastAsia="Malgun Gothic"/>
          <w:lang w:eastAsia="ko-KR"/>
        </w:rPr>
        <w:t>Properties Mapping (rdfs:subPropertyOf)</w:t>
      </w:r>
      <w:r w:rsidRPr="008B63C6">
        <w:rPr>
          <w:rFonts w:eastAsia="Malgun Gothic" w:hint="eastAsia"/>
          <w:lang w:eastAsia="ko-KR"/>
        </w:rPr>
        <w:t>:</w:t>
      </w:r>
    </w:p>
    <w:p w14:paraId="1943760F" w14:textId="77777777" w:rsidR="004759D7" w:rsidRPr="008B63C6" w:rsidRDefault="004759D7" w:rsidP="004759D7">
      <w:pPr>
        <w:pStyle w:val="B2"/>
        <w:rPr>
          <w:lang w:eastAsia="ko-KR"/>
        </w:rPr>
      </w:pPr>
      <w:r w:rsidRPr="008B63C6">
        <w:rPr>
          <w:lang w:eastAsia="ko-KR"/>
        </w:rPr>
        <w:t xml:space="preserve">The </w:t>
      </w:r>
      <w:r w:rsidRPr="008B63C6">
        <w:rPr>
          <w:rFonts w:hint="eastAsia"/>
          <w:lang w:eastAsia="ko-KR"/>
        </w:rPr>
        <w:t xml:space="preserve">property </w:t>
      </w:r>
      <w:r w:rsidRPr="008B63C6">
        <w:rPr>
          <w:rFonts w:ascii="Arial Unicode MS" w:eastAsia="Arial Unicode MS" w:hAnsi="Arial Unicode MS" w:cs="Arial Unicode MS"/>
          <w:lang w:eastAsia="ko-KR"/>
        </w:rPr>
        <w:t>rdfs</w:t>
      </w:r>
      <w:proofErr w:type="gramStart"/>
      <w:r w:rsidRPr="008B63C6">
        <w:rPr>
          <w:rFonts w:ascii="Arial Unicode MS" w:eastAsia="Arial Unicode MS" w:hAnsi="Arial Unicode MS" w:cs="Arial Unicode MS"/>
          <w:lang w:eastAsia="ko-KR"/>
        </w:rPr>
        <w:t>:subPropertyOf</w:t>
      </w:r>
      <w:proofErr w:type="gramEnd"/>
      <w:r w:rsidRPr="008B63C6">
        <w:rPr>
          <w:lang w:eastAsia="ko-KR"/>
        </w:rPr>
        <w:t xml:space="preserve"> </w:t>
      </w:r>
      <w:r w:rsidRPr="008B63C6">
        <w:rPr>
          <w:rFonts w:hint="eastAsia"/>
          <w:lang w:eastAsia="ko-KR"/>
        </w:rPr>
        <w:t xml:space="preserve"> </w:t>
      </w:r>
      <w:r w:rsidRPr="008B63C6">
        <w:rPr>
          <w:lang w:eastAsia="ko-KR"/>
        </w:rPr>
        <w:t>is used to state that</w:t>
      </w:r>
      <w:r w:rsidRPr="008B63C6">
        <w:rPr>
          <w:rFonts w:hint="eastAsia"/>
          <w:lang w:eastAsia="ko-KR"/>
        </w:rPr>
        <w:t xml:space="preserve"> </w:t>
      </w:r>
      <w:r w:rsidRPr="008B63C6">
        <w:rPr>
          <w:lang w:eastAsia="ko-KR"/>
        </w:rPr>
        <w:t xml:space="preserve">one property is the subproperty of another property. Syntactically, </w:t>
      </w:r>
      <w:r w:rsidRPr="008B63C6">
        <w:rPr>
          <w:rFonts w:hint="eastAsia"/>
          <w:lang w:eastAsia="ko-KR"/>
        </w:rPr>
        <w:t xml:space="preserve">the domain and range of </w:t>
      </w:r>
      <w:r w:rsidRPr="008B63C6">
        <w:rPr>
          <w:rFonts w:ascii="Arial Unicode MS" w:eastAsia="Arial Unicode MS" w:hAnsi="Arial Unicode MS" w:cs="Arial Unicode MS"/>
          <w:bCs/>
          <w:lang w:eastAsia="fr-FR"/>
        </w:rPr>
        <w:t>rdfs</w:t>
      </w:r>
      <w:proofErr w:type="gramStart"/>
      <w:r w:rsidRPr="008B63C6">
        <w:rPr>
          <w:rFonts w:ascii="Arial Unicode MS" w:eastAsia="Arial Unicode MS" w:hAnsi="Arial Unicode MS" w:cs="Arial Unicode MS"/>
          <w:bCs/>
          <w:lang w:eastAsia="fr-FR"/>
        </w:rPr>
        <w:t>:subPropertyOf</w:t>
      </w:r>
      <w:proofErr w:type="gramEnd"/>
      <w:r w:rsidRPr="008B63C6">
        <w:rPr>
          <w:rFonts w:eastAsia="SimSun"/>
          <w:lang w:eastAsia="ko-KR"/>
        </w:rPr>
        <w:t xml:space="preserve"> are</w:t>
      </w:r>
      <w:r w:rsidRPr="008B63C6">
        <w:rPr>
          <w:lang w:eastAsia="ko-KR"/>
        </w:rPr>
        <w:t xml:space="preserve"> both </w:t>
      </w:r>
      <w:r w:rsidRPr="008B63C6">
        <w:rPr>
          <w:rFonts w:hint="eastAsia"/>
          <w:lang w:eastAsia="zh-CN"/>
        </w:rPr>
        <w:t xml:space="preserve">of type </w:t>
      </w:r>
      <w:r w:rsidRPr="008B63C6">
        <w:rPr>
          <w:lang w:eastAsia="ko-KR"/>
        </w:rPr>
        <w:t>rdf:Property.</w:t>
      </w:r>
    </w:p>
    <w:p w14:paraId="4C14DDBD" w14:textId="77777777" w:rsidR="004759D7" w:rsidRPr="008B63C6" w:rsidRDefault="004759D7" w:rsidP="004759D7">
      <w:pPr>
        <w:pStyle w:val="B2"/>
        <w:rPr>
          <w:lang w:eastAsia="ko-KR"/>
        </w:rPr>
      </w:pPr>
      <w:r w:rsidRPr="008B63C6">
        <w:rPr>
          <w:rFonts w:eastAsia="SimSun"/>
          <w:lang w:eastAsia="ko-KR"/>
        </w:rPr>
        <w:t xml:space="preserve">Making the statement X </w:t>
      </w:r>
      <w:r w:rsidRPr="008B63C6">
        <w:rPr>
          <w:rFonts w:ascii="Arial Unicode MS" w:eastAsia="Arial Unicode MS" w:hAnsi="Arial Unicode MS" w:cs="Arial Unicode MS"/>
          <w:bCs/>
          <w:lang w:eastAsia="fr-FR"/>
        </w:rPr>
        <w:t>rdfs</w:t>
      </w:r>
      <w:proofErr w:type="gramStart"/>
      <w:r w:rsidRPr="008B63C6">
        <w:rPr>
          <w:rFonts w:ascii="Arial Unicode MS" w:eastAsia="Arial Unicode MS" w:hAnsi="Arial Unicode MS" w:cs="Arial Unicode MS"/>
          <w:bCs/>
          <w:lang w:eastAsia="fr-FR"/>
        </w:rPr>
        <w:t>:subPropertyOf</w:t>
      </w:r>
      <w:proofErr w:type="gramEnd"/>
      <w:r w:rsidRPr="008B63C6">
        <w:rPr>
          <w:rFonts w:eastAsia="SimSun"/>
          <w:lang w:eastAsia="ko-KR"/>
        </w:rPr>
        <w:t xml:space="preserve"> Y essentially means that all </w:t>
      </w:r>
      <w:r w:rsidRPr="008B63C6">
        <w:rPr>
          <w:rFonts w:hint="eastAsia"/>
          <w:lang w:eastAsia="zh-CN"/>
        </w:rPr>
        <w:t>resource</w:t>
      </w:r>
      <w:r w:rsidRPr="008B63C6">
        <w:rPr>
          <w:rFonts w:eastAsia="SimSun"/>
          <w:lang w:eastAsia="ko-KR"/>
        </w:rPr>
        <w:t xml:space="preserve">s </w:t>
      </w:r>
      <w:r w:rsidRPr="008B63C6">
        <w:rPr>
          <w:lang w:eastAsia="ko-KR"/>
        </w:rPr>
        <w:t xml:space="preserve">related by property </w:t>
      </w:r>
      <w:r w:rsidRPr="008B63C6">
        <w:rPr>
          <w:rFonts w:hint="eastAsia"/>
          <w:lang w:eastAsia="ko-KR"/>
        </w:rPr>
        <w:t xml:space="preserve">X </w:t>
      </w:r>
      <w:r w:rsidRPr="008B63C6">
        <w:rPr>
          <w:rFonts w:eastAsia="SimSun"/>
          <w:lang w:eastAsia="ko-KR"/>
        </w:rPr>
        <w:t>are also related by property Y.</w:t>
      </w:r>
    </w:p>
    <w:p w14:paraId="578B6FA7" w14:textId="77777777" w:rsidR="004759D7" w:rsidRPr="008B63C6" w:rsidRDefault="004759D7" w:rsidP="004759D7">
      <w:pPr>
        <w:rPr>
          <w:rFonts w:eastAsia="Malgun Gothic"/>
          <w:lang w:eastAsia="ko-KR"/>
        </w:rPr>
      </w:pPr>
      <w:r w:rsidRPr="008B63C6">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1B474B43" w14:textId="70381A23" w:rsidR="004759D7" w:rsidRPr="008B63C6" w:rsidRDefault="00253C08" w:rsidP="004759D7">
      <w:pPr>
        <w:pStyle w:val="Heading1"/>
      </w:pPr>
      <w:bookmarkStart w:id="217" w:name="_Toc487018188"/>
      <w:bookmarkStart w:id="218" w:name="_Toc487099866"/>
      <w:r>
        <w:t>9</w:t>
      </w:r>
      <w:r w:rsidR="004759D7" w:rsidRPr="008B63C6">
        <w:tab/>
        <w:t>Functional specification of communication with the Generic interworking IPE</w:t>
      </w:r>
      <w:bookmarkEnd w:id="217"/>
      <w:bookmarkEnd w:id="218"/>
    </w:p>
    <w:p w14:paraId="191F0AE8" w14:textId="334FAC93" w:rsidR="004759D7" w:rsidRPr="008B63C6" w:rsidRDefault="00253C08" w:rsidP="004759D7">
      <w:pPr>
        <w:pStyle w:val="Heading2"/>
      </w:pPr>
      <w:bookmarkStart w:id="219" w:name="_Toc487018189"/>
      <w:bookmarkStart w:id="220" w:name="_Toc487099867"/>
      <w:r>
        <w:t>9</w:t>
      </w:r>
      <w:r w:rsidR="00B57F9C">
        <w:t>.</w:t>
      </w:r>
      <w:r w:rsidR="004759D7" w:rsidRPr="008B63C6">
        <w:t>1</w:t>
      </w:r>
      <w:r w:rsidR="004759D7" w:rsidRPr="008B63C6">
        <w:tab/>
        <w:t>Usage of oneM2M resources for IPE communication</w:t>
      </w:r>
      <w:bookmarkEnd w:id="219"/>
      <w:bookmarkEnd w:id="220"/>
    </w:p>
    <w:p w14:paraId="56F21749" w14:textId="129C409F" w:rsidR="004759D7" w:rsidRPr="008B63C6" w:rsidRDefault="00253C08" w:rsidP="004759D7">
      <w:pPr>
        <w:pStyle w:val="Heading3"/>
      </w:pPr>
      <w:bookmarkStart w:id="221" w:name="_Toc487018190"/>
      <w:bookmarkStart w:id="222" w:name="_Toc487099868"/>
      <w:r>
        <w:t>9</w:t>
      </w:r>
      <w:r w:rsidR="00B57F9C">
        <w:t>.</w:t>
      </w:r>
      <w:r w:rsidR="004759D7" w:rsidRPr="008B63C6">
        <w:t>1.1</w:t>
      </w:r>
      <w:r w:rsidR="004759D7" w:rsidRPr="008B63C6">
        <w:tab/>
        <w:t>General design principles (informative)</w:t>
      </w:r>
      <w:bookmarkEnd w:id="221"/>
      <w:bookmarkEnd w:id="222"/>
    </w:p>
    <w:p w14:paraId="20741D6B" w14:textId="77777777" w:rsidR="004759D7" w:rsidRPr="008B63C6" w:rsidRDefault="004759D7" w:rsidP="004759D7">
      <w:pPr>
        <w:rPr>
          <w:rFonts w:eastAsia="Arial Unicode MS"/>
          <w:lang w:eastAsia="zh-CN"/>
        </w:rPr>
      </w:pPr>
      <w:r w:rsidRPr="008B63C6">
        <w:rPr>
          <w:rFonts w:eastAsia="Arial Unicode MS"/>
          <w:lang w:eastAsia="zh-CN"/>
        </w:rPr>
        <w:t xml:space="preserve">For </w:t>
      </w:r>
      <w:proofErr w:type="gramStart"/>
      <w:r w:rsidRPr="008B63C6">
        <w:rPr>
          <w:rFonts w:eastAsia="Arial Unicode MS"/>
          <w:lang w:eastAsia="zh-CN"/>
        </w:rPr>
        <w:t>Generic</w:t>
      </w:r>
      <w:proofErr w:type="gramEnd"/>
      <w:r w:rsidRPr="008B63C6">
        <w:rPr>
          <w:rFonts w:eastAsia="Arial Unicode MS"/>
          <w:lang w:eastAsia="zh-CN"/>
        </w:rPr>
        <w:t xml:space="preserve"> interworking the oneM2M resource types &lt;</w:t>
      </w:r>
      <w:r w:rsidRPr="008B63C6">
        <w:rPr>
          <w:rFonts w:eastAsia="Arial Unicode MS"/>
          <w:i/>
          <w:lang w:eastAsia="zh-CN"/>
        </w:rPr>
        <w:t>AE</w:t>
      </w:r>
      <w:r w:rsidRPr="008B63C6">
        <w:rPr>
          <w:rFonts w:eastAsia="Arial Unicode MS"/>
          <w:lang w:eastAsia="zh-CN"/>
        </w:rPr>
        <w:t>&gt;, &lt;</w:t>
      </w:r>
      <w:r w:rsidRPr="008B63C6">
        <w:rPr>
          <w:rFonts w:eastAsia="Arial Unicode MS"/>
          <w:i/>
          <w:lang w:eastAsia="zh-CN"/>
        </w:rPr>
        <w:t>container</w:t>
      </w:r>
      <w:r w:rsidRPr="008B63C6">
        <w:rPr>
          <w:rFonts w:eastAsia="Arial Unicode MS"/>
          <w:lang w:eastAsia="zh-CN"/>
        </w:rPr>
        <w:t>&gt;, &lt;</w:t>
      </w:r>
      <w:r w:rsidRPr="008B63C6">
        <w:rPr>
          <w:rFonts w:eastAsia="Arial Unicode MS"/>
          <w:i/>
          <w:lang w:eastAsia="zh-CN"/>
        </w:rPr>
        <w:t>flexContainer</w:t>
      </w:r>
      <w:r w:rsidRPr="008B63C6">
        <w:rPr>
          <w:rFonts w:eastAsia="Arial Unicode MS"/>
          <w:lang w:eastAsia="zh-CN"/>
        </w:rPr>
        <w:t>&gt;, and specializations of &lt;</w:t>
      </w:r>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i/>
          <w:lang w:eastAsia="zh-CN"/>
        </w:rPr>
        <w:t xml:space="preserve">genericInterworkingService </w:t>
      </w:r>
      <w:r w:rsidRPr="008B63C6">
        <w:rPr>
          <w:rFonts w:eastAsia="Arial Unicode MS"/>
          <w:lang w:eastAsia="zh-CN"/>
        </w:rPr>
        <w:t>and</w:t>
      </w:r>
      <w:r w:rsidRPr="008B63C6">
        <w:rPr>
          <w:rFonts w:eastAsia="Arial Unicode MS"/>
          <w:i/>
          <w:lang w:eastAsia="zh-CN"/>
        </w:rPr>
        <w:t xml:space="preserve"> genericInterworkingOperationInstance</w:t>
      </w:r>
      <w:r w:rsidRPr="008B63C6">
        <w:rPr>
          <w:rFonts w:eastAsia="Arial Unicode MS"/>
          <w:lang w:eastAsia="zh-CN"/>
        </w:rPr>
        <w:t xml:space="preserve"> are intended to hold data that can be used for data exchange with the IPE.</w:t>
      </w:r>
    </w:p>
    <w:p w14:paraId="219959CE" w14:textId="77777777" w:rsidR="004759D7" w:rsidRPr="008B63C6" w:rsidRDefault="004759D7" w:rsidP="004759D7">
      <w:pPr>
        <w:rPr>
          <w:rFonts w:eastAsia="Arial Unicode MS"/>
          <w:lang w:eastAsia="zh-CN"/>
        </w:rPr>
      </w:pPr>
      <w:r w:rsidRPr="008B63C6">
        <w:rPr>
          <w:rFonts w:eastAsia="Arial Unicode MS"/>
          <w:lang w:eastAsia="zh-CN"/>
        </w:rPr>
        <w:t>For Generic interworking a convention is needed how the IPE uses these resources to communicate with other oneM2M entities. This is described in the subsequent clauses.</w:t>
      </w:r>
    </w:p>
    <w:p w14:paraId="1316F5B3" w14:textId="77777777" w:rsidR="004759D7" w:rsidRPr="008B63C6" w:rsidRDefault="004759D7" w:rsidP="004759D7">
      <w:pPr>
        <w:keepNext/>
        <w:keepLines/>
        <w:rPr>
          <w:rFonts w:eastAsia="Arial Unicode MS"/>
          <w:b/>
          <w:lang w:eastAsia="zh-CN"/>
        </w:rPr>
      </w:pPr>
      <w:r w:rsidRPr="008B63C6">
        <w:rPr>
          <w:rFonts w:eastAsia="Arial Unicode MS"/>
          <w:b/>
          <w:lang w:eastAsia="zh-CN"/>
        </w:rPr>
        <w:t>Resources for RESTful communication style vs. procedure call (RPC) style:</w:t>
      </w:r>
    </w:p>
    <w:p w14:paraId="72DCA0E7" w14:textId="77777777" w:rsidR="004759D7" w:rsidRPr="008B63C6" w:rsidRDefault="004759D7" w:rsidP="004759D7">
      <w:pPr>
        <w:rPr>
          <w:rFonts w:eastAsia="Arial Unicode MS"/>
          <w:lang w:eastAsia="zh-CN"/>
        </w:rPr>
      </w:pPr>
      <w:r w:rsidRPr="008B63C6">
        <w:rPr>
          <w:rFonts w:eastAsia="Arial Unicode MS"/>
          <w:lang w:eastAsia="zh-CN"/>
        </w:rPr>
        <w:t>A Generic interworking IPE needs to be able to communicate with non-oneM2M systems that implement some form of RESTful communication style as well as other systems that communicate in a procedure call (RPC) style.</w:t>
      </w:r>
    </w:p>
    <w:p w14:paraId="1515A5B2" w14:textId="77777777" w:rsidR="004759D7" w:rsidRPr="008B63C6" w:rsidRDefault="004759D7" w:rsidP="004759D7">
      <w:pPr>
        <w:rPr>
          <w:rFonts w:eastAsia="Arial Unicode MS"/>
          <w:lang w:eastAsia="zh-CN"/>
        </w:rPr>
      </w:pPr>
      <w:r w:rsidRPr="008B63C6">
        <w:rPr>
          <w:rFonts w:eastAsia="Arial Unicode MS"/>
          <w:lang w:eastAsia="zh-CN"/>
        </w:rPr>
        <w:t>For RESTful systems the use of Input- or OutputDataPoints may be more appropriate.</w:t>
      </w:r>
    </w:p>
    <w:p w14:paraId="7A82672A" w14:textId="77777777" w:rsidR="004759D7" w:rsidRPr="008B63C6" w:rsidRDefault="004759D7" w:rsidP="004759D7">
      <w:pPr>
        <w:rPr>
          <w:rFonts w:eastAsia="Arial Unicode MS"/>
          <w:lang w:eastAsia="zh-CN"/>
        </w:rPr>
      </w:pPr>
      <w:r w:rsidRPr="008B63C6">
        <w:rPr>
          <w:rFonts w:eastAsia="Arial Unicode MS"/>
          <w:lang w:eastAsia="zh-CN"/>
        </w:rPr>
        <w:t>On the other hand procedure calls can be better modelled using Operations (and their OperationInputs/-Outputs).</w:t>
      </w:r>
    </w:p>
    <w:p w14:paraId="77BCBDBA" w14:textId="77777777" w:rsidR="004759D7" w:rsidRPr="008B63C6" w:rsidRDefault="004759D7" w:rsidP="004759D7">
      <w:pPr>
        <w:rPr>
          <w:rFonts w:eastAsia="Arial Unicode MS"/>
          <w:lang w:eastAsia="zh-CN"/>
        </w:rPr>
      </w:pPr>
      <w:r w:rsidRPr="008B63C6">
        <w:rPr>
          <w:rFonts w:eastAsia="Arial Unicode MS"/>
          <w:lang w:eastAsia="zh-CN"/>
        </w:rPr>
        <w:t>Also a combination of both (where Operations additionally receive input from InputDataPoints and/or write output into OutputDataPoints) is possible.</w:t>
      </w:r>
    </w:p>
    <w:p w14:paraId="1EC771FF" w14:textId="77777777" w:rsidR="004759D7" w:rsidRPr="008B63C6" w:rsidRDefault="004759D7" w:rsidP="004759D7">
      <w:pPr>
        <w:rPr>
          <w:rFonts w:eastAsia="Arial Unicode MS"/>
          <w:b/>
          <w:lang w:eastAsia="zh-CN"/>
        </w:rPr>
      </w:pPr>
      <w:r w:rsidRPr="008B63C6">
        <w:rPr>
          <w:rFonts w:eastAsia="Arial Unicode MS"/>
          <w:b/>
          <w:lang w:eastAsia="zh-CN"/>
        </w:rPr>
        <w:t>Persistent resources vs. transient resources:</w:t>
      </w:r>
    </w:p>
    <w:p w14:paraId="646D0CFD"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Persistent resources are </w:t>
      </w:r>
      <w:r w:rsidRPr="008B63C6">
        <w:rPr>
          <w:rFonts w:eastAsia="Arial Unicode MS"/>
          <w:i/>
          <w:lang w:eastAsia="zh-CN"/>
        </w:rPr>
        <w:t>genericInterworkingService</w:t>
      </w:r>
      <w:r w:rsidRPr="008B63C6">
        <w:rPr>
          <w:rFonts w:eastAsia="Arial Unicode MS"/>
          <w:lang w:eastAsia="zh-CN"/>
        </w:rPr>
        <w:t>, &lt;</w:t>
      </w:r>
      <w:r w:rsidRPr="008B63C6">
        <w:rPr>
          <w:rFonts w:eastAsia="Arial Unicode MS"/>
          <w:i/>
          <w:lang w:eastAsia="zh-CN"/>
        </w:rPr>
        <w:t>container</w:t>
      </w:r>
      <w:r w:rsidRPr="008B63C6">
        <w:rPr>
          <w:rFonts w:eastAsia="Arial Unicode MS"/>
          <w:lang w:eastAsia="zh-CN"/>
        </w:rPr>
        <w:t>&gt;s and &lt;</w:t>
      </w:r>
      <w:r w:rsidRPr="008B63C6">
        <w:rPr>
          <w:rFonts w:eastAsia="Arial Unicode MS"/>
          <w:i/>
          <w:lang w:eastAsia="zh-CN"/>
        </w:rPr>
        <w:t>flexContainer</w:t>
      </w:r>
      <w:r w:rsidRPr="008B63C6">
        <w:rPr>
          <w:rFonts w:eastAsia="Arial Unicode MS"/>
          <w:lang w:eastAsia="zh-CN"/>
        </w:rPr>
        <w:t xml:space="preserve">&gt;s that contain data of Services, Input- or OutputDataPoints. Services, Input- and OutputDataPoints of an </w:t>
      </w:r>
      <w:r w:rsidRPr="008B63C6">
        <w:t xml:space="preserve">Interworked Device </w:t>
      </w:r>
      <w:r w:rsidRPr="008B63C6">
        <w:rPr>
          <w:rFonts w:eastAsia="Arial Unicode MS"/>
          <w:lang w:eastAsia="zh-CN"/>
        </w:rPr>
        <w:t xml:space="preserve">usually exist as long as the IPE enables the communication with the </w:t>
      </w:r>
      <w:r w:rsidRPr="008B63C6">
        <w:t>Interworked Device.</w:t>
      </w:r>
    </w:p>
    <w:p w14:paraId="46983F72"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Transient resources are </w:t>
      </w:r>
      <w:r w:rsidRPr="008B63C6">
        <w:rPr>
          <w:rFonts w:eastAsia="Arial Unicode MS"/>
          <w:i/>
          <w:lang w:eastAsia="zh-CN"/>
        </w:rPr>
        <w:t>genericInterworkingOperationInstance</w:t>
      </w:r>
      <w:r w:rsidRPr="008B63C6">
        <w:rPr>
          <w:rFonts w:eastAsia="Arial Unicode MS"/>
          <w:lang w:eastAsia="zh-CN"/>
        </w:rPr>
        <w:t>s, &lt;</w:t>
      </w:r>
      <w:r w:rsidRPr="008B63C6">
        <w:rPr>
          <w:rFonts w:eastAsia="Arial Unicode MS"/>
          <w:i/>
          <w:lang w:eastAsia="zh-CN"/>
        </w:rPr>
        <w:t>container</w:t>
      </w:r>
      <w:r w:rsidRPr="008B63C6">
        <w:rPr>
          <w:rFonts w:eastAsia="Arial Unicode MS"/>
          <w:lang w:eastAsia="zh-CN"/>
        </w:rPr>
        <w:t>&gt;s and &lt;</w:t>
      </w:r>
      <w:r w:rsidRPr="008B63C6">
        <w:rPr>
          <w:rFonts w:eastAsia="Arial Unicode MS"/>
          <w:i/>
          <w:lang w:eastAsia="zh-CN"/>
        </w:rPr>
        <w:t>flexContainer</w:t>
      </w:r>
      <w:r w:rsidRPr="008B63C6">
        <w:rPr>
          <w:rFonts w:eastAsia="Arial Unicode MS"/>
          <w:lang w:eastAsia="zh-CN"/>
        </w:rPr>
        <w:t>&gt;s that contain data of Operations, OperationInput or OperationOutput.</w:t>
      </w:r>
      <w:r w:rsidRPr="008B63C6">
        <w:rPr>
          <w:rFonts w:eastAsia="Arial Unicode MS"/>
          <w:lang w:eastAsia="zh-CN"/>
        </w:rPr>
        <w:br/>
        <w:t xml:space="preserve">These resources are created and exist as long as the </w:t>
      </w:r>
      <w:r w:rsidRPr="008B63C6">
        <w:t xml:space="preserve">Interworked Device performs execution of an Operation and receive the output data of the Operation. Once the output data have been delivered to </w:t>
      </w:r>
      <w:proofErr w:type="gramStart"/>
      <w:r w:rsidRPr="008B63C6">
        <w:t>subscribed</w:t>
      </w:r>
      <w:proofErr w:type="gramEnd"/>
      <w:r w:rsidRPr="008B63C6">
        <w:t xml:space="preserve"> communicating entities </w:t>
      </w:r>
      <w:r w:rsidRPr="008B63C6">
        <w:rPr>
          <w:rFonts w:eastAsia="Arial Unicode MS"/>
          <w:lang w:eastAsia="zh-CN"/>
        </w:rPr>
        <w:t>transient resources may be deleted by the IPE.</w:t>
      </w:r>
    </w:p>
    <w:p w14:paraId="59C6C3B7" w14:textId="77777777" w:rsidR="004759D7" w:rsidRPr="008B63C6" w:rsidRDefault="004759D7" w:rsidP="004759D7">
      <w:pPr>
        <w:pStyle w:val="NO"/>
        <w:rPr>
          <w:rFonts w:eastAsia="Arial Unicode MS"/>
          <w:lang w:eastAsia="zh-CN"/>
        </w:rPr>
      </w:pPr>
      <w:r w:rsidRPr="008B63C6">
        <w:rPr>
          <w:rFonts w:eastAsia="Arial Unicode MS"/>
          <w:lang w:eastAsia="zh-CN"/>
        </w:rPr>
        <w:t>NOTE:</w:t>
      </w:r>
      <w:r w:rsidRPr="008B63C6">
        <w:rPr>
          <w:rFonts w:eastAsia="Arial Unicode MS"/>
          <w:lang w:eastAsia="zh-CN"/>
        </w:rPr>
        <w:tab/>
        <w:t>While in general the present document assumes that semantic information can be made available (using the &lt;</w:t>
      </w:r>
      <w:r w:rsidRPr="008B63C6">
        <w:rPr>
          <w:rFonts w:eastAsia="Arial Unicode MS"/>
          <w:i/>
          <w:lang w:eastAsia="zh-CN"/>
        </w:rPr>
        <w:t>semanticDescriptor</w:t>
      </w:r>
      <w:r w:rsidRPr="008B63C6">
        <w:rPr>
          <w:rFonts w:eastAsia="Arial Unicode MS"/>
          <w:lang w:eastAsia="zh-CN"/>
        </w:rPr>
        <w:t xml:space="preserve">&gt; resource) the mechanisms described here </w:t>
      </w:r>
      <w:r w:rsidRPr="008B63C6">
        <w:t>for IPE communication</w:t>
      </w:r>
      <w:r w:rsidRPr="008B63C6">
        <w:rPr>
          <w:rFonts w:eastAsia="Arial Unicode MS"/>
          <w:b/>
          <w:lang w:eastAsia="zh-CN"/>
        </w:rPr>
        <w:t xml:space="preserve"> do not rely </w:t>
      </w:r>
      <w:r w:rsidRPr="008B63C6">
        <w:rPr>
          <w:rFonts w:eastAsia="Arial Unicode MS"/>
          <w:lang w:eastAsia="zh-CN"/>
        </w:rPr>
        <w:t>on the existence of semanticDescriptors. This allows e.g. very simple devices to exchange their data in "raw" form (e.g. as byte-fields that need to be interpreted by the communicating entity).</w:t>
      </w:r>
    </w:p>
    <w:p w14:paraId="394F3260" w14:textId="0F67D69A" w:rsidR="004759D7" w:rsidRPr="008B63C6" w:rsidRDefault="00253C08" w:rsidP="004759D7">
      <w:pPr>
        <w:pStyle w:val="Heading3"/>
      </w:pPr>
      <w:bookmarkStart w:id="223" w:name="_Toc487018191"/>
      <w:bookmarkStart w:id="224" w:name="_Toc487099869"/>
      <w:r>
        <w:t>9</w:t>
      </w:r>
      <w:r w:rsidR="00B57F9C">
        <w:t>.</w:t>
      </w:r>
      <w:r w:rsidR="004759D7" w:rsidRPr="008B63C6">
        <w:t>1.2</w:t>
      </w:r>
      <w:r w:rsidR="004759D7" w:rsidRPr="008B63C6">
        <w:tab/>
        <w:t>Parent-child and linking resource relationships</w:t>
      </w:r>
      <w:bookmarkEnd w:id="223"/>
      <w:bookmarkEnd w:id="224"/>
    </w:p>
    <w:p w14:paraId="2E4C601F" w14:textId="77777777" w:rsidR="004759D7" w:rsidRPr="008B63C6" w:rsidRDefault="004759D7" w:rsidP="004759D7">
      <w:r w:rsidRPr="008B63C6">
        <w:t xml:space="preserve">Figure </w:t>
      </w:r>
      <w:r w:rsidRPr="008B63C6">
        <w:fldChar w:fldCharType="begin"/>
      </w:r>
      <w:r w:rsidRPr="008B63C6">
        <w:instrText xml:space="preserve">REF fig_ParentChildAndLinkRelationships \h </w:instrText>
      </w:r>
      <w:r w:rsidRPr="008B63C6">
        <w:fldChar w:fldCharType="separate"/>
      </w:r>
      <w:r w:rsidRPr="008B63C6">
        <w:rPr>
          <w:rFonts w:eastAsia="Calibri"/>
        </w:rPr>
        <w:t>22</w:t>
      </w:r>
      <w:r w:rsidRPr="008B63C6">
        <w:fldChar w:fldCharType="end"/>
      </w:r>
      <w:r w:rsidRPr="008B63C6">
        <w:t xml:space="preserve"> provides an overview of parent-child resource relationships that are used for communication with AEs (in particular the IPE) in the context of Generic interworking.</w:t>
      </w:r>
    </w:p>
    <w:p w14:paraId="43105788" w14:textId="77777777" w:rsidR="004759D7" w:rsidRPr="008B63C6" w:rsidRDefault="004759D7" w:rsidP="004759D7">
      <w:r w:rsidRPr="008B63C6">
        <w:lastRenderedPageBreak/>
        <w:t>It involves the:</w:t>
      </w:r>
    </w:p>
    <w:p w14:paraId="64FAE72D" w14:textId="77777777" w:rsidR="004759D7" w:rsidRPr="008B63C6" w:rsidRDefault="004759D7" w:rsidP="004759D7">
      <w:pPr>
        <w:pStyle w:val="B1"/>
      </w:pPr>
      <w:r w:rsidRPr="008B63C6">
        <w:t>Persistent resource types:</w:t>
      </w:r>
    </w:p>
    <w:p w14:paraId="0883A356" w14:textId="77777777" w:rsidR="004759D7" w:rsidRPr="008B63C6" w:rsidRDefault="004759D7" w:rsidP="004759D7">
      <w:pPr>
        <w:pStyle w:val="B2"/>
      </w:pPr>
      <w:r w:rsidRPr="008B63C6">
        <w:t>&lt;</w:t>
      </w:r>
      <w:r w:rsidRPr="008B63C6">
        <w:rPr>
          <w:i/>
        </w:rPr>
        <w:t>AE</w:t>
      </w:r>
      <w:r w:rsidRPr="008B63C6">
        <w:t>&gt;, &lt;</w:t>
      </w:r>
      <w:r w:rsidRPr="008B63C6">
        <w:rPr>
          <w:i/>
        </w:rPr>
        <w:t>container</w:t>
      </w:r>
      <w:r w:rsidRPr="008B63C6">
        <w:t>&gt; or &lt;</w:t>
      </w:r>
      <w:r w:rsidRPr="008B63C6">
        <w:rPr>
          <w:i/>
        </w:rPr>
        <w:t>flexContainer</w:t>
      </w:r>
      <w:r w:rsidRPr="008B63C6">
        <w:t xml:space="preserve">&gt; - for </w:t>
      </w:r>
      <w:proofErr w:type="gramStart"/>
      <w:r w:rsidRPr="008B63C6">
        <w:t>a</w:t>
      </w:r>
      <w:proofErr w:type="gramEnd"/>
      <w:r w:rsidRPr="008B63C6">
        <w:t xml:space="preserve"> oneM2M Device or an Interworked Device.</w:t>
      </w:r>
    </w:p>
    <w:p w14:paraId="3D1DC2A1" w14:textId="77777777" w:rsidR="004759D7" w:rsidRPr="008B63C6" w:rsidRDefault="004759D7" w:rsidP="004759D7">
      <w:pPr>
        <w:pStyle w:val="B2"/>
      </w:pPr>
      <w:r w:rsidRPr="008B63C6">
        <w:t>&lt;</w:t>
      </w:r>
      <w:proofErr w:type="gramStart"/>
      <w:r w:rsidRPr="008B63C6">
        <w:rPr>
          <w:i/>
        </w:rPr>
        <w:t>container</w:t>
      </w:r>
      <w:proofErr w:type="gramEnd"/>
      <w:r w:rsidRPr="008B63C6">
        <w:t>&gt; - for an Input- or OutputDataPoint.</w:t>
      </w:r>
    </w:p>
    <w:p w14:paraId="39C070A8" w14:textId="77777777" w:rsidR="004759D7" w:rsidRPr="008B63C6" w:rsidRDefault="004759D7" w:rsidP="004759D7">
      <w:pPr>
        <w:pStyle w:val="B2"/>
      </w:pPr>
      <w:r w:rsidRPr="008B63C6">
        <w:t>&lt;</w:t>
      </w:r>
      <w:proofErr w:type="gramStart"/>
      <w:r w:rsidRPr="008B63C6">
        <w:rPr>
          <w:i/>
        </w:rPr>
        <w:t>flexContainer</w:t>
      </w:r>
      <w:proofErr w:type="gramEnd"/>
      <w:r w:rsidRPr="008B63C6">
        <w:t>&gt; - for an Input- or OutputDataPoint.</w:t>
      </w:r>
    </w:p>
    <w:p w14:paraId="26AEB287" w14:textId="77777777" w:rsidR="004759D7" w:rsidRPr="008B63C6" w:rsidRDefault="004759D7" w:rsidP="004759D7">
      <w:pPr>
        <w:pStyle w:val="B2"/>
      </w:pPr>
      <w:proofErr w:type="gramStart"/>
      <w:r w:rsidRPr="008B63C6">
        <w:rPr>
          <w:rFonts w:eastAsia="Arial Unicode MS"/>
          <w:i/>
          <w:lang w:eastAsia="zh-CN"/>
        </w:rPr>
        <w:t>genericInterworkingService</w:t>
      </w:r>
      <w:r w:rsidRPr="008B63C6">
        <w:rPr>
          <w:rFonts w:eastAsia="Arial Unicode MS"/>
          <w:lang w:eastAsia="zh-CN"/>
        </w:rPr>
        <w:t xml:space="preserve">  specialization</w:t>
      </w:r>
      <w:proofErr w:type="gramEnd"/>
      <w:r w:rsidRPr="008B63C6">
        <w:rPr>
          <w:rFonts w:eastAsia="Arial Unicode MS"/>
          <w:lang w:eastAsia="zh-CN"/>
        </w:rPr>
        <w:t xml:space="preserve"> of </w:t>
      </w:r>
      <w:r w:rsidRPr="008B63C6">
        <w:t>&lt;flexContainer&gt; - for a Service of a oneM2M Device or an Interworked Device.</w:t>
      </w:r>
    </w:p>
    <w:p w14:paraId="1703A230" w14:textId="77777777" w:rsidR="004759D7" w:rsidRPr="008B63C6" w:rsidRDefault="004759D7" w:rsidP="004759D7">
      <w:pPr>
        <w:pStyle w:val="B1"/>
      </w:pPr>
      <w:r w:rsidRPr="008B63C6">
        <w:t>Transient resource types:</w:t>
      </w:r>
    </w:p>
    <w:p w14:paraId="0171C74F" w14:textId="77777777" w:rsidR="004759D7" w:rsidRPr="008B63C6" w:rsidRDefault="004759D7" w:rsidP="004759D7">
      <w:pPr>
        <w:pStyle w:val="B2"/>
      </w:pPr>
      <w:r w:rsidRPr="008B63C6">
        <w:t xml:space="preserve"> &lt;</w:t>
      </w:r>
      <w:proofErr w:type="gramStart"/>
      <w:r w:rsidRPr="008B63C6">
        <w:rPr>
          <w:i/>
        </w:rPr>
        <w:t>container</w:t>
      </w:r>
      <w:proofErr w:type="gramEnd"/>
      <w:r w:rsidRPr="008B63C6">
        <w:t>&gt; - for OperationInput or OperationOutput data of an Operation.</w:t>
      </w:r>
    </w:p>
    <w:p w14:paraId="04F7DA33" w14:textId="77777777" w:rsidR="004759D7" w:rsidRPr="008B63C6" w:rsidRDefault="004759D7" w:rsidP="004759D7">
      <w:pPr>
        <w:pStyle w:val="B2"/>
      </w:pPr>
      <w:r w:rsidRPr="008B63C6">
        <w:t>&lt;</w:t>
      </w:r>
      <w:proofErr w:type="gramStart"/>
      <w:r w:rsidRPr="008B63C6">
        <w:rPr>
          <w:i/>
        </w:rPr>
        <w:t>flexContainer</w:t>
      </w:r>
      <w:proofErr w:type="gramEnd"/>
      <w:r w:rsidRPr="008B63C6">
        <w:t>&gt; - for OperationInput or OperationOutput data of an Operation.</w:t>
      </w:r>
    </w:p>
    <w:p w14:paraId="337A885B" w14:textId="77777777" w:rsidR="004759D7" w:rsidRPr="008B63C6" w:rsidRDefault="004759D7" w:rsidP="004759D7">
      <w:pPr>
        <w:pStyle w:val="B2"/>
      </w:pPr>
      <w:proofErr w:type="gramStart"/>
      <w:r w:rsidRPr="008B63C6">
        <w:rPr>
          <w:rFonts w:eastAsia="Arial Unicode MS"/>
          <w:i/>
          <w:lang w:eastAsia="zh-CN"/>
        </w:rPr>
        <w:t>genericInterworkingOperationInstance</w:t>
      </w:r>
      <w:proofErr w:type="gramEnd"/>
      <w:r w:rsidRPr="008B63C6">
        <w:rPr>
          <w:rFonts w:eastAsia="Arial Unicode MS"/>
          <w:lang w:eastAsia="zh-CN"/>
        </w:rPr>
        <w:t xml:space="preserve"> specialization of </w:t>
      </w:r>
      <w:r w:rsidRPr="008B63C6">
        <w:t>&lt;</w:t>
      </w:r>
      <w:r w:rsidRPr="008B63C6">
        <w:rPr>
          <w:i/>
        </w:rPr>
        <w:t>flexContainer</w:t>
      </w:r>
      <w:r w:rsidRPr="008B63C6">
        <w:t>&gt; - for an Operation of a Service.</w:t>
      </w:r>
    </w:p>
    <w:p w14:paraId="7ECDE861" w14:textId="77777777" w:rsidR="004759D7" w:rsidRPr="008B63C6" w:rsidRDefault="004759D7" w:rsidP="004759D7">
      <w:pPr>
        <w:pStyle w:val="FL"/>
      </w:pPr>
      <w:r w:rsidRPr="008B63C6">
        <w:object w:dxaOrig="5276" w:dyaOrig="7007" w14:anchorId="76FEC663">
          <v:shape id="_x0000_i1046" type="#_x0000_t75" style="width:266.05pt;height:352.05pt" o:ole="">
            <v:imagedata r:id="rId61" o:title=""/>
          </v:shape>
          <o:OLEObject Type="Embed" ProgID="PowerPoint.Show.8" ShapeID="_x0000_i1046" DrawAspect="Content" ObjectID="_1564921870" r:id="rId62"/>
        </w:object>
      </w:r>
    </w:p>
    <w:p w14:paraId="3C58C737" w14:textId="77777777" w:rsidR="004759D7" w:rsidRPr="008B63C6" w:rsidRDefault="004759D7" w:rsidP="004759D7">
      <w:pPr>
        <w:pStyle w:val="TF"/>
      </w:pPr>
      <w:r w:rsidRPr="008B63C6">
        <w:rPr>
          <w:rFonts w:eastAsia="Calibri"/>
        </w:rPr>
        <w:t xml:space="preserve">Figure </w:t>
      </w:r>
      <w:bookmarkStart w:id="225" w:name="fig_ParentChildAndLinkRelationships"/>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22</w:t>
      </w:r>
      <w:r w:rsidRPr="008B63C6">
        <w:rPr>
          <w:rFonts w:eastAsia="Calibri"/>
        </w:rPr>
        <w:fldChar w:fldCharType="end"/>
      </w:r>
      <w:bookmarkEnd w:id="225"/>
      <w:r w:rsidRPr="008B63C6">
        <w:rPr>
          <w:rFonts w:eastAsia="Calibri"/>
        </w:rPr>
        <w:t xml:space="preserve">: Parent-child and Link relationships </w:t>
      </w:r>
      <w:r w:rsidRPr="008B63C6">
        <w:t>in the context of Generic interworking</w:t>
      </w:r>
    </w:p>
    <w:p w14:paraId="34DF4F57" w14:textId="77777777" w:rsidR="004759D7" w:rsidRPr="008B63C6" w:rsidRDefault="004759D7" w:rsidP="004759D7">
      <w:pPr>
        <w:keepNext/>
        <w:keepLines/>
      </w:pPr>
      <w:r w:rsidRPr="008B63C6">
        <w:t>Parent-child relationships:</w:t>
      </w:r>
    </w:p>
    <w:p w14:paraId="75F38595" w14:textId="77777777" w:rsidR="004759D7" w:rsidRPr="008B63C6" w:rsidRDefault="004759D7" w:rsidP="004759D7">
      <w:pPr>
        <w:pStyle w:val="B1"/>
      </w:pPr>
      <w:r w:rsidRPr="008B63C6">
        <w:t>An &lt;</w:t>
      </w:r>
      <w:r w:rsidRPr="008B63C6">
        <w:rPr>
          <w:i/>
        </w:rPr>
        <w:t>AE</w:t>
      </w:r>
      <w:r w:rsidRPr="008B63C6">
        <w:t xml:space="preserve">&gt; resource, required for representing a Device, is created by its AE. </w:t>
      </w:r>
      <w:r w:rsidRPr="008B63C6">
        <w:br/>
        <w:t>Alternatively, in the case of an Interworked Device, the AE that is the generic interworking IPE may create resources of type &lt;container&gt; or &lt;flexContainer</w:t>
      </w:r>
      <w:proofErr w:type="gramStart"/>
      <w:r w:rsidRPr="008B63C6">
        <w:t>&gt;, that</w:t>
      </w:r>
      <w:proofErr w:type="gramEnd"/>
      <w:r w:rsidRPr="008B63C6">
        <w:t xml:space="preserve"> represents the Interworked Device.</w:t>
      </w:r>
    </w:p>
    <w:p w14:paraId="1A58A230" w14:textId="77777777" w:rsidR="004759D7" w:rsidRPr="008B63C6" w:rsidRDefault="004759D7" w:rsidP="004759D7">
      <w:pPr>
        <w:pStyle w:val="B1"/>
      </w:pPr>
      <w:r w:rsidRPr="008B63C6">
        <w:t xml:space="preserve">Input- and Output DataPoints (&lt;containers&gt; and/or &lt;flexContainers&gt;) are created by the AE as child resources of </w:t>
      </w:r>
      <w:proofErr w:type="gramStart"/>
      <w:r w:rsidRPr="008B63C6">
        <w:t>its</w:t>
      </w:r>
      <w:proofErr w:type="gramEnd"/>
      <w:r w:rsidRPr="008B63C6">
        <w:t xml:space="preserve"> (&lt;AE&gt;, &lt;containers&gt;, &lt;flexContainers&gt;) resource that represents the Device.</w:t>
      </w:r>
    </w:p>
    <w:p w14:paraId="5552C50E" w14:textId="77777777" w:rsidR="004759D7" w:rsidRPr="008B63C6" w:rsidRDefault="004759D7" w:rsidP="004759D7">
      <w:pPr>
        <w:pStyle w:val="B1"/>
      </w:pPr>
      <w:r w:rsidRPr="008B63C6">
        <w:t xml:space="preserve">Services (resources of specialization type </w:t>
      </w:r>
      <w:r w:rsidRPr="008B63C6">
        <w:rPr>
          <w:i/>
        </w:rPr>
        <w:t>genericInterworkingService</w:t>
      </w:r>
      <w:r w:rsidRPr="008B63C6">
        <w:t xml:space="preserve"> of a &lt;flexContainer&gt;) are created by the AE as child resources of its resource that represents the Device.</w:t>
      </w:r>
    </w:p>
    <w:p w14:paraId="635E9E13" w14:textId="77777777" w:rsidR="004759D7" w:rsidRPr="008B63C6" w:rsidRDefault="004759D7" w:rsidP="004759D7">
      <w:pPr>
        <w:pStyle w:val="B1"/>
      </w:pPr>
      <w:r w:rsidRPr="008B63C6">
        <w:lastRenderedPageBreak/>
        <w:t xml:space="preserve">OperationInstances (resources of specialization type </w:t>
      </w:r>
      <w:r w:rsidRPr="008B63C6">
        <w:rPr>
          <w:i/>
        </w:rPr>
        <w:t>genericInterworkingOperationInstance</w:t>
      </w:r>
      <w:r w:rsidRPr="008B63C6">
        <w:t xml:space="preserve"> of a &lt;flexContainer&gt;) are created by the AE or by the communicating entity as child resources of the </w:t>
      </w:r>
      <w:r w:rsidRPr="008B63C6">
        <w:rPr>
          <w:i/>
        </w:rPr>
        <w:t>genericInterworkingService</w:t>
      </w:r>
      <w:r w:rsidRPr="008B63C6">
        <w:t xml:space="preserve"> of the Service.</w:t>
      </w:r>
    </w:p>
    <w:p w14:paraId="3FE31FA3" w14:textId="77777777" w:rsidR="004759D7" w:rsidRPr="008B63C6" w:rsidRDefault="004759D7" w:rsidP="004759D7">
      <w:pPr>
        <w:pStyle w:val="B1"/>
      </w:pPr>
      <w:proofErr w:type="gramStart"/>
      <w:r w:rsidRPr="008B63C6">
        <w:t>OperationInput  (</w:t>
      </w:r>
      <w:proofErr w:type="gramEnd"/>
      <w:r w:rsidRPr="008B63C6">
        <w:t xml:space="preserve">&lt;containers&gt; and/or &lt;flexContainers&gt;) are created by the communicating entity as child resources of the </w:t>
      </w:r>
      <w:r w:rsidRPr="008B63C6">
        <w:rPr>
          <w:i/>
        </w:rPr>
        <w:t>genericInterworkingOperationInstance</w:t>
      </w:r>
      <w:r w:rsidRPr="008B63C6">
        <w:t xml:space="preserve"> of the Operation instance.</w:t>
      </w:r>
    </w:p>
    <w:p w14:paraId="074176CD" w14:textId="77777777" w:rsidR="004759D7" w:rsidRPr="008B63C6" w:rsidRDefault="004759D7" w:rsidP="004759D7">
      <w:pPr>
        <w:pStyle w:val="B1"/>
      </w:pPr>
      <w:r w:rsidRPr="008B63C6">
        <w:t xml:space="preserve">OperationOutput (&lt;containers&gt; and/or &lt;flexContainers&gt;) are created by the AE as child resources of the </w:t>
      </w:r>
      <w:r w:rsidRPr="008B63C6">
        <w:rPr>
          <w:i/>
        </w:rPr>
        <w:t>genericInterworkingOperationInstance</w:t>
      </w:r>
      <w:r w:rsidRPr="008B63C6">
        <w:t xml:space="preserve"> of the Operation instance.</w:t>
      </w:r>
    </w:p>
    <w:p w14:paraId="75774DFE" w14:textId="77777777" w:rsidR="004759D7" w:rsidRPr="008B63C6" w:rsidRDefault="004759D7" w:rsidP="004759D7">
      <w:pPr>
        <w:pStyle w:val="B1"/>
      </w:pPr>
      <w:r w:rsidRPr="008B63C6">
        <w:t>All of the above can contain a &lt;</w:t>
      </w:r>
      <w:r w:rsidRPr="008B63C6">
        <w:rPr>
          <w:i/>
        </w:rPr>
        <w:t>semanticDescriptor</w:t>
      </w:r>
      <w:r w:rsidRPr="008B63C6">
        <w:t>&gt; as child resource.</w:t>
      </w:r>
    </w:p>
    <w:p w14:paraId="7CF7F9F6" w14:textId="77777777" w:rsidR="004759D7" w:rsidRPr="008B63C6" w:rsidRDefault="004759D7" w:rsidP="004759D7">
      <w:r w:rsidRPr="008B63C6">
        <w:t>Link relationships:</w:t>
      </w:r>
    </w:p>
    <w:p w14:paraId="503D59C3" w14:textId="77777777" w:rsidR="004759D7" w:rsidRPr="008B63C6" w:rsidRDefault="004759D7" w:rsidP="004759D7">
      <w:pPr>
        <w:pStyle w:val="B1"/>
      </w:pPr>
      <w:r w:rsidRPr="008B63C6">
        <w:t>Services can contain links to:</w:t>
      </w:r>
    </w:p>
    <w:p w14:paraId="5CA9705E" w14:textId="77777777" w:rsidR="004759D7" w:rsidRPr="008B63C6" w:rsidRDefault="004759D7" w:rsidP="004759D7">
      <w:pPr>
        <w:pStyle w:val="B2"/>
      </w:pPr>
      <w:r w:rsidRPr="008B63C6">
        <w:t xml:space="preserve">InputDataPoints (contained in the </w:t>
      </w:r>
      <w:r w:rsidRPr="008B63C6">
        <w:rPr>
          <w:i/>
        </w:rPr>
        <w:t>InputDataPointsLinks</w:t>
      </w:r>
      <w:r w:rsidRPr="008B63C6">
        <w:t xml:space="preserve"> attribute).</w:t>
      </w:r>
    </w:p>
    <w:p w14:paraId="6B48C0E1" w14:textId="77777777" w:rsidR="004759D7" w:rsidRPr="008B63C6" w:rsidRDefault="004759D7" w:rsidP="004759D7">
      <w:pPr>
        <w:pStyle w:val="B2"/>
      </w:pPr>
      <w:r w:rsidRPr="008B63C6">
        <w:t xml:space="preserve">OutputDataPoints (contained in the </w:t>
      </w:r>
      <w:r w:rsidRPr="008B63C6">
        <w:rPr>
          <w:i/>
        </w:rPr>
        <w:t>ouputDataPointsLinks</w:t>
      </w:r>
      <w:r w:rsidRPr="008B63C6">
        <w:t xml:space="preserve"> attribute).</w:t>
      </w:r>
    </w:p>
    <w:p w14:paraId="611C65CE" w14:textId="77777777" w:rsidR="004759D7" w:rsidRPr="008B63C6" w:rsidRDefault="004759D7" w:rsidP="004759D7">
      <w:pPr>
        <w:pStyle w:val="B1"/>
      </w:pPr>
      <w:r w:rsidRPr="008B63C6">
        <w:t>OperationInstances can contain links to:</w:t>
      </w:r>
    </w:p>
    <w:p w14:paraId="197A8999" w14:textId="77777777" w:rsidR="004759D7" w:rsidRPr="008B63C6" w:rsidRDefault="004759D7" w:rsidP="004759D7">
      <w:pPr>
        <w:pStyle w:val="B2"/>
      </w:pPr>
      <w:r w:rsidRPr="008B63C6">
        <w:t xml:space="preserve">InputDataPoints (contained in the </w:t>
      </w:r>
      <w:r w:rsidRPr="008B63C6">
        <w:rPr>
          <w:i/>
        </w:rPr>
        <w:t>InputDataPointsLinks</w:t>
      </w:r>
      <w:r w:rsidRPr="008B63C6">
        <w:t xml:space="preserve"> attribute).</w:t>
      </w:r>
    </w:p>
    <w:p w14:paraId="0CFD6C6E" w14:textId="77777777" w:rsidR="004759D7" w:rsidRPr="008B63C6" w:rsidRDefault="004759D7" w:rsidP="004759D7">
      <w:pPr>
        <w:pStyle w:val="B2"/>
      </w:pPr>
      <w:r w:rsidRPr="008B63C6">
        <w:t xml:space="preserve">OutputDataPoints (contained in the </w:t>
      </w:r>
      <w:r w:rsidRPr="008B63C6">
        <w:rPr>
          <w:i/>
        </w:rPr>
        <w:t>ouputDataPointsLinks</w:t>
      </w:r>
      <w:r w:rsidRPr="008B63C6">
        <w:t xml:space="preserve"> attribute).</w:t>
      </w:r>
    </w:p>
    <w:p w14:paraId="71357420" w14:textId="77777777" w:rsidR="004759D7" w:rsidRPr="008B63C6" w:rsidRDefault="004759D7" w:rsidP="004759D7">
      <w:pPr>
        <w:pStyle w:val="B2"/>
      </w:pPr>
      <w:r w:rsidRPr="008B63C6">
        <w:t xml:space="preserve">OperationInputs (contained in the </w:t>
      </w:r>
      <w:r w:rsidRPr="008B63C6">
        <w:rPr>
          <w:i/>
        </w:rPr>
        <w:t>inputLinks</w:t>
      </w:r>
      <w:r w:rsidRPr="008B63C6">
        <w:t xml:space="preserve"> attribute).</w:t>
      </w:r>
    </w:p>
    <w:p w14:paraId="2AB4EA5C" w14:textId="77777777" w:rsidR="004759D7" w:rsidRPr="008B63C6" w:rsidRDefault="004759D7" w:rsidP="004759D7">
      <w:pPr>
        <w:pStyle w:val="B2"/>
      </w:pPr>
      <w:r w:rsidRPr="008B63C6">
        <w:t xml:space="preserve">OperationOutputs (contained in the </w:t>
      </w:r>
      <w:r w:rsidRPr="008B63C6">
        <w:rPr>
          <w:i/>
        </w:rPr>
        <w:t>outputLinks</w:t>
      </w:r>
      <w:r w:rsidRPr="008B63C6">
        <w:t xml:space="preserve"> attribute).</w:t>
      </w:r>
    </w:p>
    <w:p w14:paraId="798F9320" w14:textId="1DA08653" w:rsidR="004759D7" w:rsidRPr="008B63C6" w:rsidRDefault="00253C08" w:rsidP="004759D7">
      <w:pPr>
        <w:pStyle w:val="Heading2"/>
      </w:pPr>
      <w:bookmarkStart w:id="226" w:name="_Toc487018192"/>
      <w:bookmarkStart w:id="227" w:name="_Toc487099870"/>
      <w:r>
        <w:t>9</w:t>
      </w:r>
      <w:r w:rsidR="00B57F9C">
        <w:t>.</w:t>
      </w:r>
      <w:r w:rsidR="004759D7" w:rsidRPr="008B63C6">
        <w:t>2</w:t>
      </w:r>
      <w:r w:rsidR="004759D7" w:rsidRPr="008B63C6">
        <w:tab/>
        <w:t>Specification of the IPE for Generic interworking</w:t>
      </w:r>
      <w:bookmarkEnd w:id="226"/>
      <w:bookmarkEnd w:id="227"/>
    </w:p>
    <w:p w14:paraId="140C2C50" w14:textId="324DD05B" w:rsidR="004759D7" w:rsidRPr="008B63C6" w:rsidRDefault="00253C08" w:rsidP="004759D7">
      <w:pPr>
        <w:pStyle w:val="Heading3"/>
      </w:pPr>
      <w:bookmarkStart w:id="228" w:name="_Toc487018193"/>
      <w:bookmarkStart w:id="229" w:name="_Toc487099871"/>
      <w:r>
        <w:t>9</w:t>
      </w:r>
      <w:r w:rsidR="00B57F9C">
        <w:t>.</w:t>
      </w:r>
      <w:r w:rsidR="004759D7" w:rsidRPr="008B63C6">
        <w:t>2.1</w:t>
      </w:r>
      <w:r w:rsidR="004759D7" w:rsidRPr="008B63C6">
        <w:tab/>
        <w:t>General functionality of a Generic interworking IPE</w:t>
      </w:r>
      <w:bookmarkEnd w:id="228"/>
      <w:bookmarkEnd w:id="229"/>
    </w:p>
    <w:p w14:paraId="320CABF1" w14:textId="2D25ECDF" w:rsidR="004759D7" w:rsidRPr="008B63C6" w:rsidRDefault="004759D7" w:rsidP="004759D7">
      <w:r w:rsidRPr="008B63C6">
        <w:t>Generic interworking supports the interworking variant with full mapping of the semantic of the non-oneM2M data model to Mca as indicated in clause F.2 of oneM2M TS-0001 [</w:t>
      </w:r>
      <w:r w:rsidR="00253C08" w:rsidRPr="00067929">
        <w:t>ITU-T Y.oneM2M.ARC</w:t>
      </w:r>
      <w:r w:rsidRPr="008B63C6">
        <w:t>].</w:t>
      </w:r>
    </w:p>
    <w:p w14:paraId="2B2CFCD7" w14:textId="77777777" w:rsidR="004759D7" w:rsidRPr="008B63C6" w:rsidRDefault="004759D7" w:rsidP="004759D7">
      <w:r w:rsidRPr="008B63C6">
        <w:t xml:space="preserve">The non-oneM2M data model is described in the form of </w:t>
      </w:r>
      <w:proofErr w:type="gramStart"/>
      <w:r w:rsidRPr="008B63C6">
        <w:t>a</w:t>
      </w:r>
      <w:proofErr w:type="gramEnd"/>
      <w:r w:rsidRPr="008B63C6">
        <w:t xml:space="preserve"> oneM2M compliant ontology which is derived (as sub-classes and sub-properties) from the oneM2M Base Ontology and may be available in a formal description language (e.g. OWL).</w:t>
      </w:r>
    </w:p>
    <w:p w14:paraId="77EC9819" w14:textId="7199FCE1" w:rsidR="004759D7" w:rsidRPr="008B63C6" w:rsidRDefault="004759D7" w:rsidP="004759D7">
      <w:proofErr w:type="gramStart"/>
      <w:r w:rsidRPr="008B63C6">
        <w:t>A</w:t>
      </w:r>
      <w:proofErr w:type="gramEnd"/>
      <w:r w:rsidRPr="008B63C6">
        <w:t xml:space="preserve"> oneM2M compliant ontology can describe an external technology (e.g. ZigBee) for which a standardized interworking with oneM2M is required or it could describe a model of consensus that is shared by large industry sector (like SAREF, referenced in [</w:t>
      </w:r>
      <w:r w:rsidRPr="00B16E2C">
        <w:rPr>
          <w:rFonts w:hint="eastAsia"/>
        </w:rPr>
        <w:t>b-</w:t>
      </w:r>
      <w:r>
        <w:t>SAREF</w:t>
      </w:r>
      <w:r w:rsidRPr="008B63C6">
        <w:t xml:space="preserve">]) that facilitates the matching of existing assets (standards/protocols/datamodels/etc.). An IPE that provides Generic interworking with a M2M Area Network shall instantiate the classes, object- and data properties of the ontology describing the non-oneM2M data model of the M2M Area Network as oneM2M resources, according to the instantiation rules of clause </w:t>
      </w:r>
      <w:r w:rsidR="00CD69F9">
        <w:t>7.</w:t>
      </w:r>
      <w:r w:rsidRPr="008B63C6">
        <w:t>1:</w:t>
      </w:r>
    </w:p>
    <w:p w14:paraId="4A93E8AC" w14:textId="77777777" w:rsidR="004759D7" w:rsidRPr="008B63C6" w:rsidRDefault="004759D7" w:rsidP="004759D7">
      <w:pPr>
        <w:pStyle w:val="B1"/>
      </w:pPr>
      <w:r w:rsidRPr="008B63C6">
        <w:t>Depending on the capabilities of the IPE and when the ontology describing the non-oneM2M data model is made available as a formal description the IPE may access and parse the OWL file of the ontology to support creation of the required oneM2M resources.</w:t>
      </w:r>
    </w:p>
    <w:p w14:paraId="2751F669" w14:textId="22FCE8A7" w:rsidR="004759D7" w:rsidRPr="008B63C6" w:rsidRDefault="00253C08" w:rsidP="004759D7">
      <w:pPr>
        <w:pStyle w:val="Heading3"/>
      </w:pPr>
      <w:bookmarkStart w:id="230" w:name="_Toc487018194"/>
      <w:bookmarkStart w:id="231" w:name="_Toc487099872"/>
      <w:r>
        <w:t>9</w:t>
      </w:r>
      <w:r w:rsidR="00B57F9C">
        <w:t>.</w:t>
      </w:r>
      <w:r w:rsidR="004759D7" w:rsidRPr="008B63C6">
        <w:t>2.2</w:t>
      </w:r>
      <w:r w:rsidR="004759D7" w:rsidRPr="008B63C6">
        <w:tab/>
        <w:t>Interworked Device discovery</w:t>
      </w:r>
      <w:bookmarkEnd w:id="230"/>
      <w:bookmarkEnd w:id="231"/>
    </w:p>
    <w:p w14:paraId="0E66F184" w14:textId="77777777" w:rsidR="004759D7" w:rsidRPr="008B63C6" w:rsidRDefault="004759D7" w:rsidP="004759D7">
      <w:r w:rsidRPr="008B63C6">
        <w:t>The IPE shall discover the devices in the non-oneM2M solution or, alternatively, they may be manually configured in the IPE:</w:t>
      </w:r>
    </w:p>
    <w:p w14:paraId="1E4C007D" w14:textId="77777777" w:rsidR="004759D7" w:rsidRPr="008B63C6" w:rsidRDefault="004759D7" w:rsidP="004759D7">
      <w:pPr>
        <w:pStyle w:val="BN"/>
        <w:numPr>
          <w:ilvl w:val="0"/>
          <w:numId w:val="24"/>
        </w:numPr>
      </w:pPr>
      <w:r w:rsidRPr="008B63C6">
        <w:t>For each discovered Interworked Device in the non-oneM2M solution the IPE shall:</w:t>
      </w:r>
    </w:p>
    <w:p w14:paraId="64BB8357" w14:textId="77777777" w:rsidR="004759D7" w:rsidRPr="008B63C6" w:rsidRDefault="004759D7" w:rsidP="004759D7">
      <w:pPr>
        <w:pStyle w:val="B2"/>
      </w:pPr>
      <w:r w:rsidRPr="008B63C6">
        <w:t>either create a &lt;</w:t>
      </w:r>
      <w:r w:rsidRPr="008B63C6">
        <w:rPr>
          <w:i/>
        </w:rPr>
        <w:t>container</w:t>
      </w:r>
      <w:r w:rsidRPr="008B63C6">
        <w:t>&gt; or &lt;</w:t>
      </w:r>
      <w:r w:rsidRPr="008B63C6">
        <w:rPr>
          <w:i/>
        </w:rPr>
        <w:t>flexContainer</w:t>
      </w:r>
      <w:r w:rsidRPr="008B63C6">
        <w:t>&gt; child resource of the IPE's &lt;</w:t>
      </w:r>
      <w:r w:rsidRPr="008B63C6">
        <w:rPr>
          <w:i/>
        </w:rPr>
        <w:t>AE</w:t>
      </w:r>
      <w:r w:rsidRPr="008B63C6">
        <w:t>&gt; resource for a Proxied Device that represents the non-oneM2M Interworked Device in the oneM2M System; or</w:t>
      </w:r>
    </w:p>
    <w:p w14:paraId="08AA88D6" w14:textId="77777777" w:rsidR="004759D7" w:rsidRPr="008B63C6" w:rsidRDefault="004759D7" w:rsidP="004759D7">
      <w:pPr>
        <w:pStyle w:val="B2"/>
      </w:pPr>
      <w:r w:rsidRPr="008B63C6">
        <w:t>in the case the IPE provides interworking with a single Interworked Device, the IPE may use its own &lt;</w:t>
      </w:r>
      <w:r w:rsidRPr="008B63C6">
        <w:rPr>
          <w:i/>
        </w:rPr>
        <w:t>AE</w:t>
      </w:r>
      <w:r w:rsidRPr="008B63C6">
        <w:t>&gt; resource for the Proxied Device that represents the non-oneM2M Interworked Device in the oneM2M System.</w:t>
      </w:r>
    </w:p>
    <w:p w14:paraId="11502042" w14:textId="77777777" w:rsidR="004759D7" w:rsidRPr="008B63C6" w:rsidRDefault="004759D7" w:rsidP="004759D7">
      <w:pPr>
        <w:pStyle w:val="BN"/>
      </w:pPr>
      <w:r w:rsidRPr="008B63C6">
        <w:lastRenderedPageBreak/>
        <w:t>For each discovered device in the non-oneM2M solution the IPE shall create the Input- and OutputDataPoints (resource types &lt;</w:t>
      </w:r>
      <w:r w:rsidRPr="008B63C6">
        <w:rPr>
          <w:i/>
        </w:rPr>
        <w:t>container</w:t>
      </w:r>
      <w:r w:rsidRPr="008B63C6">
        <w:t>&gt; and/or &lt;</w:t>
      </w:r>
      <w:r w:rsidRPr="008B63C6">
        <w:rPr>
          <w:i/>
        </w:rPr>
        <w:t>flexContainer</w:t>
      </w:r>
      <w:r w:rsidRPr="008B63C6">
        <w:t xml:space="preserve">&gt;) and Services (resource type </w:t>
      </w:r>
      <w:r w:rsidRPr="008B63C6">
        <w:rPr>
          <w:i/>
        </w:rPr>
        <w:t>&lt;flexContainer&gt;</w:t>
      </w:r>
      <w:r w:rsidRPr="008B63C6">
        <w:t xml:space="preserve"> specialization:  &lt;</w:t>
      </w:r>
      <w:r w:rsidRPr="008B63C6">
        <w:rPr>
          <w:i/>
        </w:rPr>
        <w:t>genericInterworkingService&gt;</w:t>
      </w:r>
      <w:r w:rsidRPr="008B63C6">
        <w:t>) as child resources of the resource of the Proxied Device.</w:t>
      </w:r>
    </w:p>
    <w:p w14:paraId="49F24564" w14:textId="77777777" w:rsidR="004759D7" w:rsidRPr="008B63C6" w:rsidRDefault="004759D7" w:rsidP="004759D7">
      <w:pPr>
        <w:pStyle w:val="BN"/>
      </w:pPr>
      <w:r w:rsidRPr="008B63C6">
        <w:t>The IPE shall create &lt;</w:t>
      </w:r>
      <w:r w:rsidRPr="008B63C6">
        <w:rPr>
          <w:i/>
        </w:rPr>
        <w:t>semanticDescriptor</w:t>
      </w:r>
      <w:r w:rsidRPr="008B63C6">
        <w:t>&gt;s as child resources of the Input- and OutputDataPoints and Services.</w:t>
      </w:r>
    </w:p>
    <w:p w14:paraId="6E5CD6C1" w14:textId="77777777" w:rsidR="004759D7" w:rsidRPr="008B63C6" w:rsidRDefault="004759D7" w:rsidP="004759D7">
      <w:pPr>
        <w:pStyle w:val="BN"/>
      </w:pPr>
      <w:r w:rsidRPr="008B63C6">
        <w:t>The IPE shall subscribe to all created resources.</w:t>
      </w:r>
    </w:p>
    <w:p w14:paraId="7AA7AA9D" w14:textId="77777777" w:rsidR="004759D7" w:rsidRPr="008B63C6" w:rsidRDefault="004759D7" w:rsidP="004759D7">
      <w:pPr>
        <w:pStyle w:val="NO"/>
      </w:pPr>
      <w:r w:rsidRPr="008B63C6">
        <w:t>NOTE:</w:t>
      </w:r>
      <w:r w:rsidRPr="008B63C6">
        <w:tab/>
        <w:t>Whether &lt;</w:t>
      </w:r>
      <w:r w:rsidRPr="008B63C6">
        <w:rPr>
          <w:i/>
        </w:rPr>
        <w:t>AE</w:t>
      </w:r>
      <w:r w:rsidRPr="008B63C6">
        <w:t>&gt;, &lt;</w:t>
      </w:r>
      <w:r w:rsidRPr="008B63C6">
        <w:rPr>
          <w:i/>
        </w:rPr>
        <w:t>container</w:t>
      </w:r>
      <w:r w:rsidRPr="008B63C6">
        <w:t>&gt; or &lt;</w:t>
      </w:r>
      <w:r w:rsidRPr="008B63C6">
        <w:rPr>
          <w:i/>
        </w:rPr>
        <w:t>flexContainer</w:t>
      </w:r>
      <w:r w:rsidRPr="008B63C6">
        <w:t>&gt; resource types are used to represent InterworkedDevices and whether &lt;</w:t>
      </w:r>
      <w:r w:rsidRPr="008B63C6">
        <w:rPr>
          <w:i/>
        </w:rPr>
        <w:t>container</w:t>
      </w:r>
      <w:r w:rsidRPr="008B63C6">
        <w:t>&gt; or &lt;</w:t>
      </w:r>
      <w:r w:rsidRPr="008B63C6">
        <w:rPr>
          <w:i/>
        </w:rPr>
        <w:t>flexContainer</w:t>
      </w:r>
      <w:r w:rsidRPr="008B63C6">
        <w:t>&gt; resource types are used for input- and OutputDataPoints and operationInputs/-Outputs is not specified and depends on configuration.</w:t>
      </w:r>
    </w:p>
    <w:p w14:paraId="0D4936A9" w14:textId="5B7606A3" w:rsidR="004759D7" w:rsidRPr="008B63C6" w:rsidRDefault="00253C08" w:rsidP="004759D7">
      <w:pPr>
        <w:pStyle w:val="Heading3"/>
      </w:pPr>
      <w:bookmarkStart w:id="232" w:name="_Toc487018195"/>
      <w:bookmarkStart w:id="233" w:name="_Toc487099873"/>
      <w:r>
        <w:t>9</w:t>
      </w:r>
      <w:r w:rsidR="00B57F9C">
        <w:t>.</w:t>
      </w:r>
      <w:r w:rsidR="004759D7" w:rsidRPr="008B63C6">
        <w:t>2.3</w:t>
      </w:r>
      <w:r w:rsidR="004759D7" w:rsidRPr="008B63C6">
        <w:tab/>
        <w:t>Handling of DataPoints by the IPE</w:t>
      </w:r>
      <w:bookmarkEnd w:id="232"/>
      <w:bookmarkEnd w:id="233"/>
    </w:p>
    <w:p w14:paraId="4CC29AFB" w14:textId="77777777" w:rsidR="004759D7" w:rsidRPr="008B63C6" w:rsidRDefault="004759D7" w:rsidP="004759D7">
      <w:pPr>
        <w:pStyle w:val="B1"/>
      </w:pPr>
      <w:r w:rsidRPr="008B63C6">
        <w:t>When the IPE receives a request by the interworked non-oneM2M device via the non-oneM2M reference point to write an OutputDataPoint belonging to a Service of the device the IPE shall:</w:t>
      </w:r>
    </w:p>
    <w:p w14:paraId="60C061C1" w14:textId="77777777" w:rsidR="004759D7" w:rsidRDefault="004759D7" w:rsidP="004759D7">
      <w:pPr>
        <w:pStyle w:val="B2"/>
      </w:pPr>
      <w:r w:rsidRPr="008B63C6">
        <w:t xml:space="preserve">de-serialize the received data </w:t>
      </w:r>
    </w:p>
    <w:p w14:paraId="4F730965" w14:textId="77777777" w:rsidR="004759D7" w:rsidRPr="008B63C6" w:rsidRDefault="004759D7" w:rsidP="004759D7">
      <w:pPr>
        <w:pStyle w:val="B2"/>
        <w:numPr>
          <w:ilvl w:val="0"/>
          <w:numId w:val="0"/>
        </w:numPr>
        <w:ind w:left="737"/>
      </w:pPr>
      <w:proofErr w:type="gramStart"/>
      <w:r w:rsidRPr="008B63C6">
        <w:t>and</w:t>
      </w:r>
      <w:proofErr w:type="gramEnd"/>
      <w:r w:rsidRPr="008B63C6">
        <w:t>, depending on the resource type of the OutputDataPoint (&lt;</w:t>
      </w:r>
      <w:r w:rsidRPr="008B63C6">
        <w:rPr>
          <w:i/>
        </w:rPr>
        <w:t>flexContainer</w:t>
      </w:r>
      <w:r w:rsidRPr="008B63C6">
        <w:t>&gt; or &lt;</w:t>
      </w:r>
      <w:r w:rsidRPr="008B63C6">
        <w:rPr>
          <w:i/>
        </w:rPr>
        <w:t>container</w:t>
      </w:r>
      <w:r w:rsidRPr="008B63C6">
        <w:t xml:space="preserve">&gt;) </w:t>
      </w:r>
    </w:p>
    <w:p w14:paraId="0B3C5132" w14:textId="77777777" w:rsidR="004759D7" w:rsidRPr="008B63C6" w:rsidRDefault="004759D7" w:rsidP="004759D7">
      <w:pPr>
        <w:pStyle w:val="B2"/>
      </w:pPr>
      <w:r w:rsidRPr="008B63C6">
        <w:t>UPDATE</w:t>
      </w:r>
      <w:proofErr w:type="gramStart"/>
      <w:r w:rsidRPr="008B63C6">
        <w:t>/(</w:t>
      </w:r>
      <w:proofErr w:type="gramEnd"/>
      <w:r w:rsidRPr="008B63C6">
        <w:t>CREATE contentInstance) the OutputDataPoint resources of the related</w:t>
      </w:r>
      <w:r w:rsidRPr="008B63C6">
        <w:rPr>
          <w:i/>
        </w:rPr>
        <w:t xml:space="preserve"> genericInterworkingService</w:t>
      </w:r>
      <w:r w:rsidRPr="008B63C6">
        <w:t xml:space="preserve"> with the output data.</w:t>
      </w:r>
    </w:p>
    <w:p w14:paraId="2403950D" w14:textId="77777777" w:rsidR="004759D7" w:rsidRPr="008B63C6" w:rsidRDefault="004759D7" w:rsidP="004759D7">
      <w:pPr>
        <w:pStyle w:val="B1"/>
      </w:pPr>
      <w:r w:rsidRPr="008B63C6">
        <w:t>When the IPE receives a request by the interworked non-oneM2M device via the non-oneM2M reference point to read an InputDataPoint belonging to a Service of the device the IPE shall:</w:t>
      </w:r>
    </w:p>
    <w:p w14:paraId="3879DBCE" w14:textId="77777777" w:rsidR="004759D7" w:rsidRPr="008B63C6" w:rsidRDefault="004759D7" w:rsidP="004759D7">
      <w:pPr>
        <w:pStyle w:val="B2"/>
      </w:pPr>
      <w:r w:rsidRPr="008B63C6">
        <w:t>RETRIEVE data from the InputDataPoint  resource of the related</w:t>
      </w:r>
      <w:r w:rsidRPr="008B63C6">
        <w:rPr>
          <w:i/>
        </w:rPr>
        <w:t xml:space="preserve"> genericInterworkingService</w:t>
      </w:r>
      <w:r w:rsidRPr="008B63C6">
        <w:t>;</w:t>
      </w:r>
    </w:p>
    <w:p w14:paraId="35F23DA3" w14:textId="77777777" w:rsidR="004759D7" w:rsidRPr="008B63C6" w:rsidRDefault="004759D7" w:rsidP="004759D7">
      <w:pPr>
        <w:pStyle w:val="B2"/>
      </w:pPr>
      <w:r w:rsidRPr="008B63C6">
        <w:t>serialize the data; and</w:t>
      </w:r>
    </w:p>
    <w:p w14:paraId="29335ADA" w14:textId="77777777" w:rsidR="004759D7" w:rsidRPr="008B63C6" w:rsidRDefault="004759D7" w:rsidP="004759D7">
      <w:pPr>
        <w:pStyle w:val="B2"/>
      </w:pPr>
      <w:proofErr w:type="gramStart"/>
      <w:r w:rsidRPr="008B63C6">
        <w:t>return</w:t>
      </w:r>
      <w:proofErr w:type="gramEnd"/>
      <w:r w:rsidRPr="008B63C6">
        <w:t xml:space="preserve"> them to the non-oneM2M device.</w:t>
      </w:r>
    </w:p>
    <w:p w14:paraId="32311F5C" w14:textId="77777777" w:rsidR="004759D7" w:rsidRPr="008B63C6" w:rsidRDefault="004759D7" w:rsidP="004759D7">
      <w:pPr>
        <w:pStyle w:val="B1"/>
      </w:pPr>
      <w:r w:rsidRPr="008B63C6">
        <w:t>When the IPE is notified by the CSE that a &lt;</w:t>
      </w:r>
      <w:r w:rsidRPr="008B63C6">
        <w:rPr>
          <w:i/>
        </w:rPr>
        <w:t>flexContainer</w:t>
      </w:r>
      <w:r w:rsidRPr="008B63C6">
        <w:t>&gt; or &lt;</w:t>
      </w:r>
      <w:r w:rsidRPr="008B63C6">
        <w:rPr>
          <w:i/>
        </w:rPr>
        <w:t>container</w:t>
      </w:r>
      <w:r w:rsidRPr="008B63C6">
        <w:t>&gt; child-resource of the Proxied Device has been changed the IPE shall:</w:t>
      </w:r>
    </w:p>
    <w:p w14:paraId="218CCECF" w14:textId="77777777" w:rsidR="004759D7" w:rsidRPr="008B63C6" w:rsidRDefault="004759D7" w:rsidP="004759D7">
      <w:pPr>
        <w:pStyle w:val="B2"/>
      </w:pPr>
      <w:r w:rsidRPr="008B63C6">
        <w:t>check to which Service the &lt;</w:t>
      </w:r>
      <w:r w:rsidRPr="008B63C6">
        <w:rPr>
          <w:i/>
        </w:rPr>
        <w:t>flexContainer</w:t>
      </w:r>
      <w:r w:rsidRPr="008B63C6">
        <w:t>&gt; or &lt;</w:t>
      </w:r>
      <w:r w:rsidRPr="008B63C6">
        <w:rPr>
          <w:i/>
        </w:rPr>
        <w:t>container</w:t>
      </w:r>
      <w:r w:rsidRPr="008B63C6">
        <w:t>&gt; resource belongs by checking if one of the inputDataPointLinks references the resource as InputDataPoint;</w:t>
      </w:r>
    </w:p>
    <w:p w14:paraId="31E6B27E" w14:textId="77777777" w:rsidR="004759D7" w:rsidRPr="008B63C6" w:rsidRDefault="004759D7" w:rsidP="004759D7">
      <w:pPr>
        <w:pStyle w:val="B2"/>
      </w:pPr>
      <w:r w:rsidRPr="008B63C6">
        <w:t>read the data of the changed resource; and</w:t>
      </w:r>
    </w:p>
    <w:p w14:paraId="7A5A56B3" w14:textId="77777777" w:rsidR="004759D7" w:rsidRPr="008B63C6" w:rsidRDefault="004759D7" w:rsidP="004759D7">
      <w:pPr>
        <w:pStyle w:val="B2"/>
      </w:pPr>
      <w:proofErr w:type="gramStart"/>
      <w:r w:rsidRPr="008B63C6">
        <w:t>invoke</w:t>
      </w:r>
      <w:proofErr w:type="gramEnd"/>
      <w:r w:rsidRPr="008B63C6">
        <w:t xml:space="preserve"> the Service, parameterized with data of the InputDataPoint, via the non-oneM2M reference point in the interworked non-oneM2M device.</w:t>
      </w:r>
    </w:p>
    <w:p w14:paraId="76BD0371" w14:textId="59E98F5A" w:rsidR="004759D7" w:rsidRPr="008B63C6" w:rsidRDefault="00253C08" w:rsidP="004759D7">
      <w:pPr>
        <w:pStyle w:val="Heading3"/>
      </w:pPr>
      <w:bookmarkStart w:id="234" w:name="_Toc487018196"/>
      <w:bookmarkStart w:id="235" w:name="_Toc487099874"/>
      <w:r>
        <w:t>9</w:t>
      </w:r>
      <w:r w:rsidR="00B57F9C">
        <w:t>.</w:t>
      </w:r>
      <w:r w:rsidR="004759D7" w:rsidRPr="008B63C6">
        <w:t>2.4</w:t>
      </w:r>
      <w:r w:rsidR="004759D7" w:rsidRPr="008B63C6">
        <w:tab/>
        <w:t>Handling of Operations by the IPE</w:t>
      </w:r>
      <w:bookmarkEnd w:id="234"/>
      <w:bookmarkEnd w:id="235"/>
    </w:p>
    <w:p w14:paraId="4C39EDFA" w14:textId="77777777" w:rsidR="004759D7" w:rsidRPr="008B63C6" w:rsidRDefault="004759D7" w:rsidP="004759D7">
      <w:pPr>
        <w:keepNext/>
        <w:keepLines/>
      </w:pPr>
      <w:r w:rsidRPr="008B63C6">
        <w:t xml:space="preserve">When the IPE receives notification from the CSE about creation of an OperationInstance resource (resource type </w:t>
      </w:r>
      <w:r w:rsidRPr="008B63C6">
        <w:rPr>
          <w:i/>
        </w:rPr>
        <w:t>genericInterworkingOperationInstance</w:t>
      </w:r>
      <w:r w:rsidRPr="008B63C6">
        <w:t>) as child resource of a</w:t>
      </w:r>
      <w:r w:rsidRPr="008B63C6">
        <w:rPr>
          <w:i/>
        </w:rPr>
        <w:t xml:space="preserve"> genericInterworkingService</w:t>
      </w:r>
      <w:r w:rsidRPr="008B63C6">
        <w:t xml:space="preserve"> resource the IPE shall perform the following actions:</w:t>
      </w:r>
    </w:p>
    <w:p w14:paraId="656B6742" w14:textId="77777777" w:rsidR="004759D7" w:rsidRPr="008B63C6" w:rsidRDefault="004759D7" w:rsidP="004759D7">
      <w:pPr>
        <w:pStyle w:val="BN"/>
        <w:numPr>
          <w:ilvl w:val="0"/>
          <w:numId w:val="25"/>
        </w:numPr>
      </w:pPr>
      <w:r w:rsidRPr="008B63C6">
        <w:t xml:space="preserve">The IPE shall RETRIEVE the input data of the operation (contained in the resources to which the attributes inputLinks and InputDataPoint Links of </w:t>
      </w:r>
      <w:r w:rsidRPr="008B63C6">
        <w:rPr>
          <w:i/>
        </w:rPr>
        <w:t>genericInterworkingOperationInstance</w:t>
      </w:r>
      <w:r w:rsidRPr="008B63C6">
        <w:t xml:space="preserve"> provide links).</w:t>
      </w:r>
    </w:p>
    <w:p w14:paraId="64654E34" w14:textId="77777777" w:rsidR="004759D7" w:rsidRPr="008B63C6" w:rsidRDefault="004759D7" w:rsidP="004759D7">
      <w:pPr>
        <w:pStyle w:val="BN"/>
        <w:numPr>
          <w:ilvl w:val="0"/>
          <w:numId w:val="25"/>
        </w:numPr>
      </w:pPr>
      <w:proofErr w:type="gramStart"/>
      <w:r w:rsidRPr="008B63C6">
        <w:t>the</w:t>
      </w:r>
      <w:proofErr w:type="gramEnd"/>
      <w:r w:rsidRPr="008B63C6">
        <w:t xml:space="preserve"> IPE shall UPDATE the </w:t>
      </w:r>
      <w:r w:rsidRPr="008B63C6">
        <w:rPr>
          <w:i/>
        </w:rPr>
        <w:t>operationState</w:t>
      </w:r>
      <w:r w:rsidRPr="008B63C6">
        <w:t xml:space="preserve"> attribute of the OperationInstance with the value </w:t>
      </w:r>
      <w:r w:rsidRPr="008B63C6">
        <w:rPr>
          <w:rFonts w:eastAsia="Arial Unicode MS"/>
          <w:lang w:eastAsia="zh-CN"/>
        </w:rPr>
        <w:t>"data received by application".</w:t>
      </w:r>
    </w:p>
    <w:p w14:paraId="1D760B11" w14:textId="77777777" w:rsidR="004759D7" w:rsidRPr="008B63C6" w:rsidRDefault="004759D7" w:rsidP="004759D7">
      <w:pPr>
        <w:pStyle w:val="BN"/>
        <w:numPr>
          <w:ilvl w:val="0"/>
          <w:numId w:val="25"/>
        </w:numPr>
      </w:pPr>
      <w:proofErr w:type="gramStart"/>
      <w:r w:rsidRPr="008B63C6">
        <w:t>the</w:t>
      </w:r>
      <w:proofErr w:type="gramEnd"/>
      <w:r w:rsidRPr="008B63C6">
        <w:t xml:space="preserve"> IPE shall invoke the related operation together with their input data in the non-oneM2M device via the non-oneM2M reference point.</w:t>
      </w:r>
    </w:p>
    <w:p w14:paraId="54934D69" w14:textId="77777777" w:rsidR="004759D7" w:rsidRPr="008B63C6" w:rsidRDefault="004759D7" w:rsidP="004759D7">
      <w:pPr>
        <w:pStyle w:val="BN"/>
        <w:numPr>
          <w:ilvl w:val="0"/>
          <w:numId w:val="25"/>
        </w:numPr>
      </w:pPr>
      <w:r w:rsidRPr="008B63C6">
        <w:t>the IPE shall handle the result of the operation, received from the Interworked Device via the non-oneM2M reference point:</w:t>
      </w:r>
    </w:p>
    <w:p w14:paraId="320DA4DD" w14:textId="77777777" w:rsidR="004759D7" w:rsidRPr="008B63C6" w:rsidRDefault="004759D7" w:rsidP="004759D7">
      <w:pPr>
        <w:pStyle w:val="B2"/>
      </w:pPr>
      <w:r w:rsidRPr="008B63C6">
        <w:t>If the non-oneM2M device is capable of processing the operation (i.e. no error is reported over the non-oneM2M reference point) then:</w:t>
      </w:r>
    </w:p>
    <w:p w14:paraId="507A8574" w14:textId="77777777" w:rsidR="004759D7" w:rsidRPr="008B63C6" w:rsidRDefault="004759D7" w:rsidP="004759D7">
      <w:pPr>
        <w:pStyle w:val="B30"/>
      </w:pPr>
      <w:r w:rsidRPr="008B63C6">
        <w:t>a)</w:t>
      </w:r>
      <w:r w:rsidRPr="008B63C6">
        <w:tab/>
        <w:t xml:space="preserve">The IPE shall UPDATE the </w:t>
      </w:r>
      <w:r w:rsidRPr="008B63C6">
        <w:rPr>
          <w:i/>
        </w:rPr>
        <w:t>operationState</w:t>
      </w:r>
      <w:r w:rsidRPr="008B63C6">
        <w:t xml:space="preserve"> attribute of the OperationInstance with the value "data transmitted to interworked device".</w:t>
      </w:r>
    </w:p>
    <w:p w14:paraId="075EA4D0" w14:textId="77777777" w:rsidR="004759D7" w:rsidRPr="008B63C6" w:rsidRDefault="004759D7" w:rsidP="004759D7">
      <w:pPr>
        <w:pStyle w:val="B30"/>
      </w:pPr>
      <w:r w:rsidRPr="008B63C6">
        <w:lastRenderedPageBreak/>
        <w:t>b)</w:t>
      </w:r>
      <w:r w:rsidRPr="008B63C6">
        <w:tab/>
        <w:t xml:space="preserve">The IPE shall UPDATE the </w:t>
      </w:r>
      <w:r w:rsidRPr="008B63C6">
        <w:rPr>
          <w:rFonts w:eastAsia="Arial Unicode MS"/>
          <w:i/>
        </w:rPr>
        <w:t>expirationTime</w:t>
      </w:r>
      <w:r w:rsidRPr="008B63C6">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54E561BB" w14:textId="77777777" w:rsidR="004759D7" w:rsidRPr="008B63C6" w:rsidRDefault="004759D7" w:rsidP="004759D7">
      <w:pPr>
        <w:pStyle w:val="B30"/>
      </w:pPr>
      <w:r w:rsidRPr="008B63C6">
        <w:t>c)</w:t>
      </w:r>
      <w:r w:rsidRPr="008B63C6">
        <w:tab/>
        <w:t xml:space="preserve">When the IPE receives output data from the operation in the non-oneM2M device via the non-oneM2M reference point the IPE shall de-serialize these data and update, depending on the operation specification, the operationOutput resources and/or the </w:t>
      </w:r>
      <w:proofErr w:type="gramStart"/>
      <w:r w:rsidRPr="008B63C6">
        <w:t>OutputDataPoint  resources</w:t>
      </w:r>
      <w:proofErr w:type="gramEnd"/>
      <w:r w:rsidRPr="008B63C6">
        <w:t xml:space="preserve"> with the output data:</w:t>
      </w:r>
    </w:p>
    <w:p w14:paraId="7EE3162D" w14:textId="77777777" w:rsidR="004759D7" w:rsidRPr="008B63C6" w:rsidRDefault="004759D7" w:rsidP="004759D7">
      <w:pPr>
        <w:pStyle w:val="B4"/>
      </w:pPr>
      <w:r w:rsidRPr="008B63C6">
        <w:t>-</w:t>
      </w:r>
      <w:r w:rsidRPr="008B63C6">
        <w:tab/>
        <w:t xml:space="preserve">When the received output data from the operation contain a state indication (according to the OperationState class of the ontology) then the IPE may UPDATE the </w:t>
      </w:r>
      <w:r w:rsidRPr="008B63C6">
        <w:rPr>
          <w:i/>
        </w:rPr>
        <w:t>operationState</w:t>
      </w:r>
      <w:r w:rsidRPr="008B63C6">
        <w:t xml:space="preserve"> attribute with the value received in the state indication.</w:t>
      </w:r>
    </w:p>
    <w:p w14:paraId="68D6B4FB" w14:textId="77777777" w:rsidR="004759D7" w:rsidRPr="008B63C6" w:rsidRDefault="004759D7" w:rsidP="004759D7">
      <w:pPr>
        <w:pStyle w:val="B4"/>
      </w:pPr>
      <w:r w:rsidRPr="008B63C6">
        <w:t>-</w:t>
      </w:r>
      <w:r w:rsidRPr="008B63C6">
        <w:tab/>
        <w:t xml:space="preserve">When the received output data from the operation contains no state indication (according to the OperationState class of the ontology) then the IPE shall UPDATE the </w:t>
      </w:r>
      <w:r w:rsidRPr="008B63C6">
        <w:rPr>
          <w:i/>
        </w:rPr>
        <w:t>operationState</w:t>
      </w:r>
      <w:r w:rsidRPr="008B63C6">
        <w:t xml:space="preserve"> attribute with the value "operation ended".</w:t>
      </w:r>
    </w:p>
    <w:p w14:paraId="0FE9EBF6" w14:textId="77777777" w:rsidR="004759D7" w:rsidRPr="008B63C6" w:rsidRDefault="004759D7" w:rsidP="004759D7">
      <w:pPr>
        <w:pStyle w:val="B4"/>
      </w:pPr>
      <w:r w:rsidRPr="008B63C6">
        <w:t>-</w:t>
      </w:r>
      <w:r w:rsidRPr="008B63C6">
        <w:tab/>
        <w:t>In case the operation contains no output data and the non-oneM2M reference point does not contain a state indication then the IPE shall UPDATE the operationState attribute of the OperationInstance with the value "operation ended".</w:t>
      </w:r>
    </w:p>
    <w:p w14:paraId="1C0DE9A0" w14:textId="77777777" w:rsidR="004759D7" w:rsidRPr="008B63C6" w:rsidRDefault="004759D7" w:rsidP="004759D7">
      <w:pPr>
        <w:pStyle w:val="B30"/>
      </w:pPr>
      <w:r w:rsidRPr="008B63C6">
        <w:tab/>
        <w:t xml:space="preserve">When an error occurs during communication over the non-oneM2M reference point then the IPE shall UPDATE the </w:t>
      </w:r>
      <w:r w:rsidRPr="008B63C6">
        <w:rPr>
          <w:i/>
        </w:rPr>
        <w:t>operationState</w:t>
      </w:r>
      <w:r w:rsidRPr="008B63C6">
        <w:t xml:space="preserve"> attribute with the value "operation failed".</w:t>
      </w:r>
    </w:p>
    <w:p w14:paraId="5CC86DE0" w14:textId="77777777" w:rsidR="004759D7" w:rsidRPr="008B63C6" w:rsidRDefault="004759D7" w:rsidP="004759D7">
      <w:pPr>
        <w:pStyle w:val="B2"/>
      </w:pPr>
      <w:r w:rsidRPr="008B63C6">
        <w:t>If the non-oneM2M device is not capable of processing the operation (i.e. an error is reported over the non-oneM2M reference point) then the IPE shall DELETE the OperationInstance resource.</w:t>
      </w:r>
    </w:p>
    <w:p w14:paraId="102C008C" w14:textId="77777777" w:rsidR="004759D7" w:rsidRPr="008B63C6" w:rsidRDefault="004759D7" w:rsidP="004759D7">
      <w:r w:rsidRPr="008B63C6">
        <w:t>When the IPE receives unsolicited data through an operation in the non-oneM2M device via the non-oneM2M reference point (e.g. when the device reacts on some external event and publishes related output data) the IPE shall de-serialize these data and perform the following actions:</w:t>
      </w:r>
    </w:p>
    <w:p w14:paraId="031DA9FE" w14:textId="77777777" w:rsidR="004759D7" w:rsidRPr="008B63C6" w:rsidRDefault="004759D7" w:rsidP="004759D7">
      <w:pPr>
        <w:pStyle w:val="BN"/>
        <w:numPr>
          <w:ilvl w:val="0"/>
          <w:numId w:val="26"/>
        </w:numPr>
      </w:pPr>
      <w:r w:rsidRPr="008B63C6">
        <w:t>Creation of OperationOutputs and OutputDataPoints of the Operation by the IPE:</w:t>
      </w:r>
    </w:p>
    <w:p w14:paraId="240F326B" w14:textId="77777777" w:rsidR="004759D7" w:rsidRPr="008B63C6" w:rsidRDefault="004759D7" w:rsidP="004759D7">
      <w:pPr>
        <w:pStyle w:val="B2"/>
      </w:pPr>
      <w:r w:rsidRPr="008B63C6">
        <w:t>For all Operation parameters that are (transient) OperationOutputs the IPE shall CREATE &lt;</w:t>
      </w:r>
      <w:r w:rsidRPr="008B63C6">
        <w:rPr>
          <w:i/>
        </w:rPr>
        <w:t>container</w:t>
      </w:r>
      <w:r w:rsidRPr="008B63C6">
        <w:t>&gt;s and/or &lt;</w:t>
      </w:r>
      <w:r w:rsidRPr="008B63C6">
        <w:rPr>
          <w:i/>
        </w:rPr>
        <w:t>flexContainer</w:t>
      </w:r>
      <w:r w:rsidRPr="008B63C6">
        <w:t>&gt;s that contain the data for the OperationOutputs of the Operation.</w:t>
      </w:r>
    </w:p>
    <w:p w14:paraId="760DEEBD" w14:textId="77777777" w:rsidR="004759D7" w:rsidRPr="008B63C6" w:rsidRDefault="004759D7" w:rsidP="004759D7">
      <w:pPr>
        <w:pStyle w:val="B2"/>
      </w:pPr>
      <w:r w:rsidRPr="008B63C6">
        <w:t>For all Operation parameters that are (persistent) OutputDataPoints the IPE shall CREATE &lt;</w:t>
      </w:r>
      <w:r w:rsidRPr="008B63C6">
        <w:rPr>
          <w:i/>
        </w:rPr>
        <w:t>contentInstance</w:t>
      </w:r>
      <w:r w:rsidRPr="008B63C6">
        <w:t>&gt;s of &lt;</w:t>
      </w:r>
      <w:r w:rsidRPr="008B63C6">
        <w:rPr>
          <w:i/>
        </w:rPr>
        <w:t>container</w:t>
      </w:r>
      <w:r w:rsidRPr="008B63C6">
        <w:t>&gt;s and/or UPDATE &lt;</w:t>
      </w:r>
      <w:r w:rsidRPr="008B63C6">
        <w:rPr>
          <w:i/>
        </w:rPr>
        <w:t>flexContainer</w:t>
      </w:r>
      <w:r w:rsidRPr="008B63C6">
        <w:t xml:space="preserve">&gt;s that contain data for the OutputDataPoints of the Operation. </w:t>
      </w:r>
      <w:proofErr w:type="gramStart"/>
      <w:r w:rsidRPr="008B63C6">
        <w:rPr>
          <w:rFonts w:ascii="Arial" w:eastAsia="Arial Unicode MS" w:hAnsi="Arial" w:cs="Arial"/>
          <w:i/>
          <w:sz w:val="18"/>
          <w:szCs w:val="18"/>
          <w:lang w:eastAsia="x-none"/>
        </w:rPr>
        <w:t>outputDataPointLinks</w:t>
      </w:r>
      <w:proofErr w:type="gramEnd"/>
      <w:r w:rsidRPr="008B63C6">
        <w:rPr>
          <w:rFonts w:ascii="Arial" w:eastAsia="Arial Unicode MS" w:hAnsi="Arial" w:cs="Arial"/>
          <w:i/>
          <w:sz w:val="18"/>
          <w:szCs w:val="18"/>
          <w:lang w:eastAsia="x-none"/>
        </w:rPr>
        <w:t>.</w:t>
      </w:r>
    </w:p>
    <w:p w14:paraId="0F8CBE87" w14:textId="77777777" w:rsidR="004759D7" w:rsidRPr="008B63C6" w:rsidRDefault="004759D7" w:rsidP="004759D7">
      <w:pPr>
        <w:pStyle w:val="BN"/>
      </w:pPr>
      <w:r w:rsidRPr="008B63C6">
        <w:t xml:space="preserve">The IPE shall CREATE a </w:t>
      </w:r>
      <w:r w:rsidRPr="008B63C6">
        <w:rPr>
          <w:i/>
        </w:rPr>
        <w:t>genericInterworkingOperationInstance</w:t>
      </w:r>
      <w:r w:rsidRPr="008B63C6">
        <w:t xml:space="preserve"> resource as child-resource of the </w:t>
      </w:r>
      <w:r w:rsidRPr="008B63C6">
        <w:rPr>
          <w:i/>
        </w:rPr>
        <w:t>genericInterworkingService</w:t>
      </w:r>
      <w:r w:rsidRPr="008B63C6">
        <w:t xml:space="preserve"> resource that represents the Service of the Operation.</w:t>
      </w:r>
      <w:r w:rsidRPr="008B63C6">
        <w:br/>
        <w:t>The IPE shall:</w:t>
      </w:r>
    </w:p>
    <w:p w14:paraId="2575E9E1" w14:textId="77777777" w:rsidR="004759D7" w:rsidRPr="008B63C6" w:rsidRDefault="004759D7" w:rsidP="004759D7">
      <w:pPr>
        <w:pStyle w:val="B20"/>
      </w:pPr>
      <w:r w:rsidRPr="008B63C6">
        <w:t>a)</w:t>
      </w:r>
      <w:r w:rsidRPr="008B63C6">
        <w:tab/>
      </w:r>
      <w:proofErr w:type="gramStart"/>
      <w:r w:rsidRPr="008B63C6">
        <w:t>make</w:t>
      </w:r>
      <w:proofErr w:type="gramEnd"/>
      <w:r w:rsidRPr="008B63C6">
        <w:t xml:space="preserve"> the &lt;</w:t>
      </w:r>
      <w:r w:rsidRPr="008B63C6">
        <w:rPr>
          <w:i/>
        </w:rPr>
        <w:t>container</w:t>
      </w:r>
      <w:r w:rsidRPr="008B63C6">
        <w:t>&gt;s and/or &lt;</w:t>
      </w:r>
      <w:r w:rsidRPr="008B63C6">
        <w:rPr>
          <w:i/>
        </w:rPr>
        <w:t>flexContainer</w:t>
      </w:r>
      <w:r w:rsidRPr="008B63C6">
        <w:t xml:space="preserve">&gt;s that contain the data for the OperationOutput child-resources of the </w:t>
      </w:r>
      <w:r w:rsidRPr="008B63C6">
        <w:rPr>
          <w:i/>
        </w:rPr>
        <w:t>genericInterworkingOperationInstance</w:t>
      </w:r>
      <w:r w:rsidRPr="008B63C6">
        <w:t xml:space="preserve"> resource;</w:t>
      </w:r>
    </w:p>
    <w:p w14:paraId="379A365A" w14:textId="77777777" w:rsidR="004759D7" w:rsidRPr="008B63C6" w:rsidRDefault="004759D7" w:rsidP="004759D7">
      <w:pPr>
        <w:pStyle w:val="B20"/>
      </w:pPr>
      <w:r w:rsidRPr="008B63C6">
        <w:t>b)</w:t>
      </w:r>
      <w:r w:rsidRPr="008B63C6">
        <w:tab/>
      </w:r>
      <w:proofErr w:type="gramStart"/>
      <w:r w:rsidRPr="008B63C6">
        <w:t>set</w:t>
      </w:r>
      <w:proofErr w:type="gramEnd"/>
      <w:r w:rsidRPr="008B63C6">
        <w:t xml:space="preserve"> the </w:t>
      </w:r>
      <w:r w:rsidRPr="008B63C6">
        <w:rPr>
          <w:rFonts w:ascii="Arial" w:eastAsia="Arial Unicode MS" w:hAnsi="Arial" w:cs="Arial"/>
          <w:i/>
          <w:sz w:val="18"/>
          <w:szCs w:val="18"/>
          <w:lang w:eastAsia="x-none"/>
        </w:rPr>
        <w:t>outputDataPointLinks</w:t>
      </w:r>
      <w:r w:rsidRPr="008B63C6">
        <w:rPr>
          <w:rFonts w:ascii="Arial" w:eastAsia="Arial Unicode MS" w:hAnsi="Arial" w:cs="Arial"/>
          <w:sz w:val="18"/>
          <w:szCs w:val="18"/>
          <w:lang w:eastAsia="x-none"/>
        </w:rPr>
        <w:t xml:space="preserve"> </w:t>
      </w:r>
      <w:r w:rsidRPr="008B63C6">
        <w:t>attribute (with the OutputDataPoint names, links to &lt;</w:t>
      </w:r>
      <w:r w:rsidRPr="008B63C6">
        <w:rPr>
          <w:i/>
        </w:rPr>
        <w:t>container</w:t>
      </w:r>
      <w:r w:rsidRPr="008B63C6">
        <w:t>&gt;s and/or &lt;</w:t>
      </w:r>
      <w:r w:rsidRPr="008B63C6">
        <w:rPr>
          <w:i/>
        </w:rPr>
        <w:t>flexContainer</w:t>
      </w:r>
      <w:r w:rsidRPr="008B63C6">
        <w:t>&gt;s for the OutputDataPoints and, if needed, attributeNames);</w:t>
      </w:r>
    </w:p>
    <w:p w14:paraId="3223FDD4" w14:textId="77777777" w:rsidR="004759D7" w:rsidRPr="008B63C6" w:rsidRDefault="004759D7" w:rsidP="004759D7">
      <w:pPr>
        <w:pStyle w:val="B20"/>
      </w:pPr>
      <w:r w:rsidRPr="008B63C6">
        <w:t>c)</w:t>
      </w:r>
      <w:r w:rsidRPr="008B63C6">
        <w:tab/>
      </w:r>
      <w:proofErr w:type="gramStart"/>
      <w:r w:rsidRPr="008B63C6">
        <w:t>set</w:t>
      </w:r>
      <w:proofErr w:type="gramEnd"/>
      <w:r w:rsidRPr="008B63C6">
        <w:t xml:space="preserve"> the </w:t>
      </w:r>
      <w:r w:rsidRPr="008B63C6">
        <w:rPr>
          <w:rFonts w:ascii="Arial" w:eastAsia="Arial Unicode MS" w:hAnsi="Arial" w:cs="Arial"/>
          <w:i/>
          <w:sz w:val="18"/>
          <w:szCs w:val="18"/>
          <w:lang w:eastAsia="x-none"/>
        </w:rPr>
        <w:t>outputLinks</w:t>
      </w:r>
      <w:r w:rsidRPr="008B63C6">
        <w:rPr>
          <w:rFonts w:ascii="Arial" w:eastAsia="Arial Unicode MS" w:hAnsi="Arial" w:cs="Arial"/>
          <w:sz w:val="18"/>
          <w:szCs w:val="18"/>
          <w:lang w:eastAsia="x-none"/>
        </w:rPr>
        <w:t xml:space="preserve"> </w:t>
      </w:r>
      <w:r w:rsidRPr="008B63C6">
        <w:t>attribute (with the OperationOutput names, links to &lt;</w:t>
      </w:r>
      <w:r w:rsidRPr="008B63C6">
        <w:rPr>
          <w:i/>
        </w:rPr>
        <w:t>container</w:t>
      </w:r>
      <w:r w:rsidRPr="008B63C6">
        <w:t>&gt;s and/or &lt;</w:t>
      </w:r>
      <w:r w:rsidRPr="008B63C6">
        <w:rPr>
          <w:i/>
        </w:rPr>
        <w:t>flexContainer</w:t>
      </w:r>
      <w:r w:rsidRPr="008B63C6">
        <w:t>&gt;s for the OperationOutput, and if needed attributeNames).</w:t>
      </w:r>
    </w:p>
    <w:p w14:paraId="29CD6D68" w14:textId="77777777" w:rsidR="004759D7" w:rsidRPr="008B63C6" w:rsidRDefault="004759D7" w:rsidP="004759D7">
      <w:pPr>
        <w:pStyle w:val="BN"/>
      </w:pPr>
      <w:r w:rsidRPr="008B63C6">
        <w:t>The IPE shall CREATE &lt;</w:t>
      </w:r>
      <w:r w:rsidRPr="008B63C6">
        <w:rPr>
          <w:i/>
        </w:rPr>
        <w:t>semanticDescriptor</w:t>
      </w:r>
      <w:r w:rsidRPr="008B63C6">
        <w:t xml:space="preserve">&gt; resources to all created resources and fill the </w:t>
      </w:r>
      <w:r w:rsidRPr="008B63C6">
        <w:rPr>
          <w:i/>
        </w:rPr>
        <w:t>descriptor</w:t>
      </w:r>
      <w:r w:rsidRPr="008B63C6">
        <w:t xml:space="preserve"> attribute with RDF data.</w:t>
      </w:r>
    </w:p>
    <w:p w14:paraId="48EAFBE2" w14:textId="77777777" w:rsidR="004759D7" w:rsidRPr="008B63C6" w:rsidRDefault="004759D7" w:rsidP="004759D7">
      <w:pPr>
        <w:pStyle w:val="BN"/>
      </w:pPr>
      <w:r w:rsidRPr="008B63C6">
        <w:t xml:space="preserve">The IPE shall set the </w:t>
      </w:r>
      <w:r w:rsidRPr="008B63C6">
        <w:rPr>
          <w:rFonts w:eastAsia="Arial Unicode MS"/>
          <w:i/>
        </w:rPr>
        <w:t>expirationTime</w:t>
      </w:r>
      <w:r w:rsidRPr="008B63C6">
        <w:rPr>
          <w:rFonts w:eastAsia="Arial Unicode MS"/>
        </w:rPr>
        <w:t xml:space="preserve"> attribute of the </w:t>
      </w:r>
      <w:r w:rsidRPr="008B63C6">
        <w:rPr>
          <w:i/>
        </w:rPr>
        <w:t>genericInterworkingOperationInstance</w:t>
      </w:r>
      <w:r w:rsidRPr="008B63C6">
        <w:t xml:space="preserve"> </w:t>
      </w:r>
      <w:r w:rsidRPr="008B63C6">
        <w:rPr>
          <w:rFonts w:eastAsia="Arial Unicode MS"/>
        </w:rPr>
        <w:t xml:space="preserve">to an appropriate value that allows communicating entities (that had subscribed to the </w:t>
      </w:r>
      <w:r w:rsidRPr="008B63C6">
        <w:rPr>
          <w:i/>
        </w:rPr>
        <w:t>genericInterworkingService</w:t>
      </w:r>
      <w:r w:rsidRPr="008B63C6">
        <w:t xml:space="preserve"> resource </w:t>
      </w:r>
      <w:r w:rsidRPr="008B63C6">
        <w:rPr>
          <w:rFonts w:eastAsia="Arial Unicode MS"/>
        </w:rPr>
        <w:t xml:space="preserve">and were notified about the creation of the </w:t>
      </w:r>
      <w:r w:rsidRPr="008B63C6">
        <w:rPr>
          <w:i/>
        </w:rPr>
        <w:t>genericInterworkingOperationInstance</w:t>
      </w:r>
      <w:r w:rsidRPr="008B63C6">
        <w:t xml:space="preserve"> resource) to </w:t>
      </w:r>
      <w:proofErr w:type="gramStart"/>
      <w:r w:rsidRPr="008B63C6">
        <w:t>retrieve  the</w:t>
      </w:r>
      <w:proofErr w:type="gramEnd"/>
      <w:r w:rsidRPr="008B63C6">
        <w:t xml:space="preserve"> </w:t>
      </w:r>
      <w:r w:rsidRPr="008B63C6">
        <w:rPr>
          <w:i/>
        </w:rPr>
        <w:t>genericInterworkingOperationInstance</w:t>
      </w:r>
      <w:r w:rsidRPr="008B63C6">
        <w:t xml:space="preserve"> and its OperationOutput child-resources.</w:t>
      </w:r>
    </w:p>
    <w:p w14:paraId="79CDE36A" w14:textId="77777777" w:rsidR="004759D7" w:rsidRPr="008B63C6" w:rsidRDefault="004759D7" w:rsidP="004759D7">
      <w:pPr>
        <w:pStyle w:val="BN"/>
      </w:pPr>
      <w:r w:rsidRPr="008B63C6">
        <w:t xml:space="preserve">The IPE shall set the </w:t>
      </w:r>
      <w:r w:rsidRPr="008B63C6">
        <w:rPr>
          <w:i/>
        </w:rPr>
        <w:t>operationState</w:t>
      </w:r>
      <w:r w:rsidRPr="008B63C6">
        <w:t xml:space="preserve"> attribute of the </w:t>
      </w:r>
      <w:r w:rsidRPr="008B63C6">
        <w:rPr>
          <w:i/>
        </w:rPr>
        <w:t>genericInterworkingOperationInstance</w:t>
      </w:r>
      <w:r w:rsidRPr="008B63C6">
        <w:t xml:space="preserve"> resource:</w:t>
      </w:r>
    </w:p>
    <w:p w14:paraId="6A9A634C" w14:textId="77777777" w:rsidR="004759D7" w:rsidRPr="008B63C6" w:rsidRDefault="004759D7" w:rsidP="004759D7">
      <w:pPr>
        <w:pStyle w:val="B2"/>
      </w:pPr>
      <w:r w:rsidRPr="008B63C6">
        <w:t xml:space="preserve">When the received output data from the non-oneM2M device operation contains a state indication (according to the OperationState class of the ontology) then the IPE may UPDATE the </w:t>
      </w:r>
      <w:r w:rsidRPr="008B63C6">
        <w:rPr>
          <w:i/>
        </w:rPr>
        <w:t>operationState</w:t>
      </w:r>
      <w:r w:rsidRPr="008B63C6">
        <w:t xml:space="preserve"> attribute with the value received in the state indication.</w:t>
      </w:r>
    </w:p>
    <w:p w14:paraId="3FE05C50" w14:textId="77777777" w:rsidR="004759D7" w:rsidRPr="008B63C6" w:rsidRDefault="004759D7" w:rsidP="004759D7">
      <w:pPr>
        <w:pStyle w:val="B2"/>
      </w:pPr>
      <w:r w:rsidRPr="008B63C6">
        <w:lastRenderedPageBreak/>
        <w:t xml:space="preserve">When the received output data from the non-oneM2M device operation contain no state indication (according to the OperationState class of the ontology) then the IPE shall UPDATE the </w:t>
      </w:r>
      <w:r w:rsidRPr="008B63C6">
        <w:rPr>
          <w:i/>
        </w:rPr>
        <w:t>operationState</w:t>
      </w:r>
      <w:r w:rsidRPr="008B63C6">
        <w:t xml:space="preserve"> attribute with the value "operation ended".</w:t>
      </w:r>
    </w:p>
    <w:p w14:paraId="1D422CA6" w14:textId="77777777" w:rsidR="004759D7" w:rsidRPr="008B63C6" w:rsidRDefault="004759D7" w:rsidP="004759D7">
      <w:r w:rsidRPr="008B63C6">
        <w:t xml:space="preserve">At periodic, implementation specific, times the IPE shall check the </w:t>
      </w:r>
      <w:r w:rsidRPr="008B63C6">
        <w:rPr>
          <w:rFonts w:eastAsia="Arial Unicode MS"/>
          <w:i/>
        </w:rPr>
        <w:t>expirationTime</w:t>
      </w:r>
      <w:r w:rsidRPr="008B63C6">
        <w:rPr>
          <w:rFonts w:eastAsia="Arial Unicode MS"/>
        </w:rPr>
        <w:t xml:space="preserve"> attribute of all Operation </w:t>
      </w:r>
      <w:r w:rsidRPr="008B63C6">
        <w:t>resources of all Proxied Devices and DELETE expired Operations and their OperationInputs and -Outputs.</w:t>
      </w:r>
    </w:p>
    <w:p w14:paraId="0EB7B001" w14:textId="702D5E5D" w:rsidR="004759D7" w:rsidRPr="008B63C6" w:rsidRDefault="00253C08" w:rsidP="004759D7">
      <w:pPr>
        <w:pStyle w:val="Heading3"/>
      </w:pPr>
      <w:bookmarkStart w:id="236" w:name="_Toc487018197"/>
      <w:bookmarkStart w:id="237" w:name="_Toc487099875"/>
      <w:r>
        <w:t>9</w:t>
      </w:r>
      <w:r w:rsidR="00B57F9C">
        <w:t>.</w:t>
      </w:r>
      <w:r w:rsidR="004759D7" w:rsidRPr="008B63C6">
        <w:t>2.5</w:t>
      </w:r>
      <w:r w:rsidR="004759D7" w:rsidRPr="008B63C6">
        <w:tab/>
        <w:t>Removing Devices</w:t>
      </w:r>
      <w:bookmarkEnd w:id="236"/>
      <w:bookmarkEnd w:id="237"/>
    </w:p>
    <w:p w14:paraId="37E7C5B8" w14:textId="77777777" w:rsidR="004759D7" w:rsidRPr="008B63C6" w:rsidRDefault="004759D7" w:rsidP="004759D7">
      <w:r w:rsidRPr="008B63C6">
        <w:t xml:space="preserve">When </w:t>
      </w:r>
      <w:proofErr w:type="gramStart"/>
      <w:r w:rsidRPr="008B63C6">
        <w:t>a</w:t>
      </w:r>
      <w:proofErr w:type="gramEnd"/>
      <w:r w:rsidRPr="008B63C6">
        <w:t xml:space="preserve"> Interworked Device in the non-oneM2M solution becomes unavailable the IPE shall delete the resource for its Proxied Device and all its related DataPoint, Service and Operation resources.</w:t>
      </w:r>
    </w:p>
    <w:p w14:paraId="5198F5E4" w14:textId="1789FA7E" w:rsidR="004759D7" w:rsidRPr="008B63C6" w:rsidRDefault="00253C08" w:rsidP="004759D7">
      <w:pPr>
        <w:pStyle w:val="Heading2"/>
      </w:pPr>
      <w:bookmarkStart w:id="238" w:name="_Toc487018198"/>
      <w:bookmarkStart w:id="239" w:name="_Toc487099876"/>
      <w:r>
        <w:t>9</w:t>
      </w:r>
      <w:r w:rsidR="00B57F9C">
        <w:t>.</w:t>
      </w:r>
      <w:r w:rsidR="004759D7" w:rsidRPr="008B63C6">
        <w:t>3</w:t>
      </w:r>
      <w:r w:rsidR="004759D7" w:rsidRPr="008B63C6">
        <w:tab/>
        <w:t>Specification of the behaviour of a communicating entity in</w:t>
      </w:r>
      <w:r w:rsidR="004759D7" w:rsidRPr="008B63C6" w:rsidDel="008F3F22">
        <w:t xml:space="preserve"> </w:t>
      </w:r>
      <w:r w:rsidR="004759D7" w:rsidRPr="008B63C6">
        <w:t>message flows between IPE and the communicating entity</w:t>
      </w:r>
      <w:bookmarkEnd w:id="238"/>
      <w:bookmarkEnd w:id="239"/>
    </w:p>
    <w:p w14:paraId="741E01B1" w14:textId="235B6C0C" w:rsidR="004759D7" w:rsidRPr="008B63C6" w:rsidRDefault="00253C08" w:rsidP="004759D7">
      <w:pPr>
        <w:pStyle w:val="Heading3"/>
      </w:pPr>
      <w:bookmarkStart w:id="240" w:name="_Toc487018199"/>
      <w:bookmarkStart w:id="241" w:name="_Toc487099877"/>
      <w:r>
        <w:t>9</w:t>
      </w:r>
      <w:r w:rsidR="00B57F9C">
        <w:t>.</w:t>
      </w:r>
      <w:r w:rsidR="004759D7" w:rsidRPr="008B63C6">
        <w:t>3.1</w:t>
      </w:r>
      <w:r w:rsidR="004759D7" w:rsidRPr="008B63C6">
        <w:tab/>
        <w:t>Preconditions on the communicating entity</w:t>
      </w:r>
      <w:bookmarkEnd w:id="240"/>
      <w:bookmarkEnd w:id="241"/>
    </w:p>
    <w:p w14:paraId="3E33E9A6" w14:textId="77777777" w:rsidR="004759D7" w:rsidRPr="008B63C6" w:rsidRDefault="004759D7" w:rsidP="004759D7">
      <w:pPr>
        <w:pStyle w:val="BN"/>
        <w:numPr>
          <w:ilvl w:val="0"/>
          <w:numId w:val="27"/>
        </w:numPr>
      </w:pPr>
      <w:r w:rsidRPr="008B63C6">
        <w:t>Any communicating entity, that wants to communicate with:</w:t>
      </w:r>
    </w:p>
    <w:p w14:paraId="68975301" w14:textId="77777777" w:rsidR="004759D7" w:rsidRPr="008B63C6" w:rsidRDefault="004759D7" w:rsidP="004759D7">
      <w:pPr>
        <w:pStyle w:val="B20"/>
      </w:pPr>
      <w:r w:rsidRPr="008B63C6">
        <w:t>a)</w:t>
      </w:r>
      <w:r w:rsidRPr="008B63C6">
        <w:tab/>
        <w:t>An interworked non-oneM2M device via the IPE needs to be subscribed to the &lt;</w:t>
      </w:r>
      <w:r w:rsidRPr="008B63C6">
        <w:rPr>
          <w:i/>
        </w:rPr>
        <w:t>AE</w:t>
      </w:r>
      <w:r w:rsidRPr="008B63C6">
        <w:t>&gt; resource of the IPE to get notified about resources for Proxied Device that are created by the IPE to represent interworked non-oneM2M devices that were discovered by the IPE.</w:t>
      </w:r>
    </w:p>
    <w:p w14:paraId="10583511" w14:textId="77777777" w:rsidR="004759D7" w:rsidRPr="008B63C6" w:rsidRDefault="004759D7" w:rsidP="004759D7">
      <w:pPr>
        <w:pStyle w:val="B20"/>
      </w:pPr>
      <w:r w:rsidRPr="008B63C6">
        <w:t>b)</w:t>
      </w:r>
      <w:r w:rsidRPr="008B63C6">
        <w:tab/>
        <w:t>A specific interworked non-oneM2M device via the IPE needs to be subscribed to the &lt;</w:t>
      </w:r>
      <w:r w:rsidRPr="008B63C6">
        <w:rPr>
          <w:i/>
        </w:rPr>
        <w:t>container</w:t>
      </w:r>
      <w:r w:rsidRPr="008B63C6">
        <w:t>&gt; or &lt;</w:t>
      </w:r>
      <w:r w:rsidRPr="008B63C6">
        <w:rPr>
          <w:i/>
        </w:rPr>
        <w:t>flexContainer</w:t>
      </w:r>
      <w:r w:rsidRPr="008B63C6">
        <w:t>&gt; or &lt;</w:t>
      </w:r>
      <w:r w:rsidRPr="008B63C6">
        <w:rPr>
          <w:i/>
        </w:rPr>
        <w:t>AE</w:t>
      </w:r>
      <w:r w:rsidRPr="008B63C6">
        <w:t>&gt; resource that had been created by the IPE as a related Proxied Device to represent the interworked non-oneM2M device.</w:t>
      </w:r>
    </w:p>
    <w:p w14:paraId="22F88FA4" w14:textId="77777777" w:rsidR="004759D7" w:rsidRPr="008B63C6" w:rsidRDefault="004759D7" w:rsidP="004759D7">
      <w:pPr>
        <w:pStyle w:val="BN"/>
      </w:pPr>
      <w:r w:rsidRPr="008B63C6">
        <w:t>The communicating entity needs also be subscribed to:</w:t>
      </w:r>
    </w:p>
    <w:p w14:paraId="34AB3E7A" w14:textId="77777777" w:rsidR="004759D7" w:rsidRPr="008B63C6" w:rsidRDefault="004759D7" w:rsidP="004759D7">
      <w:pPr>
        <w:pStyle w:val="B20"/>
      </w:pPr>
      <w:r w:rsidRPr="008B63C6">
        <w:t>a)</w:t>
      </w:r>
      <w:r w:rsidRPr="008B63C6">
        <w:tab/>
        <w:t xml:space="preserve">The </w:t>
      </w:r>
      <w:r w:rsidRPr="008B63C6">
        <w:rPr>
          <w:i/>
        </w:rPr>
        <w:t>genericInterworkingService</w:t>
      </w:r>
      <w:r w:rsidRPr="008B63C6">
        <w:t xml:space="preserve"> resources that have been created by the IPE as child resources of the resource of the Proxied Device.</w:t>
      </w:r>
    </w:p>
    <w:p w14:paraId="28889521" w14:textId="77777777" w:rsidR="004759D7" w:rsidRPr="008B63C6" w:rsidRDefault="004759D7" w:rsidP="004759D7">
      <w:pPr>
        <w:pStyle w:val="B20"/>
      </w:pPr>
      <w:r w:rsidRPr="008B63C6">
        <w:t>b)</w:t>
      </w:r>
      <w:r w:rsidRPr="008B63C6">
        <w:tab/>
        <w:t>&lt;</w:t>
      </w:r>
      <w:proofErr w:type="gramStart"/>
      <w:r w:rsidRPr="008B63C6">
        <w:rPr>
          <w:i/>
        </w:rPr>
        <w:t>container</w:t>
      </w:r>
      <w:proofErr w:type="gramEnd"/>
      <w:r w:rsidRPr="008B63C6">
        <w:t>&gt; or &lt;</w:t>
      </w:r>
      <w:r w:rsidRPr="008B63C6">
        <w:rPr>
          <w:i/>
        </w:rPr>
        <w:t>flexContainer</w:t>
      </w:r>
      <w:r w:rsidRPr="008B63C6">
        <w:t xml:space="preserve">&gt; resources that have been created by the IPE as child resources of the Proxied Device to represent (persistent) Input- or OutpuDataPoints of the </w:t>
      </w:r>
      <w:r w:rsidRPr="008B63C6">
        <w:rPr>
          <w:i/>
        </w:rPr>
        <w:t>genericInterworkingService</w:t>
      </w:r>
      <w:r w:rsidRPr="008B63C6">
        <w:t xml:space="preserve"> resources. </w:t>
      </w:r>
    </w:p>
    <w:p w14:paraId="1ACDDF6B" w14:textId="054CCBA6" w:rsidR="004759D7" w:rsidRPr="008B63C6" w:rsidRDefault="00253C08" w:rsidP="004759D7">
      <w:pPr>
        <w:pStyle w:val="Heading3"/>
      </w:pPr>
      <w:bookmarkStart w:id="242" w:name="_Toc487018200"/>
      <w:bookmarkStart w:id="243" w:name="_Toc487099878"/>
      <w:r>
        <w:t>9</w:t>
      </w:r>
      <w:r w:rsidR="00B57F9C">
        <w:t>.</w:t>
      </w:r>
      <w:r w:rsidR="004759D7" w:rsidRPr="008B63C6">
        <w:t>3.2</w:t>
      </w:r>
      <w:r w:rsidR="004759D7" w:rsidRPr="008B63C6">
        <w:tab/>
        <w:t>Flow from the communicating entity to the IPE using InputDataPoints of a Service</w:t>
      </w:r>
      <w:bookmarkEnd w:id="242"/>
      <w:bookmarkEnd w:id="243"/>
    </w:p>
    <w:p w14:paraId="6700C9D6" w14:textId="6E2D5720" w:rsidR="004759D7" w:rsidRPr="008B63C6" w:rsidRDefault="00253C08" w:rsidP="004759D7">
      <w:pPr>
        <w:pStyle w:val="Heading4"/>
      </w:pPr>
      <w:bookmarkStart w:id="244" w:name="_Toc487018201"/>
      <w:bookmarkStart w:id="245" w:name="_Toc487099879"/>
      <w:r>
        <w:t>9</w:t>
      </w:r>
      <w:r w:rsidR="00B57F9C">
        <w:t>.</w:t>
      </w:r>
      <w:r w:rsidR="004759D7" w:rsidRPr="008B63C6">
        <w:t>3.2.1</w:t>
      </w:r>
      <w:r w:rsidR="004759D7" w:rsidRPr="008B63C6">
        <w:tab/>
        <w:t>Flow from the communicating entity to the IPE using a &lt;</w:t>
      </w:r>
      <w:r w:rsidR="004759D7" w:rsidRPr="008B63C6">
        <w:rPr>
          <w:i/>
        </w:rPr>
        <w:t>container</w:t>
      </w:r>
      <w:r w:rsidR="004759D7" w:rsidRPr="008B63C6">
        <w:t>&gt; type InputDataPoint</w:t>
      </w:r>
      <w:bookmarkEnd w:id="244"/>
      <w:bookmarkEnd w:id="245"/>
    </w:p>
    <w:p w14:paraId="244BF8E6" w14:textId="77777777" w:rsidR="004759D7" w:rsidRPr="008B63C6" w:rsidRDefault="004759D7" w:rsidP="004759D7">
      <w:pPr>
        <w:pStyle w:val="BN"/>
        <w:numPr>
          <w:ilvl w:val="0"/>
          <w:numId w:val="28"/>
        </w:numPr>
      </w:pPr>
      <w:r w:rsidRPr="008B63C6">
        <w:t xml:space="preserve">When the communicating entity wants to invoke a Service in the interworked non-oneM2M </w:t>
      </w:r>
      <w:proofErr w:type="gramStart"/>
      <w:r w:rsidRPr="008B63C6">
        <w:t>device  it</w:t>
      </w:r>
      <w:proofErr w:type="gramEnd"/>
      <w:r w:rsidRPr="008B63C6">
        <w:t xml:space="preserve"> shall determine the </w:t>
      </w:r>
      <w:r w:rsidRPr="008B63C6">
        <w:rPr>
          <w:i/>
        </w:rPr>
        <w:t>genericInterworkingService</w:t>
      </w:r>
      <w:r w:rsidRPr="008B63C6">
        <w:t xml:space="preserve"> resource that is related to the Service by checking the </w:t>
      </w:r>
      <w:r w:rsidRPr="008B63C6">
        <w:rPr>
          <w:i/>
        </w:rPr>
        <w:t>serviceName</w:t>
      </w:r>
      <w:r w:rsidRPr="008B63C6">
        <w:t xml:space="preserve"> attribute, which contains the class name of the Service in the related compliant ontology.</w:t>
      </w:r>
    </w:p>
    <w:p w14:paraId="11986773" w14:textId="77777777" w:rsidR="004759D7" w:rsidRPr="008B63C6" w:rsidRDefault="004759D7" w:rsidP="004759D7">
      <w:pPr>
        <w:pStyle w:val="BN"/>
      </w:pPr>
      <w:r w:rsidRPr="008B63C6">
        <w:t>The communicating entity determines the &lt;</w:t>
      </w:r>
      <w:r w:rsidRPr="008B63C6">
        <w:rPr>
          <w:i/>
        </w:rPr>
        <w:t>container</w:t>
      </w:r>
      <w:r w:rsidRPr="008B63C6">
        <w:t>&gt; or &lt;</w:t>
      </w:r>
      <w:r w:rsidRPr="008B63C6">
        <w:rPr>
          <w:i/>
        </w:rPr>
        <w:t>flexContainer</w:t>
      </w:r>
      <w:r w:rsidRPr="008B63C6">
        <w:t xml:space="preserve">&gt; that is related to the InputDataPoint from the </w:t>
      </w:r>
      <w:r w:rsidRPr="008B63C6">
        <w:rPr>
          <w:i/>
        </w:rPr>
        <w:t>InputDataPoint Links</w:t>
      </w:r>
      <w:r w:rsidRPr="008B63C6">
        <w:t xml:space="preserve"> attribute of the </w:t>
      </w:r>
      <w:r w:rsidRPr="008B63C6">
        <w:rPr>
          <w:i/>
        </w:rPr>
        <w:t>genericInterworkingService</w:t>
      </w:r>
      <w:r w:rsidRPr="008B63C6">
        <w:t xml:space="preserve"> resource, which contains references to the InputDataPoints of the Service as a list of triples. </w:t>
      </w:r>
      <w:r w:rsidRPr="008B63C6">
        <w:br/>
        <w:t xml:space="preserve">The first field of the triple identifies the </w:t>
      </w:r>
      <w:proofErr w:type="gramStart"/>
      <w:r w:rsidRPr="008B63C6">
        <w:t>InputDataPoint  in</w:t>
      </w:r>
      <w:proofErr w:type="gramEnd"/>
      <w:r w:rsidRPr="008B63C6">
        <w:t xml:space="preserve"> the related compliant ontology, the second field contains the URI of the resource (container or flexContainer) that holds the data of the InputDataPoint.</w:t>
      </w:r>
      <w:r w:rsidRPr="008B63C6">
        <w:br/>
        <w:t>The third field indicates whether the InputDataPoint  contains simple data or the InputDataPoint  contains complex data:</w:t>
      </w:r>
    </w:p>
    <w:p w14:paraId="1EC55CBA" w14:textId="77777777" w:rsidR="004759D7" w:rsidRPr="008B63C6" w:rsidRDefault="004759D7" w:rsidP="004759D7">
      <w:pPr>
        <w:pStyle w:val="B2"/>
      </w:pPr>
      <w:r w:rsidRPr="008B63C6">
        <w:t xml:space="preserve">If the </w:t>
      </w:r>
      <w:proofErr w:type="gramStart"/>
      <w:r w:rsidRPr="008B63C6">
        <w:t>InputDataPoint  is</w:t>
      </w:r>
      <w:proofErr w:type="gramEnd"/>
      <w:r w:rsidRPr="008B63C6">
        <w:t xml:space="preserve"> of type &lt;</w:t>
      </w:r>
      <w:r w:rsidRPr="008B63C6">
        <w:rPr>
          <w:i/>
        </w:rPr>
        <w:t>container</w:t>
      </w:r>
      <w:r w:rsidRPr="008B63C6">
        <w:t>&gt; and contains simple data the third field contains the text string "latest".</w:t>
      </w:r>
    </w:p>
    <w:p w14:paraId="14831D05" w14:textId="77777777" w:rsidR="004759D7" w:rsidRPr="008B63C6" w:rsidRDefault="004759D7" w:rsidP="004759D7">
      <w:pPr>
        <w:pStyle w:val="B2"/>
      </w:pPr>
      <w:r w:rsidRPr="008B63C6">
        <w:t xml:space="preserve">If the </w:t>
      </w:r>
      <w:proofErr w:type="gramStart"/>
      <w:r w:rsidRPr="008B63C6">
        <w:t>InputDataPoint  is</w:t>
      </w:r>
      <w:proofErr w:type="gramEnd"/>
      <w:r w:rsidRPr="008B63C6">
        <w:t xml:space="preserve"> of type &lt;</w:t>
      </w:r>
      <w:r w:rsidRPr="008B63C6">
        <w:rPr>
          <w:i/>
        </w:rPr>
        <w:t>container</w:t>
      </w:r>
      <w:r w:rsidRPr="008B63C6">
        <w:t>&gt; and contains complex data the third field is empty.</w:t>
      </w:r>
    </w:p>
    <w:p w14:paraId="04FD0D4E" w14:textId="77777777" w:rsidR="004759D7" w:rsidRPr="008B63C6" w:rsidRDefault="004759D7" w:rsidP="004759D7">
      <w:pPr>
        <w:pStyle w:val="BN"/>
      </w:pPr>
      <w:r w:rsidRPr="008B63C6">
        <w:t>The communicating entity shall update the InputDataPoint:</w:t>
      </w:r>
    </w:p>
    <w:p w14:paraId="7AF41D8F" w14:textId="77777777" w:rsidR="004759D7" w:rsidRPr="008B63C6" w:rsidRDefault="004759D7" w:rsidP="004759D7">
      <w:pPr>
        <w:pStyle w:val="B2"/>
      </w:pPr>
      <w:r w:rsidRPr="008B63C6">
        <w:t xml:space="preserve">If the </w:t>
      </w:r>
      <w:proofErr w:type="gramStart"/>
      <w:r w:rsidRPr="008B63C6">
        <w:t>InputDataPoint  contains</w:t>
      </w:r>
      <w:proofErr w:type="gramEnd"/>
      <w:r w:rsidRPr="008B63C6">
        <w:t xml:space="preserve"> simple data then the communicating entity CREATEs a new &lt;contentInstance&gt; of the InputDataPoint.</w:t>
      </w:r>
    </w:p>
    <w:p w14:paraId="021EE7F2" w14:textId="77777777" w:rsidR="004759D7" w:rsidRPr="008B63C6" w:rsidRDefault="004759D7" w:rsidP="004759D7">
      <w:pPr>
        <w:pStyle w:val="B2"/>
      </w:pPr>
      <w:r w:rsidRPr="008B63C6">
        <w:lastRenderedPageBreak/>
        <w:t>If the InputDataPoint  contains complex data, (contained in child-resources: &lt;</w:t>
      </w:r>
      <w:r w:rsidRPr="008B63C6">
        <w:rPr>
          <w:i/>
        </w:rPr>
        <w:t>container</w:t>
      </w:r>
      <w:r w:rsidRPr="008B63C6">
        <w:t>&gt; or &lt;</w:t>
      </w:r>
      <w:r w:rsidRPr="008B63C6">
        <w:rPr>
          <w:i/>
        </w:rPr>
        <w:t>flexContainer</w:t>
      </w:r>
      <w:r w:rsidRPr="008B63C6">
        <w:t>&gt;) then the communicating entity UPDATEs the child-&lt;</w:t>
      </w:r>
      <w:r w:rsidRPr="008B63C6">
        <w:rPr>
          <w:i/>
        </w:rPr>
        <w:t>flexContainer</w:t>
      </w:r>
      <w:r w:rsidRPr="008B63C6">
        <w:t>&gt;s and/or CREATEs new &lt;contentInstance&gt;s of child-&lt;</w:t>
      </w:r>
      <w:r w:rsidRPr="008B63C6">
        <w:rPr>
          <w:i/>
        </w:rPr>
        <w:t>container</w:t>
      </w:r>
      <w:r w:rsidRPr="008B63C6">
        <w:t>&gt;s as needed.</w:t>
      </w:r>
    </w:p>
    <w:p w14:paraId="76B4DF17" w14:textId="77777777" w:rsidR="004759D7" w:rsidRPr="008B63C6" w:rsidRDefault="004759D7" w:rsidP="004759D7">
      <w:pPr>
        <w:pStyle w:val="B2"/>
      </w:pPr>
      <w:r w:rsidRPr="008B63C6">
        <w:t xml:space="preserve">If the </w:t>
      </w:r>
      <w:proofErr w:type="gramStart"/>
      <w:r w:rsidRPr="008B63C6">
        <w:t>InputDataPoint  contains</w:t>
      </w:r>
      <w:proofErr w:type="gramEnd"/>
      <w:r w:rsidRPr="008B63C6">
        <w:t xml:space="preserve"> complex data the communicating entity may also CREATE or DELETE child-resources of the InputDataPoint  &lt;</w:t>
      </w:r>
      <w:r w:rsidRPr="008B63C6">
        <w:rPr>
          <w:i/>
        </w:rPr>
        <w:t>container</w:t>
      </w:r>
      <w:r w:rsidRPr="008B63C6">
        <w:t>&gt; as needed. In this case the communicating entity shall create &lt;</w:t>
      </w:r>
      <w:r w:rsidRPr="008B63C6">
        <w:rPr>
          <w:i/>
        </w:rPr>
        <w:t>subscription</w:t>
      </w:r>
      <w:r w:rsidRPr="008B63C6">
        <w:t>&gt;s to all created resources that notify the IPE.</w:t>
      </w:r>
      <w:r w:rsidRPr="008B63C6">
        <w:br/>
        <w:t>When a new child resource of the InputDataPoint  resource is created then the communicating entity may optionally also create a &lt;</w:t>
      </w:r>
      <w:r w:rsidRPr="008B63C6">
        <w:rPr>
          <w:i/>
        </w:rPr>
        <w:t>semanticDescriptor</w:t>
      </w:r>
      <w:r w:rsidRPr="008B63C6">
        <w:t>&gt; child resource of the newly created resource:</w:t>
      </w:r>
    </w:p>
    <w:p w14:paraId="13DF6DB2" w14:textId="77777777" w:rsidR="004759D7" w:rsidRPr="008B63C6" w:rsidRDefault="004759D7" w:rsidP="004759D7">
      <w:pPr>
        <w:pStyle w:val="B30"/>
      </w:pPr>
      <w:r w:rsidRPr="008B63C6">
        <w:t>a)</w:t>
      </w:r>
      <w:r w:rsidRPr="008B63C6">
        <w:tab/>
        <w:t xml:space="preserve">The </w:t>
      </w:r>
      <w:r w:rsidRPr="008B63C6">
        <w:rPr>
          <w:i/>
        </w:rPr>
        <w:t>descriptor</w:t>
      </w:r>
      <w:r w:rsidRPr="008B63C6">
        <w:t xml:space="preserve"> attribute of the &lt;</w:t>
      </w:r>
      <w:r w:rsidRPr="008B63C6">
        <w:rPr>
          <w:i/>
        </w:rPr>
        <w:t>semanticDescriptor</w:t>
      </w:r>
      <w:r w:rsidRPr="008B63C6">
        <w:t>&gt; shall be updated with the RDF description of the created instance of class</w:t>
      </w:r>
      <w:proofErr w:type="gramStart"/>
      <w:r w:rsidRPr="008B63C6">
        <w:t>:Variable</w:t>
      </w:r>
      <w:proofErr w:type="gramEnd"/>
      <w:r w:rsidRPr="008B63C6">
        <w:t>.</w:t>
      </w:r>
    </w:p>
    <w:p w14:paraId="7D800520" w14:textId="77777777" w:rsidR="004759D7" w:rsidRPr="008B63C6" w:rsidRDefault="004759D7" w:rsidP="004759D7">
      <w:pPr>
        <w:pStyle w:val="B30"/>
      </w:pPr>
      <w:r w:rsidRPr="008B63C6">
        <w:t>b)</w:t>
      </w:r>
      <w:r w:rsidRPr="008B63C6">
        <w:tab/>
        <w:t xml:space="preserve">The </w:t>
      </w:r>
      <w:r w:rsidRPr="008B63C6">
        <w:rPr>
          <w:i/>
        </w:rPr>
        <w:t>descriptor</w:t>
      </w:r>
      <w:r w:rsidRPr="008B63C6">
        <w:t xml:space="preserve"> attribute of the parent &lt;</w:t>
      </w:r>
      <w:r w:rsidRPr="008B63C6">
        <w:rPr>
          <w:i/>
        </w:rPr>
        <w:t>semanticDescriptor</w:t>
      </w:r>
      <w:r w:rsidRPr="008B63C6">
        <w:t>&gt; shall be updated with an instance of the "hasSubStructure" object property.</w:t>
      </w:r>
    </w:p>
    <w:p w14:paraId="3351970F" w14:textId="77777777" w:rsidR="004759D7" w:rsidRPr="008B63C6" w:rsidRDefault="004759D7" w:rsidP="004759D7">
      <w:pPr>
        <w:pStyle w:val="B30"/>
      </w:pPr>
      <w:r w:rsidRPr="008B63C6">
        <w:t>c)</w:t>
      </w:r>
      <w:r w:rsidRPr="008B63C6">
        <w:tab/>
        <w:t xml:space="preserve">The </w:t>
      </w:r>
      <w:r w:rsidRPr="008B63C6">
        <w:rPr>
          <w:i/>
        </w:rPr>
        <w:t>descriptor</w:t>
      </w:r>
      <w:r w:rsidRPr="008B63C6">
        <w:t xml:space="preserve"> attribute of the parent &lt;</w:t>
      </w:r>
      <w:r w:rsidRPr="008B63C6">
        <w:rPr>
          <w:i/>
        </w:rPr>
        <w:t>semanticDescriptor</w:t>
      </w:r>
      <w:r w:rsidRPr="008B63C6">
        <w:t xml:space="preserve">&gt; shall be updated with an instance of the </w:t>
      </w:r>
      <w:r w:rsidRPr="008B63C6">
        <w:rPr>
          <w:i/>
        </w:rPr>
        <w:t>resourceDescriptorLink</w:t>
      </w:r>
      <w:r w:rsidRPr="008B63C6">
        <w:t xml:space="preserve"> annotation property with the URI of the new &lt;</w:t>
      </w:r>
      <w:r w:rsidRPr="008B63C6">
        <w:rPr>
          <w:i/>
        </w:rPr>
        <w:t>semanticDescriptor&gt;</w:t>
      </w:r>
      <w:r w:rsidRPr="008B63C6">
        <w:t xml:space="preserve"> resource.</w:t>
      </w:r>
    </w:p>
    <w:p w14:paraId="5C1CECA5" w14:textId="77777777" w:rsidR="004759D7" w:rsidRPr="008B63C6" w:rsidRDefault="004759D7" w:rsidP="004759D7">
      <w:pPr>
        <w:pStyle w:val="B2"/>
      </w:pPr>
      <w:r w:rsidRPr="008B63C6">
        <w:t xml:space="preserve">If only child-resources of an InputDataPoint have changed the communicating entity shall issue a null UPDATE (i.e. containing no attributes) on the </w:t>
      </w:r>
      <w:proofErr w:type="gramStart"/>
      <w:r w:rsidRPr="008B63C6">
        <w:t>InputDataPoint  on</w:t>
      </w:r>
      <w:proofErr w:type="gramEnd"/>
      <w:r w:rsidRPr="008B63C6">
        <w:t xml:space="preserve"> order to make sure the IPE gets notified by the CSE that the InputDataPoint  or its child-resources have been changed.</w:t>
      </w:r>
    </w:p>
    <w:p w14:paraId="5CAF59BF" w14:textId="5C744CD3" w:rsidR="004759D7" w:rsidRPr="008B63C6" w:rsidRDefault="00253C08" w:rsidP="004759D7">
      <w:pPr>
        <w:pStyle w:val="Heading4"/>
      </w:pPr>
      <w:bookmarkStart w:id="246" w:name="_Toc487018202"/>
      <w:bookmarkStart w:id="247" w:name="_Toc487099880"/>
      <w:r>
        <w:t>9</w:t>
      </w:r>
      <w:r w:rsidR="00B57F9C">
        <w:t>.</w:t>
      </w:r>
      <w:r w:rsidR="004759D7" w:rsidRPr="008B63C6">
        <w:t>3.2.2</w:t>
      </w:r>
      <w:r w:rsidR="004759D7" w:rsidRPr="008B63C6">
        <w:tab/>
        <w:t>Flow from the communicating entity to the IPE using a &lt;</w:t>
      </w:r>
      <w:r w:rsidR="004759D7" w:rsidRPr="008B63C6">
        <w:rPr>
          <w:i/>
        </w:rPr>
        <w:t>flexContainer</w:t>
      </w:r>
      <w:r w:rsidR="004759D7" w:rsidRPr="008B63C6">
        <w:t>&gt; type InputDataPoint</w:t>
      </w:r>
      <w:bookmarkEnd w:id="246"/>
      <w:bookmarkEnd w:id="247"/>
    </w:p>
    <w:p w14:paraId="4E12CC21" w14:textId="37ACB697" w:rsidR="004759D7" w:rsidRPr="008B63C6" w:rsidRDefault="004759D7" w:rsidP="004759D7">
      <w:pPr>
        <w:pStyle w:val="BN"/>
        <w:keepNext/>
        <w:keepLines/>
        <w:numPr>
          <w:ilvl w:val="0"/>
          <w:numId w:val="29"/>
        </w:numPr>
      </w:pPr>
      <w:r w:rsidRPr="008B63C6">
        <w:t xml:space="preserve">The communicating entity determines the </w:t>
      </w:r>
      <w:r w:rsidRPr="008B63C6">
        <w:rPr>
          <w:i/>
        </w:rPr>
        <w:t>genericInterworkingService</w:t>
      </w:r>
      <w:r w:rsidRPr="008B63C6">
        <w:t xml:space="preserve"> resource as in clause </w:t>
      </w:r>
      <w:r w:rsidR="00B57F9C">
        <w:t>8.</w:t>
      </w:r>
      <w:r>
        <w:t>2</w:t>
      </w:r>
      <w:r w:rsidRPr="008B63C6">
        <w:t>.</w:t>
      </w:r>
    </w:p>
    <w:p w14:paraId="422DDC5D" w14:textId="77777777" w:rsidR="004759D7" w:rsidRPr="008B63C6" w:rsidRDefault="004759D7" w:rsidP="004759D7">
      <w:pPr>
        <w:pStyle w:val="BN"/>
        <w:keepNext/>
        <w:keepLines/>
      </w:pPr>
      <w:r w:rsidRPr="008B63C6">
        <w:t>The communicating entity determines the &lt;</w:t>
      </w:r>
      <w:r w:rsidRPr="008B63C6">
        <w:rPr>
          <w:i/>
        </w:rPr>
        <w:t>container</w:t>
      </w:r>
      <w:r w:rsidRPr="008B63C6">
        <w:t>&gt; or &lt;</w:t>
      </w:r>
      <w:r w:rsidRPr="008B63C6">
        <w:rPr>
          <w:i/>
        </w:rPr>
        <w:t>flexContainer</w:t>
      </w:r>
      <w:r w:rsidRPr="008B63C6">
        <w:t xml:space="preserve">&gt; that is related to the </w:t>
      </w:r>
      <w:proofErr w:type="gramStart"/>
      <w:r w:rsidRPr="008B63C6">
        <w:t>InputDataPoint  .</w:t>
      </w:r>
      <w:proofErr w:type="gramEnd"/>
      <w:r w:rsidRPr="008B63C6">
        <w:br/>
        <w:t xml:space="preserve">In the case of a &lt;flexContainer&gt; type </w:t>
      </w:r>
      <w:proofErr w:type="gramStart"/>
      <w:r w:rsidRPr="008B63C6">
        <w:t>InputDataPoint  the</w:t>
      </w:r>
      <w:proofErr w:type="gramEnd"/>
      <w:r w:rsidRPr="008B63C6">
        <w:t xml:space="preserve"> third field indicates whether the InputDataPoint  contains simple data - in this case the third field contains a text string with the name of the name of the </w:t>
      </w:r>
      <w:r w:rsidRPr="008B63C6">
        <w:rPr>
          <w:i/>
        </w:rPr>
        <w:t>[customAttribute]</w:t>
      </w:r>
      <w:r w:rsidRPr="008B63C6">
        <w:t xml:space="preserve"> (which is identical to the name of the InputDataPoint ) - or the InputDataPoint  contains complex data - in this case the third field is empty.</w:t>
      </w:r>
    </w:p>
    <w:p w14:paraId="746BB579" w14:textId="77777777" w:rsidR="004759D7" w:rsidRPr="008B63C6" w:rsidRDefault="004759D7" w:rsidP="004759D7">
      <w:pPr>
        <w:pStyle w:val="BN"/>
      </w:pPr>
      <w:r w:rsidRPr="008B63C6">
        <w:t>The communicating entity updating the InputDataPoint:</w:t>
      </w:r>
    </w:p>
    <w:p w14:paraId="631DCD0E" w14:textId="77777777" w:rsidR="004759D7" w:rsidRPr="008B63C6" w:rsidRDefault="004759D7" w:rsidP="004759D7">
      <w:pPr>
        <w:pStyle w:val="B20"/>
      </w:pPr>
      <w:r w:rsidRPr="008B63C6">
        <w:t>a)</w:t>
      </w:r>
      <w:r w:rsidRPr="008B63C6">
        <w:tab/>
        <w:t xml:space="preserve">If the </w:t>
      </w:r>
      <w:proofErr w:type="gramStart"/>
      <w:r w:rsidRPr="008B63C6">
        <w:t>InputDataPoint  contains</w:t>
      </w:r>
      <w:proofErr w:type="gramEnd"/>
      <w:r w:rsidRPr="008B63C6">
        <w:t xml:space="preserve"> simple data then the communicating entity UPDATEs the InputDataPoint  with a new value for the </w:t>
      </w:r>
      <w:r w:rsidRPr="008B63C6">
        <w:rPr>
          <w:i/>
        </w:rPr>
        <w:t>[customAttribute]</w:t>
      </w:r>
      <w:r w:rsidRPr="008B63C6">
        <w:t>.</w:t>
      </w:r>
    </w:p>
    <w:p w14:paraId="095073B9" w14:textId="3E39952C" w:rsidR="004759D7" w:rsidRPr="008B63C6" w:rsidRDefault="004759D7" w:rsidP="004759D7">
      <w:pPr>
        <w:pStyle w:val="B20"/>
      </w:pPr>
      <w:r w:rsidRPr="008B63C6">
        <w:t>b)</w:t>
      </w:r>
      <w:r w:rsidRPr="008B63C6">
        <w:tab/>
        <w:t xml:space="preserve">If the </w:t>
      </w:r>
      <w:proofErr w:type="gramStart"/>
      <w:r w:rsidRPr="008B63C6">
        <w:t>InputDataPoint  contains</w:t>
      </w:r>
      <w:proofErr w:type="gramEnd"/>
      <w:r w:rsidRPr="008B63C6">
        <w:t xml:space="preserve"> complex data then the communicating entity shall behave as in clause </w:t>
      </w:r>
      <w:r w:rsidR="00B57F9C">
        <w:t>8.</w:t>
      </w:r>
      <w:r w:rsidRPr="008B63C6">
        <w:t>3.2.1 step 3).</w:t>
      </w:r>
    </w:p>
    <w:p w14:paraId="6E742751" w14:textId="74B43190" w:rsidR="004759D7" w:rsidRPr="008B63C6" w:rsidRDefault="00253C08" w:rsidP="004759D7">
      <w:pPr>
        <w:pStyle w:val="Heading3"/>
      </w:pPr>
      <w:bookmarkStart w:id="248" w:name="_Toc487018203"/>
      <w:bookmarkStart w:id="249" w:name="_Toc487099881"/>
      <w:r>
        <w:t>9</w:t>
      </w:r>
      <w:r w:rsidR="00B57F9C">
        <w:t>.</w:t>
      </w:r>
      <w:r w:rsidR="004759D7" w:rsidRPr="008B63C6">
        <w:t>3.3</w:t>
      </w:r>
      <w:r w:rsidR="004759D7" w:rsidRPr="008B63C6">
        <w:tab/>
        <w:t>Flow from the IPE to the communicating entity using OutputDataPoints of a Service</w:t>
      </w:r>
      <w:bookmarkEnd w:id="248"/>
      <w:bookmarkEnd w:id="249"/>
    </w:p>
    <w:p w14:paraId="79154795" w14:textId="77777777" w:rsidR="004759D7" w:rsidRPr="008B63C6" w:rsidRDefault="004759D7" w:rsidP="004759D7">
      <w:r w:rsidRPr="008B63C6">
        <w:t>When the communicating entity is notified by the CSE that a child-resource of the Proxied Device has been changed the IPE shall:</w:t>
      </w:r>
    </w:p>
    <w:p w14:paraId="40681464" w14:textId="77777777" w:rsidR="004759D7" w:rsidRPr="008B63C6" w:rsidRDefault="004759D7" w:rsidP="004759D7">
      <w:pPr>
        <w:pStyle w:val="BL"/>
        <w:numPr>
          <w:ilvl w:val="0"/>
          <w:numId w:val="30"/>
        </w:numPr>
      </w:pPr>
      <w:r w:rsidRPr="008B63C6">
        <w:t>Identify the Service to which the &lt;</w:t>
      </w:r>
      <w:r w:rsidRPr="008B63C6">
        <w:rPr>
          <w:i/>
        </w:rPr>
        <w:t>flexContainer</w:t>
      </w:r>
      <w:r w:rsidRPr="008B63C6">
        <w:t>&gt; or &lt;</w:t>
      </w:r>
      <w:r w:rsidRPr="008B63C6">
        <w:rPr>
          <w:i/>
        </w:rPr>
        <w:t>container</w:t>
      </w:r>
      <w:r w:rsidRPr="008B63C6">
        <w:t xml:space="preserve">&gt; resource belongs by checking which one of the </w:t>
      </w:r>
      <w:r w:rsidRPr="008B63C6">
        <w:rPr>
          <w:i/>
        </w:rPr>
        <w:t>genericInterworkingService</w:t>
      </w:r>
      <w:r w:rsidRPr="008B63C6">
        <w:t xml:space="preserve"> resources contains an outputDataPointLinks attribute that references the resource as OutputDataPoint.</w:t>
      </w:r>
    </w:p>
    <w:p w14:paraId="73E32481" w14:textId="77777777" w:rsidR="004759D7" w:rsidRPr="008B63C6" w:rsidRDefault="004759D7" w:rsidP="004759D7">
      <w:pPr>
        <w:pStyle w:val="BL"/>
      </w:pPr>
      <w:proofErr w:type="gramStart"/>
      <w:r w:rsidRPr="008B63C6">
        <w:t>read</w:t>
      </w:r>
      <w:proofErr w:type="gramEnd"/>
      <w:r w:rsidRPr="008B63C6">
        <w:t xml:space="preserve"> the data of the &lt;</w:t>
      </w:r>
      <w:r w:rsidRPr="008B63C6">
        <w:rPr>
          <w:i/>
        </w:rPr>
        <w:t>flexContainer</w:t>
      </w:r>
      <w:r w:rsidRPr="008B63C6">
        <w:t>&gt; or &lt;</w:t>
      </w:r>
      <w:r w:rsidRPr="008B63C6">
        <w:rPr>
          <w:i/>
        </w:rPr>
        <w:t>container</w:t>
      </w:r>
      <w:r w:rsidRPr="008B63C6">
        <w:t xml:space="preserve">&gt; resource  (and possibly its child-resources) and use them in the context of the service to which they belong. </w:t>
      </w:r>
    </w:p>
    <w:p w14:paraId="6BFC6372" w14:textId="3FDE4544" w:rsidR="004759D7" w:rsidRPr="008B63C6" w:rsidRDefault="00253C08" w:rsidP="004759D7">
      <w:pPr>
        <w:pStyle w:val="Heading3"/>
      </w:pPr>
      <w:bookmarkStart w:id="250" w:name="_Toc487018204"/>
      <w:bookmarkStart w:id="251" w:name="_Toc487099882"/>
      <w:r>
        <w:t>9</w:t>
      </w:r>
      <w:r w:rsidR="00B57F9C">
        <w:t>.</w:t>
      </w:r>
      <w:r w:rsidR="004759D7" w:rsidRPr="008B63C6">
        <w:t>3.4</w:t>
      </w:r>
      <w:r w:rsidR="004759D7" w:rsidRPr="008B63C6">
        <w:tab/>
        <w:t>Flow from the communicating entity to the IPE using Operations of a Service</w:t>
      </w:r>
      <w:bookmarkEnd w:id="250"/>
      <w:bookmarkEnd w:id="251"/>
    </w:p>
    <w:p w14:paraId="4C7FEC8C" w14:textId="77777777" w:rsidR="004759D7" w:rsidRPr="008B63C6" w:rsidRDefault="004759D7" w:rsidP="004759D7">
      <w:pPr>
        <w:pStyle w:val="BN"/>
        <w:numPr>
          <w:ilvl w:val="0"/>
          <w:numId w:val="31"/>
        </w:numPr>
      </w:pPr>
      <w:r w:rsidRPr="008B63C6">
        <w:t xml:space="preserve">If the Operation is parameterized by input </w:t>
      </w:r>
      <w:proofErr w:type="gramStart"/>
      <w:r w:rsidRPr="008B63C6">
        <w:t>parameter that are</w:t>
      </w:r>
      <w:proofErr w:type="gramEnd"/>
      <w:r w:rsidRPr="008B63C6">
        <w:t xml:space="preserve"> (transient) OperationInputs the communicating entity shall CREATE &lt;</w:t>
      </w:r>
      <w:r w:rsidRPr="008B63C6">
        <w:rPr>
          <w:i/>
        </w:rPr>
        <w:t>container</w:t>
      </w:r>
      <w:r w:rsidRPr="008B63C6">
        <w:t>&gt;s and/or &lt;</w:t>
      </w:r>
      <w:r w:rsidRPr="008B63C6">
        <w:rPr>
          <w:i/>
        </w:rPr>
        <w:t>flexContainer</w:t>
      </w:r>
      <w:r w:rsidRPr="008B63C6">
        <w:t>&gt;s that contain the data for the OperationInputs of the Operation.</w:t>
      </w:r>
    </w:p>
    <w:p w14:paraId="62A2927F" w14:textId="77777777" w:rsidR="004759D7" w:rsidRPr="008B63C6" w:rsidRDefault="004759D7" w:rsidP="004759D7">
      <w:pPr>
        <w:pStyle w:val="BN"/>
        <w:numPr>
          <w:ilvl w:val="0"/>
          <w:numId w:val="31"/>
        </w:numPr>
      </w:pPr>
      <w:r w:rsidRPr="008B63C6">
        <w:t>If the Operation is parameterized by input parameter that are (persistent) InputDataPoints the communicating entity may CREATE &lt;</w:t>
      </w:r>
      <w:r w:rsidRPr="008B63C6">
        <w:rPr>
          <w:i/>
        </w:rPr>
        <w:t>contentInstance</w:t>
      </w:r>
      <w:r w:rsidRPr="008B63C6">
        <w:t>&gt;s of &lt;</w:t>
      </w:r>
      <w:r w:rsidRPr="008B63C6">
        <w:rPr>
          <w:i/>
        </w:rPr>
        <w:t>container</w:t>
      </w:r>
      <w:r w:rsidRPr="008B63C6">
        <w:t>&gt;s and/or UPDATE &lt;</w:t>
      </w:r>
      <w:r w:rsidRPr="008B63C6">
        <w:rPr>
          <w:i/>
        </w:rPr>
        <w:t>flexContainer</w:t>
      </w:r>
      <w:r w:rsidRPr="008B63C6">
        <w:t>&gt;s that contain data for the InputDataPoints of the Operation.</w:t>
      </w:r>
    </w:p>
    <w:p w14:paraId="11DAF199" w14:textId="77777777" w:rsidR="004759D7" w:rsidRPr="008B63C6" w:rsidRDefault="004759D7" w:rsidP="004759D7">
      <w:pPr>
        <w:pStyle w:val="BN"/>
        <w:numPr>
          <w:ilvl w:val="0"/>
          <w:numId w:val="31"/>
        </w:numPr>
      </w:pPr>
      <w:r w:rsidRPr="008B63C6">
        <w:lastRenderedPageBreak/>
        <w:t xml:space="preserve">The communicating entity shall CREATE a </w:t>
      </w:r>
      <w:r w:rsidRPr="008B63C6">
        <w:rPr>
          <w:i/>
        </w:rPr>
        <w:t>genericInterworkingOperationInstance</w:t>
      </w:r>
      <w:r w:rsidRPr="008B63C6">
        <w:t xml:space="preserve"> resource as child-resource of the </w:t>
      </w:r>
      <w:r w:rsidRPr="008B63C6">
        <w:rPr>
          <w:i/>
        </w:rPr>
        <w:t>genericInterworkingService</w:t>
      </w:r>
      <w:r w:rsidRPr="008B63C6">
        <w:t xml:space="preserve"> resource that represents the Service of the Operation.</w:t>
      </w:r>
      <w:r w:rsidRPr="008B63C6">
        <w:br/>
        <w:t>The communicating entity shall:</w:t>
      </w:r>
    </w:p>
    <w:p w14:paraId="17733DCC" w14:textId="77777777" w:rsidR="004759D7" w:rsidRPr="008B63C6" w:rsidRDefault="004759D7" w:rsidP="004759D7">
      <w:pPr>
        <w:pStyle w:val="B2"/>
      </w:pPr>
      <w:r w:rsidRPr="008B63C6">
        <w:t>make the &lt;</w:t>
      </w:r>
      <w:r w:rsidRPr="008B63C6">
        <w:rPr>
          <w:i/>
        </w:rPr>
        <w:t>container</w:t>
      </w:r>
      <w:r w:rsidRPr="008B63C6">
        <w:t>&gt;s and/or &lt;</w:t>
      </w:r>
      <w:r w:rsidRPr="008B63C6">
        <w:rPr>
          <w:i/>
        </w:rPr>
        <w:t>flexContainer</w:t>
      </w:r>
      <w:r w:rsidRPr="008B63C6">
        <w:t xml:space="preserve">&gt;s that contain the data for the OperationInput child-resources of the </w:t>
      </w:r>
      <w:r w:rsidRPr="008B63C6">
        <w:rPr>
          <w:i/>
        </w:rPr>
        <w:t>genericInterworkingOperationInstance</w:t>
      </w:r>
      <w:r w:rsidRPr="008B63C6">
        <w:t xml:space="preserve"> resource;</w:t>
      </w:r>
    </w:p>
    <w:p w14:paraId="3B166BF7" w14:textId="77777777" w:rsidR="004759D7" w:rsidRPr="008B63C6" w:rsidRDefault="004759D7" w:rsidP="004759D7">
      <w:pPr>
        <w:pStyle w:val="B2"/>
      </w:pPr>
      <w:r w:rsidRPr="008B63C6">
        <w:t xml:space="preserve">set the </w:t>
      </w:r>
      <w:r w:rsidRPr="008B63C6">
        <w:rPr>
          <w:rFonts w:ascii="Arial" w:eastAsia="Arial Unicode MS" w:hAnsi="Arial" w:cs="Arial"/>
          <w:i/>
          <w:sz w:val="18"/>
          <w:szCs w:val="18"/>
          <w:lang w:eastAsia="x-none"/>
        </w:rPr>
        <w:t>inputDataPointLinks</w:t>
      </w:r>
      <w:r w:rsidRPr="008B63C6">
        <w:rPr>
          <w:rFonts w:ascii="Arial" w:eastAsia="Arial Unicode MS" w:hAnsi="Arial" w:cs="Arial"/>
          <w:sz w:val="18"/>
          <w:szCs w:val="18"/>
          <w:lang w:eastAsia="x-none"/>
        </w:rPr>
        <w:t xml:space="preserve"> </w:t>
      </w:r>
      <w:r w:rsidRPr="008B63C6">
        <w:t>attribute (with the InputDataPoint names, links to &lt;</w:t>
      </w:r>
      <w:r w:rsidRPr="008B63C6">
        <w:rPr>
          <w:i/>
        </w:rPr>
        <w:t>container</w:t>
      </w:r>
      <w:r w:rsidRPr="008B63C6">
        <w:t>&gt;s and/or &lt;</w:t>
      </w:r>
      <w:r w:rsidRPr="008B63C6">
        <w:rPr>
          <w:i/>
        </w:rPr>
        <w:t>flexContainer</w:t>
      </w:r>
      <w:r w:rsidRPr="008B63C6">
        <w:t>&gt;s for the InputDataPoints, and if needed Attributenames);</w:t>
      </w:r>
    </w:p>
    <w:p w14:paraId="6638A6B0" w14:textId="77777777" w:rsidR="004759D7" w:rsidRPr="008B63C6" w:rsidRDefault="004759D7" w:rsidP="004759D7">
      <w:pPr>
        <w:pStyle w:val="B2"/>
      </w:pPr>
      <w:proofErr w:type="gramStart"/>
      <w:r w:rsidRPr="008B63C6">
        <w:t>set</w:t>
      </w:r>
      <w:proofErr w:type="gramEnd"/>
      <w:r w:rsidRPr="008B63C6">
        <w:t xml:space="preserve"> the </w:t>
      </w:r>
      <w:r w:rsidRPr="008B63C6">
        <w:rPr>
          <w:rFonts w:ascii="Arial" w:eastAsia="Arial Unicode MS" w:hAnsi="Arial" w:cs="Arial"/>
          <w:i/>
          <w:sz w:val="18"/>
          <w:szCs w:val="18"/>
          <w:lang w:eastAsia="x-none"/>
        </w:rPr>
        <w:t>inputLinks</w:t>
      </w:r>
      <w:r w:rsidRPr="008B63C6">
        <w:rPr>
          <w:rFonts w:ascii="Arial" w:eastAsia="Arial Unicode MS" w:hAnsi="Arial" w:cs="Arial"/>
          <w:sz w:val="18"/>
          <w:szCs w:val="18"/>
          <w:lang w:eastAsia="x-none"/>
        </w:rPr>
        <w:t xml:space="preserve"> </w:t>
      </w:r>
      <w:r w:rsidRPr="008B63C6">
        <w:t>attribute (with the OperationInput names, links to &lt;</w:t>
      </w:r>
      <w:r w:rsidRPr="008B63C6">
        <w:rPr>
          <w:i/>
        </w:rPr>
        <w:t>container</w:t>
      </w:r>
      <w:r w:rsidRPr="008B63C6">
        <w:t>&gt;s and/or &lt;</w:t>
      </w:r>
      <w:r w:rsidRPr="008B63C6">
        <w:rPr>
          <w:i/>
        </w:rPr>
        <w:t>flexContainer</w:t>
      </w:r>
      <w:r w:rsidRPr="008B63C6">
        <w:t>&gt;s for the OperationInput, and if needed Attributenames).</w:t>
      </w:r>
    </w:p>
    <w:p w14:paraId="265FA47A" w14:textId="77777777" w:rsidR="004759D7" w:rsidRPr="008B63C6" w:rsidRDefault="004759D7" w:rsidP="004759D7">
      <w:pPr>
        <w:pStyle w:val="BN"/>
      </w:pPr>
      <w:r w:rsidRPr="008B63C6">
        <w:t>The communicating entity may CREATE &lt;</w:t>
      </w:r>
      <w:r w:rsidRPr="008B63C6">
        <w:rPr>
          <w:i/>
        </w:rPr>
        <w:t>semanticDescriptor</w:t>
      </w:r>
      <w:r w:rsidRPr="008B63C6">
        <w:t xml:space="preserve">&gt; resources to all created resources and fill the </w:t>
      </w:r>
      <w:r w:rsidRPr="008B63C6">
        <w:rPr>
          <w:i/>
        </w:rPr>
        <w:t>descriptor</w:t>
      </w:r>
      <w:r w:rsidRPr="008B63C6">
        <w:t xml:space="preserve"> attribute with RDF data.</w:t>
      </w:r>
    </w:p>
    <w:p w14:paraId="3E359D6F" w14:textId="77777777" w:rsidR="004759D7" w:rsidRPr="008B63C6" w:rsidRDefault="004759D7" w:rsidP="004759D7">
      <w:pPr>
        <w:pStyle w:val="BN"/>
      </w:pPr>
      <w:r w:rsidRPr="008B63C6">
        <w:t xml:space="preserve">The communicating entity shall CREATE a subscription to the </w:t>
      </w:r>
      <w:r w:rsidRPr="008B63C6">
        <w:rPr>
          <w:i/>
        </w:rPr>
        <w:t>genericInterworkingOperationInstance</w:t>
      </w:r>
      <w:r w:rsidRPr="008B63C6">
        <w:t xml:space="preserve"> resource in order to get notified about changes of the OperationState and potential creation of OperationOutput &lt;</w:t>
      </w:r>
      <w:r w:rsidRPr="008B63C6">
        <w:rPr>
          <w:i/>
        </w:rPr>
        <w:t>container</w:t>
      </w:r>
      <w:r w:rsidRPr="008B63C6">
        <w:t>&gt; and/or &lt;</w:t>
      </w:r>
      <w:r w:rsidRPr="008B63C6">
        <w:rPr>
          <w:i/>
        </w:rPr>
        <w:t>flexContainer</w:t>
      </w:r>
      <w:r w:rsidRPr="008B63C6">
        <w:t xml:space="preserve">&gt; child resources of the </w:t>
      </w:r>
      <w:r w:rsidRPr="008B63C6">
        <w:rPr>
          <w:i/>
        </w:rPr>
        <w:t>genericInterworkingOperationInstance</w:t>
      </w:r>
      <w:r w:rsidRPr="008B63C6">
        <w:t>.</w:t>
      </w:r>
    </w:p>
    <w:p w14:paraId="29E57F3F" w14:textId="77777777" w:rsidR="004759D7" w:rsidRPr="008B63C6" w:rsidRDefault="004759D7" w:rsidP="004759D7">
      <w:pPr>
        <w:pStyle w:val="BN"/>
      </w:pPr>
      <w:r w:rsidRPr="008B63C6">
        <w:t xml:space="preserve">Since the IPE has subscribed to the </w:t>
      </w:r>
      <w:r w:rsidRPr="008B63C6">
        <w:rPr>
          <w:i/>
        </w:rPr>
        <w:t>genericInterworkingService</w:t>
      </w:r>
      <w:r w:rsidRPr="008B63C6">
        <w:t xml:space="preserve"> resource it gets notified about the creation of a </w:t>
      </w:r>
      <w:r w:rsidRPr="008B63C6">
        <w:rPr>
          <w:i/>
        </w:rPr>
        <w:t>genericInterworkingOperationInstance</w:t>
      </w:r>
      <w:r w:rsidRPr="008B63C6">
        <w:t xml:space="preserve"> child-resource and retrieves the resource and its OperationInputs and InputDataPoints.</w:t>
      </w:r>
    </w:p>
    <w:p w14:paraId="644F5825" w14:textId="4D142788" w:rsidR="004759D7" w:rsidRPr="008B63C6" w:rsidRDefault="00253C08" w:rsidP="004759D7">
      <w:pPr>
        <w:pStyle w:val="Heading3"/>
      </w:pPr>
      <w:bookmarkStart w:id="252" w:name="_Toc487018205"/>
      <w:bookmarkStart w:id="253" w:name="_Toc487099883"/>
      <w:r>
        <w:t>9</w:t>
      </w:r>
      <w:r w:rsidR="00B57F9C">
        <w:t>.</w:t>
      </w:r>
      <w:r w:rsidR="004759D7" w:rsidRPr="008B63C6">
        <w:t>3.5</w:t>
      </w:r>
      <w:r w:rsidR="004759D7" w:rsidRPr="008B63C6">
        <w:tab/>
        <w:t>Flow from the IPE to the communicating entity using Operations of a Service</w:t>
      </w:r>
      <w:bookmarkEnd w:id="252"/>
      <w:bookmarkEnd w:id="253"/>
    </w:p>
    <w:p w14:paraId="52F56F7D" w14:textId="77777777" w:rsidR="004759D7" w:rsidRPr="008B63C6" w:rsidRDefault="004759D7" w:rsidP="004759D7">
      <w:r w:rsidRPr="008B63C6">
        <w:t xml:space="preserve">Since the communicating entity is subscribed to the </w:t>
      </w:r>
      <w:r w:rsidRPr="008B63C6">
        <w:rPr>
          <w:i/>
        </w:rPr>
        <w:t>genericInterworkingService</w:t>
      </w:r>
      <w:r w:rsidRPr="008B63C6">
        <w:t xml:space="preserve"> resources of the Proxied Device it gets notified by the CSE when the IPE creates </w:t>
      </w:r>
      <w:proofErr w:type="gramStart"/>
      <w:r w:rsidRPr="008B63C6">
        <w:t xml:space="preserve">a  </w:t>
      </w:r>
      <w:r w:rsidRPr="008B63C6">
        <w:rPr>
          <w:i/>
        </w:rPr>
        <w:t>genericInterworkingOperationInstance</w:t>
      </w:r>
      <w:proofErr w:type="gramEnd"/>
      <w:r w:rsidRPr="008B63C6">
        <w:t xml:space="preserve"> as child-resource of the </w:t>
      </w:r>
      <w:r w:rsidRPr="008B63C6">
        <w:rPr>
          <w:i/>
        </w:rPr>
        <w:t>genericInterworkingService</w:t>
      </w:r>
      <w:r w:rsidRPr="008B63C6">
        <w:t>:</w:t>
      </w:r>
    </w:p>
    <w:p w14:paraId="2CC2E567" w14:textId="77777777" w:rsidR="004759D7" w:rsidRPr="008B63C6" w:rsidRDefault="004759D7" w:rsidP="004759D7">
      <w:pPr>
        <w:pStyle w:val="BN"/>
        <w:numPr>
          <w:ilvl w:val="0"/>
          <w:numId w:val="32"/>
        </w:numPr>
      </w:pPr>
      <w:r w:rsidRPr="008B63C6">
        <w:t xml:space="preserve">The communicating entity needs to retrieve the </w:t>
      </w:r>
      <w:r w:rsidRPr="008B63C6">
        <w:rPr>
          <w:i/>
        </w:rPr>
        <w:t>genericInterworkingOperationInstance.</w:t>
      </w:r>
    </w:p>
    <w:p w14:paraId="4BE775D6" w14:textId="77777777" w:rsidR="004759D7" w:rsidRPr="008B63C6" w:rsidRDefault="004759D7" w:rsidP="004759D7">
      <w:pPr>
        <w:pStyle w:val="BN"/>
        <w:numPr>
          <w:ilvl w:val="0"/>
          <w:numId w:val="32"/>
        </w:numPr>
      </w:pPr>
      <w:r w:rsidRPr="008B63C6">
        <w:t xml:space="preserve">As the </w:t>
      </w:r>
      <w:r w:rsidRPr="008B63C6">
        <w:rPr>
          <w:i/>
        </w:rPr>
        <w:t>genericInterworkingOperationInstance</w:t>
      </w:r>
      <w:r w:rsidRPr="008B63C6">
        <w:t xml:space="preserve"> contains </w:t>
      </w:r>
      <w:r w:rsidRPr="008B63C6">
        <w:rPr>
          <w:rFonts w:eastAsia="Arial Unicode MS" w:cs="Arial"/>
          <w:i/>
          <w:szCs w:val="18"/>
          <w:lang w:eastAsia="x-none"/>
        </w:rPr>
        <w:t>outputDataPointLinks</w:t>
      </w:r>
      <w:r w:rsidRPr="008B63C6">
        <w:t xml:space="preserve"> and </w:t>
      </w:r>
      <w:r w:rsidRPr="008B63C6">
        <w:rPr>
          <w:rFonts w:eastAsia="Arial Unicode MS" w:cs="Arial"/>
          <w:i/>
          <w:szCs w:val="18"/>
          <w:lang w:eastAsia="x-none"/>
        </w:rPr>
        <w:t>outputLinks</w:t>
      </w:r>
      <w:r w:rsidRPr="008B63C6">
        <w:t xml:space="preserve"> attributes the communicating entity receives information about output data of the operation and can retrieve the referenced &lt;</w:t>
      </w:r>
      <w:r w:rsidRPr="008B63C6">
        <w:rPr>
          <w:i/>
        </w:rPr>
        <w:t>container</w:t>
      </w:r>
      <w:r w:rsidRPr="008B63C6">
        <w:t>&gt; and/or &lt;</w:t>
      </w:r>
      <w:r w:rsidRPr="008B63C6">
        <w:rPr>
          <w:i/>
        </w:rPr>
        <w:t>flexContainer</w:t>
      </w:r>
      <w:r w:rsidRPr="008B63C6">
        <w:t>&gt; resources.</w:t>
      </w:r>
    </w:p>
    <w:p w14:paraId="09A06F48" w14:textId="193D607A" w:rsidR="004759D7" w:rsidRPr="008B63C6" w:rsidRDefault="00253C08" w:rsidP="004759D7">
      <w:pPr>
        <w:pStyle w:val="Heading1"/>
      </w:pPr>
      <w:bookmarkStart w:id="254" w:name="_Toc487018206"/>
      <w:bookmarkStart w:id="255" w:name="_Toc487099884"/>
      <w:r>
        <w:t>10</w:t>
      </w:r>
      <w:r w:rsidR="004759D7" w:rsidRPr="008B63C6">
        <w:tab/>
        <w:t>FlexContainer specializations for Generic interworking</w:t>
      </w:r>
      <w:bookmarkEnd w:id="254"/>
      <w:bookmarkEnd w:id="255"/>
    </w:p>
    <w:p w14:paraId="6AD9DD25" w14:textId="62AAFA84" w:rsidR="004759D7" w:rsidRPr="008B63C6" w:rsidRDefault="00253C08" w:rsidP="004759D7">
      <w:pPr>
        <w:pStyle w:val="Heading2"/>
      </w:pPr>
      <w:bookmarkStart w:id="256" w:name="_Toc487018207"/>
      <w:bookmarkStart w:id="257" w:name="_Toc487099885"/>
      <w:r>
        <w:t>10</w:t>
      </w:r>
      <w:r w:rsidR="004759D7" w:rsidRPr="008B63C6">
        <w:t>.1</w:t>
      </w:r>
      <w:r w:rsidR="004759D7" w:rsidRPr="008B63C6">
        <w:tab/>
        <w:t>Introduction</w:t>
      </w:r>
      <w:bookmarkEnd w:id="256"/>
      <w:bookmarkEnd w:id="257"/>
    </w:p>
    <w:p w14:paraId="4305B2ED" w14:textId="77777777" w:rsidR="004759D7" w:rsidRPr="008B63C6" w:rsidRDefault="004759D7" w:rsidP="004759D7">
      <w:r w:rsidRPr="008B63C6">
        <w:t xml:space="preserve">For Ontology </w:t>
      </w:r>
      <w:proofErr w:type="gramStart"/>
      <w:r w:rsidRPr="008B63C6">
        <w:t>based  Interworking</w:t>
      </w:r>
      <w:proofErr w:type="gramEnd"/>
      <w:r w:rsidRPr="008B63C6">
        <w:t xml:space="preserve"> two specialization types of &lt;flexContainer&gt; are needed: </w:t>
      </w:r>
      <w:r w:rsidRPr="008B63C6">
        <w:rPr>
          <w:i/>
        </w:rPr>
        <w:t xml:space="preserve">genericInterworkingService </w:t>
      </w:r>
      <w:r w:rsidRPr="008B63C6">
        <w:t>and</w:t>
      </w:r>
      <w:r w:rsidRPr="008B63C6">
        <w:rPr>
          <w:i/>
        </w:rPr>
        <w:t xml:space="preserve"> genericInterworkingOperationInstance.</w:t>
      </w:r>
    </w:p>
    <w:p w14:paraId="4CAE09E2" w14:textId="54597DC2" w:rsidR="004759D7" w:rsidRPr="008B63C6" w:rsidRDefault="00253C08" w:rsidP="004759D7">
      <w:pPr>
        <w:pStyle w:val="Heading2"/>
      </w:pPr>
      <w:bookmarkStart w:id="258" w:name="_Toc487018208"/>
      <w:bookmarkStart w:id="259" w:name="_Toc487099886"/>
      <w:r>
        <w:t>10</w:t>
      </w:r>
      <w:r w:rsidR="004759D7" w:rsidRPr="008B63C6">
        <w:t>.2</w:t>
      </w:r>
      <w:r w:rsidR="004759D7" w:rsidRPr="008B63C6">
        <w:tab/>
        <w:t xml:space="preserve">Resource Type </w:t>
      </w:r>
      <w:r w:rsidR="004759D7" w:rsidRPr="008B63C6">
        <w:rPr>
          <w:i/>
        </w:rPr>
        <w:t>genericInterworkingService</w:t>
      </w:r>
      <w:bookmarkEnd w:id="258"/>
      <w:bookmarkEnd w:id="259"/>
    </w:p>
    <w:p w14:paraId="4BBE107F" w14:textId="77777777" w:rsidR="004759D7" w:rsidRPr="008B63C6" w:rsidRDefault="004759D7" w:rsidP="004759D7">
      <w:r w:rsidRPr="008B63C6">
        <w:t xml:space="preserve">Resource type </w:t>
      </w:r>
      <w:r w:rsidRPr="008B63C6">
        <w:rPr>
          <w:i/>
        </w:rPr>
        <w:t>genericInterworkingService</w:t>
      </w:r>
      <w:r w:rsidRPr="008B63C6">
        <w:t xml:space="preserve"> is used for grouping In</w:t>
      </w:r>
      <w:r w:rsidRPr="008B63C6">
        <w:rPr>
          <w:rFonts w:eastAsia="Arial Unicode MS"/>
          <w:lang w:eastAsia="zh-CN"/>
        </w:rPr>
        <w:t xml:space="preserve">put- and/or Output Datapoints and/or OperationInstances of a Service. For Ontology </w:t>
      </w:r>
      <w:proofErr w:type="gramStart"/>
      <w:r w:rsidRPr="008B63C6">
        <w:rPr>
          <w:rFonts w:eastAsia="Arial Unicode MS"/>
          <w:lang w:eastAsia="zh-CN"/>
        </w:rPr>
        <w:t>based  Interworking</w:t>
      </w:r>
      <w:proofErr w:type="gramEnd"/>
      <w:r w:rsidRPr="008B63C6">
        <w:rPr>
          <w:rFonts w:eastAsia="Arial Unicode MS"/>
          <w:lang w:eastAsia="zh-CN"/>
        </w:rPr>
        <w:t xml:space="preserve"> </w:t>
      </w:r>
      <w:r w:rsidRPr="008B63C6">
        <w:t>In</w:t>
      </w:r>
      <w:r w:rsidRPr="008B63C6">
        <w:rPr>
          <w:rFonts w:eastAsia="Arial Unicode MS"/>
          <w:lang w:eastAsia="zh-CN"/>
        </w:rPr>
        <w:t xml:space="preserve">put- and/or Output Datapoints and/or OperationInstances can be grouped as a Service with respect to their usage within a single Device. </w:t>
      </w:r>
      <w:r w:rsidRPr="008B63C6">
        <w:rPr>
          <w:rFonts w:eastAsia="Arial Unicode MS"/>
          <w:lang w:eastAsia="zh-CN"/>
        </w:rPr>
        <w:br/>
      </w:r>
      <w:r w:rsidRPr="008B63C6">
        <w:t xml:space="preserve">A resource of type </w:t>
      </w:r>
      <w:r w:rsidRPr="008B63C6">
        <w:rPr>
          <w:i/>
        </w:rPr>
        <w:t>genericInterworkingService</w:t>
      </w:r>
      <w:r w:rsidRPr="008B63C6">
        <w:t xml:space="preserve"> </w:t>
      </w:r>
      <w:r w:rsidRPr="008B63C6">
        <w:rPr>
          <w:rFonts w:eastAsia="Arial Unicode MS"/>
          <w:lang w:eastAsia="zh-CN"/>
        </w:rPr>
        <w:t xml:space="preserve">contains references to the &lt;container&gt; or &lt;flexContainer&gt; resources that represent </w:t>
      </w:r>
      <w:r w:rsidRPr="008B63C6">
        <w:t>In</w:t>
      </w:r>
      <w:r w:rsidRPr="008B63C6">
        <w:rPr>
          <w:rFonts w:eastAsia="Arial Unicode MS"/>
          <w:lang w:eastAsia="zh-CN"/>
        </w:rPr>
        <w:t>put- and/or Output Datapoints of the Service in the inputDataPointLinks and outputDataPointLinks attributes.</w:t>
      </w:r>
    </w:p>
    <w:p w14:paraId="558BB978" w14:textId="77777777" w:rsidR="004759D7" w:rsidRPr="008B63C6" w:rsidRDefault="004759D7" w:rsidP="004759D7">
      <w:r w:rsidRPr="008B63C6">
        <w:t xml:space="preserve">A resource of type </w:t>
      </w:r>
      <w:r w:rsidRPr="008B63C6">
        <w:rPr>
          <w:i/>
        </w:rPr>
        <w:t>genericInterworkingService</w:t>
      </w:r>
      <w:r w:rsidRPr="008B63C6">
        <w:t xml:space="preserve"> is also the parent resource of genericInterworkingOperationInstances for that Service.</w:t>
      </w:r>
    </w:p>
    <w:p w14:paraId="6C57088F" w14:textId="77777777" w:rsidR="004759D7" w:rsidRPr="008B63C6" w:rsidRDefault="004759D7" w:rsidP="004759D7">
      <w:r w:rsidRPr="008B63C6">
        <w:t xml:space="preserve">A resource of type </w:t>
      </w:r>
      <w:r w:rsidRPr="008B63C6">
        <w:rPr>
          <w:i/>
        </w:rPr>
        <w:t>genericInterworkingService</w:t>
      </w:r>
      <w:r w:rsidRPr="008B63C6">
        <w:t xml:space="preserve"> can be a child-resource of:</w:t>
      </w:r>
    </w:p>
    <w:p w14:paraId="61F0393A" w14:textId="77777777" w:rsidR="004759D7" w:rsidRPr="008B63C6" w:rsidRDefault="004759D7" w:rsidP="004759D7">
      <w:pPr>
        <w:pStyle w:val="BL"/>
        <w:numPr>
          <w:ilvl w:val="0"/>
          <w:numId w:val="33"/>
        </w:numPr>
      </w:pPr>
      <w:r w:rsidRPr="008B63C6">
        <w:rPr>
          <w:rFonts w:ascii="Arial" w:eastAsia="Arial Unicode MS" w:hAnsi="Arial"/>
          <w:i/>
          <w:sz w:val="18"/>
          <w:lang w:eastAsia="ko-KR"/>
        </w:rPr>
        <w:t>AE, container, flexContainer</w:t>
      </w:r>
      <w:r w:rsidRPr="008B63C6">
        <w:rPr>
          <w:rFonts w:ascii="Arial" w:eastAsia="Arial Unicode MS" w:hAnsi="Arial"/>
          <w:sz w:val="18"/>
          <w:lang w:eastAsia="ko-KR"/>
        </w:rPr>
        <w:t xml:space="preserve"> </w:t>
      </w:r>
      <w:r w:rsidRPr="008B63C6">
        <w:t xml:space="preserve">since Ontology </w:t>
      </w:r>
      <w:proofErr w:type="gramStart"/>
      <w:r w:rsidRPr="008B63C6">
        <w:t>based  Interworking</w:t>
      </w:r>
      <w:proofErr w:type="gramEnd"/>
      <w:r w:rsidRPr="008B63C6">
        <w:t xml:space="preserve"> allows these three resource types to represent Devices and InterworkeDevices.</w:t>
      </w:r>
    </w:p>
    <w:p w14:paraId="57D059D5" w14:textId="77777777" w:rsidR="004759D7" w:rsidRPr="008B63C6" w:rsidRDefault="004759D7" w:rsidP="004759D7">
      <w:pPr>
        <w:pStyle w:val="BL"/>
        <w:numPr>
          <w:ilvl w:val="0"/>
          <w:numId w:val="33"/>
        </w:numPr>
      </w:pPr>
      <w:proofErr w:type="gramStart"/>
      <w:r w:rsidRPr="008B63C6">
        <w:rPr>
          <w:i/>
        </w:rPr>
        <w:t>genericInterworkingService</w:t>
      </w:r>
      <w:proofErr w:type="gramEnd"/>
      <w:r w:rsidRPr="008B63C6">
        <w:t xml:space="preserve"> since Ontology based  Interworking allows Services to contain (sub-)Services.</w:t>
      </w:r>
    </w:p>
    <w:p w14:paraId="6F133291" w14:textId="77777777" w:rsidR="004759D7" w:rsidRPr="008B63C6" w:rsidRDefault="004759D7" w:rsidP="004759D7">
      <w:pPr>
        <w:pStyle w:val="FL"/>
      </w:pPr>
      <w:r w:rsidRPr="008B63C6">
        <w:object w:dxaOrig="6090" w:dyaOrig="7290" w14:anchorId="270DC212">
          <v:shape id="_x0000_i1047" type="#_x0000_t75" style="width:244.7pt;height:330.7pt" o:ole="">
            <v:imagedata r:id="rId63" o:title="" croptop="2707f" cropbottom="3147f" cropleft="3500f" cropright="9435f"/>
          </v:shape>
          <o:OLEObject Type="Embed" ProgID="Visio.Drawing.11" ShapeID="_x0000_i1047" DrawAspect="Content" ObjectID="_1564921871" r:id="rId64"/>
        </w:object>
      </w:r>
    </w:p>
    <w:p w14:paraId="4E87DDFC"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23</w:t>
      </w:r>
      <w:r w:rsidRPr="008B63C6">
        <w:rPr>
          <w:rFonts w:eastAsia="Calibri"/>
        </w:rPr>
        <w:fldChar w:fldCharType="end"/>
      </w:r>
      <w:r w:rsidRPr="008B63C6">
        <w:rPr>
          <w:rFonts w:eastAsia="Calibri"/>
        </w:rPr>
        <w:t>: Structure of [genericInterworkingService] resource</w:t>
      </w:r>
    </w:p>
    <w:p w14:paraId="4D5BE962" w14:textId="77777777" w:rsidR="004759D7" w:rsidRPr="008B63C6" w:rsidRDefault="004759D7" w:rsidP="004759D7">
      <w:r w:rsidRPr="008B63C6">
        <w:t xml:space="preserve">The </w:t>
      </w:r>
      <w:r w:rsidRPr="008B63C6">
        <w:rPr>
          <w:i/>
        </w:rPr>
        <w:t>[genericInterworkingService]</w:t>
      </w:r>
      <w:r w:rsidRPr="008B63C6">
        <w:t xml:space="preserve"> resource shall contain the child resource specified in table </w:t>
      </w:r>
      <w:r w:rsidRPr="008B63C6">
        <w:fldChar w:fldCharType="begin"/>
      </w:r>
      <w:r w:rsidRPr="008B63C6">
        <w:instrText xml:space="preserve"> REF tab_ChildResourcesService \h </w:instrText>
      </w:r>
      <w:r w:rsidRPr="008B63C6">
        <w:fldChar w:fldCharType="separate"/>
      </w:r>
      <w:r w:rsidRPr="008B63C6">
        <w:rPr>
          <w:rFonts w:eastAsia="Calibri"/>
        </w:rPr>
        <w:t>3</w:t>
      </w:r>
      <w:r w:rsidRPr="008B63C6">
        <w:fldChar w:fldCharType="end"/>
      </w:r>
      <w:r w:rsidRPr="008B63C6">
        <w:t>.</w:t>
      </w:r>
    </w:p>
    <w:p w14:paraId="5A153076" w14:textId="77777777" w:rsidR="004759D7" w:rsidRPr="008B63C6" w:rsidRDefault="004759D7" w:rsidP="004759D7">
      <w:pPr>
        <w:pStyle w:val="TH"/>
        <w:rPr>
          <w:rFonts w:eastAsia="Calibri"/>
        </w:rPr>
      </w:pPr>
      <w:r w:rsidRPr="008B63C6">
        <w:rPr>
          <w:rFonts w:eastAsia="Calibri"/>
        </w:rPr>
        <w:lastRenderedPageBreak/>
        <w:t xml:space="preserve">Table </w:t>
      </w:r>
      <w:bookmarkStart w:id="260" w:name="tab_ChildResourcesService"/>
      <w:r w:rsidRPr="008B63C6">
        <w:rPr>
          <w:rFonts w:eastAsia="Calibri"/>
        </w:rPr>
        <w:fldChar w:fldCharType="begin"/>
      </w:r>
      <w:r w:rsidRPr="008B63C6">
        <w:rPr>
          <w:rFonts w:eastAsia="Calibri"/>
        </w:rPr>
        <w:instrText xml:space="preserve"> SEQ tab </w:instrText>
      </w:r>
      <w:r w:rsidRPr="008B63C6">
        <w:rPr>
          <w:rFonts w:eastAsia="Calibri"/>
        </w:rPr>
        <w:fldChar w:fldCharType="separate"/>
      </w:r>
      <w:r w:rsidRPr="008B63C6">
        <w:rPr>
          <w:rFonts w:eastAsia="Calibri"/>
        </w:rPr>
        <w:t>3</w:t>
      </w:r>
      <w:r w:rsidRPr="008B63C6">
        <w:rPr>
          <w:rFonts w:eastAsia="Calibri"/>
        </w:rPr>
        <w:fldChar w:fldCharType="end"/>
      </w:r>
      <w:bookmarkEnd w:id="260"/>
      <w:r w:rsidRPr="008B63C6">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4759D7" w:rsidRPr="008B63C6" w14:paraId="5585A574" w14:textId="77777777" w:rsidTr="004426DA">
        <w:trPr>
          <w:tblHeader/>
          <w:jc w:val="center"/>
        </w:trPr>
        <w:tc>
          <w:tcPr>
            <w:tcW w:w="2029" w:type="dxa"/>
            <w:shd w:val="clear" w:color="auto" w:fill="DDDDDD"/>
            <w:vAlign w:val="center"/>
          </w:tcPr>
          <w:p w14:paraId="79F1133A"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sz w:val="18"/>
                <w:szCs w:val="18"/>
              </w:rPr>
              <w:t xml:space="preserve">Child Resources of </w:t>
            </w:r>
            <w:r w:rsidRPr="008B63C6">
              <w:rPr>
                <w:rFonts w:ascii="Arial" w:eastAsia="Arial Unicode MS" w:hAnsi="Arial"/>
                <w:b/>
                <w:i/>
                <w:sz w:val="18"/>
                <w:szCs w:val="18"/>
              </w:rPr>
              <w:t>[genericInterworking</w:t>
            </w:r>
            <w:r w:rsidRPr="008B63C6">
              <w:rPr>
                <w:rFonts w:ascii="Arial" w:eastAsia="Arial Unicode MS" w:hAnsi="Arial"/>
                <w:b/>
                <w:i/>
                <w:sz w:val="18"/>
                <w:szCs w:val="18"/>
              </w:rPr>
              <w:br/>
              <w:t>Service]</w:t>
            </w:r>
          </w:p>
        </w:tc>
        <w:tc>
          <w:tcPr>
            <w:tcW w:w="1843" w:type="dxa"/>
            <w:shd w:val="clear" w:color="auto" w:fill="DDDDDD"/>
            <w:vAlign w:val="center"/>
          </w:tcPr>
          <w:p w14:paraId="307B9BA5"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sz w:val="18"/>
                <w:szCs w:val="18"/>
              </w:rPr>
              <w:t>Child Resource Type</w:t>
            </w:r>
          </w:p>
        </w:tc>
        <w:tc>
          <w:tcPr>
            <w:tcW w:w="1134" w:type="dxa"/>
            <w:shd w:val="clear" w:color="auto" w:fill="DDDDDD"/>
            <w:vAlign w:val="center"/>
          </w:tcPr>
          <w:p w14:paraId="110EE149"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sz w:val="18"/>
                <w:szCs w:val="18"/>
              </w:rPr>
              <w:t>Multiplicity</w:t>
            </w:r>
          </w:p>
        </w:tc>
        <w:tc>
          <w:tcPr>
            <w:tcW w:w="1701" w:type="dxa"/>
            <w:shd w:val="clear" w:color="auto" w:fill="DDDDDD"/>
            <w:vAlign w:val="center"/>
          </w:tcPr>
          <w:p w14:paraId="02E566EB"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sz w:val="18"/>
                <w:szCs w:val="18"/>
              </w:rPr>
              <w:t>Description</w:t>
            </w:r>
          </w:p>
        </w:tc>
        <w:tc>
          <w:tcPr>
            <w:tcW w:w="3304" w:type="dxa"/>
            <w:shd w:val="clear" w:color="auto" w:fill="DDDDDD"/>
          </w:tcPr>
          <w:p w14:paraId="35A9FE18"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i/>
                <w:sz w:val="18"/>
                <w:szCs w:val="18"/>
                <w:lang w:eastAsia="zh-CN"/>
              </w:rPr>
              <w:t>[</w:t>
            </w:r>
            <w:r w:rsidRPr="008B63C6">
              <w:rPr>
                <w:rFonts w:ascii="Arial" w:hAnsi="Arial"/>
                <w:b/>
                <w:i/>
                <w:sz w:val="18"/>
                <w:szCs w:val="18"/>
              </w:rPr>
              <w:t>genericInterworkingService</w:t>
            </w:r>
            <w:r w:rsidRPr="008B63C6">
              <w:rPr>
                <w:rFonts w:ascii="Arial" w:eastAsia="Arial Unicode MS" w:hAnsi="Arial" w:hint="eastAsia"/>
                <w:b/>
                <w:i/>
                <w:sz w:val="18"/>
                <w:szCs w:val="18"/>
                <w:lang w:eastAsia="zh-CN"/>
              </w:rPr>
              <w:t>Annc</w:t>
            </w:r>
            <w:r w:rsidRPr="008B63C6">
              <w:rPr>
                <w:rFonts w:ascii="Arial" w:eastAsia="Arial Unicode MS" w:hAnsi="Arial"/>
                <w:b/>
                <w:i/>
                <w:sz w:val="18"/>
                <w:szCs w:val="18"/>
                <w:lang w:eastAsia="zh-CN"/>
              </w:rPr>
              <w:t>]</w:t>
            </w:r>
            <w:r w:rsidRPr="008B63C6">
              <w:rPr>
                <w:rFonts w:ascii="Arial" w:eastAsia="Arial Unicode MS" w:hAnsi="Arial" w:hint="eastAsia"/>
                <w:b/>
                <w:sz w:val="18"/>
                <w:szCs w:val="18"/>
                <w:lang w:eastAsia="zh-CN"/>
              </w:rPr>
              <w:t xml:space="preserve"> Child Resource Type</w:t>
            </w:r>
          </w:p>
        </w:tc>
      </w:tr>
      <w:tr w:rsidR="004759D7" w:rsidRPr="008B63C6" w14:paraId="79890F88" w14:textId="77777777" w:rsidTr="004426DA">
        <w:trPr>
          <w:jc w:val="center"/>
        </w:trPr>
        <w:tc>
          <w:tcPr>
            <w:tcW w:w="2029" w:type="dxa"/>
          </w:tcPr>
          <w:p w14:paraId="03292F9B"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i/>
                <w:sz w:val="18"/>
              </w:rPr>
              <w:t>semanticDescriptor</w:t>
            </w:r>
          </w:p>
        </w:tc>
        <w:tc>
          <w:tcPr>
            <w:tcW w:w="1843" w:type="dxa"/>
          </w:tcPr>
          <w:p w14:paraId="5E140654"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i/>
                <w:sz w:val="18"/>
              </w:rPr>
              <w:t>&lt;semanticDescriptor&gt;</w:t>
            </w:r>
          </w:p>
        </w:tc>
        <w:tc>
          <w:tcPr>
            <w:tcW w:w="1134" w:type="dxa"/>
          </w:tcPr>
          <w:p w14:paraId="4143A720"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5B6F429A" w14:textId="7BBCA556" w:rsidR="004759D7" w:rsidRPr="008B63C6" w:rsidRDefault="004759D7" w:rsidP="00B57F9C">
            <w:pPr>
              <w:pStyle w:val="TAL"/>
              <w:rPr>
                <w:rFonts w:eastAsia="Arial Unicode MS"/>
              </w:rPr>
            </w:pPr>
            <w:r w:rsidRPr="008B63C6">
              <w:rPr>
                <w:rFonts w:eastAsia="Arial Unicode MS"/>
              </w:rPr>
              <w:t>See clause 9.6.30 in oneM2M TS</w:t>
            </w:r>
            <w:r w:rsidRPr="008B63C6">
              <w:rPr>
                <w:rFonts w:eastAsia="Arial Unicode MS"/>
              </w:rPr>
              <w:noBreakHyphen/>
              <w:t xml:space="preserve">0001 </w:t>
            </w:r>
            <w:r w:rsidR="00B57F9C">
              <w:t>[</w:t>
            </w:r>
            <w:r w:rsidR="00253C08">
              <w:t>ITU-T</w:t>
            </w:r>
            <w:r w:rsidR="00B57F9C">
              <w:t>Y.oneM2M.ARC]</w:t>
            </w:r>
          </w:p>
        </w:tc>
        <w:tc>
          <w:tcPr>
            <w:tcW w:w="3304" w:type="dxa"/>
          </w:tcPr>
          <w:p w14:paraId="565AEED4"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&lt;semanticDescriptor&gt;, &lt;semanticDescriptorAnnc&gt;</w:t>
            </w:r>
          </w:p>
        </w:tc>
      </w:tr>
      <w:tr w:rsidR="004759D7" w:rsidRPr="008B63C6" w14:paraId="172BC5BD" w14:textId="77777777" w:rsidTr="004426DA">
        <w:trPr>
          <w:jc w:val="center"/>
        </w:trPr>
        <w:tc>
          <w:tcPr>
            <w:tcW w:w="2029" w:type="dxa"/>
          </w:tcPr>
          <w:p w14:paraId="1A25D06A" w14:textId="77777777" w:rsidR="004759D7" w:rsidRPr="008B63C6" w:rsidRDefault="004759D7" w:rsidP="004426DA">
            <w:pPr>
              <w:keepNext/>
              <w:keepLines/>
              <w:rPr>
                <w:rFonts w:ascii="Arial" w:eastAsia="Arial Unicode MS" w:hAnsi="Arial"/>
                <w:i/>
                <w:sz w:val="18"/>
              </w:rPr>
            </w:pPr>
            <w:r w:rsidRPr="008B63C6">
              <w:rPr>
                <w:rFonts w:ascii="Arial" w:eastAsia="Arial Unicode MS" w:hAnsi="Arial"/>
                <w:i/>
                <w:sz w:val="18"/>
              </w:rPr>
              <w:t>[variable]</w:t>
            </w:r>
          </w:p>
        </w:tc>
        <w:tc>
          <w:tcPr>
            <w:tcW w:w="1843" w:type="dxa"/>
          </w:tcPr>
          <w:p w14:paraId="37B93DA9"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&lt;subscription&gt;</w:t>
            </w:r>
          </w:p>
        </w:tc>
        <w:tc>
          <w:tcPr>
            <w:tcW w:w="1134" w:type="dxa"/>
          </w:tcPr>
          <w:p w14:paraId="587F5D5A"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292D212F" w14:textId="77777777" w:rsidR="004759D7" w:rsidRPr="008B63C6" w:rsidRDefault="004759D7" w:rsidP="004426DA">
            <w:pPr>
              <w:pStyle w:val="TAL"/>
              <w:rPr>
                <w:rFonts w:eastAsia="Arial Unicode MS"/>
              </w:rPr>
            </w:pPr>
            <w:r w:rsidRPr="008B63C6">
              <w:rPr>
                <w:rFonts w:eastAsia="Arial Unicode MS"/>
              </w:rPr>
              <w:t>See clause 9.6.8</w:t>
            </w:r>
          </w:p>
          <w:p w14:paraId="435ED999" w14:textId="51B8DB82" w:rsidR="004759D7" w:rsidRPr="008B63C6" w:rsidRDefault="004759D7" w:rsidP="00B57F9C">
            <w:pPr>
              <w:pStyle w:val="TAL"/>
              <w:rPr>
                <w:rFonts w:eastAsia="Arial Unicode MS"/>
              </w:rPr>
            </w:pPr>
            <w:r w:rsidRPr="008B63C6">
              <w:rPr>
                <w:rFonts w:eastAsia="Arial Unicode MS"/>
              </w:rPr>
              <w:t>in oneM2M TS</w:t>
            </w:r>
            <w:r w:rsidRPr="008B63C6">
              <w:rPr>
                <w:rFonts w:eastAsia="Arial Unicode MS"/>
              </w:rPr>
              <w:noBreakHyphen/>
              <w:t xml:space="preserve">0001 </w:t>
            </w:r>
            <w:r w:rsidR="00B57F9C">
              <w:t>[</w:t>
            </w:r>
            <w:r w:rsidR="00253C08">
              <w:t xml:space="preserve">ITU-T </w:t>
            </w:r>
            <w:r w:rsidR="00B57F9C">
              <w:t>Y.oneM2M.ARC]</w:t>
            </w:r>
          </w:p>
        </w:tc>
        <w:tc>
          <w:tcPr>
            <w:tcW w:w="3304" w:type="dxa"/>
          </w:tcPr>
          <w:p w14:paraId="28CE8E09"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&lt;subscription&gt;</w:t>
            </w:r>
          </w:p>
        </w:tc>
      </w:tr>
      <w:tr w:rsidR="004759D7" w:rsidRPr="008B63C6" w14:paraId="1BD5EB2A" w14:textId="77777777" w:rsidTr="004426DA">
        <w:trPr>
          <w:jc w:val="center"/>
        </w:trPr>
        <w:tc>
          <w:tcPr>
            <w:tcW w:w="2029" w:type="dxa"/>
          </w:tcPr>
          <w:p w14:paraId="054DAEAB" w14:textId="77777777" w:rsidR="004759D7" w:rsidRPr="008B63C6" w:rsidRDefault="004759D7" w:rsidP="004426DA">
            <w:pPr>
              <w:keepNext/>
              <w:keepLines/>
              <w:rPr>
                <w:rFonts w:ascii="Arial" w:eastAsia="Arial Unicode MS" w:hAnsi="Arial"/>
                <w:i/>
                <w:sz w:val="18"/>
              </w:rPr>
            </w:pPr>
            <w:r w:rsidRPr="008B63C6">
              <w:rPr>
                <w:rFonts w:ascii="Arial" w:eastAsia="Arial Unicode MS" w:hAnsi="Arial"/>
                <w:i/>
                <w:sz w:val="18"/>
              </w:rPr>
              <w:t>[variable]</w:t>
            </w:r>
          </w:p>
        </w:tc>
        <w:tc>
          <w:tcPr>
            <w:tcW w:w="1843" w:type="dxa"/>
          </w:tcPr>
          <w:p w14:paraId="103282C8"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&lt;flexContainer&gt; specialization: [genericInterworking</w:t>
            </w:r>
            <w:r w:rsidRPr="008B63C6">
              <w:rPr>
                <w:rFonts w:ascii="Arial" w:eastAsia="Arial Unicode MS" w:hAnsi="Arial"/>
                <w:i/>
                <w:sz w:val="18"/>
              </w:rPr>
              <w:br/>
              <w:t>Service]</w:t>
            </w:r>
          </w:p>
        </w:tc>
        <w:tc>
          <w:tcPr>
            <w:tcW w:w="1134" w:type="dxa"/>
          </w:tcPr>
          <w:p w14:paraId="7CCFF005"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5037E6F4" w14:textId="77777777" w:rsidR="004759D7" w:rsidRPr="008B63C6" w:rsidRDefault="004759D7" w:rsidP="004426DA">
            <w:pPr>
              <w:pStyle w:val="TAL"/>
              <w:rPr>
                <w:rFonts w:eastAsia="Arial Unicode MS"/>
              </w:rPr>
            </w:pPr>
            <w:r w:rsidRPr="008B63C6">
              <w:rPr>
                <w:rFonts w:eastAsia="Arial Unicode MS"/>
              </w:rPr>
              <w:t>A Service may be composed of (sub)-Services that are contained as child-resources</w:t>
            </w:r>
          </w:p>
        </w:tc>
        <w:tc>
          <w:tcPr>
            <w:tcW w:w="3304" w:type="dxa"/>
          </w:tcPr>
          <w:p w14:paraId="0BA3F124"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[genericInterworkingService]</w:t>
            </w:r>
          </w:p>
          <w:p w14:paraId="2B66A508"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[genericInterworkingServiceAnnc]</w:t>
            </w:r>
          </w:p>
        </w:tc>
      </w:tr>
      <w:tr w:rsidR="004759D7" w:rsidRPr="008B63C6" w14:paraId="71BD4183" w14:textId="77777777" w:rsidTr="004426DA">
        <w:trPr>
          <w:jc w:val="center"/>
        </w:trPr>
        <w:tc>
          <w:tcPr>
            <w:tcW w:w="2029" w:type="dxa"/>
          </w:tcPr>
          <w:p w14:paraId="78AB7A21" w14:textId="77777777" w:rsidR="004759D7" w:rsidRPr="008B63C6" w:rsidRDefault="004759D7" w:rsidP="004426DA">
            <w:pPr>
              <w:keepNext/>
              <w:keepLines/>
              <w:rPr>
                <w:rFonts w:ascii="Arial" w:eastAsia="Arial Unicode MS" w:hAnsi="Arial"/>
                <w:i/>
                <w:sz w:val="18"/>
              </w:rPr>
            </w:pPr>
            <w:r w:rsidRPr="008B63C6">
              <w:rPr>
                <w:rFonts w:ascii="Arial" w:eastAsia="Arial Unicode MS" w:hAnsi="Arial"/>
                <w:i/>
                <w:sz w:val="18"/>
              </w:rPr>
              <w:t>[variable]</w:t>
            </w:r>
          </w:p>
        </w:tc>
        <w:tc>
          <w:tcPr>
            <w:tcW w:w="1843" w:type="dxa"/>
          </w:tcPr>
          <w:p w14:paraId="657935F4"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&lt;flexContainer&gt; specialization: [genericInterworking</w:t>
            </w:r>
            <w:r w:rsidRPr="008B63C6">
              <w:rPr>
                <w:rFonts w:ascii="Arial" w:eastAsia="Arial Unicode MS" w:hAnsi="Arial"/>
                <w:i/>
                <w:sz w:val="18"/>
              </w:rPr>
              <w:br/>
              <w:t>OperationInstance]</w:t>
            </w:r>
          </w:p>
        </w:tc>
        <w:tc>
          <w:tcPr>
            <w:tcW w:w="1134" w:type="dxa"/>
          </w:tcPr>
          <w:p w14:paraId="7617B61E"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06B28CFF" w14:textId="77777777" w:rsidR="004759D7" w:rsidRPr="008B63C6" w:rsidRDefault="004759D7" w:rsidP="004426DA">
            <w:pPr>
              <w:pStyle w:val="TAL"/>
              <w:rPr>
                <w:rFonts w:eastAsia="Arial Unicode MS"/>
              </w:rPr>
            </w:pPr>
            <w:r w:rsidRPr="008B63C6">
              <w:rPr>
                <w:rFonts w:eastAsia="Arial Unicode MS"/>
              </w:rPr>
              <w:t>See clause 9.3</w:t>
            </w:r>
            <w:r w:rsidRPr="008B63C6">
              <w:rPr>
                <w:rFonts w:eastAsia="Arial Unicode MS"/>
              </w:rPr>
              <w:br/>
              <w:t xml:space="preserve">For each invocation of an operation of a Service a child-resource of type </w:t>
            </w:r>
            <w:r w:rsidRPr="008B63C6">
              <w:rPr>
                <w:rFonts w:eastAsia="Arial Unicode MS"/>
                <w:i/>
              </w:rPr>
              <w:t>[genericInterworkingOperationInstance]</w:t>
            </w:r>
            <w:r w:rsidRPr="008B63C6">
              <w:rPr>
                <w:rFonts w:eastAsia="Arial Unicode MS"/>
              </w:rPr>
              <w:t xml:space="preserve"> is created. When the operation is finished this child-resource is deleted by the IPE</w:t>
            </w:r>
          </w:p>
        </w:tc>
        <w:tc>
          <w:tcPr>
            <w:tcW w:w="3304" w:type="dxa"/>
          </w:tcPr>
          <w:p w14:paraId="0AD7BBED"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[genericInterworkingOperationInstance]</w:t>
            </w:r>
          </w:p>
          <w:p w14:paraId="115129CC"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[genericInterworkingOperationInstanceAnnc]</w:t>
            </w:r>
          </w:p>
        </w:tc>
      </w:tr>
    </w:tbl>
    <w:p w14:paraId="04872698" w14:textId="77777777" w:rsidR="004759D7" w:rsidRPr="008B63C6" w:rsidRDefault="004759D7" w:rsidP="004759D7"/>
    <w:p w14:paraId="4FE04D31" w14:textId="77777777" w:rsidR="004759D7" w:rsidRPr="008B63C6" w:rsidRDefault="004759D7" w:rsidP="004759D7">
      <w:r w:rsidRPr="008B63C6">
        <w:t xml:space="preserve">The </w:t>
      </w:r>
      <w:r w:rsidRPr="008B63C6">
        <w:rPr>
          <w:i/>
        </w:rPr>
        <w:t>[genericInterworkingService]</w:t>
      </w:r>
      <w:r w:rsidRPr="008B63C6">
        <w:t xml:space="preserve"> resource shall contain the attributes specified in table </w:t>
      </w:r>
      <w:r w:rsidRPr="008B63C6">
        <w:fldChar w:fldCharType="begin"/>
      </w:r>
      <w:r w:rsidRPr="008B63C6">
        <w:instrText xml:space="preserve"> REF tab_AttributesOfService \h </w:instrText>
      </w:r>
      <w:r w:rsidRPr="008B63C6">
        <w:fldChar w:fldCharType="separate"/>
      </w:r>
      <w:r w:rsidRPr="008B63C6">
        <w:rPr>
          <w:rFonts w:eastAsia="Calibri"/>
        </w:rPr>
        <w:t>4</w:t>
      </w:r>
      <w:r w:rsidRPr="008B63C6">
        <w:fldChar w:fldCharType="end"/>
      </w:r>
      <w:r w:rsidRPr="008B63C6">
        <w:t>.</w:t>
      </w:r>
    </w:p>
    <w:p w14:paraId="6AFE1E93" w14:textId="77777777" w:rsidR="004759D7" w:rsidRPr="008B63C6" w:rsidRDefault="004759D7" w:rsidP="004759D7">
      <w:pPr>
        <w:pStyle w:val="TH"/>
        <w:rPr>
          <w:rFonts w:eastAsia="Calibri"/>
        </w:rPr>
      </w:pPr>
      <w:r w:rsidRPr="008B63C6">
        <w:rPr>
          <w:rFonts w:eastAsia="Calibri"/>
        </w:rPr>
        <w:t xml:space="preserve">Table </w:t>
      </w:r>
      <w:bookmarkStart w:id="261" w:name="tab_AttributesOfService"/>
      <w:r w:rsidRPr="008B63C6">
        <w:rPr>
          <w:rFonts w:eastAsia="Calibri"/>
        </w:rPr>
        <w:fldChar w:fldCharType="begin"/>
      </w:r>
      <w:r w:rsidRPr="008B63C6">
        <w:rPr>
          <w:rFonts w:eastAsia="Calibri"/>
        </w:rPr>
        <w:instrText xml:space="preserve"> SEQ tab </w:instrText>
      </w:r>
      <w:r w:rsidRPr="008B63C6">
        <w:rPr>
          <w:rFonts w:eastAsia="Calibri"/>
        </w:rPr>
        <w:fldChar w:fldCharType="separate"/>
      </w:r>
      <w:r w:rsidRPr="008B63C6">
        <w:rPr>
          <w:rFonts w:eastAsia="Calibri"/>
        </w:rPr>
        <w:t>4</w:t>
      </w:r>
      <w:r w:rsidRPr="008B63C6">
        <w:rPr>
          <w:rFonts w:eastAsia="Calibri"/>
        </w:rPr>
        <w:fldChar w:fldCharType="end"/>
      </w:r>
      <w:bookmarkEnd w:id="261"/>
      <w:r w:rsidRPr="008B63C6">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37"/>
        <w:gridCol w:w="3615"/>
        <w:gridCol w:w="1452"/>
      </w:tblGrid>
      <w:tr w:rsidR="004759D7" w:rsidRPr="008B63C6" w14:paraId="038A3046" w14:textId="77777777" w:rsidTr="004426DA">
        <w:trPr>
          <w:tblHeader/>
          <w:jc w:val="center"/>
        </w:trPr>
        <w:tc>
          <w:tcPr>
            <w:tcW w:w="2304" w:type="dxa"/>
            <w:shd w:val="clear" w:color="auto" w:fill="E0E0E0"/>
            <w:vAlign w:val="center"/>
          </w:tcPr>
          <w:p w14:paraId="31E7DC13"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 xml:space="preserve">Attributes of </w:t>
            </w:r>
            <w:r w:rsidRPr="008B63C6">
              <w:rPr>
                <w:rFonts w:ascii="Arial" w:eastAsia="Arial Unicode MS" w:hAnsi="Arial"/>
                <w:b/>
                <w:sz w:val="18"/>
              </w:rPr>
              <w:br/>
            </w:r>
            <w:r w:rsidRPr="008B63C6">
              <w:rPr>
                <w:rFonts w:ascii="Arial" w:eastAsia="Arial Unicode MS" w:hAnsi="Arial"/>
                <w:b/>
                <w:i/>
                <w:sz w:val="18"/>
              </w:rPr>
              <w:t>[genericInterworking</w:t>
            </w:r>
            <w:r w:rsidRPr="008B63C6">
              <w:rPr>
                <w:rFonts w:ascii="Arial" w:eastAsia="Arial Unicode MS" w:hAnsi="Arial"/>
                <w:b/>
                <w:i/>
                <w:sz w:val="18"/>
              </w:rPr>
              <w:br/>
              <w:t>Service]</w:t>
            </w:r>
          </w:p>
        </w:tc>
        <w:tc>
          <w:tcPr>
            <w:tcW w:w="1077" w:type="dxa"/>
            <w:shd w:val="clear" w:color="auto" w:fill="E0E0E0"/>
            <w:vAlign w:val="center"/>
          </w:tcPr>
          <w:p w14:paraId="26F28352"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Multiplicity</w:t>
            </w:r>
          </w:p>
        </w:tc>
        <w:tc>
          <w:tcPr>
            <w:tcW w:w="837" w:type="dxa"/>
            <w:shd w:val="clear" w:color="auto" w:fill="E0E0E0"/>
            <w:vAlign w:val="center"/>
          </w:tcPr>
          <w:p w14:paraId="40A4A007"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RW/</w:t>
            </w:r>
          </w:p>
          <w:p w14:paraId="069C1213"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RO/</w:t>
            </w:r>
          </w:p>
          <w:p w14:paraId="2C6E1B1A"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WO</w:t>
            </w:r>
          </w:p>
        </w:tc>
        <w:tc>
          <w:tcPr>
            <w:tcW w:w="3615" w:type="dxa"/>
            <w:shd w:val="clear" w:color="auto" w:fill="E0E0E0"/>
            <w:vAlign w:val="center"/>
          </w:tcPr>
          <w:p w14:paraId="171270C4"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Description</w:t>
            </w:r>
          </w:p>
        </w:tc>
        <w:tc>
          <w:tcPr>
            <w:tcW w:w="1452" w:type="dxa"/>
            <w:shd w:val="clear" w:color="auto" w:fill="E0E0E0"/>
            <w:vAlign w:val="center"/>
          </w:tcPr>
          <w:p w14:paraId="397CCB26"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i/>
                <w:sz w:val="18"/>
              </w:rPr>
              <w:t>[genericInterworkingService</w:t>
            </w:r>
            <w:r w:rsidRPr="008B63C6">
              <w:rPr>
                <w:rFonts w:ascii="Arial" w:eastAsia="Arial Unicode MS" w:hAnsi="Arial"/>
                <w:b/>
                <w:i/>
                <w:sz w:val="18"/>
              </w:rPr>
              <w:br/>
              <w:t>Annc]</w:t>
            </w:r>
            <w:r w:rsidRPr="008B63C6">
              <w:rPr>
                <w:rFonts w:ascii="Arial" w:eastAsia="Arial Unicode MS" w:hAnsi="Arial"/>
                <w:b/>
                <w:i/>
                <w:sz w:val="18"/>
              </w:rPr>
              <w:br/>
            </w:r>
            <w:r w:rsidRPr="008B63C6">
              <w:rPr>
                <w:rFonts w:ascii="Arial" w:eastAsia="Arial Unicode MS" w:hAnsi="Arial"/>
                <w:b/>
                <w:sz w:val="18"/>
              </w:rPr>
              <w:t>Attributes</w:t>
            </w:r>
          </w:p>
        </w:tc>
      </w:tr>
      <w:tr w:rsidR="004759D7" w:rsidRPr="008B63C6" w14:paraId="682B2BFD" w14:textId="77777777" w:rsidTr="004426DA">
        <w:trPr>
          <w:jc w:val="center"/>
        </w:trPr>
        <w:tc>
          <w:tcPr>
            <w:tcW w:w="2304" w:type="dxa"/>
          </w:tcPr>
          <w:p w14:paraId="676A9B22"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resourceType</w:t>
            </w:r>
          </w:p>
        </w:tc>
        <w:tc>
          <w:tcPr>
            <w:tcW w:w="1077" w:type="dxa"/>
          </w:tcPr>
          <w:p w14:paraId="7FCE5FE8"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837" w:type="dxa"/>
          </w:tcPr>
          <w:p w14:paraId="2B425173"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RO</w:t>
            </w:r>
          </w:p>
        </w:tc>
        <w:tc>
          <w:tcPr>
            <w:tcW w:w="3615" w:type="dxa"/>
          </w:tcPr>
          <w:p w14:paraId="2A3B8085" w14:textId="3BC9FC45"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t>[</w:t>
            </w:r>
            <w:r w:rsidR="00253C08">
              <w:t xml:space="preserve">ITU-T </w:t>
            </w:r>
            <w:r w:rsidR="00724160">
              <w:t>Y.oneM2M.ARC]</w:t>
            </w:r>
          </w:p>
        </w:tc>
        <w:tc>
          <w:tcPr>
            <w:tcW w:w="1452" w:type="dxa"/>
          </w:tcPr>
          <w:p w14:paraId="47BE3CB1"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NA</w:t>
            </w:r>
          </w:p>
        </w:tc>
      </w:tr>
      <w:tr w:rsidR="004759D7" w:rsidRPr="008B63C6" w14:paraId="14721775" w14:textId="77777777" w:rsidTr="004426DA">
        <w:trPr>
          <w:jc w:val="center"/>
        </w:trPr>
        <w:tc>
          <w:tcPr>
            <w:tcW w:w="2304" w:type="dxa"/>
          </w:tcPr>
          <w:p w14:paraId="5B437302"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hint="eastAsia"/>
                <w:i/>
                <w:sz w:val="18"/>
                <w:lang w:eastAsia="ko-KR"/>
              </w:rPr>
              <w:t>resourceID</w:t>
            </w:r>
          </w:p>
        </w:tc>
        <w:tc>
          <w:tcPr>
            <w:tcW w:w="1077" w:type="dxa"/>
          </w:tcPr>
          <w:p w14:paraId="459FF55C"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hint="eastAsia"/>
                <w:sz w:val="18"/>
                <w:lang w:eastAsia="ko-KR"/>
              </w:rPr>
              <w:t>1</w:t>
            </w:r>
          </w:p>
        </w:tc>
        <w:tc>
          <w:tcPr>
            <w:tcW w:w="837" w:type="dxa"/>
          </w:tcPr>
          <w:p w14:paraId="249497E6"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lang w:eastAsia="ko-KR"/>
              </w:rPr>
              <w:t>RO</w:t>
            </w:r>
          </w:p>
        </w:tc>
        <w:tc>
          <w:tcPr>
            <w:tcW w:w="3615" w:type="dxa"/>
          </w:tcPr>
          <w:p w14:paraId="73942559" w14:textId="2A7A13D7" w:rsidR="004759D7" w:rsidRPr="008B63C6" w:rsidRDefault="004759D7" w:rsidP="004426DA">
            <w:pPr>
              <w:pStyle w:val="TAL"/>
              <w:rPr>
                <w:rFonts w:eastAsia="Arial Unicode MS" w:cs="Arial"/>
                <w:szCs w:val="18"/>
              </w:rPr>
            </w:pPr>
            <w:r w:rsidRPr="008B63C6">
              <w:rPr>
                <w:rFonts w:eastAsia="Arial Unicode MS"/>
              </w:rPr>
              <w:t xml:space="preserve">See clause 9.6.1.3 in oneM2M TS-0001 </w:t>
            </w:r>
            <w:r w:rsidR="00724160">
              <w:t>[</w:t>
            </w:r>
            <w:r w:rsidR="00253C08">
              <w:t xml:space="preserve">ITU-T </w:t>
            </w:r>
            <w:r w:rsidR="00724160">
              <w:t>Y.oneM2M.ARC]</w:t>
            </w:r>
          </w:p>
        </w:tc>
        <w:tc>
          <w:tcPr>
            <w:tcW w:w="1452" w:type="dxa"/>
          </w:tcPr>
          <w:p w14:paraId="1569BC86"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hint="eastAsia"/>
                <w:sz w:val="18"/>
                <w:lang w:eastAsia="zh-CN"/>
              </w:rPr>
              <w:t>NA</w:t>
            </w:r>
          </w:p>
        </w:tc>
      </w:tr>
      <w:tr w:rsidR="004759D7" w:rsidRPr="008B63C6" w14:paraId="5EFCD726" w14:textId="77777777" w:rsidTr="004426DA">
        <w:trPr>
          <w:jc w:val="center"/>
        </w:trPr>
        <w:tc>
          <w:tcPr>
            <w:tcW w:w="2304" w:type="dxa"/>
          </w:tcPr>
          <w:p w14:paraId="77FA8E82" w14:textId="77777777" w:rsidR="004759D7" w:rsidRPr="008B63C6" w:rsidRDefault="004759D7" w:rsidP="004426DA">
            <w:pPr>
              <w:rPr>
                <w:rFonts w:ascii="Arial" w:eastAsia="Arial Unicode MS" w:hAnsi="Arial"/>
                <w:i/>
                <w:sz w:val="18"/>
                <w:lang w:eastAsia="ko-KR"/>
              </w:rPr>
            </w:pPr>
            <w:r w:rsidRPr="008B63C6">
              <w:rPr>
                <w:rFonts w:ascii="Arial" w:eastAsia="Arial Unicode MS" w:hAnsi="Arial"/>
                <w:i/>
                <w:sz w:val="18"/>
              </w:rPr>
              <w:t>resourceName</w:t>
            </w:r>
          </w:p>
        </w:tc>
        <w:tc>
          <w:tcPr>
            <w:tcW w:w="1077" w:type="dxa"/>
          </w:tcPr>
          <w:p w14:paraId="623A1B78" w14:textId="77777777" w:rsidR="004759D7" w:rsidRPr="008B63C6" w:rsidRDefault="004759D7" w:rsidP="004426DA">
            <w:pPr>
              <w:jc w:val="center"/>
              <w:rPr>
                <w:rFonts w:ascii="Arial" w:eastAsia="Arial Unicode MS" w:hAnsi="Arial"/>
                <w:sz w:val="18"/>
                <w:lang w:eastAsia="ko-KR"/>
              </w:rPr>
            </w:pPr>
            <w:r w:rsidRPr="008B63C6">
              <w:rPr>
                <w:rFonts w:ascii="Arial" w:eastAsia="Arial Unicode MS" w:hAnsi="Arial"/>
                <w:sz w:val="18"/>
              </w:rPr>
              <w:t>1</w:t>
            </w:r>
          </w:p>
        </w:tc>
        <w:tc>
          <w:tcPr>
            <w:tcW w:w="837" w:type="dxa"/>
          </w:tcPr>
          <w:p w14:paraId="6A3CA960" w14:textId="77777777" w:rsidR="004759D7" w:rsidRPr="008B63C6" w:rsidRDefault="004759D7" w:rsidP="004426DA">
            <w:pPr>
              <w:jc w:val="center"/>
              <w:rPr>
                <w:rFonts w:ascii="Arial" w:eastAsia="Arial Unicode MS" w:hAnsi="Arial"/>
                <w:sz w:val="18"/>
                <w:lang w:eastAsia="ko-KR"/>
              </w:rPr>
            </w:pPr>
            <w:r w:rsidRPr="008B63C6">
              <w:rPr>
                <w:rFonts w:ascii="Arial" w:eastAsia="Arial Unicode MS" w:hAnsi="Arial"/>
                <w:sz w:val="18"/>
              </w:rPr>
              <w:t>WO</w:t>
            </w:r>
          </w:p>
        </w:tc>
        <w:tc>
          <w:tcPr>
            <w:tcW w:w="3615" w:type="dxa"/>
          </w:tcPr>
          <w:p w14:paraId="343ABF76" w14:textId="4E21F9AF" w:rsidR="004759D7" w:rsidRPr="008B63C6" w:rsidRDefault="004759D7" w:rsidP="00724160">
            <w:pPr>
              <w:pStyle w:val="TAL"/>
              <w:rPr>
                <w:rFonts w:eastAsia="Arial Unicode MS"/>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tcPr>
          <w:p w14:paraId="4CCFE7CF"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hint="eastAsia"/>
                <w:sz w:val="18"/>
                <w:lang w:eastAsia="zh-CN"/>
              </w:rPr>
              <w:t>NA</w:t>
            </w:r>
          </w:p>
        </w:tc>
      </w:tr>
      <w:tr w:rsidR="004759D7" w:rsidRPr="008B63C6" w14:paraId="690C3E40" w14:textId="77777777" w:rsidTr="004426DA">
        <w:trPr>
          <w:jc w:val="center"/>
        </w:trPr>
        <w:tc>
          <w:tcPr>
            <w:tcW w:w="2304" w:type="dxa"/>
          </w:tcPr>
          <w:p w14:paraId="24D6BCAD"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i/>
                <w:sz w:val="18"/>
              </w:rPr>
              <w:t>parentID</w:t>
            </w:r>
          </w:p>
        </w:tc>
        <w:tc>
          <w:tcPr>
            <w:tcW w:w="1077" w:type="dxa"/>
          </w:tcPr>
          <w:p w14:paraId="5D10F39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rPr>
              <w:t>1</w:t>
            </w:r>
          </w:p>
        </w:tc>
        <w:tc>
          <w:tcPr>
            <w:tcW w:w="837" w:type="dxa"/>
          </w:tcPr>
          <w:p w14:paraId="6E5DD14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rPr>
              <w:t>RO</w:t>
            </w:r>
          </w:p>
        </w:tc>
        <w:tc>
          <w:tcPr>
            <w:tcW w:w="3615" w:type="dxa"/>
          </w:tcPr>
          <w:p w14:paraId="20328070" w14:textId="7D31532E" w:rsidR="004759D7" w:rsidRPr="008B63C6" w:rsidRDefault="004759D7" w:rsidP="004426DA">
            <w:pPr>
              <w:pStyle w:val="TAL"/>
              <w:rPr>
                <w:rFonts w:eastAsia="Arial Unicode MS" w:cs="Arial"/>
                <w:szCs w:val="18"/>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tcPr>
          <w:p w14:paraId="4C7614E4" w14:textId="77777777" w:rsidR="004759D7" w:rsidRPr="008B63C6" w:rsidRDefault="004759D7" w:rsidP="004426DA">
            <w:pPr>
              <w:jc w:val="center"/>
              <w:rPr>
                <w:rFonts w:ascii="Arial" w:eastAsia="Arial Unicode MS" w:hAnsi="Arial"/>
                <w:sz w:val="18"/>
              </w:rPr>
            </w:pPr>
            <w:r w:rsidRPr="008B63C6">
              <w:rPr>
                <w:rFonts w:ascii="Arial" w:eastAsia="Arial Unicode MS" w:hAnsi="Arial"/>
                <w:sz w:val="18"/>
              </w:rPr>
              <w:t>NA</w:t>
            </w:r>
          </w:p>
        </w:tc>
      </w:tr>
      <w:tr w:rsidR="004759D7" w:rsidRPr="008B63C6" w14:paraId="19A3BB7A" w14:textId="77777777" w:rsidTr="004426DA">
        <w:trPr>
          <w:jc w:val="center"/>
        </w:trPr>
        <w:tc>
          <w:tcPr>
            <w:tcW w:w="2304" w:type="dxa"/>
          </w:tcPr>
          <w:p w14:paraId="15BD0BC6"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accessControlPolicyIDs</w:t>
            </w:r>
          </w:p>
        </w:tc>
        <w:tc>
          <w:tcPr>
            <w:tcW w:w="1077" w:type="dxa"/>
          </w:tcPr>
          <w:p w14:paraId="10795B56"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0..1 (L)</w:t>
            </w:r>
          </w:p>
        </w:tc>
        <w:tc>
          <w:tcPr>
            <w:tcW w:w="837" w:type="dxa"/>
          </w:tcPr>
          <w:p w14:paraId="1AB1B2C2"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RW</w:t>
            </w:r>
          </w:p>
        </w:tc>
        <w:tc>
          <w:tcPr>
            <w:tcW w:w="3615" w:type="dxa"/>
          </w:tcPr>
          <w:p w14:paraId="2E237F04" w14:textId="07E4061A"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tcPr>
          <w:p w14:paraId="22CC7B52"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718E7A3D" w14:textId="77777777" w:rsidTr="004426DA">
        <w:trPr>
          <w:jc w:val="center"/>
        </w:trPr>
        <w:tc>
          <w:tcPr>
            <w:tcW w:w="2304" w:type="dxa"/>
          </w:tcPr>
          <w:p w14:paraId="395C041F"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labels</w:t>
            </w:r>
          </w:p>
        </w:tc>
        <w:tc>
          <w:tcPr>
            <w:tcW w:w="1077" w:type="dxa"/>
          </w:tcPr>
          <w:p w14:paraId="1A16FA12"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0..1 (L)</w:t>
            </w:r>
          </w:p>
        </w:tc>
        <w:tc>
          <w:tcPr>
            <w:tcW w:w="837" w:type="dxa"/>
          </w:tcPr>
          <w:p w14:paraId="7E845216"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hint="eastAsia"/>
                <w:sz w:val="18"/>
                <w:szCs w:val="18"/>
                <w:lang w:eastAsia="zh-CN"/>
              </w:rPr>
              <w:t>RW</w:t>
            </w:r>
          </w:p>
        </w:tc>
        <w:tc>
          <w:tcPr>
            <w:tcW w:w="3615" w:type="dxa"/>
          </w:tcPr>
          <w:p w14:paraId="354E161F" w14:textId="6AA5C442"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tcPr>
          <w:p w14:paraId="0FB36DF8"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48F7D7E0" w14:textId="77777777" w:rsidTr="004426DA">
        <w:trPr>
          <w:jc w:val="center"/>
        </w:trPr>
        <w:tc>
          <w:tcPr>
            <w:tcW w:w="2304" w:type="dxa"/>
          </w:tcPr>
          <w:p w14:paraId="01F46A61" w14:textId="77777777" w:rsidR="004759D7" w:rsidRPr="008B63C6" w:rsidRDefault="004759D7" w:rsidP="004426DA">
            <w:pPr>
              <w:rPr>
                <w:rFonts w:ascii="Arial" w:eastAsia="Arial Unicode MS" w:hAnsi="Arial"/>
                <w:i/>
                <w:sz w:val="18"/>
                <w:szCs w:val="18"/>
              </w:rPr>
            </w:pPr>
            <w:r w:rsidRPr="008B63C6">
              <w:rPr>
                <w:rFonts w:ascii="Arial" w:eastAsia="Arial Unicode MS" w:hAnsi="Arial"/>
                <w:i/>
                <w:sz w:val="18"/>
              </w:rPr>
              <w:t>stateTag</w:t>
            </w:r>
          </w:p>
        </w:tc>
        <w:tc>
          <w:tcPr>
            <w:tcW w:w="1077" w:type="dxa"/>
          </w:tcPr>
          <w:p w14:paraId="18A1B43A"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szCs w:val="18"/>
              </w:rPr>
              <w:t>1</w:t>
            </w:r>
          </w:p>
        </w:tc>
        <w:tc>
          <w:tcPr>
            <w:tcW w:w="837" w:type="dxa"/>
          </w:tcPr>
          <w:p w14:paraId="0E8BD643"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szCs w:val="18"/>
              </w:rPr>
              <w:t>RO</w:t>
            </w:r>
          </w:p>
        </w:tc>
        <w:tc>
          <w:tcPr>
            <w:tcW w:w="3615" w:type="dxa"/>
          </w:tcPr>
          <w:p w14:paraId="25A793DF" w14:textId="3042E377" w:rsidR="004759D7" w:rsidRPr="008B63C6" w:rsidRDefault="004759D7" w:rsidP="004426DA">
            <w:pPr>
              <w:pStyle w:val="TAL"/>
              <w:rPr>
                <w:rFonts w:eastAsia="Arial Unicode MS"/>
                <w:szCs w:val="18"/>
              </w:rPr>
            </w:pPr>
            <w:r w:rsidRPr="008B63C6">
              <w:rPr>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shd w:val="clear" w:color="auto" w:fill="auto"/>
          </w:tcPr>
          <w:p w14:paraId="28E08916" w14:textId="77777777" w:rsidR="004759D7" w:rsidRPr="008B63C6" w:rsidRDefault="004759D7" w:rsidP="004426DA">
            <w:pPr>
              <w:jc w:val="center"/>
              <w:rPr>
                <w:rFonts w:ascii="Arial" w:hAnsi="Arial"/>
                <w:sz w:val="18"/>
                <w:szCs w:val="18"/>
              </w:rPr>
            </w:pPr>
            <w:r w:rsidRPr="008B63C6">
              <w:rPr>
                <w:rFonts w:ascii="Arial" w:hAnsi="Arial"/>
                <w:sz w:val="18"/>
                <w:szCs w:val="18"/>
              </w:rPr>
              <w:t>OA</w:t>
            </w:r>
          </w:p>
        </w:tc>
      </w:tr>
      <w:tr w:rsidR="004759D7" w:rsidRPr="008B63C6" w14:paraId="53FD1FF8" w14:textId="77777777" w:rsidTr="004426DA">
        <w:trPr>
          <w:jc w:val="center"/>
        </w:trPr>
        <w:tc>
          <w:tcPr>
            <w:tcW w:w="2304" w:type="dxa"/>
            <w:shd w:val="clear" w:color="auto" w:fill="auto"/>
          </w:tcPr>
          <w:p w14:paraId="67217FC5" w14:textId="77777777" w:rsidR="004759D7" w:rsidRPr="008B63C6" w:rsidRDefault="004759D7" w:rsidP="004426DA">
            <w:pPr>
              <w:rPr>
                <w:rFonts w:ascii="Arial" w:eastAsia="Arial Unicode MS" w:hAnsi="Arial"/>
                <w:i/>
                <w:sz w:val="18"/>
              </w:rPr>
            </w:pPr>
            <w:r w:rsidRPr="008B63C6">
              <w:rPr>
                <w:rFonts w:ascii="Arial" w:eastAsia="Arial Unicode MS" w:hAnsi="Arial" w:hint="eastAsia"/>
                <w:i/>
                <w:sz w:val="18"/>
              </w:rPr>
              <w:t>announceTo</w:t>
            </w:r>
          </w:p>
        </w:tc>
        <w:tc>
          <w:tcPr>
            <w:tcW w:w="1077" w:type="dxa"/>
            <w:shd w:val="clear" w:color="auto" w:fill="auto"/>
          </w:tcPr>
          <w:p w14:paraId="0B2F88C7"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0..</w:t>
            </w:r>
            <w:r w:rsidRPr="008B63C6">
              <w:rPr>
                <w:rFonts w:ascii="Arial" w:eastAsia="Arial Unicode MS" w:hAnsi="Arial" w:hint="eastAsia"/>
                <w:sz w:val="18"/>
              </w:rPr>
              <w:t>1</w:t>
            </w:r>
            <w:r w:rsidRPr="008B63C6">
              <w:rPr>
                <w:rFonts w:ascii="Arial" w:eastAsia="Arial Unicode MS" w:hAnsi="Arial"/>
                <w:sz w:val="18"/>
              </w:rPr>
              <w:t xml:space="preserve"> (L)</w:t>
            </w:r>
          </w:p>
        </w:tc>
        <w:tc>
          <w:tcPr>
            <w:tcW w:w="837" w:type="dxa"/>
            <w:shd w:val="clear" w:color="auto" w:fill="auto"/>
          </w:tcPr>
          <w:p w14:paraId="399EF676"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hint="eastAsia"/>
                <w:sz w:val="18"/>
              </w:rPr>
              <w:t>RW</w:t>
            </w:r>
          </w:p>
        </w:tc>
        <w:tc>
          <w:tcPr>
            <w:tcW w:w="3615" w:type="dxa"/>
            <w:shd w:val="clear" w:color="auto" w:fill="auto"/>
          </w:tcPr>
          <w:p w14:paraId="2261E13D" w14:textId="236A7352" w:rsidR="004759D7" w:rsidRPr="008B63C6" w:rsidRDefault="004759D7" w:rsidP="004426DA">
            <w:pPr>
              <w:pStyle w:val="TAL"/>
              <w:rPr>
                <w:szCs w:val="18"/>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shd w:val="clear" w:color="auto" w:fill="auto"/>
          </w:tcPr>
          <w:p w14:paraId="200AA8DE" w14:textId="77777777" w:rsidR="004759D7" w:rsidRPr="008B63C6" w:rsidRDefault="004759D7" w:rsidP="004426DA">
            <w:pPr>
              <w:jc w:val="center"/>
              <w:rPr>
                <w:rFonts w:ascii="Arial" w:hAnsi="Arial"/>
                <w:sz w:val="18"/>
                <w:szCs w:val="18"/>
              </w:rPr>
            </w:pPr>
            <w:r w:rsidRPr="008B63C6">
              <w:rPr>
                <w:rFonts w:ascii="Arial" w:eastAsia="Arial Unicode MS" w:hAnsi="Arial"/>
                <w:sz w:val="18"/>
              </w:rPr>
              <w:t>NA</w:t>
            </w:r>
          </w:p>
        </w:tc>
      </w:tr>
      <w:tr w:rsidR="004759D7" w:rsidRPr="008B63C6" w14:paraId="55B50D04" w14:textId="77777777" w:rsidTr="004426DA">
        <w:trPr>
          <w:jc w:val="center"/>
        </w:trPr>
        <w:tc>
          <w:tcPr>
            <w:tcW w:w="2304" w:type="dxa"/>
            <w:shd w:val="clear" w:color="auto" w:fill="auto"/>
          </w:tcPr>
          <w:p w14:paraId="30C04656" w14:textId="77777777" w:rsidR="004759D7" w:rsidRPr="008B63C6" w:rsidRDefault="004759D7" w:rsidP="004426DA">
            <w:pPr>
              <w:rPr>
                <w:rFonts w:ascii="Arial" w:eastAsia="Arial Unicode MS" w:hAnsi="Arial"/>
                <w:i/>
                <w:sz w:val="18"/>
              </w:rPr>
            </w:pPr>
            <w:r w:rsidRPr="008B63C6">
              <w:rPr>
                <w:rFonts w:ascii="Arial" w:eastAsia="Arial Unicode MS" w:hAnsi="Arial" w:hint="eastAsia"/>
                <w:i/>
                <w:sz w:val="18"/>
              </w:rPr>
              <w:t>announcedAttribute</w:t>
            </w:r>
          </w:p>
        </w:tc>
        <w:tc>
          <w:tcPr>
            <w:tcW w:w="1077" w:type="dxa"/>
            <w:shd w:val="clear" w:color="auto" w:fill="auto"/>
          </w:tcPr>
          <w:p w14:paraId="5B571188"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0..</w:t>
            </w:r>
            <w:r w:rsidRPr="008B63C6">
              <w:rPr>
                <w:rFonts w:ascii="Arial" w:eastAsia="Arial Unicode MS" w:hAnsi="Arial" w:hint="eastAsia"/>
                <w:sz w:val="18"/>
              </w:rPr>
              <w:t>1</w:t>
            </w:r>
            <w:r w:rsidRPr="008B63C6">
              <w:rPr>
                <w:rFonts w:ascii="Arial" w:eastAsia="Arial Unicode MS" w:hAnsi="Arial"/>
                <w:sz w:val="18"/>
              </w:rPr>
              <w:t xml:space="preserve"> (L)</w:t>
            </w:r>
          </w:p>
        </w:tc>
        <w:tc>
          <w:tcPr>
            <w:tcW w:w="837" w:type="dxa"/>
            <w:shd w:val="clear" w:color="auto" w:fill="auto"/>
          </w:tcPr>
          <w:p w14:paraId="36486267"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hint="eastAsia"/>
                <w:sz w:val="18"/>
              </w:rPr>
              <w:t>RW</w:t>
            </w:r>
          </w:p>
        </w:tc>
        <w:tc>
          <w:tcPr>
            <w:tcW w:w="3615" w:type="dxa"/>
            <w:shd w:val="clear" w:color="auto" w:fill="auto"/>
          </w:tcPr>
          <w:p w14:paraId="11F3D4A6" w14:textId="5E02D60B" w:rsidR="004759D7" w:rsidRPr="008B63C6" w:rsidRDefault="004759D7" w:rsidP="004426DA">
            <w:pPr>
              <w:pStyle w:val="TAL"/>
              <w:rPr>
                <w:szCs w:val="18"/>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shd w:val="clear" w:color="auto" w:fill="auto"/>
          </w:tcPr>
          <w:p w14:paraId="5231A5DE" w14:textId="77777777" w:rsidR="004759D7" w:rsidRPr="008B63C6" w:rsidRDefault="004759D7" w:rsidP="004426DA">
            <w:pPr>
              <w:jc w:val="center"/>
              <w:rPr>
                <w:rFonts w:ascii="Arial" w:hAnsi="Arial"/>
                <w:sz w:val="18"/>
                <w:szCs w:val="18"/>
              </w:rPr>
            </w:pPr>
            <w:r w:rsidRPr="008B63C6">
              <w:rPr>
                <w:rFonts w:ascii="Arial" w:eastAsia="Arial Unicode MS" w:hAnsi="Arial"/>
                <w:sz w:val="18"/>
              </w:rPr>
              <w:t>NA</w:t>
            </w:r>
          </w:p>
        </w:tc>
      </w:tr>
      <w:tr w:rsidR="004759D7" w:rsidRPr="008B63C6" w14:paraId="715B566E" w14:textId="77777777" w:rsidTr="004426DA">
        <w:trPr>
          <w:jc w:val="center"/>
        </w:trPr>
        <w:tc>
          <w:tcPr>
            <w:tcW w:w="2304" w:type="dxa"/>
            <w:shd w:val="clear" w:color="auto" w:fill="auto"/>
          </w:tcPr>
          <w:p w14:paraId="1DC1245A"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lang w:eastAsia="ko-KR"/>
              </w:rPr>
              <w:t>dynamicAuthorizationConsultationIDs</w:t>
            </w:r>
          </w:p>
        </w:tc>
        <w:tc>
          <w:tcPr>
            <w:tcW w:w="1077" w:type="dxa"/>
            <w:shd w:val="clear" w:color="auto" w:fill="auto"/>
          </w:tcPr>
          <w:p w14:paraId="159C58A1"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0..1 (L)</w:t>
            </w:r>
          </w:p>
        </w:tc>
        <w:tc>
          <w:tcPr>
            <w:tcW w:w="837" w:type="dxa"/>
            <w:shd w:val="clear" w:color="auto" w:fill="auto"/>
          </w:tcPr>
          <w:p w14:paraId="2A00DA5A"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RW</w:t>
            </w:r>
          </w:p>
        </w:tc>
        <w:tc>
          <w:tcPr>
            <w:tcW w:w="3615" w:type="dxa"/>
            <w:shd w:val="clear" w:color="auto" w:fill="auto"/>
          </w:tcPr>
          <w:p w14:paraId="7DC57B91" w14:textId="2946839F" w:rsidR="004759D7" w:rsidRPr="008B63C6" w:rsidRDefault="004759D7" w:rsidP="004426DA">
            <w:pPr>
              <w:pStyle w:val="TAL"/>
              <w:rPr>
                <w:rFonts w:eastAsia="Arial Unicode MS"/>
              </w:rPr>
            </w:pPr>
            <w:r w:rsidRPr="008B63C6">
              <w:rPr>
                <w:rFonts w:eastAsia="Arial Unicode MS" w:cs="Arial"/>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shd w:val="clear" w:color="auto" w:fill="auto"/>
          </w:tcPr>
          <w:p w14:paraId="1C2277D1"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OA</w:t>
            </w:r>
          </w:p>
        </w:tc>
      </w:tr>
      <w:tr w:rsidR="004759D7" w:rsidRPr="008B63C6" w14:paraId="4567AFB7" w14:textId="77777777" w:rsidTr="004426DA">
        <w:trPr>
          <w:jc w:val="center"/>
        </w:trPr>
        <w:tc>
          <w:tcPr>
            <w:tcW w:w="2304" w:type="dxa"/>
            <w:shd w:val="clear" w:color="auto" w:fill="auto"/>
          </w:tcPr>
          <w:p w14:paraId="580F9B11" w14:textId="77777777" w:rsidR="004759D7" w:rsidRPr="008B63C6" w:rsidRDefault="004759D7" w:rsidP="004426DA">
            <w:pPr>
              <w:rPr>
                <w:rFonts w:ascii="Arial" w:eastAsia="Arial Unicode MS" w:hAnsi="Arial"/>
                <w:i/>
                <w:sz w:val="18"/>
              </w:rPr>
            </w:pPr>
            <w:r w:rsidRPr="008B63C6">
              <w:rPr>
                <w:rFonts w:ascii="Arial" w:eastAsia="Arial Unicode MS" w:hAnsi="Arial"/>
                <w:i/>
                <w:sz w:val="18"/>
                <w:lang w:eastAsia="zh-CN"/>
              </w:rPr>
              <w:t>container</w:t>
            </w:r>
            <w:r w:rsidRPr="008B63C6">
              <w:rPr>
                <w:rFonts w:ascii="Arial" w:eastAsia="Arial Unicode MS" w:hAnsi="Arial" w:hint="eastAsia"/>
                <w:i/>
                <w:sz w:val="18"/>
                <w:lang w:eastAsia="zh-CN"/>
              </w:rPr>
              <w:t>Definition</w:t>
            </w:r>
          </w:p>
        </w:tc>
        <w:tc>
          <w:tcPr>
            <w:tcW w:w="1077" w:type="dxa"/>
            <w:shd w:val="clear" w:color="auto" w:fill="auto"/>
          </w:tcPr>
          <w:p w14:paraId="69BCC499"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hint="eastAsia"/>
                <w:sz w:val="18"/>
                <w:lang w:eastAsia="zh-CN"/>
              </w:rPr>
              <w:t>1</w:t>
            </w:r>
          </w:p>
        </w:tc>
        <w:tc>
          <w:tcPr>
            <w:tcW w:w="837" w:type="dxa"/>
            <w:shd w:val="clear" w:color="auto" w:fill="auto"/>
          </w:tcPr>
          <w:p w14:paraId="09CF113B"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hint="eastAsia"/>
                <w:sz w:val="18"/>
                <w:lang w:eastAsia="zh-CN"/>
              </w:rPr>
              <w:t>WO</w:t>
            </w:r>
          </w:p>
        </w:tc>
        <w:tc>
          <w:tcPr>
            <w:tcW w:w="3615" w:type="dxa"/>
            <w:shd w:val="clear" w:color="auto" w:fill="auto"/>
          </w:tcPr>
          <w:p w14:paraId="67D4AA45" w14:textId="1B66EE92" w:rsidR="004759D7" w:rsidRPr="008B63C6" w:rsidRDefault="004759D7" w:rsidP="004426DA">
            <w:pPr>
              <w:pStyle w:val="TAL"/>
              <w:rPr>
                <w:rFonts w:eastAsia="Arial Unicode MS"/>
              </w:rPr>
            </w:pPr>
            <w:r w:rsidRPr="008B63C6">
              <w:rPr>
                <w:rFonts w:eastAsia="Arial Unicode MS" w:cs="Arial"/>
              </w:rPr>
              <w:t>See clause 9.6.1.2.2</w:t>
            </w:r>
            <w:r w:rsidRPr="008B63C6">
              <w:rPr>
                <w:rFonts w:eastAsia="Arial Unicode MS"/>
                <w:lang w:eastAsia="ja-JP"/>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roofErr w:type="gramStart"/>
            <w:r w:rsidR="00724160" w:rsidRPr="00724160">
              <w:rPr>
                <w:rFonts w:eastAsia="Arial Unicode MS"/>
              </w:rPr>
              <w:t>]</w:t>
            </w:r>
            <w:proofErr w:type="gramEnd"/>
            <w:r w:rsidRPr="008B63C6">
              <w:rPr>
                <w:rFonts w:eastAsia="Arial Unicode MS" w:cs="Arial"/>
              </w:rPr>
              <w:br/>
              <w:t>The value shall be "org.onem2m.</w:t>
            </w:r>
            <w:r w:rsidRPr="008B63C6">
              <w:t xml:space="preserve"> </w:t>
            </w:r>
            <w:r w:rsidRPr="008B63C6">
              <w:rPr>
                <w:rFonts w:eastAsia="Arial Unicode MS" w:cs="Arial"/>
              </w:rPr>
              <w:t xml:space="preserve">genericInterworkingService" </w:t>
            </w:r>
          </w:p>
        </w:tc>
        <w:tc>
          <w:tcPr>
            <w:tcW w:w="1452" w:type="dxa"/>
            <w:shd w:val="clear" w:color="auto" w:fill="auto"/>
          </w:tcPr>
          <w:p w14:paraId="64950EDA" w14:textId="77777777" w:rsidR="004759D7" w:rsidRPr="008B63C6" w:rsidRDefault="004759D7" w:rsidP="004426DA">
            <w:pPr>
              <w:jc w:val="center"/>
              <w:rPr>
                <w:rFonts w:ascii="Arial" w:eastAsia="Arial Unicode MS" w:hAnsi="Arial"/>
                <w:sz w:val="18"/>
              </w:rPr>
            </w:pPr>
            <w:r w:rsidRPr="008B63C6">
              <w:rPr>
                <w:rFonts w:ascii="Arial" w:eastAsia="Arial Unicode MS" w:hAnsi="Arial" w:hint="eastAsia"/>
                <w:sz w:val="18"/>
                <w:lang w:eastAsia="zh-CN"/>
              </w:rPr>
              <w:t>MA</w:t>
            </w:r>
          </w:p>
        </w:tc>
      </w:tr>
      <w:tr w:rsidR="004759D7" w:rsidRPr="008B63C6" w14:paraId="0AF4A6C2" w14:textId="77777777" w:rsidTr="004426DA">
        <w:trPr>
          <w:jc w:val="center"/>
        </w:trPr>
        <w:tc>
          <w:tcPr>
            <w:tcW w:w="2304" w:type="dxa"/>
            <w:shd w:val="clear" w:color="auto" w:fill="auto"/>
          </w:tcPr>
          <w:p w14:paraId="35CCD640"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creator</w:t>
            </w:r>
          </w:p>
        </w:tc>
        <w:tc>
          <w:tcPr>
            <w:tcW w:w="1077" w:type="dxa"/>
            <w:shd w:val="clear" w:color="auto" w:fill="auto"/>
          </w:tcPr>
          <w:p w14:paraId="0E4415C4"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hint="eastAsia"/>
                <w:sz w:val="18"/>
                <w:szCs w:val="18"/>
                <w:lang w:eastAsia="zh-CN"/>
              </w:rPr>
              <w:t>0..</w:t>
            </w:r>
            <w:r w:rsidRPr="008B63C6">
              <w:rPr>
                <w:rFonts w:ascii="Arial" w:eastAsia="Arial Unicode MS" w:hAnsi="Arial" w:cs="Arial"/>
                <w:sz w:val="18"/>
                <w:szCs w:val="18"/>
                <w:lang w:eastAsia="x-none"/>
              </w:rPr>
              <w:t>1</w:t>
            </w:r>
          </w:p>
        </w:tc>
        <w:tc>
          <w:tcPr>
            <w:tcW w:w="837" w:type="dxa"/>
            <w:shd w:val="clear" w:color="auto" w:fill="auto"/>
          </w:tcPr>
          <w:p w14:paraId="6503C2BD"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hint="eastAsia"/>
                <w:sz w:val="18"/>
                <w:szCs w:val="18"/>
                <w:lang w:eastAsia="zh-CN"/>
              </w:rPr>
              <w:t>RO</w:t>
            </w:r>
          </w:p>
        </w:tc>
        <w:tc>
          <w:tcPr>
            <w:tcW w:w="3615" w:type="dxa"/>
            <w:shd w:val="clear" w:color="auto" w:fill="auto"/>
          </w:tcPr>
          <w:p w14:paraId="5C52B1E3" w14:textId="2E6E21C3" w:rsidR="004759D7" w:rsidRPr="008B63C6" w:rsidRDefault="004759D7" w:rsidP="004426DA">
            <w:pPr>
              <w:pStyle w:val="TAL"/>
              <w:rPr>
                <w:rFonts w:eastAsia="Arial Unicode MS"/>
              </w:rPr>
            </w:pPr>
            <w:r w:rsidRPr="008B63C6">
              <w:rPr>
                <w:rFonts w:eastAsia="Arial Unicode MS" w:cs="Arial"/>
              </w:rPr>
              <w:t xml:space="preserve">See clause 9.6.35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shd w:val="clear" w:color="auto" w:fill="auto"/>
          </w:tcPr>
          <w:p w14:paraId="6B7F3A83"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rPr>
              <w:t>NA</w:t>
            </w:r>
          </w:p>
        </w:tc>
      </w:tr>
      <w:tr w:rsidR="004759D7" w:rsidRPr="008B63C6" w14:paraId="5C902F2D" w14:textId="77777777" w:rsidTr="004426DA">
        <w:trPr>
          <w:jc w:val="center"/>
        </w:trPr>
        <w:tc>
          <w:tcPr>
            <w:tcW w:w="2304" w:type="dxa"/>
          </w:tcPr>
          <w:p w14:paraId="66AE1AFE" w14:textId="77777777" w:rsidR="004759D7" w:rsidRPr="008B63C6" w:rsidRDefault="004759D7" w:rsidP="004426DA">
            <w:pPr>
              <w:rPr>
                <w:rFonts w:ascii="Arial" w:eastAsia="Arial Unicode MS" w:hAnsi="Arial" w:cs="Arial"/>
                <w:i/>
                <w:sz w:val="18"/>
                <w:szCs w:val="18"/>
                <w:lang w:eastAsia="x-none"/>
              </w:rPr>
            </w:pPr>
            <w:r w:rsidRPr="008B63C6">
              <w:rPr>
                <w:rFonts w:ascii="Arial" w:eastAsia="Arial Unicode MS" w:hAnsi="Arial" w:cs="Arial"/>
                <w:i/>
                <w:sz w:val="18"/>
                <w:szCs w:val="18"/>
              </w:rPr>
              <w:lastRenderedPageBreak/>
              <w:t>ontologyRef</w:t>
            </w:r>
          </w:p>
        </w:tc>
        <w:tc>
          <w:tcPr>
            <w:tcW w:w="1077" w:type="dxa"/>
          </w:tcPr>
          <w:p w14:paraId="404E7D28" w14:textId="77777777" w:rsidR="004759D7" w:rsidRPr="008B63C6" w:rsidRDefault="004759D7" w:rsidP="004426DA">
            <w:pPr>
              <w:jc w:val="center"/>
              <w:rPr>
                <w:rFonts w:ascii="Arial" w:eastAsia="Arial Unicode MS" w:hAnsi="Arial" w:cs="Arial"/>
                <w:sz w:val="18"/>
                <w:szCs w:val="18"/>
                <w:lang w:eastAsia="x-none"/>
              </w:rPr>
            </w:pPr>
            <w:r w:rsidRPr="008B63C6">
              <w:rPr>
                <w:rFonts w:ascii="Arial" w:eastAsia="Arial Unicode MS" w:hAnsi="Arial" w:cs="Arial"/>
                <w:sz w:val="18"/>
                <w:szCs w:val="18"/>
              </w:rPr>
              <w:t>0..1</w:t>
            </w:r>
          </w:p>
        </w:tc>
        <w:tc>
          <w:tcPr>
            <w:tcW w:w="837" w:type="dxa"/>
          </w:tcPr>
          <w:p w14:paraId="1E243D2D" w14:textId="77777777" w:rsidR="004759D7" w:rsidRPr="008B63C6" w:rsidRDefault="004759D7" w:rsidP="004426DA">
            <w:pPr>
              <w:jc w:val="center"/>
              <w:rPr>
                <w:rFonts w:ascii="Arial" w:eastAsia="Arial Unicode MS" w:hAnsi="Arial" w:cs="Arial"/>
                <w:sz w:val="18"/>
                <w:szCs w:val="18"/>
                <w:lang w:eastAsia="x-none"/>
              </w:rPr>
            </w:pPr>
            <w:r w:rsidRPr="008B63C6">
              <w:rPr>
                <w:rFonts w:ascii="Arial" w:eastAsia="Arial Unicode MS" w:hAnsi="Arial" w:cs="Arial"/>
                <w:sz w:val="18"/>
                <w:szCs w:val="18"/>
              </w:rPr>
              <w:t>RW</w:t>
            </w:r>
          </w:p>
        </w:tc>
        <w:tc>
          <w:tcPr>
            <w:tcW w:w="3615" w:type="dxa"/>
          </w:tcPr>
          <w:p w14:paraId="6F4BB26C" w14:textId="171638BC" w:rsidR="004759D7" w:rsidRPr="008B63C6" w:rsidRDefault="004759D7" w:rsidP="004426DA">
            <w:pPr>
              <w:pStyle w:val="TAL"/>
              <w:rPr>
                <w:rFonts w:cs="Arial"/>
                <w:szCs w:val="18"/>
                <w:lang w:eastAsia="ko-KR"/>
              </w:rPr>
            </w:pPr>
            <w:r w:rsidRPr="008B63C6">
              <w:rPr>
                <w:rFonts w:eastAsia="Arial Unicode MS" w:cs="Arial"/>
              </w:rPr>
              <w:t xml:space="preserve">See clause 9.6.35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452" w:type="dxa"/>
          </w:tcPr>
          <w:p w14:paraId="4608D996" w14:textId="77777777" w:rsidR="004759D7" w:rsidRPr="008B63C6" w:rsidRDefault="004759D7" w:rsidP="004426DA">
            <w:pPr>
              <w:jc w:val="center"/>
              <w:rPr>
                <w:rFonts w:ascii="Arial" w:hAnsi="Arial" w:cs="Arial"/>
                <w:sz w:val="18"/>
                <w:szCs w:val="18"/>
                <w:lang w:eastAsia="ko-KR"/>
              </w:rPr>
            </w:pPr>
            <w:r w:rsidRPr="008B63C6">
              <w:rPr>
                <w:rFonts w:ascii="Arial" w:hAnsi="Arial" w:cs="Arial"/>
                <w:sz w:val="18"/>
                <w:szCs w:val="18"/>
                <w:lang w:eastAsia="ko-KR"/>
              </w:rPr>
              <w:t>OA</w:t>
            </w:r>
          </w:p>
        </w:tc>
      </w:tr>
      <w:tr w:rsidR="004759D7" w:rsidRPr="008B63C6" w14:paraId="0CF7AD99" w14:textId="77777777" w:rsidTr="004426DA">
        <w:trPr>
          <w:jc w:val="center"/>
        </w:trPr>
        <w:tc>
          <w:tcPr>
            <w:tcW w:w="2304" w:type="dxa"/>
          </w:tcPr>
          <w:p w14:paraId="226EA977"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serviceName</w:t>
            </w:r>
          </w:p>
        </w:tc>
        <w:tc>
          <w:tcPr>
            <w:tcW w:w="1077" w:type="dxa"/>
          </w:tcPr>
          <w:p w14:paraId="0A680516"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837" w:type="dxa"/>
          </w:tcPr>
          <w:p w14:paraId="5397E213"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lang w:eastAsia="zh-CN"/>
              </w:rPr>
              <w:t>RW</w:t>
            </w:r>
          </w:p>
        </w:tc>
        <w:tc>
          <w:tcPr>
            <w:tcW w:w="3615" w:type="dxa"/>
          </w:tcPr>
          <w:p w14:paraId="04C8DEE1" w14:textId="77777777" w:rsidR="004759D7" w:rsidRPr="008B63C6" w:rsidRDefault="004759D7" w:rsidP="004426DA">
            <w:pPr>
              <w:pStyle w:val="TAL"/>
              <w:rPr>
                <w:rFonts w:eastAsia="Arial Unicode MS"/>
              </w:rPr>
            </w:pPr>
            <w:r w:rsidRPr="008B63C6">
              <w:rPr>
                <w:rFonts w:eastAsia="Arial Unicode MS" w:cs="Arial"/>
                <w:szCs w:val="18"/>
              </w:rPr>
              <w:t>The attribute contains the name of the Service. The name of the Service is given by the class name of that Service in the used ontology (which needs to be derived from the Base Ontology)</w:t>
            </w:r>
          </w:p>
        </w:tc>
        <w:tc>
          <w:tcPr>
            <w:tcW w:w="1452" w:type="dxa"/>
          </w:tcPr>
          <w:p w14:paraId="291B0766" w14:textId="77777777" w:rsidR="004759D7" w:rsidRPr="008B63C6" w:rsidRDefault="004759D7" w:rsidP="004426DA">
            <w:pPr>
              <w:jc w:val="center"/>
              <w:rPr>
                <w:rFonts w:ascii="Arial" w:eastAsia="Arial Unicode MS" w:hAnsi="Arial"/>
                <w:sz w:val="18"/>
                <w:szCs w:val="21"/>
              </w:rPr>
            </w:pPr>
            <w:r w:rsidRPr="008B63C6">
              <w:rPr>
                <w:rFonts w:ascii="Arial" w:eastAsia="Arial Unicode MS" w:hAnsi="Arial" w:cs="Arial"/>
                <w:sz w:val="18"/>
                <w:szCs w:val="18"/>
              </w:rPr>
              <w:t>MA</w:t>
            </w:r>
          </w:p>
        </w:tc>
      </w:tr>
      <w:tr w:rsidR="004759D7" w:rsidRPr="008B63C6" w14:paraId="5D7CAC17" w14:textId="77777777" w:rsidTr="004426DA">
        <w:trPr>
          <w:jc w:val="center"/>
        </w:trPr>
        <w:tc>
          <w:tcPr>
            <w:tcW w:w="2304" w:type="dxa"/>
          </w:tcPr>
          <w:p w14:paraId="14CB7C62" w14:textId="77777777" w:rsidR="004759D7" w:rsidRPr="008B63C6" w:rsidRDefault="004759D7" w:rsidP="004426DA">
            <w:pPr>
              <w:rPr>
                <w:rFonts w:ascii="Arial" w:eastAsia="Arial Unicode MS" w:hAnsi="Arial" w:cs="Arial"/>
                <w:i/>
                <w:sz w:val="18"/>
                <w:szCs w:val="18"/>
                <w:lang w:eastAsia="x-none"/>
              </w:rPr>
            </w:pPr>
            <w:r w:rsidRPr="008B63C6">
              <w:rPr>
                <w:rFonts w:ascii="Arial" w:eastAsia="Arial Unicode MS" w:hAnsi="Arial" w:cs="Arial"/>
                <w:i/>
                <w:sz w:val="18"/>
                <w:szCs w:val="18"/>
                <w:lang w:eastAsia="x-none"/>
              </w:rPr>
              <w:t>inputDataPointLinks</w:t>
            </w:r>
          </w:p>
        </w:tc>
        <w:tc>
          <w:tcPr>
            <w:tcW w:w="1077" w:type="dxa"/>
          </w:tcPr>
          <w:p w14:paraId="5D6F7F1C"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837" w:type="dxa"/>
          </w:tcPr>
          <w:p w14:paraId="196C4844"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615" w:type="dxa"/>
          </w:tcPr>
          <w:p w14:paraId="6A1D0C2D"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77691261"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inputDatapoint of the Service</w:t>
            </w:r>
          </w:p>
          <w:p w14:paraId="14F312FE"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inputDataPoint</w:t>
            </w:r>
          </w:p>
          <w:p w14:paraId="4C2C6893"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5EB4A21F" w14:textId="77777777" w:rsidR="004759D7" w:rsidRPr="008B63C6" w:rsidRDefault="004759D7" w:rsidP="004426DA">
            <w:pPr>
              <w:rPr>
                <w:rFonts w:ascii="Arial" w:eastAsia="Arial Unicode MS" w:hAnsi="Arial" w:cs="Arial"/>
                <w:sz w:val="18"/>
                <w:szCs w:val="18"/>
              </w:rPr>
            </w:pPr>
          </w:p>
          <w:p w14:paraId="52BC6D7B"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If the inputDataPoint contains simple-type data then:</w:t>
            </w:r>
          </w:p>
          <w:p w14:paraId="21C0E8F1" w14:textId="77777777" w:rsidR="004759D7" w:rsidRPr="008B63C6" w:rsidRDefault="004759D7" w:rsidP="004426DA">
            <w:pPr>
              <w:pStyle w:val="TAL"/>
              <w:keepNext w:val="0"/>
              <w:keepLines w:val="0"/>
              <w:ind w:left="397" w:hanging="397"/>
              <w:rPr>
                <w:rFonts w:eastAsia="Arial Unicode MS"/>
              </w:rPr>
            </w:pPr>
            <w:r w:rsidRPr="008B63C6">
              <w:rPr>
                <w:rFonts w:eastAsia="Arial Unicode MS"/>
              </w:rPr>
              <w:t>i.</w:t>
            </w:r>
            <w:r w:rsidRPr="008B63C6">
              <w:rPr>
                <w:rFonts w:eastAsia="Arial Unicode MS"/>
              </w:rPr>
              <w:tab/>
              <w:t>If the resource type of the inputDataPoint is &lt;container&gt; then this field shall contain the text string "latest"</w:t>
            </w:r>
          </w:p>
          <w:p w14:paraId="00B5368D" w14:textId="77777777" w:rsidR="004759D7" w:rsidRPr="008B63C6" w:rsidRDefault="004759D7" w:rsidP="004426DA">
            <w:pPr>
              <w:pStyle w:val="TAL"/>
              <w:keepNext w:val="0"/>
              <w:keepLines w:val="0"/>
              <w:ind w:left="397" w:hanging="397"/>
              <w:rPr>
                <w:rFonts w:eastAsia="Arial Unicode MS"/>
              </w:rPr>
            </w:pPr>
            <w:r w:rsidRPr="008B63C6">
              <w:rPr>
                <w:rFonts w:eastAsia="Arial Unicode MS"/>
              </w:rPr>
              <w:t>ii.</w:t>
            </w:r>
            <w:r w:rsidRPr="008B63C6">
              <w:rPr>
                <w:rFonts w:eastAsia="Arial Unicode MS"/>
              </w:rPr>
              <w:tab/>
              <w:t>If the resource type of the inputDataPoint is &lt;flexContainer&gt; then this field shall contain the name of the [customAttribute] (which is identical to the name of the inputDataPoint)</w:t>
            </w:r>
          </w:p>
          <w:p w14:paraId="42FA8043"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If the inputDataPoint contains complex-type data then this field shall remain empty.</w:t>
            </w:r>
          </w:p>
        </w:tc>
        <w:tc>
          <w:tcPr>
            <w:tcW w:w="1452" w:type="dxa"/>
          </w:tcPr>
          <w:p w14:paraId="1F17574B"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4F6B8DC9" w14:textId="77777777" w:rsidTr="004426DA">
        <w:trPr>
          <w:jc w:val="center"/>
        </w:trPr>
        <w:tc>
          <w:tcPr>
            <w:tcW w:w="2304" w:type="dxa"/>
          </w:tcPr>
          <w:p w14:paraId="12E2D203" w14:textId="77777777" w:rsidR="004759D7" w:rsidRPr="008B63C6" w:rsidRDefault="004759D7" w:rsidP="004426DA">
            <w:pPr>
              <w:keepNext/>
              <w:keepLines/>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outputDataPointLinks</w:t>
            </w:r>
          </w:p>
        </w:tc>
        <w:tc>
          <w:tcPr>
            <w:tcW w:w="1077" w:type="dxa"/>
          </w:tcPr>
          <w:p w14:paraId="229F86E5"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837" w:type="dxa"/>
          </w:tcPr>
          <w:p w14:paraId="5D06D5CF"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615" w:type="dxa"/>
          </w:tcPr>
          <w:p w14:paraId="6A453F23"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7D9412DA"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outputDatapoint of the Service</w:t>
            </w:r>
          </w:p>
          <w:p w14:paraId="34A4400A"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1C39897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665A644D" w14:textId="77777777" w:rsidR="004759D7" w:rsidRPr="008B63C6" w:rsidRDefault="004759D7" w:rsidP="004426DA">
            <w:pPr>
              <w:keepNext/>
              <w:keepLines/>
              <w:rPr>
                <w:rFonts w:ascii="Arial" w:eastAsia="Arial Unicode MS" w:hAnsi="Arial" w:cs="Arial"/>
                <w:sz w:val="18"/>
                <w:szCs w:val="18"/>
              </w:rPr>
            </w:pPr>
          </w:p>
          <w:p w14:paraId="34C6DD47" w14:textId="77777777" w:rsidR="004759D7" w:rsidRPr="008B63C6" w:rsidRDefault="004759D7" w:rsidP="004426DA">
            <w:pPr>
              <w:pStyle w:val="TAL"/>
              <w:ind w:left="397" w:hanging="397"/>
              <w:rPr>
                <w:rFonts w:eastAsia="Arial Unicode MS"/>
              </w:rPr>
            </w:pPr>
            <w:r w:rsidRPr="008B63C6">
              <w:rPr>
                <w:rFonts w:eastAsia="Arial Unicode MS"/>
              </w:rPr>
              <w:t>If the outputData:Point contains simple-type data then</w:t>
            </w:r>
          </w:p>
          <w:p w14:paraId="4C23B792"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outputDataPoint is &lt;container&gt; then this field shall contain the text string "latest"</w:t>
            </w:r>
          </w:p>
          <w:p w14:paraId="11464085"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outputDataPoint is &lt;flexContainer&gt; then this field shall contain the name of the [customAttribute] (which is identical to the name of the outputDataPoint)</w:t>
            </w:r>
          </w:p>
          <w:p w14:paraId="4F25F80C"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 xml:space="preserve">Otherwise, if the outputDataPoint contains complex-type data then this field shall remain empty. </w:t>
            </w:r>
          </w:p>
        </w:tc>
        <w:tc>
          <w:tcPr>
            <w:tcW w:w="1452" w:type="dxa"/>
          </w:tcPr>
          <w:p w14:paraId="7EA9B401" w14:textId="77777777" w:rsidR="004759D7" w:rsidRPr="008B63C6" w:rsidRDefault="004759D7" w:rsidP="004426DA">
            <w:pPr>
              <w:keepNext/>
              <w:keepLines/>
              <w:jc w:val="center"/>
              <w:rPr>
                <w:rFonts w:ascii="Arial" w:eastAsia="Arial Unicode MS" w:hAnsi="Arial" w:cs="Arial"/>
                <w:sz w:val="18"/>
                <w:szCs w:val="18"/>
              </w:rPr>
            </w:pPr>
            <w:r w:rsidRPr="008B63C6">
              <w:rPr>
                <w:rFonts w:ascii="Arial" w:eastAsia="Arial Unicode MS" w:hAnsi="Arial" w:cs="Arial"/>
                <w:sz w:val="18"/>
                <w:szCs w:val="18"/>
              </w:rPr>
              <w:t>MA</w:t>
            </w:r>
          </w:p>
        </w:tc>
      </w:tr>
    </w:tbl>
    <w:p w14:paraId="6C2B48C9" w14:textId="77777777" w:rsidR="004759D7" w:rsidRPr="008B63C6" w:rsidRDefault="004759D7" w:rsidP="004759D7">
      <w:pPr>
        <w:rPr>
          <w:rFonts w:eastAsia="SimSun"/>
          <w:lang w:eastAsia="zh-CN"/>
        </w:rPr>
      </w:pPr>
    </w:p>
    <w:p w14:paraId="53942F05" w14:textId="083A5339" w:rsidR="004759D7" w:rsidRPr="008B63C6" w:rsidRDefault="00253C08" w:rsidP="004759D7">
      <w:pPr>
        <w:pStyle w:val="Heading2"/>
      </w:pPr>
      <w:bookmarkStart w:id="262" w:name="_Toc487018209"/>
      <w:bookmarkStart w:id="263" w:name="_Toc487099887"/>
      <w:r>
        <w:lastRenderedPageBreak/>
        <w:t>10</w:t>
      </w:r>
      <w:r w:rsidR="004759D7" w:rsidRPr="008B63C6">
        <w:t>.3</w:t>
      </w:r>
      <w:r w:rsidR="004759D7" w:rsidRPr="008B63C6">
        <w:tab/>
        <w:t xml:space="preserve">Resource Type </w:t>
      </w:r>
      <w:r w:rsidR="004759D7" w:rsidRPr="008B63C6">
        <w:rPr>
          <w:i/>
        </w:rPr>
        <w:t>genericInterworkingOperationInstance</w:t>
      </w:r>
      <w:bookmarkEnd w:id="262"/>
      <w:bookmarkEnd w:id="263"/>
    </w:p>
    <w:p w14:paraId="76DCB126" w14:textId="77777777" w:rsidR="004759D7" w:rsidRPr="008B63C6" w:rsidRDefault="004759D7" w:rsidP="004759D7">
      <w:r w:rsidRPr="008B63C6">
        <w:t xml:space="preserve">In the context of Ontology </w:t>
      </w:r>
      <w:proofErr w:type="gramStart"/>
      <w:r w:rsidRPr="008B63C6">
        <w:t>based  Interworking</w:t>
      </w:r>
      <w:proofErr w:type="gramEnd"/>
      <w:r w:rsidRPr="008B63C6">
        <w:t xml:space="preserve"> resources of resource type </w:t>
      </w:r>
      <w:r w:rsidRPr="008B63C6">
        <w:rPr>
          <w:i/>
        </w:rPr>
        <w:t>genericInterworkingOperationInstance</w:t>
      </w:r>
      <w:r w:rsidRPr="008B63C6">
        <w:t xml:space="preserve"> are created as child-resources of a Service by the CSE. The originator of a request can be:</w:t>
      </w:r>
    </w:p>
    <w:p w14:paraId="0B84F2F2" w14:textId="77777777" w:rsidR="004759D7" w:rsidRPr="008B63C6" w:rsidRDefault="004759D7" w:rsidP="004759D7">
      <w:pPr>
        <w:pStyle w:val="B1"/>
      </w:pPr>
      <w:r w:rsidRPr="008B63C6">
        <w:t xml:space="preserve">the AE (for AE initiated communication </w:t>
      </w:r>
      <w:r w:rsidRPr="008B63C6">
        <w:rPr>
          <w:rFonts w:eastAsia="Arial Unicode MS"/>
          <w:lang w:eastAsia="zh-CN"/>
        </w:rPr>
        <w:t>for notifying communicating entities);</w:t>
      </w:r>
    </w:p>
    <w:p w14:paraId="0668F639" w14:textId="77777777" w:rsidR="004759D7" w:rsidRPr="008B63C6" w:rsidRDefault="004759D7" w:rsidP="004759D7">
      <w:pPr>
        <w:pStyle w:val="B1"/>
      </w:pPr>
      <w:proofErr w:type="gramStart"/>
      <w:r w:rsidRPr="008B63C6">
        <w:rPr>
          <w:rFonts w:eastAsia="Arial Unicode MS"/>
          <w:lang w:eastAsia="zh-CN"/>
        </w:rPr>
        <w:t>a</w:t>
      </w:r>
      <w:proofErr w:type="gramEnd"/>
      <w:r w:rsidRPr="008B63C6">
        <w:rPr>
          <w:rFonts w:eastAsia="Arial Unicode MS"/>
          <w:lang w:eastAsia="zh-CN"/>
        </w:rPr>
        <w:t xml:space="preserve"> communicating entity (to notify the AE about an operation that needs to be performed by the AE and to receive output back from the AE).</w:t>
      </w:r>
    </w:p>
    <w:p w14:paraId="03BAA70D" w14:textId="77777777" w:rsidR="004759D7" w:rsidRPr="008B63C6" w:rsidRDefault="004759D7" w:rsidP="004759D7">
      <w:r w:rsidRPr="008B63C6">
        <w:t>After the expirationTime the AE may delete the operationInstance and all linked operationInput and operationOutput resources (contained in the references in attributes: inputLinks and outputLinks).</w:t>
      </w:r>
    </w:p>
    <w:p w14:paraId="2AA755FF" w14:textId="77777777" w:rsidR="004759D7" w:rsidRPr="008B63C6" w:rsidRDefault="004759D7" w:rsidP="004759D7">
      <w:pPr>
        <w:rPr>
          <w:rFonts w:eastAsia="Arial Unicode MS"/>
          <w:lang w:eastAsia="x-none"/>
        </w:rPr>
      </w:pPr>
      <w:r w:rsidRPr="008B63C6">
        <w:t xml:space="preserve">An OperationInstance resource holds in its attributes </w:t>
      </w:r>
      <w:r w:rsidRPr="008B63C6">
        <w:rPr>
          <w:rFonts w:eastAsia="Arial Unicode MS"/>
          <w:i/>
          <w:lang w:eastAsia="x-none"/>
        </w:rPr>
        <w:t xml:space="preserve">inputDataPointLinks </w:t>
      </w:r>
      <w:r w:rsidRPr="008B63C6">
        <w:rPr>
          <w:rFonts w:eastAsia="Arial Unicode MS"/>
          <w:lang w:eastAsia="x-none"/>
        </w:rPr>
        <w:t>and</w:t>
      </w:r>
      <w:r w:rsidRPr="008B63C6">
        <w:rPr>
          <w:rFonts w:eastAsia="Arial Unicode MS"/>
          <w:i/>
          <w:lang w:eastAsia="x-none"/>
        </w:rPr>
        <w:t xml:space="preserve"> inputLinks</w:t>
      </w:r>
      <w:r w:rsidRPr="008B63C6">
        <w:rPr>
          <w:rFonts w:eastAsia="Arial Unicode MS"/>
          <w:lang w:eastAsia="x-none"/>
        </w:rPr>
        <w:t xml:space="preserve"> references to resources of type &lt;container&gt; and &lt;flexContainer&gt; from which the AE should retrieve input of the operation. </w:t>
      </w:r>
      <w:proofErr w:type="gramStart"/>
      <w:r w:rsidRPr="008B63C6">
        <w:rPr>
          <w:rFonts w:eastAsia="Arial Unicode MS"/>
          <w:lang w:eastAsia="x-none"/>
        </w:rPr>
        <w:t>Similarly  the</w:t>
      </w:r>
      <w:proofErr w:type="gramEnd"/>
      <w:r w:rsidRPr="008B63C6">
        <w:rPr>
          <w:rFonts w:eastAsia="Arial Unicode MS"/>
          <w:lang w:eastAsia="x-none"/>
        </w:rPr>
        <w:t xml:space="preserve"> </w:t>
      </w:r>
      <w:r w:rsidRPr="008B63C6">
        <w:t xml:space="preserve">attributes </w:t>
      </w:r>
      <w:r w:rsidRPr="008B63C6">
        <w:rPr>
          <w:rFonts w:eastAsia="Arial Unicode MS"/>
          <w:i/>
          <w:lang w:eastAsia="x-none"/>
        </w:rPr>
        <w:t xml:space="preserve">outputDataPointLinks </w:t>
      </w:r>
      <w:r w:rsidRPr="008B63C6">
        <w:rPr>
          <w:rFonts w:eastAsia="Arial Unicode MS"/>
          <w:lang w:eastAsia="x-none"/>
        </w:rPr>
        <w:t>and</w:t>
      </w:r>
      <w:r w:rsidRPr="008B63C6">
        <w:rPr>
          <w:rFonts w:eastAsia="Arial Unicode MS"/>
          <w:i/>
          <w:lang w:eastAsia="x-none"/>
        </w:rPr>
        <w:t xml:space="preserve"> outputLinks</w:t>
      </w:r>
      <w:r w:rsidRPr="008B63C6">
        <w:rPr>
          <w:rFonts w:eastAsia="Arial Unicode MS"/>
          <w:lang w:eastAsia="x-none"/>
        </w:rPr>
        <w:t xml:space="preserve"> references to resources of type &lt;container&gt; and &lt;flexContainer&gt; to which the AE should write its output of the operation.</w:t>
      </w:r>
    </w:p>
    <w:p w14:paraId="709ADAEB" w14:textId="77777777" w:rsidR="004759D7" w:rsidRPr="008B63C6" w:rsidRDefault="004759D7" w:rsidP="004759D7">
      <w:pPr>
        <w:pStyle w:val="FL"/>
      </w:pPr>
      <w:r w:rsidRPr="008B63C6">
        <w:object w:dxaOrig="6090" w:dyaOrig="8490" w14:anchorId="55DAFAFD">
          <v:shape id="_x0000_i1048" type="#_x0000_t75" style="width:244.7pt;height:397.2pt" o:ole="">
            <v:imagedata r:id="rId65" o:title="" croptop="2323f" cropbottom="2030f" cropleft="2552f" cropright="9715f"/>
          </v:shape>
          <o:OLEObject Type="Embed" ProgID="Visio.Drawing.11" ShapeID="_x0000_i1048" DrawAspect="Content" ObjectID="_1564921872" r:id="rId66"/>
        </w:object>
      </w:r>
    </w:p>
    <w:p w14:paraId="7FCD6DEA"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24</w:t>
      </w:r>
      <w:r w:rsidRPr="008B63C6">
        <w:rPr>
          <w:rFonts w:eastAsia="Calibri"/>
        </w:rPr>
        <w:fldChar w:fldCharType="end"/>
      </w:r>
      <w:r w:rsidRPr="008B63C6">
        <w:rPr>
          <w:rFonts w:eastAsia="Calibri"/>
        </w:rPr>
        <w:t>: Structure of [genericInterworkingOperationInstance] resource</w:t>
      </w:r>
    </w:p>
    <w:p w14:paraId="06FEB6A7" w14:textId="77777777" w:rsidR="004759D7" w:rsidRPr="008B63C6" w:rsidRDefault="004759D7" w:rsidP="004759D7">
      <w:pPr>
        <w:keepNext/>
        <w:keepLines/>
      </w:pPr>
      <w:r w:rsidRPr="008B63C6">
        <w:lastRenderedPageBreak/>
        <w:t xml:space="preserve">The </w:t>
      </w:r>
      <w:r w:rsidRPr="008B63C6">
        <w:rPr>
          <w:i/>
        </w:rPr>
        <w:t>[genericInterworkingOperationInstance]</w:t>
      </w:r>
      <w:r w:rsidRPr="008B63C6">
        <w:t xml:space="preserve"> resource shall contain the child resource specified in table </w:t>
      </w:r>
      <w:r w:rsidRPr="008B63C6">
        <w:fldChar w:fldCharType="begin"/>
      </w:r>
      <w:r w:rsidRPr="008B63C6">
        <w:instrText xml:space="preserve"> REF tab_ChildResourcesOperationInstance \h  \* MERGEFORMAT </w:instrText>
      </w:r>
      <w:r w:rsidRPr="008B63C6">
        <w:fldChar w:fldCharType="separate"/>
      </w:r>
      <w:r w:rsidRPr="008B63C6">
        <w:rPr>
          <w:rFonts w:eastAsia="Calibri"/>
        </w:rPr>
        <w:t>5</w:t>
      </w:r>
      <w:r w:rsidRPr="008B63C6">
        <w:fldChar w:fldCharType="end"/>
      </w:r>
      <w:r w:rsidRPr="008B63C6">
        <w:t>.</w:t>
      </w:r>
    </w:p>
    <w:p w14:paraId="74B1D5E5" w14:textId="77777777" w:rsidR="004759D7" w:rsidRPr="008B63C6" w:rsidRDefault="004759D7" w:rsidP="004759D7">
      <w:pPr>
        <w:pStyle w:val="TH"/>
        <w:rPr>
          <w:rFonts w:eastAsia="Calibri"/>
        </w:rPr>
      </w:pPr>
      <w:r w:rsidRPr="008B63C6">
        <w:rPr>
          <w:rFonts w:eastAsia="Calibri"/>
        </w:rPr>
        <w:t xml:space="preserve">Table </w:t>
      </w:r>
      <w:bookmarkStart w:id="264" w:name="tab_ChildResourcesOperationInstance"/>
      <w:r w:rsidRPr="008B63C6">
        <w:rPr>
          <w:rFonts w:eastAsia="Calibri"/>
        </w:rPr>
        <w:fldChar w:fldCharType="begin"/>
      </w:r>
      <w:r w:rsidRPr="008B63C6">
        <w:rPr>
          <w:rFonts w:eastAsia="Calibri"/>
        </w:rPr>
        <w:instrText xml:space="preserve"> SEQ tab </w:instrText>
      </w:r>
      <w:r w:rsidRPr="008B63C6">
        <w:rPr>
          <w:rFonts w:eastAsia="Calibri"/>
        </w:rPr>
        <w:fldChar w:fldCharType="separate"/>
      </w:r>
      <w:r w:rsidRPr="008B63C6">
        <w:rPr>
          <w:rFonts w:eastAsia="Calibri"/>
        </w:rPr>
        <w:t>5</w:t>
      </w:r>
      <w:r w:rsidRPr="008B63C6">
        <w:rPr>
          <w:rFonts w:eastAsia="Calibri"/>
        </w:rPr>
        <w:fldChar w:fldCharType="end"/>
      </w:r>
      <w:bookmarkEnd w:id="264"/>
      <w:r w:rsidRPr="008B63C6">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4759D7" w:rsidRPr="008B63C6" w14:paraId="6B99AF39" w14:textId="77777777" w:rsidTr="004426DA">
        <w:trPr>
          <w:tblHeader/>
          <w:jc w:val="center"/>
        </w:trPr>
        <w:tc>
          <w:tcPr>
            <w:tcW w:w="1887" w:type="dxa"/>
            <w:shd w:val="clear" w:color="auto" w:fill="DDDDDD"/>
            <w:vAlign w:val="center"/>
          </w:tcPr>
          <w:p w14:paraId="656798FE"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sz w:val="18"/>
              </w:rPr>
              <w:t xml:space="preserve">Child Resources of </w:t>
            </w:r>
            <w:r w:rsidRPr="008B63C6">
              <w:rPr>
                <w:rFonts w:ascii="Arial" w:eastAsia="Arial Unicode MS" w:hAnsi="Arial"/>
                <w:b/>
                <w:i/>
                <w:sz w:val="18"/>
              </w:rPr>
              <w:t>[genericInterworkingOperationInstance]</w:t>
            </w:r>
          </w:p>
        </w:tc>
        <w:tc>
          <w:tcPr>
            <w:tcW w:w="1985" w:type="dxa"/>
            <w:shd w:val="clear" w:color="auto" w:fill="DDDDDD"/>
            <w:vAlign w:val="center"/>
          </w:tcPr>
          <w:p w14:paraId="52652A34"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sz w:val="18"/>
              </w:rPr>
              <w:t>Child Resource Type</w:t>
            </w:r>
          </w:p>
        </w:tc>
        <w:tc>
          <w:tcPr>
            <w:tcW w:w="1134" w:type="dxa"/>
            <w:shd w:val="clear" w:color="auto" w:fill="DDDDDD"/>
            <w:vAlign w:val="center"/>
          </w:tcPr>
          <w:p w14:paraId="0E10F63E"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sz w:val="18"/>
              </w:rPr>
              <w:t>Multiplicity</w:t>
            </w:r>
          </w:p>
        </w:tc>
        <w:tc>
          <w:tcPr>
            <w:tcW w:w="1701" w:type="dxa"/>
            <w:shd w:val="clear" w:color="auto" w:fill="DDDDDD"/>
            <w:vAlign w:val="center"/>
          </w:tcPr>
          <w:p w14:paraId="3BC36AD6"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sz w:val="18"/>
              </w:rPr>
              <w:t>Description</w:t>
            </w:r>
          </w:p>
        </w:tc>
        <w:tc>
          <w:tcPr>
            <w:tcW w:w="3304" w:type="dxa"/>
            <w:shd w:val="clear" w:color="auto" w:fill="DDDDDD"/>
          </w:tcPr>
          <w:p w14:paraId="52E66411"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i/>
                <w:sz w:val="18"/>
                <w:lang w:eastAsia="zh-CN"/>
              </w:rPr>
              <w:t>[genericInterworkingOperationInstanceAnnc]</w:t>
            </w:r>
            <w:r w:rsidRPr="008B63C6">
              <w:rPr>
                <w:rFonts w:ascii="Arial" w:eastAsia="Arial Unicode MS" w:hAnsi="Arial" w:hint="eastAsia"/>
                <w:b/>
                <w:sz w:val="18"/>
                <w:lang w:eastAsia="zh-CN"/>
              </w:rPr>
              <w:t xml:space="preserve"> </w:t>
            </w:r>
            <w:r w:rsidRPr="008B63C6">
              <w:rPr>
                <w:rFonts w:ascii="Arial" w:eastAsia="Arial Unicode MS" w:hAnsi="Arial"/>
                <w:b/>
                <w:sz w:val="18"/>
                <w:lang w:eastAsia="zh-CN"/>
              </w:rPr>
              <w:br/>
            </w:r>
            <w:r w:rsidRPr="008B63C6">
              <w:rPr>
                <w:rFonts w:ascii="Arial" w:eastAsia="Arial Unicode MS" w:hAnsi="Arial" w:hint="eastAsia"/>
                <w:b/>
                <w:sz w:val="18"/>
                <w:lang w:eastAsia="zh-CN"/>
              </w:rPr>
              <w:t>Child Resource Type</w:t>
            </w:r>
          </w:p>
        </w:tc>
      </w:tr>
      <w:tr w:rsidR="004759D7" w:rsidRPr="008B63C6" w14:paraId="6BD258D3" w14:textId="77777777" w:rsidTr="004426DA">
        <w:trPr>
          <w:jc w:val="center"/>
        </w:trPr>
        <w:tc>
          <w:tcPr>
            <w:tcW w:w="1887" w:type="dxa"/>
          </w:tcPr>
          <w:p w14:paraId="01E40FC1"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i/>
                <w:sz w:val="18"/>
              </w:rPr>
              <w:t>semanticDescriptor</w:t>
            </w:r>
          </w:p>
        </w:tc>
        <w:tc>
          <w:tcPr>
            <w:tcW w:w="1985" w:type="dxa"/>
          </w:tcPr>
          <w:p w14:paraId="253CFDC3"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i/>
                <w:sz w:val="18"/>
              </w:rPr>
              <w:t>&lt;semanticDescriptor&gt;</w:t>
            </w:r>
          </w:p>
        </w:tc>
        <w:tc>
          <w:tcPr>
            <w:tcW w:w="1134" w:type="dxa"/>
          </w:tcPr>
          <w:p w14:paraId="2FDFE07C"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3AB3B9D5" w14:textId="77777777" w:rsidR="004759D7" w:rsidRPr="008B63C6" w:rsidRDefault="004759D7" w:rsidP="004426DA">
            <w:pPr>
              <w:pStyle w:val="TAL"/>
              <w:rPr>
                <w:rFonts w:eastAsia="Arial Unicode MS"/>
              </w:rPr>
            </w:pPr>
            <w:r w:rsidRPr="008B63C6">
              <w:rPr>
                <w:rFonts w:eastAsia="Arial Unicode MS"/>
              </w:rPr>
              <w:t>See clause 9.6.30 in oneM2M TS</w:t>
            </w:r>
            <w:r w:rsidRPr="008B63C6">
              <w:rPr>
                <w:rFonts w:eastAsia="Arial Unicode MS"/>
              </w:rPr>
              <w:noBreakHyphen/>
              <w:t>0001 [</w:t>
            </w:r>
            <w:r w:rsidRPr="008B63C6">
              <w:rPr>
                <w:rFonts w:eastAsia="Arial Unicode MS"/>
              </w:rPr>
              <w:fldChar w:fldCharType="begin"/>
            </w:r>
            <w:r w:rsidRPr="008B63C6">
              <w:rPr>
                <w:rFonts w:eastAsia="Arial Unicode MS"/>
              </w:rPr>
              <w:instrText xml:space="preserve">REF REF_ONEM2MTS_0001 \h </w:instrText>
            </w:r>
            <w:r w:rsidRPr="008B63C6">
              <w:rPr>
                <w:rFonts w:eastAsia="Arial Unicode MS"/>
              </w:rPr>
            </w:r>
            <w:r w:rsidRPr="008B63C6">
              <w:rPr>
                <w:rFonts w:eastAsia="Arial Unicode MS"/>
              </w:rPr>
              <w:fldChar w:fldCharType="separate"/>
            </w:r>
            <w:r w:rsidRPr="008B63C6">
              <w:t>2</w:t>
            </w:r>
            <w:r w:rsidRPr="008B63C6">
              <w:rPr>
                <w:rFonts w:eastAsia="Arial Unicode MS"/>
              </w:rPr>
              <w:fldChar w:fldCharType="end"/>
            </w:r>
            <w:r w:rsidRPr="008B63C6">
              <w:rPr>
                <w:rFonts w:eastAsia="Arial Unicode MS"/>
              </w:rPr>
              <w:t>]</w:t>
            </w:r>
          </w:p>
        </w:tc>
        <w:tc>
          <w:tcPr>
            <w:tcW w:w="3304" w:type="dxa"/>
          </w:tcPr>
          <w:p w14:paraId="1BECF07B"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&lt;semanticDescriptor&gt;, &lt;semanticDescriptorAnnc&gt;</w:t>
            </w:r>
          </w:p>
        </w:tc>
      </w:tr>
      <w:tr w:rsidR="004759D7" w:rsidRPr="008B63C6" w14:paraId="2685CA34" w14:textId="77777777" w:rsidTr="004426DA">
        <w:trPr>
          <w:jc w:val="center"/>
        </w:trPr>
        <w:tc>
          <w:tcPr>
            <w:tcW w:w="1887" w:type="dxa"/>
          </w:tcPr>
          <w:p w14:paraId="7FA6950E" w14:textId="77777777" w:rsidR="004759D7" w:rsidRPr="008B63C6" w:rsidRDefault="004759D7" w:rsidP="004426DA">
            <w:pPr>
              <w:keepNext/>
              <w:keepLines/>
              <w:rPr>
                <w:rFonts w:ascii="Arial" w:eastAsia="Arial Unicode MS" w:hAnsi="Arial"/>
                <w:i/>
                <w:sz w:val="18"/>
              </w:rPr>
            </w:pPr>
            <w:r w:rsidRPr="008B63C6">
              <w:rPr>
                <w:rFonts w:ascii="Arial" w:eastAsia="Arial Unicode MS" w:hAnsi="Arial"/>
                <w:i/>
                <w:sz w:val="18"/>
              </w:rPr>
              <w:t>[variable]</w:t>
            </w:r>
          </w:p>
        </w:tc>
        <w:tc>
          <w:tcPr>
            <w:tcW w:w="1985" w:type="dxa"/>
          </w:tcPr>
          <w:p w14:paraId="34B12469"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&lt;subscription&gt;</w:t>
            </w:r>
          </w:p>
        </w:tc>
        <w:tc>
          <w:tcPr>
            <w:tcW w:w="1134" w:type="dxa"/>
          </w:tcPr>
          <w:p w14:paraId="0ACEA065"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33EC0AC6" w14:textId="77777777" w:rsidR="004759D7" w:rsidRPr="008B63C6" w:rsidRDefault="004759D7" w:rsidP="004426DA">
            <w:pPr>
              <w:pStyle w:val="TAL"/>
              <w:rPr>
                <w:rFonts w:eastAsia="Arial Unicode MS"/>
              </w:rPr>
            </w:pPr>
            <w:r w:rsidRPr="008B63C6">
              <w:rPr>
                <w:rFonts w:eastAsia="Arial Unicode MS"/>
              </w:rPr>
              <w:t>See clause 9.6.8</w:t>
            </w:r>
          </w:p>
          <w:p w14:paraId="01661DBC" w14:textId="77777777" w:rsidR="004759D7" w:rsidRPr="008B63C6" w:rsidRDefault="004759D7" w:rsidP="004426DA">
            <w:pPr>
              <w:pStyle w:val="TAL"/>
              <w:rPr>
                <w:rFonts w:eastAsia="Arial Unicode MS"/>
              </w:rPr>
            </w:pPr>
            <w:r w:rsidRPr="008B63C6">
              <w:rPr>
                <w:rFonts w:eastAsia="Arial Unicode MS"/>
              </w:rPr>
              <w:t>in oneM2M TS</w:t>
            </w:r>
            <w:r w:rsidRPr="008B63C6">
              <w:rPr>
                <w:rFonts w:eastAsia="Arial Unicode MS"/>
              </w:rPr>
              <w:noBreakHyphen/>
              <w:t>0001 [</w:t>
            </w:r>
            <w:r w:rsidRPr="008B63C6">
              <w:rPr>
                <w:rFonts w:eastAsia="Arial Unicode MS"/>
              </w:rPr>
              <w:fldChar w:fldCharType="begin"/>
            </w:r>
            <w:r w:rsidRPr="008B63C6">
              <w:rPr>
                <w:rFonts w:eastAsia="Arial Unicode MS"/>
              </w:rPr>
              <w:instrText xml:space="preserve">REF REF_ONEM2MTS_0001 \h </w:instrText>
            </w:r>
            <w:r w:rsidRPr="008B63C6">
              <w:rPr>
                <w:rFonts w:eastAsia="Arial Unicode MS"/>
              </w:rPr>
            </w:r>
            <w:r w:rsidRPr="008B63C6">
              <w:rPr>
                <w:rFonts w:eastAsia="Arial Unicode MS"/>
              </w:rPr>
              <w:fldChar w:fldCharType="separate"/>
            </w:r>
            <w:r w:rsidRPr="008B63C6">
              <w:t>2</w:t>
            </w:r>
            <w:r w:rsidRPr="008B63C6">
              <w:rPr>
                <w:rFonts w:eastAsia="Arial Unicode MS"/>
              </w:rPr>
              <w:fldChar w:fldCharType="end"/>
            </w:r>
            <w:r w:rsidRPr="008B63C6">
              <w:rPr>
                <w:rFonts w:eastAsia="Arial Unicode MS"/>
              </w:rPr>
              <w:t>]</w:t>
            </w:r>
          </w:p>
        </w:tc>
        <w:tc>
          <w:tcPr>
            <w:tcW w:w="3304" w:type="dxa"/>
          </w:tcPr>
          <w:p w14:paraId="458F5391"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&lt;subscription&gt;</w:t>
            </w:r>
          </w:p>
        </w:tc>
      </w:tr>
    </w:tbl>
    <w:p w14:paraId="75AAFABD" w14:textId="77777777" w:rsidR="004759D7" w:rsidRPr="008B63C6" w:rsidRDefault="004759D7" w:rsidP="004759D7"/>
    <w:p w14:paraId="3B621A4C" w14:textId="77777777" w:rsidR="004759D7" w:rsidRPr="008B63C6" w:rsidRDefault="004759D7" w:rsidP="004759D7">
      <w:r w:rsidRPr="008B63C6">
        <w:t xml:space="preserve">The </w:t>
      </w:r>
      <w:r w:rsidRPr="008B63C6">
        <w:rPr>
          <w:i/>
        </w:rPr>
        <w:t>[genericInterworkingOperationInstance</w:t>
      </w:r>
      <w:proofErr w:type="gramStart"/>
      <w:r w:rsidRPr="008B63C6">
        <w:rPr>
          <w:i/>
        </w:rPr>
        <w:t>]</w:t>
      </w:r>
      <w:r w:rsidRPr="008B63C6">
        <w:t>resource</w:t>
      </w:r>
      <w:proofErr w:type="gramEnd"/>
      <w:r w:rsidRPr="008B63C6">
        <w:t xml:space="preserve"> shall contain the attributes specified in table </w:t>
      </w:r>
      <w:r w:rsidRPr="008B63C6">
        <w:fldChar w:fldCharType="begin"/>
      </w:r>
      <w:r w:rsidRPr="008B63C6">
        <w:instrText xml:space="preserve"> REF tab_AttributesOfOperationInstance \h </w:instrText>
      </w:r>
      <w:r w:rsidRPr="008B63C6">
        <w:fldChar w:fldCharType="separate"/>
      </w:r>
      <w:r w:rsidRPr="008B63C6">
        <w:rPr>
          <w:rFonts w:eastAsia="Calibri"/>
        </w:rPr>
        <w:t>6</w:t>
      </w:r>
      <w:r w:rsidRPr="008B63C6">
        <w:fldChar w:fldCharType="end"/>
      </w:r>
      <w:r w:rsidRPr="008B63C6">
        <w:t>.</w:t>
      </w:r>
    </w:p>
    <w:p w14:paraId="3D97B631" w14:textId="77777777" w:rsidR="004759D7" w:rsidRPr="008B63C6" w:rsidRDefault="004759D7" w:rsidP="004759D7">
      <w:pPr>
        <w:pStyle w:val="TH"/>
        <w:rPr>
          <w:rFonts w:eastAsia="Calibri"/>
        </w:rPr>
      </w:pPr>
      <w:r w:rsidRPr="008B63C6">
        <w:rPr>
          <w:rFonts w:eastAsia="Calibri"/>
        </w:rPr>
        <w:t xml:space="preserve">Table </w:t>
      </w:r>
      <w:bookmarkStart w:id="265" w:name="tab_AttributesOfOperationInstance"/>
      <w:r w:rsidRPr="008B63C6">
        <w:rPr>
          <w:rFonts w:eastAsia="Calibri"/>
        </w:rPr>
        <w:fldChar w:fldCharType="begin"/>
      </w:r>
      <w:r w:rsidRPr="008B63C6">
        <w:rPr>
          <w:rFonts w:eastAsia="Calibri"/>
        </w:rPr>
        <w:instrText xml:space="preserve"> SEQ tab </w:instrText>
      </w:r>
      <w:r w:rsidRPr="008B63C6">
        <w:rPr>
          <w:rFonts w:eastAsia="Calibri"/>
        </w:rPr>
        <w:fldChar w:fldCharType="separate"/>
      </w:r>
      <w:r w:rsidRPr="008B63C6">
        <w:rPr>
          <w:rFonts w:eastAsia="Calibri"/>
        </w:rPr>
        <w:t>6</w:t>
      </w:r>
      <w:r w:rsidRPr="008B63C6">
        <w:rPr>
          <w:rFonts w:eastAsia="Calibri"/>
        </w:rPr>
        <w:fldChar w:fldCharType="end"/>
      </w:r>
      <w:bookmarkEnd w:id="265"/>
      <w:r w:rsidRPr="008B63C6">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695"/>
        <w:gridCol w:w="3544"/>
        <w:gridCol w:w="1665"/>
      </w:tblGrid>
      <w:tr w:rsidR="004759D7" w:rsidRPr="008B63C6" w14:paraId="7AE9529B" w14:textId="77777777" w:rsidTr="004426DA">
        <w:trPr>
          <w:tblHeader/>
          <w:jc w:val="center"/>
        </w:trPr>
        <w:tc>
          <w:tcPr>
            <w:tcW w:w="2304" w:type="dxa"/>
            <w:shd w:val="clear" w:color="auto" w:fill="E0E0E0"/>
            <w:vAlign w:val="center"/>
          </w:tcPr>
          <w:p w14:paraId="003554D0"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 xml:space="preserve">Attributes of </w:t>
            </w:r>
            <w:r w:rsidRPr="008B63C6">
              <w:rPr>
                <w:rFonts w:ascii="Arial" w:eastAsia="Arial Unicode MS" w:hAnsi="Arial"/>
                <w:b/>
                <w:sz w:val="18"/>
              </w:rPr>
              <w:br/>
            </w:r>
            <w:r w:rsidRPr="008B63C6">
              <w:rPr>
                <w:rFonts w:ascii="Arial" w:eastAsia="Arial Unicode MS" w:hAnsi="Arial"/>
                <w:b/>
                <w:i/>
                <w:sz w:val="18"/>
              </w:rPr>
              <w:t>[genericInterworking</w:t>
            </w:r>
            <w:r w:rsidRPr="008B63C6">
              <w:rPr>
                <w:rFonts w:ascii="Arial" w:eastAsia="Arial Unicode MS" w:hAnsi="Arial"/>
                <w:b/>
                <w:i/>
                <w:sz w:val="18"/>
              </w:rPr>
              <w:br/>
              <w:t>OperationInstance]</w:t>
            </w:r>
          </w:p>
        </w:tc>
        <w:tc>
          <w:tcPr>
            <w:tcW w:w="1077" w:type="dxa"/>
            <w:shd w:val="clear" w:color="auto" w:fill="E0E0E0"/>
            <w:vAlign w:val="center"/>
          </w:tcPr>
          <w:p w14:paraId="19036F54"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Multiplicity</w:t>
            </w:r>
          </w:p>
        </w:tc>
        <w:tc>
          <w:tcPr>
            <w:tcW w:w="695" w:type="dxa"/>
            <w:shd w:val="clear" w:color="auto" w:fill="E0E0E0"/>
            <w:vAlign w:val="center"/>
          </w:tcPr>
          <w:p w14:paraId="33D2B319"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RW/</w:t>
            </w:r>
          </w:p>
          <w:p w14:paraId="352D962A"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RO/</w:t>
            </w:r>
          </w:p>
          <w:p w14:paraId="30E68B45"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WO</w:t>
            </w:r>
          </w:p>
        </w:tc>
        <w:tc>
          <w:tcPr>
            <w:tcW w:w="3544" w:type="dxa"/>
            <w:shd w:val="clear" w:color="auto" w:fill="E0E0E0"/>
            <w:vAlign w:val="center"/>
          </w:tcPr>
          <w:p w14:paraId="1779B0E2"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Description</w:t>
            </w:r>
          </w:p>
        </w:tc>
        <w:tc>
          <w:tcPr>
            <w:tcW w:w="1665" w:type="dxa"/>
            <w:shd w:val="clear" w:color="auto" w:fill="E0E0E0"/>
            <w:vAlign w:val="center"/>
          </w:tcPr>
          <w:p w14:paraId="32838746" w14:textId="77777777" w:rsidR="004759D7" w:rsidRPr="008B63C6" w:rsidRDefault="004759D7" w:rsidP="004426DA">
            <w:pPr>
              <w:jc w:val="center"/>
              <w:rPr>
                <w:rFonts w:ascii="Arial" w:eastAsia="Arial Unicode MS" w:hAnsi="Arial"/>
                <w:b/>
                <w:sz w:val="18"/>
              </w:rPr>
            </w:pPr>
            <w:r w:rsidRPr="008B63C6">
              <w:rPr>
                <w:rFonts w:ascii="Arial" w:hAnsi="Arial"/>
                <w:b/>
                <w:i/>
                <w:sz w:val="18"/>
                <w:szCs w:val="18"/>
              </w:rPr>
              <w:t>[genericInterworkingOperation</w:t>
            </w:r>
            <w:r w:rsidRPr="008B63C6">
              <w:rPr>
                <w:rFonts w:ascii="Arial" w:hAnsi="Arial"/>
                <w:b/>
                <w:i/>
                <w:sz w:val="18"/>
                <w:szCs w:val="18"/>
              </w:rPr>
              <w:br/>
              <w:t>InstanceAnnc]</w:t>
            </w:r>
            <w:r w:rsidRPr="008B63C6">
              <w:rPr>
                <w:rFonts w:ascii="Arial" w:eastAsia="Arial Unicode MS" w:hAnsi="Arial"/>
                <w:b/>
                <w:sz w:val="18"/>
              </w:rPr>
              <w:t xml:space="preserve"> </w:t>
            </w:r>
            <w:r w:rsidRPr="008B63C6">
              <w:rPr>
                <w:rFonts w:ascii="Arial" w:eastAsia="Arial Unicode MS" w:hAnsi="Arial"/>
                <w:b/>
                <w:sz w:val="18"/>
              </w:rPr>
              <w:br/>
              <w:t>Attributes</w:t>
            </w:r>
          </w:p>
        </w:tc>
      </w:tr>
      <w:tr w:rsidR="004759D7" w:rsidRPr="008B63C6" w14:paraId="60FEA812" w14:textId="77777777" w:rsidTr="004426DA">
        <w:trPr>
          <w:jc w:val="center"/>
        </w:trPr>
        <w:tc>
          <w:tcPr>
            <w:tcW w:w="2304" w:type="dxa"/>
          </w:tcPr>
          <w:p w14:paraId="6412FDC4"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resourceType</w:t>
            </w:r>
          </w:p>
        </w:tc>
        <w:tc>
          <w:tcPr>
            <w:tcW w:w="1077" w:type="dxa"/>
          </w:tcPr>
          <w:p w14:paraId="479E32FA"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1B167471"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RO</w:t>
            </w:r>
          </w:p>
        </w:tc>
        <w:tc>
          <w:tcPr>
            <w:tcW w:w="3544" w:type="dxa"/>
          </w:tcPr>
          <w:p w14:paraId="477DE1CD" w14:textId="5B79E67F"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434C4BA4"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NA</w:t>
            </w:r>
          </w:p>
        </w:tc>
      </w:tr>
      <w:tr w:rsidR="004759D7" w:rsidRPr="008B63C6" w14:paraId="05AC45BD" w14:textId="77777777" w:rsidTr="004426DA">
        <w:trPr>
          <w:jc w:val="center"/>
        </w:trPr>
        <w:tc>
          <w:tcPr>
            <w:tcW w:w="2304" w:type="dxa"/>
          </w:tcPr>
          <w:p w14:paraId="24829E0C"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hint="eastAsia"/>
                <w:i/>
                <w:sz w:val="18"/>
                <w:lang w:eastAsia="ko-KR"/>
              </w:rPr>
              <w:t>resourceID</w:t>
            </w:r>
          </w:p>
        </w:tc>
        <w:tc>
          <w:tcPr>
            <w:tcW w:w="1077" w:type="dxa"/>
          </w:tcPr>
          <w:p w14:paraId="41F5EE3A"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lang w:eastAsia="ko-KR"/>
              </w:rPr>
              <w:t>1</w:t>
            </w:r>
          </w:p>
        </w:tc>
        <w:tc>
          <w:tcPr>
            <w:tcW w:w="695" w:type="dxa"/>
          </w:tcPr>
          <w:p w14:paraId="12C105EF"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lang w:eastAsia="ko-KR"/>
              </w:rPr>
              <w:t>RO</w:t>
            </w:r>
          </w:p>
        </w:tc>
        <w:tc>
          <w:tcPr>
            <w:tcW w:w="3544" w:type="dxa"/>
          </w:tcPr>
          <w:p w14:paraId="120D53A8" w14:textId="1C65DEDB" w:rsidR="004759D7" w:rsidRPr="008B63C6" w:rsidRDefault="004759D7" w:rsidP="004426DA">
            <w:pPr>
              <w:pStyle w:val="TAL"/>
              <w:rPr>
                <w:rFonts w:eastAsia="Arial Unicode MS" w:cs="Arial"/>
                <w:szCs w:val="18"/>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244EFF7E"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hint="eastAsia"/>
                <w:sz w:val="18"/>
                <w:lang w:eastAsia="zh-CN"/>
              </w:rPr>
              <w:t>NA</w:t>
            </w:r>
          </w:p>
        </w:tc>
      </w:tr>
      <w:tr w:rsidR="004759D7" w:rsidRPr="008B63C6" w14:paraId="6B2FA24C" w14:textId="77777777" w:rsidTr="004426DA">
        <w:trPr>
          <w:jc w:val="center"/>
        </w:trPr>
        <w:tc>
          <w:tcPr>
            <w:tcW w:w="2304" w:type="dxa"/>
          </w:tcPr>
          <w:p w14:paraId="3CFC29A5" w14:textId="77777777" w:rsidR="004759D7" w:rsidRPr="008B63C6" w:rsidRDefault="004759D7" w:rsidP="004426DA">
            <w:pPr>
              <w:rPr>
                <w:rFonts w:ascii="Arial" w:eastAsia="Arial Unicode MS" w:hAnsi="Arial"/>
                <w:i/>
                <w:sz w:val="18"/>
                <w:lang w:eastAsia="ko-KR"/>
              </w:rPr>
            </w:pPr>
            <w:r w:rsidRPr="008B63C6">
              <w:rPr>
                <w:rFonts w:ascii="Arial" w:eastAsia="Arial Unicode MS" w:hAnsi="Arial"/>
                <w:i/>
                <w:sz w:val="18"/>
              </w:rPr>
              <w:t>resourceName</w:t>
            </w:r>
          </w:p>
        </w:tc>
        <w:tc>
          <w:tcPr>
            <w:tcW w:w="1077" w:type="dxa"/>
          </w:tcPr>
          <w:p w14:paraId="30D66B72" w14:textId="77777777" w:rsidR="004759D7" w:rsidRPr="008B63C6" w:rsidRDefault="004759D7" w:rsidP="004426DA">
            <w:pPr>
              <w:jc w:val="center"/>
              <w:rPr>
                <w:rFonts w:ascii="Arial" w:eastAsia="Arial Unicode MS" w:hAnsi="Arial"/>
                <w:sz w:val="18"/>
                <w:lang w:eastAsia="ko-KR"/>
              </w:rPr>
            </w:pPr>
            <w:r w:rsidRPr="008B63C6">
              <w:rPr>
                <w:rFonts w:ascii="Arial" w:eastAsia="Arial Unicode MS" w:hAnsi="Arial"/>
                <w:sz w:val="18"/>
              </w:rPr>
              <w:t>1</w:t>
            </w:r>
          </w:p>
        </w:tc>
        <w:tc>
          <w:tcPr>
            <w:tcW w:w="695" w:type="dxa"/>
          </w:tcPr>
          <w:p w14:paraId="2CE4B959" w14:textId="77777777" w:rsidR="004759D7" w:rsidRPr="008B63C6" w:rsidRDefault="004759D7" w:rsidP="004426DA">
            <w:pPr>
              <w:jc w:val="center"/>
              <w:rPr>
                <w:rFonts w:ascii="Arial" w:eastAsia="Arial Unicode MS" w:hAnsi="Arial"/>
                <w:sz w:val="18"/>
                <w:lang w:eastAsia="ko-KR"/>
              </w:rPr>
            </w:pPr>
            <w:r w:rsidRPr="008B63C6">
              <w:rPr>
                <w:rFonts w:ascii="Arial" w:eastAsia="Arial Unicode MS" w:hAnsi="Arial"/>
                <w:sz w:val="18"/>
              </w:rPr>
              <w:t>WO</w:t>
            </w:r>
          </w:p>
        </w:tc>
        <w:tc>
          <w:tcPr>
            <w:tcW w:w="3544" w:type="dxa"/>
          </w:tcPr>
          <w:p w14:paraId="5DA7695E" w14:textId="63B49636" w:rsidR="004759D7" w:rsidRPr="008B63C6" w:rsidRDefault="004759D7" w:rsidP="004426DA">
            <w:pPr>
              <w:pStyle w:val="TAL"/>
              <w:rPr>
                <w:rFonts w:eastAsia="Arial Unicode MS"/>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7A821369"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hint="eastAsia"/>
                <w:sz w:val="18"/>
                <w:lang w:eastAsia="zh-CN"/>
              </w:rPr>
              <w:t>NA</w:t>
            </w:r>
          </w:p>
        </w:tc>
      </w:tr>
      <w:tr w:rsidR="004759D7" w:rsidRPr="008B63C6" w14:paraId="3553E40D" w14:textId="77777777" w:rsidTr="004426DA">
        <w:trPr>
          <w:jc w:val="center"/>
        </w:trPr>
        <w:tc>
          <w:tcPr>
            <w:tcW w:w="2304" w:type="dxa"/>
          </w:tcPr>
          <w:p w14:paraId="1D7220E4"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i/>
                <w:sz w:val="18"/>
              </w:rPr>
              <w:t>parentID</w:t>
            </w:r>
          </w:p>
        </w:tc>
        <w:tc>
          <w:tcPr>
            <w:tcW w:w="1077" w:type="dxa"/>
          </w:tcPr>
          <w:p w14:paraId="3E64983B"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rPr>
              <w:t>1</w:t>
            </w:r>
          </w:p>
        </w:tc>
        <w:tc>
          <w:tcPr>
            <w:tcW w:w="695" w:type="dxa"/>
          </w:tcPr>
          <w:p w14:paraId="3430DB43"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rPr>
              <w:t>RO</w:t>
            </w:r>
          </w:p>
        </w:tc>
        <w:tc>
          <w:tcPr>
            <w:tcW w:w="3544" w:type="dxa"/>
          </w:tcPr>
          <w:p w14:paraId="51586C49" w14:textId="13246BE3" w:rsidR="004759D7" w:rsidRPr="008B63C6" w:rsidRDefault="004759D7" w:rsidP="004426DA">
            <w:pPr>
              <w:pStyle w:val="TAL"/>
              <w:rPr>
                <w:rFonts w:eastAsia="Arial Unicode MS" w:cs="Arial"/>
                <w:szCs w:val="18"/>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483F0948" w14:textId="77777777" w:rsidR="004759D7" w:rsidRPr="008B63C6" w:rsidRDefault="004759D7" w:rsidP="004426DA">
            <w:pPr>
              <w:jc w:val="center"/>
              <w:rPr>
                <w:rFonts w:ascii="Arial" w:eastAsia="Arial Unicode MS" w:hAnsi="Arial"/>
                <w:sz w:val="18"/>
              </w:rPr>
            </w:pPr>
            <w:r w:rsidRPr="008B63C6">
              <w:rPr>
                <w:rFonts w:ascii="Arial" w:eastAsia="Arial Unicode MS" w:hAnsi="Arial"/>
                <w:sz w:val="18"/>
              </w:rPr>
              <w:t>NA</w:t>
            </w:r>
          </w:p>
        </w:tc>
      </w:tr>
      <w:tr w:rsidR="004759D7" w:rsidRPr="008B63C6" w14:paraId="2681790C" w14:textId="77777777" w:rsidTr="004426DA">
        <w:trPr>
          <w:jc w:val="center"/>
        </w:trPr>
        <w:tc>
          <w:tcPr>
            <w:tcW w:w="2304" w:type="dxa"/>
          </w:tcPr>
          <w:p w14:paraId="6E6098D7"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expirationTime</w:t>
            </w:r>
          </w:p>
        </w:tc>
        <w:tc>
          <w:tcPr>
            <w:tcW w:w="1077" w:type="dxa"/>
          </w:tcPr>
          <w:p w14:paraId="0AD4734F"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1358534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RW</w:t>
            </w:r>
          </w:p>
        </w:tc>
        <w:tc>
          <w:tcPr>
            <w:tcW w:w="3544" w:type="dxa"/>
          </w:tcPr>
          <w:p w14:paraId="3E7F7966" w14:textId="296BF2EA"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p w14:paraId="3B611725" w14:textId="77777777" w:rsidR="004759D7" w:rsidRPr="008B63C6" w:rsidRDefault="004759D7" w:rsidP="004426DA">
            <w:pPr>
              <w:pStyle w:val="TAL"/>
              <w:rPr>
                <w:rFonts w:eastAsia="Arial Unicode MS" w:cs="Arial"/>
                <w:szCs w:val="18"/>
              </w:rPr>
            </w:pPr>
            <w:r w:rsidRPr="008B63C6">
              <w:rPr>
                <w:rFonts w:eastAsia="Arial Unicode MS" w:cs="Arial"/>
                <w:szCs w:val="18"/>
              </w:rPr>
              <w:t>This attribute shall contain the time after which the operationInstance and its operationInput and operationOutput resources may be deleted by the AE.</w:t>
            </w:r>
          </w:p>
          <w:p w14:paraId="16C1BF29" w14:textId="77777777" w:rsidR="004759D7" w:rsidRPr="008B63C6" w:rsidRDefault="004759D7" w:rsidP="004426DA">
            <w:pPr>
              <w:pStyle w:val="TAL"/>
              <w:rPr>
                <w:rFonts w:eastAsia="Arial Unicode MS" w:cs="Arial"/>
                <w:szCs w:val="18"/>
              </w:rPr>
            </w:pPr>
            <w:r w:rsidRPr="008B63C6">
              <w:rPr>
                <w:rFonts w:eastAsia="Arial Unicode MS" w:cs="Arial"/>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21CF3DC5"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5BB7FABD" w14:textId="77777777" w:rsidTr="004426DA">
        <w:trPr>
          <w:jc w:val="center"/>
        </w:trPr>
        <w:tc>
          <w:tcPr>
            <w:tcW w:w="2304" w:type="dxa"/>
          </w:tcPr>
          <w:p w14:paraId="500D89F7"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accessControlPolicyIDs</w:t>
            </w:r>
          </w:p>
        </w:tc>
        <w:tc>
          <w:tcPr>
            <w:tcW w:w="1077" w:type="dxa"/>
          </w:tcPr>
          <w:p w14:paraId="3272A2F2"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0..1 (L)</w:t>
            </w:r>
          </w:p>
        </w:tc>
        <w:tc>
          <w:tcPr>
            <w:tcW w:w="695" w:type="dxa"/>
          </w:tcPr>
          <w:p w14:paraId="72E1EC10"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RW</w:t>
            </w:r>
          </w:p>
        </w:tc>
        <w:tc>
          <w:tcPr>
            <w:tcW w:w="3544" w:type="dxa"/>
          </w:tcPr>
          <w:p w14:paraId="602A0CF5" w14:textId="5C1E6D20"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4840097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74F29582" w14:textId="77777777" w:rsidTr="004426DA">
        <w:trPr>
          <w:jc w:val="center"/>
        </w:trPr>
        <w:tc>
          <w:tcPr>
            <w:tcW w:w="2304" w:type="dxa"/>
          </w:tcPr>
          <w:p w14:paraId="3C1AFCB4"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labels</w:t>
            </w:r>
          </w:p>
        </w:tc>
        <w:tc>
          <w:tcPr>
            <w:tcW w:w="1077" w:type="dxa"/>
          </w:tcPr>
          <w:p w14:paraId="725D4946"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0..1 (L)</w:t>
            </w:r>
          </w:p>
        </w:tc>
        <w:tc>
          <w:tcPr>
            <w:tcW w:w="695" w:type="dxa"/>
          </w:tcPr>
          <w:p w14:paraId="7FD0F1FF"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0DE0AF50" w14:textId="2F02CEA4"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7FB24449"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2AA4FD55" w14:textId="77777777" w:rsidTr="004426DA">
        <w:trPr>
          <w:jc w:val="center"/>
        </w:trPr>
        <w:tc>
          <w:tcPr>
            <w:tcW w:w="2304" w:type="dxa"/>
          </w:tcPr>
          <w:p w14:paraId="195E9922"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creationTime</w:t>
            </w:r>
          </w:p>
        </w:tc>
        <w:tc>
          <w:tcPr>
            <w:tcW w:w="1077" w:type="dxa"/>
          </w:tcPr>
          <w:p w14:paraId="5D257F66"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029541ED"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RO</w:t>
            </w:r>
          </w:p>
        </w:tc>
        <w:tc>
          <w:tcPr>
            <w:tcW w:w="3544" w:type="dxa"/>
          </w:tcPr>
          <w:p w14:paraId="330EDAB8" w14:textId="3252BB5F"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5BE99278"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NA</w:t>
            </w:r>
          </w:p>
        </w:tc>
      </w:tr>
      <w:tr w:rsidR="004759D7" w:rsidRPr="008B63C6" w14:paraId="297987B7" w14:textId="77777777" w:rsidTr="004426DA">
        <w:trPr>
          <w:jc w:val="center"/>
        </w:trPr>
        <w:tc>
          <w:tcPr>
            <w:tcW w:w="2304" w:type="dxa"/>
          </w:tcPr>
          <w:p w14:paraId="16976366"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lastModifiedTime</w:t>
            </w:r>
          </w:p>
        </w:tc>
        <w:tc>
          <w:tcPr>
            <w:tcW w:w="1077" w:type="dxa"/>
          </w:tcPr>
          <w:p w14:paraId="48CCF86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7A6251AB"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RO</w:t>
            </w:r>
          </w:p>
        </w:tc>
        <w:tc>
          <w:tcPr>
            <w:tcW w:w="3544" w:type="dxa"/>
          </w:tcPr>
          <w:p w14:paraId="28E40D8D" w14:textId="16195548"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bookmarkStart w:id="266" w:name="EDM_REF_BOOKMARK"/>
            <w:bookmarkEnd w:id="266"/>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4FE89A70"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NA</w:t>
            </w:r>
          </w:p>
        </w:tc>
      </w:tr>
      <w:tr w:rsidR="004759D7" w:rsidRPr="008B63C6" w14:paraId="76ED48E8" w14:textId="77777777" w:rsidTr="004426DA">
        <w:trPr>
          <w:jc w:val="center"/>
        </w:trPr>
        <w:tc>
          <w:tcPr>
            <w:tcW w:w="2304" w:type="dxa"/>
          </w:tcPr>
          <w:p w14:paraId="365846D5" w14:textId="77777777" w:rsidR="004759D7" w:rsidRPr="008B63C6" w:rsidRDefault="004759D7" w:rsidP="004426DA">
            <w:pPr>
              <w:rPr>
                <w:rFonts w:ascii="Arial" w:eastAsia="Arial Unicode MS" w:hAnsi="Arial"/>
                <w:i/>
                <w:sz w:val="18"/>
                <w:szCs w:val="18"/>
              </w:rPr>
            </w:pPr>
            <w:r w:rsidRPr="008B63C6">
              <w:rPr>
                <w:rFonts w:ascii="Arial" w:eastAsia="Arial Unicode MS" w:hAnsi="Arial"/>
                <w:i/>
                <w:sz w:val="18"/>
              </w:rPr>
              <w:t>stateTag</w:t>
            </w:r>
          </w:p>
        </w:tc>
        <w:tc>
          <w:tcPr>
            <w:tcW w:w="1077" w:type="dxa"/>
          </w:tcPr>
          <w:p w14:paraId="73A21A90"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szCs w:val="18"/>
              </w:rPr>
              <w:t>1</w:t>
            </w:r>
          </w:p>
        </w:tc>
        <w:tc>
          <w:tcPr>
            <w:tcW w:w="695" w:type="dxa"/>
          </w:tcPr>
          <w:p w14:paraId="2CE20791"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szCs w:val="18"/>
              </w:rPr>
              <w:t>RO</w:t>
            </w:r>
          </w:p>
        </w:tc>
        <w:tc>
          <w:tcPr>
            <w:tcW w:w="3544" w:type="dxa"/>
          </w:tcPr>
          <w:p w14:paraId="764905E3" w14:textId="6B61162C" w:rsidR="004759D7" w:rsidRPr="008B63C6" w:rsidRDefault="004759D7" w:rsidP="004426DA">
            <w:pPr>
              <w:pStyle w:val="TAL"/>
              <w:rPr>
                <w:rFonts w:eastAsia="Arial Unicode MS"/>
                <w:szCs w:val="18"/>
              </w:rPr>
            </w:pPr>
            <w:r w:rsidRPr="008B63C6">
              <w:rPr>
                <w:szCs w:val="18"/>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shd w:val="clear" w:color="auto" w:fill="auto"/>
          </w:tcPr>
          <w:p w14:paraId="6A73C8DA" w14:textId="77777777" w:rsidR="004759D7" w:rsidRPr="008B63C6" w:rsidRDefault="004759D7" w:rsidP="004426DA">
            <w:pPr>
              <w:jc w:val="center"/>
              <w:rPr>
                <w:rFonts w:ascii="Arial" w:hAnsi="Arial"/>
                <w:sz w:val="18"/>
                <w:szCs w:val="18"/>
              </w:rPr>
            </w:pPr>
            <w:r w:rsidRPr="008B63C6">
              <w:rPr>
                <w:rFonts w:ascii="Arial" w:hAnsi="Arial"/>
                <w:sz w:val="18"/>
                <w:szCs w:val="18"/>
              </w:rPr>
              <w:t>OA</w:t>
            </w:r>
          </w:p>
        </w:tc>
      </w:tr>
      <w:tr w:rsidR="004759D7" w:rsidRPr="008B63C6" w14:paraId="6967F795" w14:textId="77777777" w:rsidTr="004426DA">
        <w:trPr>
          <w:jc w:val="center"/>
        </w:trPr>
        <w:tc>
          <w:tcPr>
            <w:tcW w:w="2304" w:type="dxa"/>
            <w:shd w:val="clear" w:color="auto" w:fill="auto"/>
          </w:tcPr>
          <w:p w14:paraId="0812D3D6" w14:textId="77777777" w:rsidR="004759D7" w:rsidRPr="008B63C6" w:rsidRDefault="004759D7" w:rsidP="004426DA">
            <w:pPr>
              <w:rPr>
                <w:rFonts w:ascii="Arial" w:eastAsia="Arial Unicode MS" w:hAnsi="Arial"/>
                <w:i/>
                <w:sz w:val="18"/>
              </w:rPr>
            </w:pPr>
            <w:r w:rsidRPr="008B63C6">
              <w:rPr>
                <w:rFonts w:ascii="Arial" w:eastAsia="Arial Unicode MS" w:hAnsi="Arial" w:hint="eastAsia"/>
                <w:i/>
                <w:sz w:val="18"/>
              </w:rPr>
              <w:t>announceTo</w:t>
            </w:r>
          </w:p>
        </w:tc>
        <w:tc>
          <w:tcPr>
            <w:tcW w:w="1077" w:type="dxa"/>
            <w:shd w:val="clear" w:color="auto" w:fill="auto"/>
          </w:tcPr>
          <w:p w14:paraId="55556D44"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0..1 (L)</w:t>
            </w:r>
          </w:p>
        </w:tc>
        <w:tc>
          <w:tcPr>
            <w:tcW w:w="695" w:type="dxa"/>
            <w:shd w:val="clear" w:color="auto" w:fill="auto"/>
          </w:tcPr>
          <w:p w14:paraId="494DB034"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RW</w:t>
            </w:r>
          </w:p>
        </w:tc>
        <w:tc>
          <w:tcPr>
            <w:tcW w:w="3544" w:type="dxa"/>
            <w:shd w:val="clear" w:color="auto" w:fill="auto"/>
          </w:tcPr>
          <w:p w14:paraId="446DA750" w14:textId="3D32641A" w:rsidR="004759D7" w:rsidRPr="008B63C6" w:rsidRDefault="004759D7" w:rsidP="004426DA">
            <w:pPr>
              <w:pStyle w:val="TAL"/>
              <w:rPr>
                <w:szCs w:val="18"/>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shd w:val="clear" w:color="auto" w:fill="auto"/>
          </w:tcPr>
          <w:p w14:paraId="3DB87B88" w14:textId="77777777" w:rsidR="004759D7" w:rsidRPr="008B63C6" w:rsidRDefault="004759D7" w:rsidP="004426DA">
            <w:pPr>
              <w:jc w:val="center"/>
              <w:rPr>
                <w:rFonts w:ascii="Arial" w:hAnsi="Arial"/>
                <w:sz w:val="18"/>
                <w:szCs w:val="18"/>
              </w:rPr>
            </w:pPr>
            <w:r w:rsidRPr="008B63C6">
              <w:rPr>
                <w:rFonts w:ascii="Arial" w:eastAsia="Arial Unicode MS" w:hAnsi="Arial"/>
                <w:sz w:val="18"/>
              </w:rPr>
              <w:t>NA</w:t>
            </w:r>
          </w:p>
        </w:tc>
      </w:tr>
      <w:tr w:rsidR="004759D7" w:rsidRPr="008B63C6" w14:paraId="6074B3E4" w14:textId="77777777" w:rsidTr="004426DA">
        <w:trPr>
          <w:jc w:val="center"/>
        </w:trPr>
        <w:tc>
          <w:tcPr>
            <w:tcW w:w="2304" w:type="dxa"/>
            <w:shd w:val="clear" w:color="auto" w:fill="auto"/>
          </w:tcPr>
          <w:p w14:paraId="5491ED8A" w14:textId="77777777" w:rsidR="004759D7" w:rsidRPr="008B63C6" w:rsidRDefault="004759D7" w:rsidP="004426DA">
            <w:pPr>
              <w:rPr>
                <w:rFonts w:ascii="Arial" w:eastAsia="Arial Unicode MS" w:hAnsi="Arial"/>
                <w:i/>
                <w:sz w:val="18"/>
              </w:rPr>
            </w:pPr>
            <w:r w:rsidRPr="008B63C6">
              <w:rPr>
                <w:rFonts w:ascii="Arial" w:eastAsia="Arial Unicode MS" w:hAnsi="Arial" w:hint="eastAsia"/>
                <w:i/>
                <w:sz w:val="18"/>
              </w:rPr>
              <w:t>announcedAttribute</w:t>
            </w:r>
          </w:p>
        </w:tc>
        <w:tc>
          <w:tcPr>
            <w:tcW w:w="1077" w:type="dxa"/>
            <w:shd w:val="clear" w:color="auto" w:fill="auto"/>
          </w:tcPr>
          <w:p w14:paraId="7D529BE0"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0..1 (L)</w:t>
            </w:r>
          </w:p>
        </w:tc>
        <w:tc>
          <w:tcPr>
            <w:tcW w:w="695" w:type="dxa"/>
            <w:shd w:val="clear" w:color="auto" w:fill="auto"/>
          </w:tcPr>
          <w:p w14:paraId="6532CAEC"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RW</w:t>
            </w:r>
          </w:p>
        </w:tc>
        <w:tc>
          <w:tcPr>
            <w:tcW w:w="3544" w:type="dxa"/>
            <w:shd w:val="clear" w:color="auto" w:fill="auto"/>
          </w:tcPr>
          <w:p w14:paraId="689FA4CF" w14:textId="49EB7DAE" w:rsidR="004759D7" w:rsidRPr="008B63C6" w:rsidRDefault="004759D7" w:rsidP="004426DA">
            <w:pPr>
              <w:pStyle w:val="TAL"/>
              <w:rPr>
                <w:szCs w:val="18"/>
              </w:rPr>
            </w:pPr>
            <w:r w:rsidRPr="008B63C6">
              <w:rPr>
                <w:rFonts w:eastAsia="Arial Unicode MS"/>
              </w:rPr>
              <w:t xml:space="preserve">See clause 9.6.1.3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shd w:val="clear" w:color="auto" w:fill="auto"/>
          </w:tcPr>
          <w:p w14:paraId="4F829AAD" w14:textId="77777777" w:rsidR="004759D7" w:rsidRPr="008B63C6" w:rsidRDefault="004759D7" w:rsidP="004426DA">
            <w:pPr>
              <w:jc w:val="center"/>
              <w:rPr>
                <w:rFonts w:ascii="Arial" w:hAnsi="Arial"/>
                <w:sz w:val="18"/>
                <w:szCs w:val="18"/>
              </w:rPr>
            </w:pPr>
            <w:r w:rsidRPr="008B63C6">
              <w:rPr>
                <w:rFonts w:ascii="Arial" w:eastAsia="Arial Unicode MS" w:hAnsi="Arial"/>
                <w:sz w:val="18"/>
              </w:rPr>
              <w:t>NA</w:t>
            </w:r>
          </w:p>
        </w:tc>
      </w:tr>
      <w:tr w:rsidR="004759D7" w:rsidRPr="008B63C6" w14:paraId="5ED457C0" w14:textId="77777777" w:rsidTr="004426DA">
        <w:trPr>
          <w:jc w:val="center"/>
        </w:trPr>
        <w:tc>
          <w:tcPr>
            <w:tcW w:w="2304" w:type="dxa"/>
            <w:shd w:val="clear" w:color="auto" w:fill="auto"/>
          </w:tcPr>
          <w:p w14:paraId="782611E2"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lang w:eastAsia="ko-KR"/>
              </w:rPr>
              <w:t>dynamicAuthorizationConsultationIDs</w:t>
            </w:r>
          </w:p>
        </w:tc>
        <w:tc>
          <w:tcPr>
            <w:tcW w:w="1077" w:type="dxa"/>
            <w:shd w:val="clear" w:color="auto" w:fill="auto"/>
          </w:tcPr>
          <w:p w14:paraId="6789060F"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0..1 (L)</w:t>
            </w:r>
          </w:p>
        </w:tc>
        <w:tc>
          <w:tcPr>
            <w:tcW w:w="695" w:type="dxa"/>
            <w:shd w:val="clear" w:color="auto" w:fill="auto"/>
          </w:tcPr>
          <w:p w14:paraId="0EBA4A24"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RW</w:t>
            </w:r>
          </w:p>
        </w:tc>
        <w:tc>
          <w:tcPr>
            <w:tcW w:w="3544" w:type="dxa"/>
            <w:shd w:val="clear" w:color="auto" w:fill="auto"/>
          </w:tcPr>
          <w:p w14:paraId="1BBAEEA5" w14:textId="6A048612" w:rsidR="004759D7" w:rsidRPr="008B63C6" w:rsidRDefault="004759D7" w:rsidP="004426DA">
            <w:pPr>
              <w:pStyle w:val="TAL"/>
              <w:rPr>
                <w:rFonts w:eastAsia="Arial Unicode MS"/>
              </w:rPr>
            </w:pPr>
            <w:r w:rsidRPr="008B63C6">
              <w:rPr>
                <w:rFonts w:eastAsia="Arial Unicode MS" w:cs="Arial"/>
              </w:rPr>
              <w:t>See clause 9.6.1.3.</w:t>
            </w:r>
            <w:r w:rsidRPr="008B63C6">
              <w:rPr>
                <w:rFonts w:eastAsia="Arial Unicode MS"/>
              </w:rPr>
              <w:t xml:space="preserve">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shd w:val="clear" w:color="auto" w:fill="auto"/>
          </w:tcPr>
          <w:p w14:paraId="6D61DFD1"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OA</w:t>
            </w:r>
          </w:p>
        </w:tc>
      </w:tr>
      <w:tr w:rsidR="004759D7" w:rsidRPr="008B63C6" w14:paraId="4DB56DE0" w14:textId="77777777" w:rsidTr="004426DA">
        <w:trPr>
          <w:jc w:val="center"/>
        </w:trPr>
        <w:tc>
          <w:tcPr>
            <w:tcW w:w="2304" w:type="dxa"/>
            <w:shd w:val="clear" w:color="auto" w:fill="auto"/>
          </w:tcPr>
          <w:p w14:paraId="13374023" w14:textId="77777777" w:rsidR="004759D7" w:rsidRPr="008B63C6" w:rsidRDefault="004759D7" w:rsidP="004426DA">
            <w:pPr>
              <w:rPr>
                <w:rFonts w:ascii="Arial" w:eastAsia="Arial Unicode MS" w:hAnsi="Arial"/>
                <w:i/>
                <w:sz w:val="18"/>
              </w:rPr>
            </w:pPr>
            <w:r w:rsidRPr="008B63C6">
              <w:rPr>
                <w:rFonts w:ascii="Arial" w:eastAsia="Arial Unicode MS" w:hAnsi="Arial"/>
                <w:i/>
                <w:sz w:val="18"/>
                <w:lang w:eastAsia="zh-CN"/>
              </w:rPr>
              <w:t>container</w:t>
            </w:r>
            <w:r w:rsidRPr="008B63C6">
              <w:rPr>
                <w:rFonts w:ascii="Arial" w:eastAsia="Arial Unicode MS" w:hAnsi="Arial" w:hint="eastAsia"/>
                <w:i/>
                <w:sz w:val="18"/>
                <w:lang w:eastAsia="zh-CN"/>
              </w:rPr>
              <w:t>Definition</w:t>
            </w:r>
          </w:p>
        </w:tc>
        <w:tc>
          <w:tcPr>
            <w:tcW w:w="1077" w:type="dxa"/>
            <w:shd w:val="clear" w:color="auto" w:fill="auto"/>
          </w:tcPr>
          <w:p w14:paraId="49A43AF5"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sz w:val="18"/>
                <w:lang w:eastAsia="zh-CN"/>
              </w:rPr>
              <w:t>1</w:t>
            </w:r>
          </w:p>
        </w:tc>
        <w:tc>
          <w:tcPr>
            <w:tcW w:w="695" w:type="dxa"/>
            <w:shd w:val="clear" w:color="auto" w:fill="auto"/>
          </w:tcPr>
          <w:p w14:paraId="3C76A458"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sz w:val="18"/>
                <w:lang w:eastAsia="zh-CN"/>
              </w:rPr>
              <w:t>WO</w:t>
            </w:r>
          </w:p>
        </w:tc>
        <w:tc>
          <w:tcPr>
            <w:tcW w:w="3544" w:type="dxa"/>
            <w:shd w:val="clear" w:color="auto" w:fill="auto"/>
          </w:tcPr>
          <w:p w14:paraId="2E8B878E" w14:textId="4FADAE42" w:rsidR="004759D7" w:rsidRPr="008B63C6" w:rsidRDefault="004759D7" w:rsidP="004426DA">
            <w:pPr>
              <w:pStyle w:val="TAL"/>
              <w:rPr>
                <w:rFonts w:eastAsia="Arial Unicode MS"/>
              </w:rPr>
            </w:pPr>
            <w:r w:rsidRPr="008B63C6">
              <w:rPr>
                <w:rFonts w:eastAsia="Arial Unicode MS"/>
              </w:rPr>
              <w:t xml:space="preserve">See clause </w:t>
            </w:r>
            <w:proofErr w:type="gramStart"/>
            <w:r w:rsidRPr="008B63C6">
              <w:rPr>
                <w:rFonts w:eastAsia="Arial Unicode MS"/>
              </w:rPr>
              <w:t>9.6.1.2.2</w:t>
            </w:r>
            <w:r w:rsidRPr="008B63C6">
              <w:rPr>
                <w:rFonts w:eastAsia="Arial Unicode MS"/>
                <w:lang w:eastAsia="ja-JP"/>
              </w:rPr>
              <w:t xml:space="preserve">  in</w:t>
            </w:r>
            <w:proofErr w:type="gramEnd"/>
            <w:r w:rsidRPr="008B63C6">
              <w:rPr>
                <w:rFonts w:eastAsia="Arial Unicode MS"/>
                <w:lang w:eastAsia="ja-JP"/>
              </w:rPr>
              <w:t xml:space="preserve">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r w:rsidRPr="008B63C6">
              <w:rPr>
                <w:rFonts w:eastAsia="Arial Unicode MS"/>
              </w:rPr>
              <w:br/>
              <w:t>The value shall be "org.onem2m.</w:t>
            </w:r>
            <w:r w:rsidRPr="008B63C6">
              <w:t xml:space="preserve"> </w:t>
            </w:r>
            <w:r w:rsidRPr="008B63C6">
              <w:rPr>
                <w:rFonts w:eastAsia="Arial Unicode MS"/>
              </w:rPr>
              <w:t xml:space="preserve">genericInterworkingOperationInstance" </w:t>
            </w:r>
          </w:p>
        </w:tc>
        <w:tc>
          <w:tcPr>
            <w:tcW w:w="1665" w:type="dxa"/>
            <w:shd w:val="clear" w:color="auto" w:fill="auto"/>
          </w:tcPr>
          <w:p w14:paraId="39DC2648" w14:textId="77777777" w:rsidR="004759D7" w:rsidRPr="008B63C6" w:rsidRDefault="004759D7" w:rsidP="004426DA">
            <w:pPr>
              <w:jc w:val="center"/>
              <w:rPr>
                <w:rFonts w:ascii="Arial" w:eastAsia="Arial Unicode MS" w:hAnsi="Arial"/>
                <w:sz w:val="18"/>
              </w:rPr>
            </w:pPr>
            <w:r w:rsidRPr="008B63C6">
              <w:rPr>
                <w:rFonts w:ascii="Arial" w:eastAsia="Arial Unicode MS" w:hAnsi="Arial" w:hint="eastAsia"/>
                <w:sz w:val="18"/>
                <w:lang w:eastAsia="zh-CN"/>
              </w:rPr>
              <w:t>MA</w:t>
            </w:r>
          </w:p>
        </w:tc>
      </w:tr>
      <w:tr w:rsidR="004759D7" w:rsidRPr="008B63C6" w14:paraId="2B3011A8" w14:textId="77777777" w:rsidTr="004426DA">
        <w:trPr>
          <w:jc w:val="center"/>
        </w:trPr>
        <w:tc>
          <w:tcPr>
            <w:tcW w:w="2304" w:type="dxa"/>
            <w:shd w:val="clear" w:color="auto" w:fill="auto"/>
          </w:tcPr>
          <w:p w14:paraId="4444FC6C"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creator</w:t>
            </w:r>
          </w:p>
        </w:tc>
        <w:tc>
          <w:tcPr>
            <w:tcW w:w="1077" w:type="dxa"/>
            <w:shd w:val="clear" w:color="auto" w:fill="auto"/>
          </w:tcPr>
          <w:p w14:paraId="2594911B"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lang w:eastAsia="zh-CN"/>
              </w:rPr>
              <w:t>0..</w:t>
            </w:r>
            <w:r w:rsidRPr="008B63C6">
              <w:rPr>
                <w:rFonts w:ascii="Arial" w:eastAsia="Arial Unicode MS" w:hAnsi="Arial" w:cs="Arial"/>
                <w:sz w:val="18"/>
                <w:szCs w:val="18"/>
                <w:lang w:eastAsia="x-none"/>
              </w:rPr>
              <w:t>1</w:t>
            </w:r>
          </w:p>
        </w:tc>
        <w:tc>
          <w:tcPr>
            <w:tcW w:w="695" w:type="dxa"/>
            <w:shd w:val="clear" w:color="auto" w:fill="auto"/>
          </w:tcPr>
          <w:p w14:paraId="4F8F726E"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sz w:val="18"/>
                <w:szCs w:val="18"/>
                <w:lang w:eastAsia="zh-CN"/>
              </w:rPr>
              <w:t>RO</w:t>
            </w:r>
          </w:p>
        </w:tc>
        <w:tc>
          <w:tcPr>
            <w:tcW w:w="3544" w:type="dxa"/>
            <w:shd w:val="clear" w:color="auto" w:fill="auto"/>
          </w:tcPr>
          <w:p w14:paraId="4D25B396" w14:textId="705B678C" w:rsidR="004759D7" w:rsidRPr="008B63C6" w:rsidRDefault="004759D7" w:rsidP="004426DA">
            <w:pPr>
              <w:pStyle w:val="TAL"/>
              <w:rPr>
                <w:rFonts w:eastAsia="Arial Unicode MS"/>
              </w:rPr>
            </w:pPr>
            <w:r w:rsidRPr="008B63C6">
              <w:rPr>
                <w:rFonts w:eastAsia="Arial Unicode MS"/>
              </w:rPr>
              <w:t xml:space="preserve">See clause 9.6.35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shd w:val="clear" w:color="auto" w:fill="auto"/>
          </w:tcPr>
          <w:p w14:paraId="3A67623A"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rPr>
              <w:t>NA</w:t>
            </w:r>
          </w:p>
        </w:tc>
      </w:tr>
      <w:tr w:rsidR="004759D7" w:rsidRPr="008B63C6" w14:paraId="4ABC0B4E" w14:textId="77777777" w:rsidTr="004426DA">
        <w:trPr>
          <w:jc w:val="center"/>
        </w:trPr>
        <w:tc>
          <w:tcPr>
            <w:tcW w:w="2304" w:type="dxa"/>
          </w:tcPr>
          <w:p w14:paraId="6E22118D" w14:textId="77777777" w:rsidR="004759D7" w:rsidRPr="008B63C6" w:rsidRDefault="004759D7" w:rsidP="004426DA">
            <w:pPr>
              <w:rPr>
                <w:rFonts w:ascii="Arial" w:eastAsia="Arial Unicode MS" w:hAnsi="Arial" w:cs="Arial"/>
                <w:i/>
                <w:sz w:val="18"/>
                <w:szCs w:val="18"/>
                <w:lang w:eastAsia="x-none"/>
              </w:rPr>
            </w:pPr>
            <w:r w:rsidRPr="008B63C6">
              <w:rPr>
                <w:rFonts w:ascii="Arial" w:eastAsia="Arial Unicode MS" w:hAnsi="Arial" w:cs="Arial"/>
                <w:i/>
                <w:sz w:val="18"/>
                <w:szCs w:val="18"/>
              </w:rPr>
              <w:lastRenderedPageBreak/>
              <w:t>ontologyRef</w:t>
            </w:r>
          </w:p>
        </w:tc>
        <w:tc>
          <w:tcPr>
            <w:tcW w:w="1077" w:type="dxa"/>
          </w:tcPr>
          <w:p w14:paraId="2C083EEB" w14:textId="77777777" w:rsidR="004759D7" w:rsidRPr="008B63C6" w:rsidRDefault="004759D7" w:rsidP="004426DA">
            <w:pPr>
              <w:jc w:val="center"/>
              <w:rPr>
                <w:rFonts w:ascii="Arial" w:eastAsia="Arial Unicode MS" w:hAnsi="Arial" w:cs="Arial"/>
                <w:sz w:val="18"/>
                <w:szCs w:val="18"/>
                <w:lang w:eastAsia="x-none"/>
              </w:rPr>
            </w:pPr>
            <w:r w:rsidRPr="008B63C6">
              <w:rPr>
                <w:rFonts w:ascii="Arial" w:eastAsia="Arial Unicode MS" w:hAnsi="Arial" w:cs="Arial"/>
                <w:sz w:val="18"/>
                <w:szCs w:val="18"/>
              </w:rPr>
              <w:t>0..1</w:t>
            </w:r>
          </w:p>
        </w:tc>
        <w:tc>
          <w:tcPr>
            <w:tcW w:w="695" w:type="dxa"/>
          </w:tcPr>
          <w:p w14:paraId="5362780A" w14:textId="77777777" w:rsidR="004759D7" w:rsidRPr="008B63C6" w:rsidRDefault="004759D7" w:rsidP="004426DA">
            <w:pPr>
              <w:jc w:val="center"/>
              <w:rPr>
                <w:rFonts w:ascii="Arial" w:eastAsia="Arial Unicode MS" w:hAnsi="Arial" w:cs="Arial"/>
                <w:sz w:val="18"/>
                <w:szCs w:val="18"/>
                <w:lang w:eastAsia="x-none"/>
              </w:rPr>
            </w:pPr>
            <w:r w:rsidRPr="008B63C6">
              <w:rPr>
                <w:rFonts w:ascii="Arial" w:eastAsia="Arial Unicode MS" w:hAnsi="Arial" w:cs="Arial"/>
                <w:sz w:val="18"/>
                <w:szCs w:val="18"/>
              </w:rPr>
              <w:t>RW</w:t>
            </w:r>
          </w:p>
        </w:tc>
        <w:tc>
          <w:tcPr>
            <w:tcW w:w="3544" w:type="dxa"/>
          </w:tcPr>
          <w:p w14:paraId="03A3FA18" w14:textId="0CC32DA3" w:rsidR="004759D7" w:rsidRPr="008B63C6" w:rsidRDefault="004759D7" w:rsidP="004426DA">
            <w:pPr>
              <w:pStyle w:val="TAL"/>
              <w:rPr>
                <w:szCs w:val="18"/>
                <w:lang w:eastAsia="ko-KR"/>
              </w:rPr>
            </w:pPr>
            <w:r w:rsidRPr="008B63C6">
              <w:rPr>
                <w:rFonts w:eastAsia="Arial Unicode MS"/>
              </w:rPr>
              <w:t xml:space="preserve">See clause 9.6.35 in oneM2M TS-0001 </w:t>
            </w:r>
            <w:r w:rsidR="00724160" w:rsidRPr="00724160">
              <w:rPr>
                <w:rFonts w:eastAsia="Arial Unicode MS"/>
              </w:rPr>
              <w:t>[</w:t>
            </w:r>
            <w:r w:rsidR="00253C08">
              <w:t>ITU-T</w:t>
            </w:r>
            <w:r w:rsidR="00253C08" w:rsidRPr="00724160">
              <w:rPr>
                <w:rFonts w:eastAsia="Arial Unicode MS"/>
              </w:rPr>
              <w:t xml:space="preserve"> </w:t>
            </w:r>
            <w:r w:rsidR="00724160" w:rsidRPr="00724160">
              <w:rPr>
                <w:rFonts w:eastAsia="Arial Unicode MS"/>
              </w:rPr>
              <w:t>Y.oneM2M.ARC]</w:t>
            </w:r>
          </w:p>
        </w:tc>
        <w:tc>
          <w:tcPr>
            <w:tcW w:w="1665" w:type="dxa"/>
          </w:tcPr>
          <w:p w14:paraId="44BE11C2" w14:textId="77777777" w:rsidR="004759D7" w:rsidRPr="008B63C6" w:rsidRDefault="004759D7" w:rsidP="004426DA">
            <w:pPr>
              <w:jc w:val="center"/>
              <w:rPr>
                <w:rFonts w:ascii="Arial" w:hAnsi="Arial" w:cs="Arial"/>
                <w:sz w:val="18"/>
                <w:szCs w:val="18"/>
                <w:lang w:eastAsia="ko-KR"/>
              </w:rPr>
            </w:pPr>
            <w:r w:rsidRPr="008B63C6">
              <w:rPr>
                <w:rFonts w:ascii="Arial" w:hAnsi="Arial" w:cs="Arial"/>
                <w:sz w:val="18"/>
                <w:szCs w:val="18"/>
                <w:lang w:eastAsia="ko-KR"/>
              </w:rPr>
              <w:t>OA</w:t>
            </w:r>
          </w:p>
        </w:tc>
      </w:tr>
      <w:tr w:rsidR="004759D7" w:rsidRPr="008B63C6" w14:paraId="17AFFFBD" w14:textId="77777777" w:rsidTr="004426DA">
        <w:trPr>
          <w:jc w:val="center"/>
        </w:trPr>
        <w:tc>
          <w:tcPr>
            <w:tcW w:w="2304" w:type="dxa"/>
          </w:tcPr>
          <w:p w14:paraId="2B0A8248"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operationName</w:t>
            </w:r>
          </w:p>
        </w:tc>
        <w:tc>
          <w:tcPr>
            <w:tcW w:w="1077" w:type="dxa"/>
          </w:tcPr>
          <w:p w14:paraId="4D34E0EB"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695" w:type="dxa"/>
          </w:tcPr>
          <w:p w14:paraId="00A56C45"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lang w:eastAsia="zh-CN"/>
              </w:rPr>
              <w:t>RW</w:t>
            </w:r>
          </w:p>
        </w:tc>
        <w:tc>
          <w:tcPr>
            <w:tcW w:w="3544" w:type="dxa"/>
          </w:tcPr>
          <w:p w14:paraId="65373ED3" w14:textId="77777777" w:rsidR="004759D7" w:rsidRPr="008B63C6" w:rsidRDefault="004759D7" w:rsidP="004426DA">
            <w:pPr>
              <w:pStyle w:val="TAL"/>
              <w:rPr>
                <w:rFonts w:eastAsia="Arial Unicode MS"/>
              </w:rPr>
            </w:pPr>
            <w:r w:rsidRPr="008B63C6">
              <w:rPr>
                <w:rFonts w:eastAsia="Arial Unicode MS"/>
                <w:szCs w:val="18"/>
              </w:rPr>
              <w:t>The attribute contains the name of the Operation. The name of the Operation is given by the class name of that Operation in the used ontology (which needs to be derived from the Base Ontology)</w:t>
            </w:r>
          </w:p>
        </w:tc>
        <w:tc>
          <w:tcPr>
            <w:tcW w:w="1665" w:type="dxa"/>
          </w:tcPr>
          <w:p w14:paraId="1372017E" w14:textId="77777777" w:rsidR="004759D7" w:rsidRPr="008B63C6" w:rsidRDefault="004759D7" w:rsidP="004426DA">
            <w:pPr>
              <w:jc w:val="center"/>
              <w:rPr>
                <w:rFonts w:ascii="Arial" w:eastAsia="Arial Unicode MS" w:hAnsi="Arial"/>
                <w:sz w:val="18"/>
                <w:szCs w:val="21"/>
              </w:rPr>
            </w:pPr>
            <w:r w:rsidRPr="008B63C6">
              <w:rPr>
                <w:rFonts w:ascii="Arial" w:eastAsia="Arial Unicode MS" w:hAnsi="Arial" w:cs="Arial"/>
                <w:sz w:val="18"/>
                <w:szCs w:val="18"/>
              </w:rPr>
              <w:t>MA</w:t>
            </w:r>
          </w:p>
        </w:tc>
      </w:tr>
      <w:tr w:rsidR="004759D7" w:rsidRPr="008B63C6" w14:paraId="3809C3B6" w14:textId="77777777" w:rsidTr="004426DA">
        <w:trPr>
          <w:jc w:val="center"/>
        </w:trPr>
        <w:tc>
          <w:tcPr>
            <w:tcW w:w="2304" w:type="dxa"/>
          </w:tcPr>
          <w:p w14:paraId="55F2BBA4"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operationState</w:t>
            </w:r>
          </w:p>
        </w:tc>
        <w:tc>
          <w:tcPr>
            <w:tcW w:w="1077" w:type="dxa"/>
          </w:tcPr>
          <w:p w14:paraId="5C157571"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695" w:type="dxa"/>
          </w:tcPr>
          <w:p w14:paraId="3E475B59"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lang w:eastAsia="zh-CN"/>
              </w:rPr>
              <w:t>RW</w:t>
            </w:r>
          </w:p>
        </w:tc>
        <w:tc>
          <w:tcPr>
            <w:tcW w:w="3544" w:type="dxa"/>
          </w:tcPr>
          <w:p w14:paraId="5288435E"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This attribute contains a text string that indicates how far the operation has progressed.</w:t>
            </w:r>
            <w:r w:rsidRPr="008B63C6">
              <w:rPr>
                <w:rFonts w:ascii="Arial" w:eastAsia="Arial Unicode MS" w:hAnsi="Arial" w:cs="Arial"/>
                <w:sz w:val="18"/>
                <w:szCs w:val="18"/>
              </w:rPr>
              <w:br/>
              <w:t>specified values are:</w:t>
            </w:r>
          </w:p>
          <w:p w14:paraId="508D456A" w14:textId="77777777" w:rsidR="004759D7" w:rsidRPr="008B63C6" w:rsidRDefault="004759D7" w:rsidP="004426DA">
            <w:pPr>
              <w:pStyle w:val="TB1"/>
              <w:tabs>
                <w:tab w:val="clear" w:pos="720"/>
                <w:tab w:val="left" w:pos="539"/>
              </w:tabs>
              <w:ind w:left="539"/>
              <w:rPr>
                <w:rFonts w:eastAsia="Arial Unicode MS"/>
              </w:rPr>
            </w:pPr>
            <w:r w:rsidRPr="008B63C6">
              <w:rPr>
                <w:rFonts w:eastAsia="Arial Unicode MS"/>
              </w:rPr>
              <w:t>"data_received_by_application"</w:t>
            </w:r>
          </w:p>
          <w:p w14:paraId="56ACCC4C" w14:textId="77777777" w:rsidR="004759D7" w:rsidRPr="008B63C6" w:rsidRDefault="004759D7" w:rsidP="004426DA">
            <w:pPr>
              <w:pStyle w:val="TB1"/>
              <w:tabs>
                <w:tab w:val="clear" w:pos="720"/>
                <w:tab w:val="left" w:pos="539"/>
              </w:tabs>
              <w:ind w:left="539"/>
              <w:rPr>
                <w:rFonts w:eastAsia="Arial Unicode MS"/>
              </w:rPr>
            </w:pPr>
            <w:r w:rsidRPr="008B63C6">
              <w:rPr>
                <w:rFonts w:eastAsia="Arial Unicode MS"/>
              </w:rPr>
              <w:t>"operation_ended"</w:t>
            </w:r>
          </w:p>
          <w:p w14:paraId="3E2662D1" w14:textId="77777777" w:rsidR="004759D7" w:rsidRPr="008B63C6" w:rsidRDefault="004759D7" w:rsidP="004426DA">
            <w:pPr>
              <w:pStyle w:val="TB1"/>
              <w:tabs>
                <w:tab w:val="clear" w:pos="720"/>
                <w:tab w:val="left" w:pos="539"/>
              </w:tabs>
              <w:ind w:left="539"/>
              <w:rPr>
                <w:rFonts w:eastAsia="Arial Unicode MS"/>
              </w:rPr>
            </w:pPr>
            <w:r w:rsidRPr="008B63C6">
              <w:rPr>
                <w:rFonts w:eastAsia="Arial Unicode MS"/>
              </w:rPr>
              <w:t>"operation_failed"</w:t>
            </w:r>
          </w:p>
          <w:p w14:paraId="61A9B248" w14:textId="77777777" w:rsidR="004759D7" w:rsidRPr="008B63C6" w:rsidRDefault="004759D7" w:rsidP="004426DA">
            <w:pPr>
              <w:pStyle w:val="TB1"/>
              <w:tabs>
                <w:tab w:val="clear" w:pos="720"/>
                <w:tab w:val="left" w:pos="539"/>
              </w:tabs>
              <w:ind w:left="539"/>
              <w:rPr>
                <w:rFonts w:eastAsia="Arial Unicode MS"/>
              </w:rPr>
            </w:pPr>
            <w:r w:rsidRPr="008B63C6">
              <w:rPr>
                <w:rFonts w:eastAsia="Arial Unicode MS" w:cs="Arial"/>
                <w:szCs w:val="18"/>
              </w:rPr>
              <w:t>"data_transmitted_to_interworked_device"</w:t>
            </w:r>
          </w:p>
          <w:p w14:paraId="46296380" w14:textId="77777777" w:rsidR="004759D7" w:rsidRPr="008B63C6" w:rsidRDefault="004759D7" w:rsidP="004426DA">
            <w:pPr>
              <w:rPr>
                <w:rFonts w:ascii="Arial" w:eastAsia="Arial Unicode MS" w:hAnsi="Arial"/>
                <w:sz w:val="18"/>
              </w:rPr>
            </w:pPr>
            <w:r w:rsidRPr="008B63C6">
              <w:rPr>
                <w:rFonts w:ascii="Arial" w:eastAsia="Arial Unicode MS" w:hAnsi="Arial" w:cs="Arial"/>
                <w:sz w:val="18"/>
                <w:szCs w:val="18"/>
              </w:rPr>
              <w:t>Additional, application specific values for the text string of the operationState attribute are permissible.</w:t>
            </w:r>
          </w:p>
        </w:tc>
        <w:tc>
          <w:tcPr>
            <w:tcW w:w="1665" w:type="dxa"/>
          </w:tcPr>
          <w:p w14:paraId="3CDAFC31" w14:textId="77777777" w:rsidR="004759D7" w:rsidRPr="008B63C6" w:rsidRDefault="004759D7" w:rsidP="004426DA">
            <w:pPr>
              <w:jc w:val="center"/>
              <w:rPr>
                <w:rFonts w:ascii="Arial" w:eastAsia="Arial Unicode MS" w:hAnsi="Arial"/>
                <w:sz w:val="18"/>
                <w:szCs w:val="21"/>
              </w:rPr>
            </w:pPr>
            <w:r w:rsidRPr="008B63C6">
              <w:rPr>
                <w:rFonts w:ascii="Arial" w:eastAsia="Arial Unicode MS" w:hAnsi="Arial" w:cs="Arial"/>
                <w:sz w:val="18"/>
                <w:szCs w:val="18"/>
              </w:rPr>
              <w:t>MA</w:t>
            </w:r>
          </w:p>
        </w:tc>
      </w:tr>
      <w:tr w:rsidR="004759D7" w:rsidRPr="008B63C6" w14:paraId="3061BD06" w14:textId="77777777" w:rsidTr="004426DA">
        <w:trPr>
          <w:jc w:val="center"/>
        </w:trPr>
        <w:tc>
          <w:tcPr>
            <w:tcW w:w="2304" w:type="dxa"/>
          </w:tcPr>
          <w:p w14:paraId="69A5E3C6" w14:textId="77777777" w:rsidR="004759D7" w:rsidRPr="008B63C6" w:rsidRDefault="004759D7" w:rsidP="004426DA">
            <w:pPr>
              <w:keepNext/>
              <w:keepLines/>
              <w:rPr>
                <w:rFonts w:ascii="Arial" w:eastAsia="Arial Unicode MS" w:hAnsi="Arial" w:cs="Arial"/>
                <w:i/>
                <w:sz w:val="18"/>
                <w:szCs w:val="18"/>
                <w:lang w:eastAsia="x-none"/>
              </w:rPr>
            </w:pPr>
            <w:r w:rsidRPr="008B63C6">
              <w:rPr>
                <w:rFonts w:ascii="Arial" w:eastAsia="Arial Unicode MS" w:hAnsi="Arial" w:cs="Arial"/>
                <w:i/>
                <w:sz w:val="18"/>
                <w:szCs w:val="18"/>
                <w:lang w:eastAsia="x-none"/>
              </w:rPr>
              <w:t>inputDataPointLinks</w:t>
            </w:r>
          </w:p>
        </w:tc>
        <w:tc>
          <w:tcPr>
            <w:tcW w:w="1077" w:type="dxa"/>
          </w:tcPr>
          <w:p w14:paraId="1C2007C9"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13D7703B"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4AF9427A"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5778214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inputDatapoint of the operationInstance</w:t>
            </w:r>
          </w:p>
          <w:p w14:paraId="36A099C6"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inputDataPoint</w:t>
            </w:r>
          </w:p>
          <w:p w14:paraId="4A380EA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63961E30" w14:textId="77777777" w:rsidR="004759D7" w:rsidRPr="008B63C6" w:rsidRDefault="004759D7" w:rsidP="004426DA">
            <w:pPr>
              <w:keepNext/>
              <w:keepLines/>
              <w:rPr>
                <w:rFonts w:ascii="Arial" w:eastAsia="Arial Unicode MS" w:hAnsi="Arial" w:cs="Arial"/>
                <w:sz w:val="18"/>
                <w:szCs w:val="18"/>
              </w:rPr>
            </w:pPr>
          </w:p>
          <w:p w14:paraId="11110044"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If the inputDataPoint contains simple-type data then:</w:t>
            </w:r>
          </w:p>
          <w:p w14:paraId="5443E899"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inputDataPoint is &lt;container&gt; then this field shall contain the text string "latest"</w:t>
            </w:r>
          </w:p>
          <w:p w14:paraId="4C3F22C1"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inputDataPoint is &lt;flexContainer&gt; then this field shall contain the name of the [customAttribute] (which is identical to the name of the inputDataPoint)</w:t>
            </w:r>
          </w:p>
          <w:p w14:paraId="2D25128B"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If the inputDataPoint contains complex-type data then this field shall remain empty.</w:t>
            </w:r>
          </w:p>
        </w:tc>
        <w:tc>
          <w:tcPr>
            <w:tcW w:w="1665" w:type="dxa"/>
          </w:tcPr>
          <w:p w14:paraId="02451C77" w14:textId="77777777" w:rsidR="004759D7" w:rsidRPr="008B63C6" w:rsidRDefault="004759D7" w:rsidP="004426DA">
            <w:pPr>
              <w:keepNext/>
              <w:keepLines/>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7498203E" w14:textId="77777777" w:rsidTr="004426DA">
        <w:trPr>
          <w:jc w:val="center"/>
        </w:trPr>
        <w:tc>
          <w:tcPr>
            <w:tcW w:w="2304" w:type="dxa"/>
          </w:tcPr>
          <w:p w14:paraId="309D6713" w14:textId="77777777" w:rsidR="004759D7" w:rsidRPr="008B63C6" w:rsidRDefault="004759D7" w:rsidP="004426DA">
            <w:pPr>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outputDataPointLinks</w:t>
            </w:r>
          </w:p>
        </w:tc>
        <w:tc>
          <w:tcPr>
            <w:tcW w:w="1077" w:type="dxa"/>
          </w:tcPr>
          <w:p w14:paraId="218810DB"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7BFB69F0"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771C07DB"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09665D84" w14:textId="77777777" w:rsidR="004759D7" w:rsidRPr="008B63C6" w:rsidRDefault="004759D7" w:rsidP="004426DA">
            <w:pPr>
              <w:rPr>
                <w:rFonts w:ascii="Arial" w:eastAsia="Arial Unicode MS" w:hAnsi="Arial" w:cs="Arial"/>
                <w:sz w:val="18"/>
                <w:szCs w:val="18"/>
              </w:rPr>
            </w:pPr>
          </w:p>
          <w:p w14:paraId="371E354B"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outputDatapoint of the OperationInstance</w:t>
            </w:r>
          </w:p>
          <w:p w14:paraId="1CEF5BC2"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259FEF54"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03AD38CB" w14:textId="77777777" w:rsidR="004759D7" w:rsidRPr="008B63C6" w:rsidRDefault="004759D7" w:rsidP="004426DA">
            <w:pPr>
              <w:rPr>
                <w:rFonts w:ascii="Arial" w:eastAsia="Arial Unicode MS" w:hAnsi="Arial" w:cs="Arial"/>
                <w:sz w:val="18"/>
                <w:szCs w:val="18"/>
              </w:rPr>
            </w:pPr>
          </w:p>
          <w:p w14:paraId="27687DF8"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lastRenderedPageBreak/>
              <w:t>If the outputDataPoint contains simple-type data then:</w:t>
            </w:r>
          </w:p>
          <w:p w14:paraId="6EB54BBD"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outputDataPoint is &lt;container&gt; then this field shall contain the text string "latest"</w:t>
            </w:r>
          </w:p>
          <w:p w14:paraId="3C2777CA"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outputDataPoint is &lt;flexContainer&gt; then this field shall contain the name of the [customAttribute] (which is identical to the name of the outputDataPoint)</w:t>
            </w:r>
          </w:p>
          <w:p w14:paraId="512B4A09"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 xml:space="preserve">If the outputDataPoint contains complex-type data then this field shall remain empty. </w:t>
            </w:r>
          </w:p>
        </w:tc>
        <w:tc>
          <w:tcPr>
            <w:tcW w:w="1665" w:type="dxa"/>
          </w:tcPr>
          <w:p w14:paraId="04C42A51"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lastRenderedPageBreak/>
              <w:t>MA</w:t>
            </w:r>
          </w:p>
        </w:tc>
      </w:tr>
      <w:tr w:rsidR="004759D7" w:rsidRPr="008B63C6" w14:paraId="51B6F54D" w14:textId="77777777" w:rsidTr="004426DA">
        <w:trPr>
          <w:jc w:val="center"/>
        </w:trPr>
        <w:tc>
          <w:tcPr>
            <w:tcW w:w="2304" w:type="dxa"/>
          </w:tcPr>
          <w:p w14:paraId="0B19DAEB" w14:textId="77777777" w:rsidR="004759D7" w:rsidRPr="008B63C6" w:rsidRDefault="004759D7" w:rsidP="004426DA">
            <w:pPr>
              <w:keepNext/>
              <w:keepLines/>
              <w:rPr>
                <w:rFonts w:ascii="Arial" w:eastAsia="Arial Unicode MS" w:hAnsi="Arial" w:cs="Arial"/>
                <w:i/>
                <w:sz w:val="18"/>
                <w:szCs w:val="18"/>
                <w:lang w:eastAsia="x-none"/>
              </w:rPr>
            </w:pPr>
            <w:r w:rsidRPr="008B63C6">
              <w:rPr>
                <w:rFonts w:ascii="Arial" w:eastAsia="Arial Unicode MS" w:hAnsi="Arial" w:cs="Arial"/>
                <w:i/>
                <w:sz w:val="18"/>
                <w:szCs w:val="18"/>
                <w:lang w:eastAsia="x-none"/>
              </w:rPr>
              <w:lastRenderedPageBreak/>
              <w:t>inputLinks</w:t>
            </w:r>
          </w:p>
        </w:tc>
        <w:tc>
          <w:tcPr>
            <w:tcW w:w="1077" w:type="dxa"/>
          </w:tcPr>
          <w:p w14:paraId="79F02E87"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0E35E3FD"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44780673"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4B9C43B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operationInput of the operationInstance</w:t>
            </w:r>
          </w:p>
          <w:p w14:paraId="44DDB5F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operationInput</w:t>
            </w:r>
          </w:p>
          <w:p w14:paraId="0899B3D3"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0B944DE4" w14:textId="77777777" w:rsidR="004759D7" w:rsidRPr="008B63C6" w:rsidRDefault="004759D7" w:rsidP="004426DA">
            <w:pPr>
              <w:keepNext/>
              <w:keepLines/>
              <w:rPr>
                <w:rFonts w:ascii="Arial" w:eastAsia="Arial Unicode MS" w:hAnsi="Arial" w:cs="Arial"/>
                <w:sz w:val="18"/>
                <w:szCs w:val="18"/>
              </w:rPr>
            </w:pPr>
          </w:p>
          <w:p w14:paraId="537CEC0F"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If the operationInput contains simple-type data then:</w:t>
            </w:r>
          </w:p>
          <w:p w14:paraId="7A78D92E"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operationInput is &lt;container&gt; then this field shall contain the text string "latest"</w:t>
            </w:r>
          </w:p>
          <w:p w14:paraId="0930C2D5"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operationInput is &lt;flexContainer&gt; then this field shall contain the name of the [customAttribute] (which is identical to the name of the operationInput)</w:t>
            </w:r>
          </w:p>
          <w:p w14:paraId="2EAF284B"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If the Input contains complex-type data then this field shall remain empty.</w:t>
            </w:r>
          </w:p>
        </w:tc>
        <w:tc>
          <w:tcPr>
            <w:tcW w:w="1665" w:type="dxa"/>
          </w:tcPr>
          <w:p w14:paraId="10A98098" w14:textId="77777777" w:rsidR="004759D7" w:rsidRPr="008B63C6" w:rsidRDefault="004759D7" w:rsidP="004426DA">
            <w:pPr>
              <w:keepNext/>
              <w:keepLines/>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27C9167A" w14:textId="77777777" w:rsidTr="004426DA">
        <w:trPr>
          <w:jc w:val="center"/>
        </w:trPr>
        <w:tc>
          <w:tcPr>
            <w:tcW w:w="2304" w:type="dxa"/>
          </w:tcPr>
          <w:p w14:paraId="72ED59A5" w14:textId="77777777" w:rsidR="004759D7" w:rsidRPr="008B63C6" w:rsidRDefault="004759D7" w:rsidP="004426DA">
            <w:pPr>
              <w:keepNext/>
              <w:keepLines/>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outputLinks</w:t>
            </w:r>
          </w:p>
        </w:tc>
        <w:tc>
          <w:tcPr>
            <w:tcW w:w="1077" w:type="dxa"/>
          </w:tcPr>
          <w:p w14:paraId="16950482"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6DDAA28D"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779AE551"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0C5C5C6D"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operationOutput of the operationInstance</w:t>
            </w:r>
          </w:p>
          <w:p w14:paraId="4E5268C9"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4A8AC0C9"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4812A9B9" w14:textId="77777777" w:rsidR="004759D7" w:rsidRPr="008B63C6" w:rsidRDefault="004759D7" w:rsidP="004426DA">
            <w:pPr>
              <w:rPr>
                <w:rFonts w:ascii="Arial" w:eastAsia="Arial Unicode MS" w:hAnsi="Arial" w:cs="Arial"/>
                <w:sz w:val="18"/>
                <w:szCs w:val="18"/>
              </w:rPr>
            </w:pPr>
          </w:p>
          <w:p w14:paraId="0F05FBB9"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If the operationOutput contains simple-type data then</w:t>
            </w:r>
          </w:p>
          <w:p w14:paraId="73968FB1"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operationOutput is &lt;container&gt; then this field shall contain the text string "latest"</w:t>
            </w:r>
          </w:p>
          <w:p w14:paraId="72136EEF"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operationOutput is &lt;flexContainer&gt; then this field shall contain the name of the [customAttribute] (which is identical to the name of the operationOutput)</w:t>
            </w:r>
          </w:p>
          <w:p w14:paraId="6E93CDC4"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 xml:space="preserve">If the operationOutput contains complex-type data then this field shall remain empty. </w:t>
            </w:r>
          </w:p>
        </w:tc>
        <w:tc>
          <w:tcPr>
            <w:tcW w:w="1665" w:type="dxa"/>
          </w:tcPr>
          <w:p w14:paraId="3749DDA7" w14:textId="77777777" w:rsidR="004759D7" w:rsidRPr="008B63C6" w:rsidRDefault="004759D7" w:rsidP="004426DA">
            <w:pPr>
              <w:keepNext/>
              <w:keepLines/>
              <w:jc w:val="center"/>
              <w:rPr>
                <w:rFonts w:ascii="Arial" w:eastAsia="Arial Unicode MS" w:hAnsi="Arial" w:cs="Arial"/>
                <w:sz w:val="18"/>
                <w:szCs w:val="18"/>
              </w:rPr>
            </w:pPr>
            <w:r w:rsidRPr="008B63C6">
              <w:rPr>
                <w:rFonts w:ascii="Arial" w:eastAsia="Arial Unicode MS" w:hAnsi="Arial" w:cs="Arial"/>
                <w:sz w:val="18"/>
                <w:szCs w:val="18"/>
              </w:rPr>
              <w:t>MA</w:t>
            </w:r>
          </w:p>
        </w:tc>
      </w:tr>
    </w:tbl>
    <w:p w14:paraId="687012BF" w14:textId="77777777" w:rsidR="004759D7" w:rsidRPr="008B63C6" w:rsidRDefault="004759D7" w:rsidP="004759D7">
      <w:pPr>
        <w:rPr>
          <w:rFonts w:eastAsia="SimSun"/>
          <w:lang w:eastAsia="zh-CN"/>
        </w:rPr>
      </w:pPr>
    </w:p>
    <w:p w14:paraId="2E8C0DB8" w14:textId="77777777" w:rsidR="004759D7" w:rsidRDefault="004759D7" w:rsidP="004759D7">
      <w:pPr>
        <w:pStyle w:val="Heading8"/>
        <w:rPr>
          <w:rFonts w:eastAsia="SimSun"/>
          <w:lang w:eastAsia="zh-CN"/>
        </w:rPr>
      </w:pPr>
      <w:r w:rsidRPr="008B63C6">
        <w:br w:type="page"/>
      </w:r>
      <w:r w:rsidRPr="008B63C6" w:rsidDel="006D4CE0">
        <w:rPr>
          <w:highlight w:val="yellow"/>
        </w:rPr>
        <w:lastRenderedPageBreak/>
        <w:t xml:space="preserve"> </w:t>
      </w:r>
    </w:p>
    <w:p w14:paraId="7493FC8B" w14:textId="77777777" w:rsidR="00F368EA" w:rsidRPr="006D3A4F" w:rsidRDefault="00F368EA" w:rsidP="00F368EA">
      <w:pPr>
        <w:pStyle w:val="AnnexNotitle"/>
        <w:rPr>
          <w:lang w:eastAsia="ko-KR"/>
        </w:rPr>
      </w:pPr>
      <w:r>
        <w:rPr>
          <w:rFonts w:hint="eastAsia"/>
          <w:lang w:eastAsia="ko-KR"/>
        </w:rPr>
        <w:t xml:space="preserve">Annex </w:t>
      </w:r>
      <w:r>
        <w:rPr>
          <w:lang w:eastAsia="ko-KR"/>
        </w:rPr>
        <w:t>A</w:t>
      </w:r>
    </w:p>
    <w:p w14:paraId="6C4C53F5" w14:textId="77777777" w:rsidR="00F368EA" w:rsidRPr="007A743A" w:rsidRDefault="00F368EA" w:rsidP="00F368EA">
      <w:pPr>
        <w:pStyle w:val="AnnexNotitle"/>
      </w:pPr>
      <w:proofErr w:type="gramStart"/>
      <w:r>
        <w:t>oneM2M</w:t>
      </w:r>
      <w:proofErr w:type="gramEnd"/>
      <w:r w:rsidRPr="007A743A">
        <w:t xml:space="preserve"> </w:t>
      </w:r>
      <w:r>
        <w:t>Specification</w:t>
      </w:r>
      <w:r w:rsidRPr="007A743A">
        <w:t xml:space="preserve"> </w:t>
      </w:r>
      <w:r>
        <w:t>Update and Maintenance Control P</w:t>
      </w:r>
      <w:r w:rsidRPr="007A743A">
        <w:t>rocedure</w:t>
      </w:r>
    </w:p>
    <w:p w14:paraId="473DDAC2" w14:textId="77777777" w:rsidR="00F368EA" w:rsidRDefault="00F368EA" w:rsidP="00F368EA">
      <w:pPr>
        <w:jc w:val="center"/>
      </w:pPr>
      <w:r>
        <w:t>(This annex forms an integral part of this Recommendation.)</w:t>
      </w:r>
    </w:p>
    <w:p w14:paraId="2AFE2EF4" w14:textId="77777777" w:rsidR="00F368EA" w:rsidRDefault="00F368EA" w:rsidP="00F368EA">
      <w:r>
        <w:t xml:space="preserve">This Annex describes the update and </w:t>
      </w:r>
      <w:r w:rsidRPr="007A743A">
        <w:t>maintenance control procedure</w:t>
      </w:r>
      <w:r>
        <w:t xml:space="preserve"> that shall be followed for oneM2M</w:t>
      </w:r>
      <w:r w:rsidRPr="007A743A">
        <w:t xml:space="preserve"> </w:t>
      </w:r>
      <w:r>
        <w:t xml:space="preserve">specifications that are transposed as ITU-T </w:t>
      </w:r>
      <w:proofErr w:type="gramStart"/>
      <w:r>
        <w:t>Recommendations,</w:t>
      </w:r>
      <w:proofErr w:type="gramEnd"/>
      <w:r>
        <w:t xml:space="preserve"> and it applies explicitly to this Recommendation and any other Recommendation making normative reference to this Annex.</w:t>
      </w:r>
    </w:p>
    <w:p w14:paraId="745BFE62" w14:textId="77777777" w:rsidR="00F368EA" w:rsidRPr="00EB5404" w:rsidRDefault="00F368EA" w:rsidP="00F368EA">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083AFB34" w14:textId="77777777" w:rsidR="00F368EA" w:rsidRPr="007A743A" w:rsidRDefault="00F368EA" w:rsidP="00F368EA">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59C3A845" w14:textId="77777777" w:rsidR="00F368EA" w:rsidRPr="007A743A" w:rsidRDefault="00F368EA" w:rsidP="00F368EA">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421B499D" w14:textId="77777777" w:rsidR="00F368EA" w:rsidRPr="00645669" w:rsidRDefault="00F368EA" w:rsidP="00F368EA">
      <w:pPr>
        <w:numPr>
          <w:ilvl w:val="1"/>
          <w:numId w:val="14"/>
        </w:numPr>
        <w:overflowPunct w:val="0"/>
        <w:autoSpaceDE w:val="0"/>
        <w:autoSpaceDN w:val="0"/>
        <w:adjustRightInd w:val="0"/>
        <w:ind w:left="567" w:hanging="567"/>
        <w:textAlignment w:val="baselin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2BE3F11D" w14:textId="77777777" w:rsidR="00F368EA" w:rsidRDefault="00F368EA" w:rsidP="00F368EA">
      <w:pPr>
        <w:numPr>
          <w:ilvl w:val="0"/>
          <w:numId w:val="15"/>
        </w:numPr>
        <w:overflowPunct w:val="0"/>
        <w:autoSpaceDE w:val="0"/>
        <w:autoSpaceDN w:val="0"/>
        <w:adjustRightInd w:val="0"/>
        <w:ind w:left="1134" w:hanging="567"/>
        <w:textAlignment w:val="baselin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62A5C0A5" w14:textId="77777777" w:rsidR="00F368EA" w:rsidRDefault="00F368EA" w:rsidP="00F368EA">
      <w:pPr>
        <w:numPr>
          <w:ilvl w:val="0"/>
          <w:numId w:val="15"/>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0BDC755A" w14:textId="77777777" w:rsidR="00F368EA" w:rsidRDefault="00F368EA" w:rsidP="00F368EA">
      <w:pPr>
        <w:numPr>
          <w:ilvl w:val="1"/>
          <w:numId w:val="14"/>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5BE83DAF" w14:textId="7D2B7CBF" w:rsidR="00350EA4" w:rsidRDefault="00F368EA" w:rsidP="00350EA4">
      <w:pPr>
        <w:numPr>
          <w:ilvl w:val="1"/>
          <w:numId w:val="14"/>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67" w:history="1">
        <w:r w:rsidRPr="00BA3E8E">
          <w:rPr>
            <w:rStyle w:val="Hyperlink"/>
          </w:rPr>
          <w:t>Partner Agreement</w:t>
        </w:r>
      </w:hyperlink>
      <w:r>
        <w:t>.</w:t>
      </w:r>
    </w:p>
    <w:p w14:paraId="085DA898" w14:textId="77777777" w:rsidR="00350EA4" w:rsidRDefault="00350EA4" w:rsidP="00350EA4">
      <w:pPr>
        <w:overflowPunct w:val="0"/>
        <w:autoSpaceDE w:val="0"/>
        <w:autoSpaceDN w:val="0"/>
        <w:adjustRightInd w:val="0"/>
        <w:textAlignment w:val="baseline"/>
      </w:pPr>
    </w:p>
    <w:p w14:paraId="0C1996C7" w14:textId="77777777" w:rsidR="00350EA4" w:rsidRDefault="00350EA4" w:rsidP="00350EA4">
      <w:pPr>
        <w:overflowPunct w:val="0"/>
        <w:autoSpaceDE w:val="0"/>
        <w:autoSpaceDN w:val="0"/>
        <w:adjustRightInd w:val="0"/>
        <w:textAlignment w:val="baseline"/>
      </w:pPr>
    </w:p>
    <w:p w14:paraId="135D575F" w14:textId="77777777" w:rsidR="00253C08" w:rsidRDefault="00253C08" w:rsidP="006924BC">
      <w:pPr>
        <w:pStyle w:val="AnnexNotitle"/>
      </w:pPr>
      <w:r>
        <w:br w:type="page"/>
      </w:r>
    </w:p>
    <w:p w14:paraId="2F4DDF67" w14:textId="54712320" w:rsidR="006924BC" w:rsidRDefault="006924BC" w:rsidP="006924BC">
      <w:pPr>
        <w:pStyle w:val="AnnexNotitle"/>
      </w:pPr>
      <w:r w:rsidRPr="008B63C6">
        <w:lastRenderedPageBreak/>
        <w:t xml:space="preserve">Annex </w:t>
      </w:r>
      <w:r>
        <w:t>B (normative)</w:t>
      </w:r>
    </w:p>
    <w:p w14:paraId="59804E6E" w14:textId="77777777" w:rsidR="006924BC" w:rsidRPr="008B63C6" w:rsidRDefault="006924BC" w:rsidP="006924BC">
      <w:pPr>
        <w:pStyle w:val="AnnexNotitle"/>
      </w:pPr>
      <w:r w:rsidRPr="008B63C6">
        <w:br/>
        <w:t>OWL representation of Base Ontology</w:t>
      </w:r>
    </w:p>
    <w:p w14:paraId="2A4DADE6" w14:textId="77777777" w:rsidR="006924BC" w:rsidRDefault="006924BC" w:rsidP="006924BC"/>
    <w:p w14:paraId="359E1781" w14:textId="77777777" w:rsidR="006924BC" w:rsidRPr="008B63C6" w:rsidRDefault="006924BC" w:rsidP="006924BC">
      <w:pPr>
        <w:rPr>
          <w:rFonts w:ascii="Arial" w:hAnsi="Arial" w:cs="Arial"/>
          <w:sz w:val="18"/>
          <w:szCs w:val="18"/>
        </w:rPr>
      </w:pPr>
      <w:r w:rsidRPr="008B63C6">
        <w:t>The OWL representation of Base Ontology is provided in a separate document.</w:t>
      </w:r>
    </w:p>
    <w:p w14:paraId="0CF87806" w14:textId="37E51F94" w:rsidR="006924BC" w:rsidRPr="008B63C6" w:rsidRDefault="006924BC" w:rsidP="006924BC">
      <w:r w:rsidRPr="008B63C6">
        <w:t>The Base Ontology is available at the web page</w:t>
      </w:r>
      <w:r w:rsidR="00A3165C">
        <w:t xml:space="preserve"> [b-oneM2M Ontology]</w:t>
      </w:r>
      <w:r w:rsidRPr="008B63C6">
        <w:t xml:space="preserve">: </w:t>
      </w:r>
    </w:p>
    <w:p w14:paraId="33212E96" w14:textId="77777777" w:rsidR="006924BC" w:rsidRPr="008B63C6" w:rsidRDefault="005A49C9" w:rsidP="006924BC">
      <w:pPr>
        <w:pStyle w:val="B1"/>
      </w:pPr>
      <w:hyperlink r:id="rId68" w:history="1">
        <w:r w:rsidR="006924BC">
          <w:rPr>
            <w:rStyle w:val="Hyperlink"/>
          </w:rPr>
          <w:t>http://onem2m.org/technical/developers-corner/tools/onem2m-ontologies</w:t>
        </w:r>
      </w:hyperlink>
      <w:r w:rsidR="006924BC" w:rsidRPr="008B63C6">
        <w:t>.</w:t>
      </w:r>
    </w:p>
    <w:p w14:paraId="1B04F102" w14:textId="77777777" w:rsidR="006924BC" w:rsidRPr="008B63C6" w:rsidRDefault="006924BC" w:rsidP="006924BC">
      <w:proofErr w:type="gramStart"/>
      <w:r w:rsidRPr="008B63C6">
        <w:t>which</w:t>
      </w:r>
      <w:proofErr w:type="gramEnd"/>
      <w:r w:rsidRPr="008B63C6">
        <w:t xml:space="preserve"> contains the latest version of the (RDF/XML) OWL representation of the ontology under the URL:</w:t>
      </w:r>
    </w:p>
    <w:p w14:paraId="279E9C44" w14:textId="77777777" w:rsidR="006924BC" w:rsidRPr="008B63C6" w:rsidRDefault="005A49C9" w:rsidP="006924BC">
      <w:pPr>
        <w:pStyle w:val="B1"/>
      </w:pPr>
      <w:hyperlink r:id="rId69" w:history="1">
        <w:r w:rsidR="006924BC">
          <w:rPr>
            <w:rStyle w:val="Hyperlink"/>
          </w:rPr>
          <w:t>http://www.onem2m.org/ontology/Base_Ontology/base_ontology</w:t>
        </w:r>
      </w:hyperlink>
      <w:r w:rsidR="006924BC" w:rsidRPr="008B63C6">
        <w:t>.</w:t>
      </w:r>
    </w:p>
    <w:p w14:paraId="0ADD9B92" w14:textId="77777777" w:rsidR="006924BC" w:rsidRPr="008B63C6" w:rsidRDefault="006924BC" w:rsidP="006924BC">
      <w:proofErr w:type="gramStart"/>
      <w:r w:rsidRPr="008B63C6">
        <w:t>and</w:t>
      </w:r>
      <w:proofErr w:type="gramEnd"/>
      <w:r w:rsidRPr="008B63C6">
        <w:t xml:space="preserve"> individual versions of the (RDF/XML) OWL representation of the ontology under the URL:</w:t>
      </w:r>
    </w:p>
    <w:p w14:paraId="635D965F" w14:textId="7137E06F" w:rsidR="006924BC" w:rsidRPr="008B63C6" w:rsidRDefault="005A49C9" w:rsidP="006924BC">
      <w:pPr>
        <w:pStyle w:val="B1"/>
      </w:pPr>
      <w:hyperlink r:id="rId70" w:history="1">
        <w:r w:rsidR="006924BC">
          <w:rPr>
            <w:rStyle w:val="Hyperlink"/>
          </w:rPr>
          <w:t>http://www.onem2m.org/ontology/Base_Ontology/base_ontology-vx_y_z</w:t>
        </w:r>
      </w:hyperlink>
      <w:r w:rsidR="006924BC" w:rsidRPr="008B63C6">
        <w:br/>
        <w:t>(where x</w:t>
      </w:r>
      <w:proofErr w:type="gramStart"/>
      <w:r w:rsidR="006924BC" w:rsidRPr="008B63C6">
        <w:t>,y,z</w:t>
      </w:r>
      <w:proofErr w:type="gramEnd"/>
      <w:r w:rsidR="006924BC" w:rsidRPr="008B63C6">
        <w:t xml:space="preserve"> signify the version numbering for major- minor- and editoria</w:t>
      </w:r>
      <w:r w:rsidR="00A3165C">
        <w:t xml:space="preserve">l changes of the base ontology). </w:t>
      </w:r>
      <w:r w:rsidR="00A3165C">
        <w:br/>
      </w:r>
      <w:r w:rsidR="006924BC" w:rsidRPr="008B63C6">
        <w:t xml:space="preserve">e.g. </w:t>
      </w:r>
      <w:hyperlink r:id="rId71" w:history="1">
        <w:r w:rsidR="006924BC">
          <w:rPr>
            <w:rStyle w:val="Hyperlink"/>
          </w:rPr>
          <w:t>http://www.onem2m.org/ontology/Base_Ontology/base_ontology-v2_2_0</w:t>
        </w:r>
      </w:hyperlink>
      <w:r w:rsidR="006924BC" w:rsidRPr="008B63C6">
        <w:t>.</w:t>
      </w:r>
    </w:p>
    <w:p w14:paraId="2D47D6E9" w14:textId="77777777" w:rsidR="006924BC" w:rsidRDefault="006924BC" w:rsidP="006924BC">
      <w:pPr>
        <w:pStyle w:val="Heading8"/>
        <w:rPr>
          <w:rFonts w:eastAsia="SimSun"/>
          <w:lang w:eastAsia="zh-CN"/>
        </w:rPr>
      </w:pPr>
      <w:r w:rsidRPr="008B63C6">
        <w:br w:type="page"/>
      </w:r>
    </w:p>
    <w:p w14:paraId="1C2F4C7B" w14:textId="77777777" w:rsidR="00C2460B" w:rsidRDefault="00C2460B" w:rsidP="00C2460B">
      <w:pPr>
        <w:pStyle w:val="Heading1"/>
        <w:jc w:val="center"/>
        <w:rPr>
          <w:sz w:val="28"/>
          <w:szCs w:val="28"/>
        </w:rPr>
      </w:pPr>
      <w:r w:rsidRPr="00014571">
        <w:rPr>
          <w:sz w:val="28"/>
          <w:szCs w:val="28"/>
        </w:rPr>
        <w:lastRenderedPageBreak/>
        <w:t>Appendix I</w:t>
      </w:r>
    </w:p>
    <w:p w14:paraId="5D95CA39" w14:textId="77777777" w:rsidR="00C2460B" w:rsidRPr="00014571" w:rsidRDefault="00C2460B" w:rsidP="00C2460B">
      <w:pPr>
        <w:pStyle w:val="Heading1"/>
        <w:jc w:val="center"/>
        <w:rPr>
          <w:sz w:val="28"/>
          <w:szCs w:val="28"/>
          <w:lang w:eastAsia="zh-CN"/>
        </w:rPr>
      </w:pPr>
      <w:r w:rsidRPr="00014571">
        <w:rPr>
          <w:sz w:val="28"/>
          <w:szCs w:val="28"/>
        </w:rPr>
        <w:br/>
      </w:r>
      <w:r w:rsidRPr="008B63C6">
        <w:t xml:space="preserve">Mappings of selected external ontologies to the Base </w:t>
      </w:r>
      <w:proofErr w:type="gramStart"/>
      <w:r w:rsidRPr="008B63C6">
        <w:t>Ontology</w:t>
      </w:r>
      <w:r>
        <w:t>(</w:t>
      </w:r>
      <w:proofErr w:type="gramEnd"/>
      <w:r>
        <w:t>Informative)</w:t>
      </w:r>
      <w:r w:rsidRPr="00014571">
        <w:rPr>
          <w:sz w:val="28"/>
          <w:szCs w:val="28"/>
        </w:rPr>
        <w:br/>
      </w:r>
    </w:p>
    <w:p w14:paraId="567BC7BE" w14:textId="77777777" w:rsidR="00C2460B" w:rsidRPr="008B63C6" w:rsidRDefault="00C2460B" w:rsidP="00C2460B">
      <w:pPr>
        <w:pStyle w:val="Heading1"/>
      </w:pPr>
      <w:bookmarkStart w:id="267" w:name="_Toc487018212"/>
      <w:bookmarkStart w:id="268" w:name="_Toc487099890"/>
      <w:r>
        <w:t>I.</w:t>
      </w:r>
      <w:r w:rsidRPr="008B63C6">
        <w:t>1</w:t>
      </w:r>
      <w:r w:rsidRPr="008B63C6">
        <w:tab/>
        <w:t>Mapping of SAREF</w:t>
      </w:r>
      <w:bookmarkEnd w:id="267"/>
      <w:bookmarkEnd w:id="268"/>
    </w:p>
    <w:p w14:paraId="65AAB876" w14:textId="77777777" w:rsidR="00C2460B" w:rsidRPr="008B63C6" w:rsidRDefault="00C2460B" w:rsidP="00C2460B">
      <w:pPr>
        <w:pStyle w:val="Heading2"/>
      </w:pPr>
      <w:bookmarkStart w:id="269" w:name="_Toc487018213"/>
      <w:bookmarkStart w:id="270" w:name="_Toc487099891"/>
      <w:r>
        <w:t>I.</w:t>
      </w:r>
      <w:r w:rsidRPr="008B63C6">
        <w:t>1.1</w:t>
      </w:r>
      <w:r w:rsidRPr="008B63C6">
        <w:tab/>
        <w:t>Introduction to SAREF</w:t>
      </w:r>
      <w:bookmarkEnd w:id="269"/>
      <w:bookmarkEnd w:id="270"/>
    </w:p>
    <w:p w14:paraId="61736B0B" w14:textId="31A72BCA" w:rsidR="00C2460B" w:rsidRPr="008B63C6" w:rsidRDefault="00C2460B" w:rsidP="00C2460B">
      <w:r w:rsidRPr="008B63C6">
        <w:t>The following description of the SAREF ontology is copied from the following site</w:t>
      </w:r>
      <w:r w:rsidR="004426DA">
        <w:t xml:space="preserve"> [b-SAREF]</w:t>
      </w:r>
      <w:r w:rsidRPr="008B63C6">
        <w:t xml:space="preserve">: </w:t>
      </w:r>
      <w:hyperlink r:id="rId72" w:history="1">
        <w:r w:rsidRPr="008B63C6">
          <w:rPr>
            <w:rStyle w:val="Hyperlink"/>
          </w:rPr>
          <w:t>https://sites.google.com/site/smartappliancesproject/ontologies/reference-ontology</w:t>
        </w:r>
      </w:hyperlink>
      <w:r w:rsidRPr="008B63C6">
        <w:t>.</w:t>
      </w:r>
    </w:p>
    <w:p w14:paraId="23DE7F95" w14:textId="77777777" w:rsidR="00C2460B" w:rsidRPr="008B63C6" w:rsidRDefault="00C2460B" w:rsidP="00C2460B">
      <w:r w:rsidRPr="008B63C6">
        <w:t>It provides an introduction to the scope and objectives of SAREF ontology:</w:t>
      </w:r>
    </w:p>
    <w:p w14:paraId="29D130E6" w14:textId="77777777" w:rsidR="00C2460B" w:rsidRPr="008B63C6" w:rsidRDefault="00C2460B" w:rsidP="00C2460B">
      <w:pPr>
        <w:rPr>
          <w:i/>
        </w:rPr>
      </w:pPr>
      <w:r w:rsidRPr="008B63C6">
        <w:t>"</w:t>
      </w:r>
      <w:r w:rsidRPr="008B63C6">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594DC31E" w14:textId="77777777" w:rsidR="00C2460B" w:rsidRPr="008B63C6" w:rsidRDefault="00C2460B" w:rsidP="00C2460B">
      <w:pPr>
        <w:rPr>
          <w:i/>
        </w:rPr>
      </w:pPr>
      <w:r w:rsidRPr="008B63C6">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8B63C6">
        <w:rPr>
          <w:i/>
        </w:rPr>
        <w:t>a lists</w:t>
      </w:r>
      <w:proofErr w:type="gramEnd"/>
      <w:r w:rsidRPr="008B63C6">
        <w:rPr>
          <w:i/>
        </w:rPr>
        <w:t xml:space="preserve"> of basic functions that can be eventually combined in order to have more complex functions in a single device. For example, a switch offers an actuating function of type "switching on/off". Each function has some associated commands, which can also be picked up as building blocks from a list. For example, the "switching on/off" is associated with the commands "switch on", "switch off" and "toggle". Depending on the function(s) it accomplishes, a device can be found in some corresponding states that are also listed as building blocks.</w:t>
      </w:r>
    </w:p>
    <w:p w14:paraId="17432E64" w14:textId="77777777" w:rsidR="00C2460B" w:rsidRPr="008B63C6" w:rsidRDefault="00C2460B" w:rsidP="00C2460B">
      <w:pPr>
        <w:rPr>
          <w:i/>
        </w:rPr>
      </w:pPr>
      <w:r w:rsidRPr="008B63C6">
        <w:rPr>
          <w:i/>
        </w:rPr>
        <w:t xml:space="preserve">A Device offers a Service, </w:t>
      </w:r>
      <w:proofErr w:type="gramStart"/>
      <w:r w:rsidRPr="008B63C6">
        <w:rPr>
          <w:i/>
        </w:rPr>
        <w:t>which  is</w:t>
      </w:r>
      <w:proofErr w:type="gramEnd"/>
      <w:r w:rsidRPr="008B63C6">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w:t>
      </w:r>
      <w:r w:rsidRPr="00C2460B">
        <w:rPr>
          <w:i/>
        </w:rPr>
        <w:t>Service must specify the</w:t>
      </w:r>
      <w:r w:rsidRPr="008B63C6">
        <w:rPr>
          <w:i/>
        </w:rPr>
        <w:t xml:space="preserve"> device that is offering the service, the function(s) to be represented, and the (input and output) parameters necessary to operate the service.</w:t>
      </w:r>
    </w:p>
    <w:p w14:paraId="075779AA" w14:textId="77777777" w:rsidR="00C2460B" w:rsidRPr="008B63C6" w:rsidRDefault="00C2460B" w:rsidP="00C2460B">
      <w:r w:rsidRPr="008B63C6">
        <w:rPr>
          <w:i/>
        </w:rPr>
        <w:t>A Device in the SAREF ontology is also characterized by an (Energy/Power) Profile that can be used to optimize the energy efficiency in a home or office that are part of a building.</w:t>
      </w:r>
      <w:r w:rsidRPr="008B63C6">
        <w:t>"</w:t>
      </w:r>
    </w:p>
    <w:p w14:paraId="41E31F3D" w14:textId="77777777" w:rsidR="00C2460B" w:rsidRPr="008B63C6" w:rsidRDefault="00C2460B" w:rsidP="00C2460B">
      <w:r w:rsidRPr="008B63C6">
        <w:t xml:space="preserve">A formal description of the ontology is provided via this link: </w:t>
      </w:r>
      <w:hyperlink r:id="rId73" w:history="1">
        <w:r w:rsidRPr="008B63C6">
          <w:rPr>
            <w:color w:val="0000FF"/>
            <w:u w:val="single"/>
          </w:rPr>
          <w:t>http://ontology.tno.nl/saref/</w:t>
        </w:r>
      </w:hyperlink>
    </w:p>
    <w:p w14:paraId="41322EA4" w14:textId="77777777" w:rsidR="00C2460B" w:rsidRPr="008B63C6" w:rsidRDefault="00C2460B" w:rsidP="00C2460B">
      <w:r w:rsidRPr="008B63C6">
        <w:t xml:space="preserve">The following table </w:t>
      </w:r>
      <w:r w:rsidRPr="008B63C6">
        <w:fldChar w:fldCharType="begin"/>
      </w:r>
      <w:r w:rsidRPr="008B63C6">
        <w:instrText xml:space="preserve"> REF tab_listOfSAREFconcepts \h </w:instrText>
      </w:r>
      <w:r w:rsidRPr="008B63C6">
        <w:fldChar w:fldCharType="separate"/>
      </w:r>
      <w:r>
        <w:rPr>
          <w:rFonts w:eastAsia="Calibri"/>
        </w:rPr>
        <w:t>I.</w:t>
      </w:r>
      <w:r w:rsidRPr="008B63C6">
        <w:rPr>
          <w:rFonts w:eastAsia="Calibri"/>
        </w:rPr>
        <w:t>1</w:t>
      </w:r>
      <w:r w:rsidRPr="008B63C6">
        <w:fldChar w:fldCharType="end"/>
      </w:r>
      <w:r w:rsidRPr="008B63C6">
        <w:t xml:space="preserve"> provides a list of SAREF concepts - source </w:t>
      </w:r>
      <w:hyperlink r:id="rId74" w:history="1">
        <w:r w:rsidRPr="008B63C6">
          <w:rPr>
            <w:rStyle w:val="Hyperlink"/>
          </w:rPr>
          <w:t>http://www.etsi.org/images/files/Events/2015/201502_SMARTAPP/D-S4 - SMART 2013-0077 - Smart Appliances - Final Study Report_v1.0.pdf</w:t>
        </w:r>
      </w:hyperlink>
      <w:r w:rsidRPr="008B63C6">
        <w:t>.</w:t>
      </w:r>
    </w:p>
    <w:p w14:paraId="3D342E5B" w14:textId="77777777" w:rsidR="00C2460B" w:rsidRPr="008B63C6" w:rsidRDefault="00C2460B" w:rsidP="00C2460B">
      <w:pPr>
        <w:pStyle w:val="TH"/>
      </w:pPr>
      <w:r w:rsidRPr="008B63C6">
        <w:rPr>
          <w:rFonts w:eastAsia="Calibri"/>
        </w:rPr>
        <w:lastRenderedPageBreak/>
        <w:t xml:space="preserve">Table </w:t>
      </w:r>
      <w:bookmarkStart w:id="271" w:name="tab_listOfSAREFconcepts"/>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1</w:t>
      </w:r>
      <w:r w:rsidRPr="008B63C6">
        <w:rPr>
          <w:rFonts w:eastAsia="Calibri"/>
        </w:rPr>
        <w:fldChar w:fldCharType="end"/>
      </w:r>
      <w:bookmarkEnd w:id="271"/>
      <w:r w:rsidRPr="008B63C6">
        <w:rPr>
          <w:rFonts w:eastAsia="Calibri"/>
        </w:rPr>
        <w:t xml:space="preserve">: </w:t>
      </w:r>
      <w:r w:rsidRPr="008B63C6">
        <w:t>List 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C2460B" w:rsidRPr="008B63C6" w14:paraId="5A94424B" w14:textId="77777777" w:rsidTr="004426DA">
        <w:trPr>
          <w:jc w:val="center"/>
        </w:trPr>
        <w:tc>
          <w:tcPr>
            <w:tcW w:w="1242" w:type="dxa"/>
          </w:tcPr>
          <w:p w14:paraId="15E33EAA" w14:textId="77777777" w:rsidR="00C2460B" w:rsidRPr="008B63C6" w:rsidRDefault="00C2460B" w:rsidP="004426DA">
            <w:pPr>
              <w:pStyle w:val="TAH"/>
            </w:pPr>
            <w:r w:rsidRPr="008B63C6">
              <w:t>Concept</w:t>
            </w:r>
          </w:p>
        </w:tc>
        <w:tc>
          <w:tcPr>
            <w:tcW w:w="8613" w:type="dxa"/>
          </w:tcPr>
          <w:p w14:paraId="49E7BEEC" w14:textId="77777777" w:rsidR="00C2460B" w:rsidRPr="008B63C6" w:rsidRDefault="00C2460B" w:rsidP="004426DA">
            <w:pPr>
              <w:pStyle w:val="TAH"/>
            </w:pPr>
            <w:r w:rsidRPr="008B63C6">
              <w:t>Definition</w:t>
            </w:r>
          </w:p>
        </w:tc>
      </w:tr>
      <w:tr w:rsidR="00C2460B" w:rsidRPr="008B63C6" w14:paraId="5F1E043E" w14:textId="77777777" w:rsidTr="004426DA">
        <w:trPr>
          <w:jc w:val="center"/>
        </w:trPr>
        <w:tc>
          <w:tcPr>
            <w:tcW w:w="1242" w:type="dxa"/>
          </w:tcPr>
          <w:p w14:paraId="04C019EE" w14:textId="77777777" w:rsidR="00C2460B" w:rsidRPr="008B63C6" w:rsidRDefault="00C2460B" w:rsidP="004426DA">
            <w:pPr>
              <w:pStyle w:val="TAL"/>
            </w:pPr>
            <w:r w:rsidRPr="008B63C6">
              <w:t>Building Object</w:t>
            </w:r>
          </w:p>
        </w:tc>
        <w:tc>
          <w:tcPr>
            <w:tcW w:w="8613" w:type="dxa"/>
          </w:tcPr>
          <w:p w14:paraId="58AF7B67" w14:textId="77777777" w:rsidR="00C2460B" w:rsidRPr="008B63C6" w:rsidRDefault="00C2460B" w:rsidP="004426DA">
            <w:pPr>
              <w:pStyle w:val="TAL"/>
            </w:pPr>
            <w:r w:rsidRPr="008B63C6">
              <w:t>A Building Object is an object in the building that can be controlled by devices, such as a door or a window that can be automatically opened or closed by an actuator</w:t>
            </w:r>
          </w:p>
        </w:tc>
      </w:tr>
      <w:tr w:rsidR="00C2460B" w:rsidRPr="008B63C6" w14:paraId="61CEC555" w14:textId="77777777" w:rsidTr="004426DA">
        <w:trPr>
          <w:jc w:val="center"/>
        </w:trPr>
        <w:tc>
          <w:tcPr>
            <w:tcW w:w="1242" w:type="dxa"/>
          </w:tcPr>
          <w:p w14:paraId="1D95B8F5" w14:textId="77777777" w:rsidR="00C2460B" w:rsidRPr="008B63C6" w:rsidRDefault="00C2460B" w:rsidP="004426DA">
            <w:pPr>
              <w:pStyle w:val="TAL"/>
            </w:pPr>
            <w:r w:rsidRPr="008B63C6">
              <w:t>Building Space</w:t>
            </w:r>
          </w:p>
        </w:tc>
        <w:tc>
          <w:tcPr>
            <w:tcW w:w="8613" w:type="dxa"/>
          </w:tcPr>
          <w:p w14:paraId="13E56134" w14:textId="77777777" w:rsidR="00C2460B" w:rsidRPr="008B63C6" w:rsidRDefault="00C2460B" w:rsidP="004426DA">
            <w:pPr>
              <w:pStyle w:val="TAL"/>
            </w:pPr>
            <w:r w:rsidRPr="008B63C6">
              <w:t>According to FEIMSER, a Building Space in SAREF defines the physical spaces of the building. A building space contains devices or building objects.</w:t>
            </w:r>
          </w:p>
        </w:tc>
      </w:tr>
      <w:tr w:rsidR="00C2460B" w:rsidRPr="008B63C6" w14:paraId="4EB7FF67" w14:textId="77777777" w:rsidTr="004426DA">
        <w:trPr>
          <w:jc w:val="center"/>
        </w:trPr>
        <w:tc>
          <w:tcPr>
            <w:tcW w:w="1242" w:type="dxa"/>
          </w:tcPr>
          <w:p w14:paraId="5475259E" w14:textId="77777777" w:rsidR="00C2460B" w:rsidRPr="008B63C6" w:rsidRDefault="00C2460B" w:rsidP="004426DA">
            <w:pPr>
              <w:pStyle w:val="TAL"/>
            </w:pPr>
            <w:r w:rsidRPr="008B63C6">
              <w:t>Command</w:t>
            </w:r>
          </w:p>
        </w:tc>
        <w:tc>
          <w:tcPr>
            <w:tcW w:w="8613" w:type="dxa"/>
          </w:tcPr>
          <w:p w14:paraId="2D311323" w14:textId="77777777" w:rsidR="00C2460B" w:rsidRPr="008B63C6" w:rsidRDefault="00C2460B" w:rsidP="004426DA">
            <w:pPr>
              <w:pStyle w:val="TAL"/>
            </w:pPr>
            <w:r w:rsidRPr="008B63C6">
              <w:t>A Command is a directive that a device should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C2460B" w:rsidRPr="008B63C6" w14:paraId="62DD88F7" w14:textId="77777777" w:rsidTr="004426DA">
        <w:trPr>
          <w:jc w:val="center"/>
        </w:trPr>
        <w:tc>
          <w:tcPr>
            <w:tcW w:w="1242" w:type="dxa"/>
          </w:tcPr>
          <w:p w14:paraId="03CDFC85" w14:textId="77777777" w:rsidR="00C2460B" w:rsidRPr="008B63C6" w:rsidRDefault="00C2460B" w:rsidP="004426DA">
            <w:pPr>
              <w:pStyle w:val="TAL"/>
            </w:pPr>
            <w:r w:rsidRPr="008B63C6">
              <w:t>Commodity</w:t>
            </w:r>
          </w:p>
        </w:tc>
        <w:tc>
          <w:tcPr>
            <w:tcW w:w="8613" w:type="dxa"/>
          </w:tcPr>
          <w:p w14:paraId="105D3597" w14:textId="77777777" w:rsidR="00C2460B" w:rsidRPr="008B63C6" w:rsidRDefault="00C2460B" w:rsidP="004426DA">
            <w:pPr>
              <w:pStyle w:val="TAL"/>
            </w:pPr>
            <w:r w:rsidRPr="008B63C6">
              <w:t>A Commodity is a marketable item for which there is demand, but which is supplied without qualitative differentiation across a market. SAREF refers to energy commodities such as electricity, gas, coal and oil.</w:t>
            </w:r>
          </w:p>
        </w:tc>
      </w:tr>
      <w:tr w:rsidR="00C2460B" w:rsidRPr="008B63C6" w14:paraId="520ADCCE" w14:textId="77777777" w:rsidTr="004426DA">
        <w:trPr>
          <w:jc w:val="center"/>
        </w:trPr>
        <w:tc>
          <w:tcPr>
            <w:tcW w:w="1242" w:type="dxa"/>
          </w:tcPr>
          <w:p w14:paraId="67DC64E3" w14:textId="77777777" w:rsidR="00C2460B" w:rsidRPr="008B63C6" w:rsidRDefault="00C2460B" w:rsidP="004426DA">
            <w:pPr>
              <w:pStyle w:val="TAL"/>
            </w:pPr>
            <w:r w:rsidRPr="008B63C6">
              <w:t>Device</w:t>
            </w:r>
          </w:p>
        </w:tc>
        <w:tc>
          <w:tcPr>
            <w:tcW w:w="8613" w:type="dxa"/>
          </w:tcPr>
          <w:p w14:paraId="0D174DA8" w14:textId="77777777" w:rsidR="00C2460B" w:rsidRPr="008B63C6" w:rsidRDefault="00C2460B" w:rsidP="004426DA">
            <w:pPr>
              <w:pStyle w:val="TAL"/>
            </w:pPr>
            <w:r w:rsidRPr="008B63C6">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C2460B" w:rsidRPr="008B63C6" w14:paraId="5994D40F" w14:textId="77777777" w:rsidTr="004426DA">
        <w:trPr>
          <w:jc w:val="center"/>
        </w:trPr>
        <w:tc>
          <w:tcPr>
            <w:tcW w:w="1242" w:type="dxa"/>
          </w:tcPr>
          <w:p w14:paraId="05C59C36" w14:textId="77777777" w:rsidR="00C2460B" w:rsidRPr="008B63C6" w:rsidRDefault="00C2460B" w:rsidP="004426DA">
            <w:pPr>
              <w:pStyle w:val="TAL"/>
            </w:pPr>
            <w:r w:rsidRPr="008B63C6">
              <w:t>Device Category</w:t>
            </w:r>
          </w:p>
        </w:tc>
        <w:tc>
          <w:tcPr>
            <w:tcW w:w="8613" w:type="dxa"/>
          </w:tcPr>
          <w:p w14:paraId="09068123" w14:textId="77777777" w:rsidR="00C2460B" w:rsidRPr="008B63C6" w:rsidRDefault="00C2460B" w:rsidP="004426DA">
            <w:pPr>
              <w:pStyle w:val="TAL"/>
            </w:pPr>
            <w:r w:rsidRPr="008B63C6">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C2460B" w:rsidRPr="008B63C6" w14:paraId="3FB6ECBD" w14:textId="77777777" w:rsidTr="004426DA">
        <w:trPr>
          <w:jc w:val="center"/>
        </w:trPr>
        <w:tc>
          <w:tcPr>
            <w:tcW w:w="1242" w:type="dxa"/>
          </w:tcPr>
          <w:p w14:paraId="3D983411" w14:textId="77777777" w:rsidR="00C2460B" w:rsidRPr="008B63C6" w:rsidRDefault="00C2460B" w:rsidP="004426DA">
            <w:pPr>
              <w:pStyle w:val="TAL"/>
            </w:pPr>
            <w:r w:rsidRPr="008B63C6">
              <w:t>Function</w:t>
            </w:r>
          </w:p>
        </w:tc>
        <w:tc>
          <w:tcPr>
            <w:tcW w:w="8613" w:type="dxa"/>
          </w:tcPr>
          <w:p w14:paraId="13124A3E" w14:textId="77777777" w:rsidR="00C2460B" w:rsidRPr="008B63C6" w:rsidRDefault="00C2460B" w:rsidP="004426DA">
            <w:pPr>
              <w:pStyle w:val="TAL"/>
            </w:pPr>
            <w:r w:rsidRPr="008B63C6">
              <w:t>A Function represents the particular use for which a Device is designed. A device can be designed to perform more than one function.</w:t>
            </w:r>
          </w:p>
        </w:tc>
      </w:tr>
      <w:tr w:rsidR="00C2460B" w:rsidRPr="008B63C6" w14:paraId="446CDE12" w14:textId="77777777" w:rsidTr="004426DA">
        <w:trPr>
          <w:jc w:val="center"/>
        </w:trPr>
        <w:tc>
          <w:tcPr>
            <w:tcW w:w="1242" w:type="dxa"/>
          </w:tcPr>
          <w:p w14:paraId="67A4DBAF" w14:textId="77777777" w:rsidR="00C2460B" w:rsidRPr="008B63C6" w:rsidRDefault="00C2460B" w:rsidP="004426DA">
            <w:pPr>
              <w:pStyle w:val="TAL"/>
            </w:pPr>
            <w:r w:rsidRPr="008B63C6">
              <w:t>Function Category</w:t>
            </w:r>
          </w:p>
        </w:tc>
        <w:tc>
          <w:tcPr>
            <w:tcW w:w="8613" w:type="dxa"/>
          </w:tcPr>
          <w:p w14:paraId="3A8CBE4A" w14:textId="77777777" w:rsidR="00C2460B" w:rsidRPr="008B63C6" w:rsidRDefault="00C2460B" w:rsidP="004426DA">
            <w:pPr>
              <w:pStyle w:val="TAL"/>
            </w:pPr>
            <w:r w:rsidRPr="008B63C6">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C2460B" w:rsidRPr="008B63C6" w14:paraId="16768282" w14:textId="77777777" w:rsidTr="004426DA">
        <w:trPr>
          <w:jc w:val="center"/>
        </w:trPr>
        <w:tc>
          <w:tcPr>
            <w:tcW w:w="1242" w:type="dxa"/>
          </w:tcPr>
          <w:p w14:paraId="1F90336E" w14:textId="77777777" w:rsidR="00C2460B" w:rsidRPr="008B63C6" w:rsidRDefault="00C2460B" w:rsidP="004426DA">
            <w:pPr>
              <w:pStyle w:val="TAL"/>
            </w:pPr>
            <w:r w:rsidRPr="008B63C6">
              <w:t>Profile</w:t>
            </w:r>
          </w:p>
        </w:tc>
        <w:tc>
          <w:tcPr>
            <w:tcW w:w="8613" w:type="dxa"/>
          </w:tcPr>
          <w:p w14:paraId="7A11C319" w14:textId="77777777" w:rsidR="00C2460B" w:rsidRPr="008B63C6" w:rsidRDefault="00C2460B" w:rsidP="004426DA">
            <w:pPr>
              <w:pStyle w:val="TAL"/>
            </w:pPr>
            <w:r w:rsidRPr="008B63C6">
              <w:t>A Profile characterizes a device for the purpose to optimize the energy efficiency in the home or office in which the device is located. The saref</w:t>
            </w:r>
            <w:proofErr w:type="gramStart"/>
            <w:r w:rsidRPr="008B63C6">
              <w:t>:Profile</w:t>
            </w:r>
            <w:proofErr w:type="gramEnd"/>
            <w:r w:rsidRPr="008B63C6">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8B63C6">
              <w:t>:hasTime</w:t>
            </w:r>
            <w:proofErr w:type="gramEnd"/>
            <w:r w:rsidRPr="008B63C6">
              <w:t xml:space="preserve"> property) and, eventually, associated to some costs (the saref:hasPrice property).</w:t>
            </w:r>
          </w:p>
        </w:tc>
      </w:tr>
      <w:tr w:rsidR="00C2460B" w:rsidRPr="008B63C6" w14:paraId="3DA5E763" w14:textId="77777777" w:rsidTr="004426DA">
        <w:trPr>
          <w:jc w:val="center"/>
        </w:trPr>
        <w:tc>
          <w:tcPr>
            <w:tcW w:w="1242" w:type="dxa"/>
          </w:tcPr>
          <w:p w14:paraId="5B796268" w14:textId="77777777" w:rsidR="00C2460B" w:rsidRPr="008B63C6" w:rsidRDefault="00C2460B" w:rsidP="004426DA">
            <w:pPr>
              <w:pStyle w:val="TAL"/>
            </w:pPr>
            <w:r w:rsidRPr="008B63C6">
              <w:t>Property</w:t>
            </w:r>
          </w:p>
        </w:tc>
        <w:tc>
          <w:tcPr>
            <w:tcW w:w="8613" w:type="dxa"/>
          </w:tcPr>
          <w:p w14:paraId="5AC11DED" w14:textId="77777777" w:rsidR="00C2460B" w:rsidRPr="008B63C6" w:rsidRDefault="00C2460B" w:rsidP="004426DA">
            <w:pPr>
              <w:pStyle w:val="TAL"/>
            </w:pPr>
            <w:r w:rsidRPr="008B63C6">
              <w:t>A Property is anything that can be sensed, measured or controlled in households, common public buildings or offices.</w:t>
            </w:r>
          </w:p>
        </w:tc>
      </w:tr>
      <w:tr w:rsidR="00C2460B" w:rsidRPr="008B63C6" w14:paraId="52701F81" w14:textId="77777777" w:rsidTr="004426DA">
        <w:trPr>
          <w:jc w:val="center"/>
        </w:trPr>
        <w:tc>
          <w:tcPr>
            <w:tcW w:w="1242" w:type="dxa"/>
          </w:tcPr>
          <w:p w14:paraId="20AA9616" w14:textId="77777777" w:rsidR="00C2460B" w:rsidRPr="008B63C6" w:rsidRDefault="00C2460B" w:rsidP="004426DA">
            <w:pPr>
              <w:pStyle w:val="TAL"/>
            </w:pPr>
            <w:r w:rsidRPr="008B63C6">
              <w:t>Service</w:t>
            </w:r>
          </w:p>
        </w:tc>
        <w:tc>
          <w:tcPr>
            <w:tcW w:w="8613" w:type="dxa"/>
          </w:tcPr>
          <w:p w14:paraId="4B4C8AA8" w14:textId="77777777" w:rsidR="00C2460B" w:rsidRPr="008B63C6" w:rsidRDefault="00C2460B" w:rsidP="004426DA">
            <w:pPr>
              <w:pStyle w:val="TAL"/>
            </w:pPr>
            <w:r w:rsidRPr="008B63C6">
              <w:t xml:space="preserve">A Service is a representation of a function to a network that makes the function discoverable, registerable, </w:t>
            </w:r>
            <w:proofErr w:type="gramStart"/>
            <w:r w:rsidRPr="008B63C6">
              <w:t>remotely</w:t>
            </w:r>
            <w:proofErr w:type="gramEnd"/>
            <w:r w:rsidRPr="008B63C6">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should specify the device that is offering the service, the function(s) to be represented, and the (input and output) parameters 144 necessary to operate the service.</w:t>
            </w:r>
          </w:p>
        </w:tc>
      </w:tr>
      <w:tr w:rsidR="00C2460B" w:rsidRPr="008B63C6" w14:paraId="19D6169D" w14:textId="77777777" w:rsidTr="004426DA">
        <w:trPr>
          <w:jc w:val="center"/>
        </w:trPr>
        <w:tc>
          <w:tcPr>
            <w:tcW w:w="1242" w:type="dxa"/>
          </w:tcPr>
          <w:p w14:paraId="327574DA" w14:textId="77777777" w:rsidR="00C2460B" w:rsidRPr="008B63C6" w:rsidRDefault="00C2460B" w:rsidP="004426DA">
            <w:pPr>
              <w:pStyle w:val="TAL"/>
            </w:pPr>
            <w:r w:rsidRPr="008B63C6">
              <w:t>State</w:t>
            </w:r>
          </w:p>
        </w:tc>
        <w:tc>
          <w:tcPr>
            <w:tcW w:w="8613" w:type="dxa"/>
          </w:tcPr>
          <w:p w14:paraId="5F1092A1" w14:textId="77777777" w:rsidR="00C2460B" w:rsidRPr="008B63C6" w:rsidRDefault="00C2460B" w:rsidP="004426DA">
            <w:pPr>
              <w:pStyle w:val="TAL"/>
            </w:pPr>
            <w:r w:rsidRPr="008B63C6">
              <w:t>A State represents the state in which a device can be found, e.g. ON/OFF/STANDBY, or ONLINE/OFFLINE, etc.</w:t>
            </w:r>
          </w:p>
        </w:tc>
      </w:tr>
      <w:tr w:rsidR="00C2460B" w:rsidRPr="008B63C6" w14:paraId="30B562B8" w14:textId="77777777" w:rsidTr="004426DA">
        <w:trPr>
          <w:jc w:val="center"/>
        </w:trPr>
        <w:tc>
          <w:tcPr>
            <w:tcW w:w="1242" w:type="dxa"/>
          </w:tcPr>
          <w:p w14:paraId="452E3CA2" w14:textId="77777777" w:rsidR="00C2460B" w:rsidRPr="008B63C6" w:rsidRDefault="00C2460B" w:rsidP="004426DA">
            <w:pPr>
              <w:pStyle w:val="TAL"/>
            </w:pPr>
            <w:r w:rsidRPr="008B63C6">
              <w:t>Task</w:t>
            </w:r>
          </w:p>
        </w:tc>
        <w:tc>
          <w:tcPr>
            <w:tcW w:w="8613" w:type="dxa"/>
          </w:tcPr>
          <w:p w14:paraId="19D8E427" w14:textId="77777777" w:rsidR="00C2460B" w:rsidRPr="008B63C6" w:rsidRDefault="00C2460B" w:rsidP="004426DA">
            <w:pPr>
              <w:pStyle w:val="TAL"/>
            </w:pPr>
            <w:r w:rsidRPr="008B63C6">
              <w:t>A Task represents the goal for which a device is designed (from a user perspective). For example, a washing machine is designed for the task of cleaning</w:t>
            </w:r>
          </w:p>
        </w:tc>
      </w:tr>
      <w:tr w:rsidR="00C2460B" w:rsidRPr="008B63C6" w14:paraId="14A8DA24" w14:textId="77777777" w:rsidTr="004426DA">
        <w:trPr>
          <w:jc w:val="center"/>
        </w:trPr>
        <w:tc>
          <w:tcPr>
            <w:tcW w:w="1242" w:type="dxa"/>
          </w:tcPr>
          <w:p w14:paraId="3998E950" w14:textId="77777777" w:rsidR="00C2460B" w:rsidRPr="008B63C6" w:rsidRDefault="00C2460B" w:rsidP="004426DA">
            <w:pPr>
              <w:pStyle w:val="TAL"/>
            </w:pPr>
            <w:r w:rsidRPr="008B63C6">
              <w:t>Unit of  Measure</w:t>
            </w:r>
          </w:p>
        </w:tc>
        <w:tc>
          <w:tcPr>
            <w:tcW w:w="8613" w:type="dxa"/>
          </w:tcPr>
          <w:p w14:paraId="3A3B6BF1" w14:textId="77777777" w:rsidR="00C2460B" w:rsidRPr="008B63C6" w:rsidRDefault="00C2460B" w:rsidP="004426DA">
            <w:pPr>
              <w:pStyle w:val="TAL"/>
            </w:pPr>
            <w:r w:rsidRPr="008B63C6">
              <w:t>The Unit of Measure is a standard for measurement of a quantity, such as a Property. For example, Power is a property and Watt is a unit of power that represents a definite predetermined power: when 10 Watt is mentioned, it actually means 10 times the definite predetermined power called "watt". Our definition is based on the definition of unit of measure in the Ontology of units of Measure (OM). A list of some units of measure that are relevant for the purpose of the Smart Appliances ontology is proposed here, but this list can be extended.</w:t>
            </w:r>
          </w:p>
        </w:tc>
      </w:tr>
    </w:tbl>
    <w:p w14:paraId="2CC54589" w14:textId="77777777" w:rsidR="00C2460B" w:rsidRPr="008B63C6" w:rsidRDefault="00C2460B" w:rsidP="00C2460B"/>
    <w:p w14:paraId="270963ED" w14:textId="77777777" w:rsidR="00C2460B" w:rsidRPr="008B63C6" w:rsidRDefault="00C2460B" w:rsidP="00C2460B">
      <w:pPr>
        <w:pStyle w:val="Heading2"/>
        <w:rPr>
          <w:rFonts w:eastAsia="SimSun"/>
        </w:rPr>
      </w:pPr>
      <w:bookmarkStart w:id="272" w:name="_Toc487099892"/>
      <w:r>
        <w:rPr>
          <w:rFonts w:eastAsia="SimSun"/>
        </w:rPr>
        <w:t>I.</w:t>
      </w:r>
      <w:r w:rsidRPr="008B63C6">
        <w:rPr>
          <w:rFonts w:eastAsia="SimSun"/>
        </w:rPr>
        <w:t>1.2</w:t>
      </w:r>
      <w:r w:rsidRPr="008B63C6">
        <w:rPr>
          <w:rFonts w:eastAsia="SimSun"/>
        </w:rPr>
        <w:tab/>
        <w:t>Class</w:t>
      </w:r>
      <w:r w:rsidRPr="008B63C6">
        <w:rPr>
          <w:rFonts w:eastAsia="SimSun" w:hint="eastAsia"/>
          <w:lang w:eastAsia="zh-CN"/>
        </w:rPr>
        <w:t xml:space="preserve"> mapping</w:t>
      </w:r>
      <w:r w:rsidRPr="008B63C6">
        <w:rPr>
          <w:rFonts w:eastAsia="SimSun"/>
        </w:rPr>
        <w:t xml:space="preserve"> relationship </w:t>
      </w:r>
      <w:r w:rsidRPr="008B63C6">
        <w:rPr>
          <w:rFonts w:eastAsia="SimSun" w:hint="eastAsia"/>
          <w:lang w:eastAsia="zh-CN"/>
        </w:rPr>
        <w:t xml:space="preserve">between </w:t>
      </w:r>
      <w:r w:rsidRPr="008B63C6">
        <w:rPr>
          <w:rFonts w:eastAsia="SimSun"/>
        </w:rPr>
        <w:t xml:space="preserve">SAREF </w:t>
      </w:r>
      <w:r w:rsidRPr="008B63C6">
        <w:rPr>
          <w:rFonts w:eastAsia="SimSun" w:hint="eastAsia"/>
          <w:lang w:eastAsia="zh-CN"/>
        </w:rPr>
        <w:t xml:space="preserve">and </w:t>
      </w:r>
      <w:r w:rsidRPr="008B63C6">
        <w:rPr>
          <w:rFonts w:eastAsia="SimSun"/>
        </w:rPr>
        <w:t>the Base Ontology</w:t>
      </w:r>
      <w:bookmarkEnd w:id="272"/>
    </w:p>
    <w:p w14:paraId="2E4B35B1" w14:textId="409759B8" w:rsidR="00C2460B" w:rsidRPr="008B63C6" w:rsidRDefault="00C2460B" w:rsidP="00C2460B">
      <w:pPr>
        <w:rPr>
          <w:rFonts w:eastAsia="SimSun"/>
          <w:lang w:eastAsia="ko-KR"/>
        </w:rPr>
      </w:pPr>
      <w:r w:rsidRPr="008B63C6">
        <w:rPr>
          <w:rFonts w:eastAsia="SimSun"/>
          <w:lang w:eastAsia="ko-KR"/>
        </w:rPr>
        <w:t xml:space="preserve">This </w:t>
      </w:r>
      <w:r>
        <w:rPr>
          <w:rFonts w:eastAsia="SimSun"/>
          <w:lang w:eastAsia="ko-KR"/>
        </w:rPr>
        <w:t>clause</w:t>
      </w:r>
      <w:r w:rsidRPr="008B63C6">
        <w:rPr>
          <w:rFonts w:eastAsia="SimSun"/>
          <w:lang w:eastAsia="ko-KR"/>
        </w:rPr>
        <w:t xml:space="preserve"> provides an example on how the principle specified in </w:t>
      </w:r>
      <w:r>
        <w:rPr>
          <w:rFonts w:eastAsia="SimSun"/>
          <w:lang w:eastAsia="ko-KR"/>
        </w:rPr>
        <w:t>clause</w:t>
      </w:r>
      <w:r w:rsidRPr="008B63C6">
        <w:rPr>
          <w:rFonts w:eastAsia="SimSun"/>
          <w:lang w:eastAsia="ko-KR"/>
        </w:rPr>
        <w:t xml:space="preserve"> </w:t>
      </w:r>
      <w:r w:rsidR="00253C08">
        <w:rPr>
          <w:rFonts w:eastAsia="SimSun"/>
          <w:lang w:eastAsia="ko-KR"/>
        </w:rPr>
        <w:t>8</w:t>
      </w:r>
      <w:r w:rsidR="00CD69F9">
        <w:rPr>
          <w:rFonts w:eastAsia="SimSun"/>
          <w:lang w:eastAsia="ko-KR"/>
        </w:rPr>
        <w:t>.</w:t>
      </w:r>
      <w:r w:rsidRPr="008B63C6">
        <w:rPr>
          <w:rFonts w:eastAsia="SimSun"/>
          <w:lang w:eastAsia="ko-KR"/>
        </w:rPr>
        <w:t>2 can be applied to the mapping between the Base Ontology and SAREF.</w:t>
      </w:r>
    </w:p>
    <w:p w14:paraId="1657A2CB" w14:textId="77777777" w:rsidR="00C2460B" w:rsidRPr="008B63C6" w:rsidRDefault="00C2460B" w:rsidP="00C2460B">
      <w:pPr>
        <w:rPr>
          <w:rFonts w:eastAsia="SimSun"/>
          <w:lang w:eastAsia="ko-KR"/>
        </w:rPr>
      </w:pPr>
      <w:r w:rsidRPr="008B63C6">
        <w:rPr>
          <w:rFonts w:eastAsia="SimSun" w:hint="eastAsia"/>
          <w:lang w:eastAsia="ko-KR"/>
        </w:rPr>
        <w:t xml:space="preserve">Using two </w:t>
      </w:r>
      <w:r w:rsidRPr="008B63C6">
        <w:rPr>
          <w:rFonts w:eastAsia="SimSun"/>
          <w:lang w:eastAsia="ko-KR"/>
        </w:rPr>
        <w:t>different ontologies (i.e. Base_Ontology.owl and SAREF.owl), a new ontology can be created using the mapping principles</w:t>
      </w:r>
      <w:proofErr w:type="gramStart"/>
      <w:r w:rsidRPr="008B63C6">
        <w:rPr>
          <w:rFonts w:eastAsia="SimSun" w:hint="eastAsia"/>
          <w:lang w:eastAsia="zh-CN"/>
        </w:rPr>
        <w:t>,  i.e</w:t>
      </w:r>
      <w:proofErr w:type="gramEnd"/>
      <w:r w:rsidRPr="008B63C6">
        <w:rPr>
          <w:rFonts w:eastAsia="SimSun" w:hint="eastAsia"/>
          <w:lang w:eastAsia="zh-CN"/>
        </w:rPr>
        <w:t>. adding mapping relationships into the union of these two ontologies as a new mapped ontology</w:t>
      </w:r>
      <w:r w:rsidRPr="008B63C6">
        <w:rPr>
          <w:rFonts w:eastAsia="SimSun"/>
          <w:lang w:eastAsia="ko-KR"/>
        </w:rPr>
        <w:t>.</w:t>
      </w:r>
    </w:p>
    <w:p w14:paraId="3B0CF0E8" w14:textId="77777777" w:rsidR="00C2460B" w:rsidRPr="008B63C6" w:rsidRDefault="00C2460B" w:rsidP="00C2460B">
      <w:pPr>
        <w:rPr>
          <w:lang w:eastAsia="ko-KR"/>
        </w:rPr>
      </w:pPr>
      <w:r w:rsidRPr="008B63C6">
        <w:rPr>
          <w:lang w:eastAsia="ko-KR"/>
        </w:rPr>
        <w:t xml:space="preserve">As a simple case, the following illustrates the </w:t>
      </w:r>
      <w:r w:rsidRPr="008B63C6">
        <w:rPr>
          <w:rFonts w:hint="eastAsia"/>
          <w:lang w:eastAsia="ko-KR"/>
        </w:rPr>
        <w:t>sub</w:t>
      </w:r>
      <w:r w:rsidRPr="008B63C6">
        <w:rPr>
          <w:lang w:eastAsia="ko-KR"/>
        </w:rPr>
        <w:t>Class mappi</w:t>
      </w:r>
      <w:r>
        <w:rPr>
          <w:lang w:eastAsia="ko-KR"/>
        </w:rPr>
        <w:t>n</w:t>
      </w:r>
      <w:r w:rsidRPr="008B63C6">
        <w:rPr>
          <w:lang w:eastAsia="ko-KR"/>
        </w:rPr>
        <w:t>g between oneM2M</w:t>
      </w:r>
      <w:proofErr w:type="gramStart"/>
      <w:r w:rsidRPr="008B63C6">
        <w:rPr>
          <w:lang w:eastAsia="ko-KR"/>
        </w:rPr>
        <w:t>:</w:t>
      </w:r>
      <w:r w:rsidRPr="008B63C6">
        <w:rPr>
          <w:rFonts w:hint="eastAsia"/>
          <w:lang w:eastAsia="ko-KR"/>
        </w:rPr>
        <w:t>Device</w:t>
      </w:r>
      <w:proofErr w:type="gramEnd"/>
      <w:r w:rsidRPr="008B63C6">
        <w:rPr>
          <w:lang w:eastAsia="ko-KR"/>
        </w:rPr>
        <w:t xml:space="preserve"> and </w:t>
      </w:r>
      <w:r w:rsidRPr="008B63C6">
        <w:rPr>
          <w:rFonts w:hint="eastAsia"/>
          <w:lang w:eastAsia="ko-KR"/>
        </w:rPr>
        <w:t>s</w:t>
      </w:r>
      <w:r w:rsidRPr="008B63C6">
        <w:rPr>
          <w:lang w:eastAsia="ko-KR"/>
        </w:rPr>
        <w:t>aref:</w:t>
      </w:r>
      <w:r w:rsidRPr="008B63C6">
        <w:rPr>
          <w:rFonts w:hint="eastAsia"/>
          <w:lang w:eastAsia="ko-KR"/>
        </w:rPr>
        <w:t>Device</w:t>
      </w:r>
      <w:r w:rsidRPr="008B63C6">
        <w:rPr>
          <w:lang w:eastAsia="ko-KR"/>
        </w:rPr>
        <w:t>. The following shows that saref</w:t>
      </w:r>
      <w:proofErr w:type="gramStart"/>
      <w:r w:rsidRPr="008B63C6">
        <w:rPr>
          <w:lang w:eastAsia="ko-KR"/>
        </w:rPr>
        <w:t>:Device</w:t>
      </w:r>
      <w:proofErr w:type="gramEnd"/>
      <w:r w:rsidRPr="008B63C6">
        <w:rPr>
          <w:lang w:eastAsia="ko-KR"/>
        </w:rPr>
        <w:t xml:space="preserve"> is a subclass of oneM2M:Device.</w:t>
      </w:r>
    </w:p>
    <w:p w14:paraId="7A82BFBB" w14:textId="77777777" w:rsidR="00C2460B" w:rsidRPr="008B63C6" w:rsidRDefault="00C2460B" w:rsidP="00C2460B">
      <w:pPr>
        <w:rPr>
          <w:lang w:eastAsia="ko-KR"/>
        </w:rPr>
      </w:pPr>
      <w:r w:rsidRPr="008B63C6">
        <w:rPr>
          <w:lang w:eastAsia="ko-KR"/>
        </w:rPr>
        <w:t xml:space="preserve">There are </w:t>
      </w:r>
      <w:proofErr w:type="gramStart"/>
      <w:r w:rsidRPr="008B63C6">
        <w:rPr>
          <w:lang w:eastAsia="ko-KR"/>
        </w:rPr>
        <w:t>two popular OWL syntax</w:t>
      </w:r>
      <w:proofErr w:type="gramEnd"/>
      <w:r w:rsidRPr="008B63C6">
        <w:rPr>
          <w:lang w:eastAsia="ko-KR"/>
        </w:rPr>
        <w:t>: OWL/XML or RFD/XML.</w:t>
      </w:r>
    </w:p>
    <w:p w14:paraId="050265C5" w14:textId="77777777" w:rsidR="00C2460B" w:rsidRPr="008B63C6" w:rsidRDefault="00C2460B" w:rsidP="00C2460B">
      <w:pPr>
        <w:keepNext/>
        <w:keepLines/>
        <w:rPr>
          <w:lang w:eastAsia="ko-KR"/>
        </w:rPr>
      </w:pPr>
      <w:r w:rsidRPr="008B63C6">
        <w:rPr>
          <w:lang w:eastAsia="ko-KR"/>
        </w:rPr>
        <w:t>OWL/XML syntax for sub-class mapping is:</w:t>
      </w:r>
    </w:p>
    <w:p w14:paraId="4806DB35" w14:textId="77777777" w:rsidR="00C2460B" w:rsidRPr="008B63C6" w:rsidRDefault="00C2460B" w:rsidP="00C2460B">
      <w:pPr>
        <w:pStyle w:val="PL"/>
        <w:rPr>
          <w:rFonts w:cs="Courier New"/>
          <w:noProof w:val="0"/>
          <w:szCs w:val="16"/>
        </w:rPr>
      </w:pPr>
      <w:r w:rsidRPr="008B63C6">
        <w:rPr>
          <w:rFonts w:cs="Courier New"/>
          <w:noProof w:val="0"/>
          <w:szCs w:val="16"/>
        </w:rPr>
        <w:t>    &lt;Import&gt;http://www.onem2m.org/ontology/Base_Ontology&lt;/Import&gt;</w:t>
      </w:r>
    </w:p>
    <w:p w14:paraId="4A145346" w14:textId="77777777" w:rsidR="00C2460B" w:rsidRPr="008B63C6" w:rsidRDefault="00C2460B" w:rsidP="00C2460B">
      <w:pPr>
        <w:pStyle w:val="PL"/>
        <w:jc w:val="both"/>
        <w:rPr>
          <w:rFonts w:cs="Courier New"/>
          <w:noProof w:val="0"/>
          <w:szCs w:val="16"/>
        </w:rPr>
      </w:pPr>
      <w:r w:rsidRPr="008B63C6">
        <w:rPr>
          <w:rFonts w:cs="Courier New"/>
          <w:noProof w:val="0"/>
          <w:szCs w:val="16"/>
        </w:rPr>
        <w:lastRenderedPageBreak/>
        <w:t>    &lt;Import&gt;http://ontology.tno.nl/saref&lt;/Import&gt;</w:t>
      </w:r>
    </w:p>
    <w:p w14:paraId="08CB882A" w14:textId="77777777" w:rsidR="00C2460B" w:rsidRPr="008B63C6" w:rsidRDefault="00C2460B" w:rsidP="00C2460B">
      <w:pPr>
        <w:pStyle w:val="PL"/>
        <w:rPr>
          <w:rFonts w:cs="Courier New"/>
          <w:noProof w:val="0"/>
          <w:szCs w:val="16"/>
        </w:rPr>
      </w:pPr>
    </w:p>
    <w:p w14:paraId="03335DAC" w14:textId="77777777" w:rsidR="00C2460B" w:rsidRPr="008B63C6" w:rsidRDefault="00C2460B" w:rsidP="00C2460B">
      <w:pPr>
        <w:pStyle w:val="PL"/>
        <w:rPr>
          <w:rFonts w:cs="Courier New"/>
          <w:noProof w:val="0"/>
          <w:szCs w:val="16"/>
        </w:rPr>
      </w:pPr>
      <w:r w:rsidRPr="008B63C6">
        <w:rPr>
          <w:rFonts w:cs="Courier New"/>
          <w:noProof w:val="0"/>
          <w:szCs w:val="16"/>
        </w:rPr>
        <w:t>    &lt;</w:t>
      </w:r>
      <w:r w:rsidRPr="008B63C6">
        <w:rPr>
          <w:rFonts w:cs="Courier New"/>
          <w:b/>
          <w:noProof w:val="0"/>
          <w:szCs w:val="16"/>
        </w:rPr>
        <w:t>SubClassOf</w:t>
      </w:r>
      <w:r w:rsidRPr="008B63C6">
        <w:rPr>
          <w:rFonts w:cs="Courier New"/>
          <w:noProof w:val="0"/>
          <w:szCs w:val="16"/>
        </w:rPr>
        <w:t>&gt;</w:t>
      </w:r>
    </w:p>
    <w:p w14:paraId="649D3B9E" w14:textId="77777777" w:rsidR="00C2460B" w:rsidRPr="008B63C6" w:rsidRDefault="00C2460B" w:rsidP="00C2460B">
      <w:pPr>
        <w:pStyle w:val="PL"/>
        <w:rPr>
          <w:rFonts w:cs="Courier New"/>
          <w:noProof w:val="0"/>
          <w:szCs w:val="16"/>
        </w:rPr>
      </w:pPr>
      <w:r w:rsidRPr="008B63C6">
        <w:rPr>
          <w:rFonts w:cs="Courier New"/>
          <w:noProof w:val="0"/>
          <w:szCs w:val="16"/>
        </w:rPr>
        <w:t>        &lt;Class IRI="http://ontology.tno.nl/saref#Device"/&gt;</w:t>
      </w:r>
    </w:p>
    <w:p w14:paraId="7F04F5B6" w14:textId="77777777" w:rsidR="00C2460B" w:rsidRPr="008B63C6" w:rsidRDefault="00C2460B" w:rsidP="00C2460B">
      <w:pPr>
        <w:pStyle w:val="PL"/>
        <w:rPr>
          <w:rFonts w:cs="Courier New"/>
          <w:noProof w:val="0"/>
          <w:szCs w:val="16"/>
        </w:rPr>
      </w:pPr>
      <w:r w:rsidRPr="008B63C6">
        <w:rPr>
          <w:rFonts w:cs="Courier New"/>
          <w:noProof w:val="0"/>
          <w:szCs w:val="16"/>
        </w:rPr>
        <w:t>        &lt;Class IRI="http://www.onem2m.org/ontology/Base_Ontology#Device"/&gt;</w:t>
      </w:r>
    </w:p>
    <w:p w14:paraId="7C534BBD" w14:textId="77777777" w:rsidR="00C2460B" w:rsidRPr="008B63C6" w:rsidRDefault="00C2460B" w:rsidP="00C2460B">
      <w:pPr>
        <w:pStyle w:val="PL"/>
        <w:rPr>
          <w:rFonts w:cs="Courier New"/>
          <w:noProof w:val="0"/>
          <w:szCs w:val="16"/>
        </w:rPr>
      </w:pPr>
      <w:r w:rsidRPr="008B63C6">
        <w:rPr>
          <w:rFonts w:cs="Courier New"/>
          <w:noProof w:val="0"/>
          <w:szCs w:val="16"/>
        </w:rPr>
        <w:t>    &lt;</w:t>
      </w:r>
      <w:r w:rsidRPr="008B63C6">
        <w:rPr>
          <w:rFonts w:cs="Courier New"/>
          <w:b/>
          <w:noProof w:val="0"/>
          <w:szCs w:val="16"/>
        </w:rPr>
        <w:t>/SubClassOf</w:t>
      </w:r>
      <w:r w:rsidRPr="008B63C6">
        <w:rPr>
          <w:rFonts w:cs="Courier New"/>
          <w:noProof w:val="0"/>
          <w:szCs w:val="16"/>
        </w:rPr>
        <w:t>&gt;</w:t>
      </w:r>
    </w:p>
    <w:p w14:paraId="228D7ED5" w14:textId="77777777" w:rsidR="00C2460B" w:rsidRPr="008B63C6" w:rsidRDefault="00C2460B" w:rsidP="00C2460B">
      <w:pPr>
        <w:pStyle w:val="PL"/>
        <w:rPr>
          <w:rFonts w:cs="Courier New"/>
          <w:noProof w:val="0"/>
          <w:szCs w:val="16"/>
        </w:rPr>
      </w:pPr>
    </w:p>
    <w:p w14:paraId="29477DE2" w14:textId="77777777" w:rsidR="00C2460B" w:rsidRPr="008B63C6" w:rsidRDefault="00C2460B" w:rsidP="00C2460B">
      <w:pPr>
        <w:pStyle w:val="PL"/>
        <w:rPr>
          <w:rFonts w:cs="Courier New"/>
          <w:noProof w:val="0"/>
          <w:szCs w:val="16"/>
          <w:lang w:eastAsia="ko-KR"/>
        </w:rPr>
      </w:pPr>
      <w:r w:rsidRPr="008B63C6">
        <w:rPr>
          <w:rFonts w:cs="Courier New"/>
          <w:noProof w:val="0"/>
          <w:szCs w:val="16"/>
          <w:lang w:eastAsia="ko-KR"/>
        </w:rPr>
        <w:t>RFD/XML syntax for subclass mapping is:</w:t>
      </w:r>
    </w:p>
    <w:p w14:paraId="36B50C09" w14:textId="77777777" w:rsidR="00C2460B" w:rsidRPr="008B63C6" w:rsidRDefault="00C2460B" w:rsidP="00C2460B">
      <w:pPr>
        <w:pStyle w:val="PL"/>
        <w:rPr>
          <w:rFonts w:cs="Courier New"/>
          <w:noProof w:val="0"/>
          <w:szCs w:val="16"/>
        </w:rPr>
      </w:pPr>
      <w:r w:rsidRPr="008B63C6">
        <w:rPr>
          <w:rFonts w:cs="Courier New"/>
          <w:noProof w:val="0"/>
          <w:szCs w:val="16"/>
        </w:rPr>
        <w:t>   &lt;rdf</w:t>
      </w:r>
      <w:proofErr w:type="gramStart"/>
      <w:r w:rsidRPr="008B63C6">
        <w:rPr>
          <w:rFonts w:cs="Courier New"/>
          <w:noProof w:val="0"/>
          <w:szCs w:val="16"/>
        </w:rPr>
        <w:t>:Description</w:t>
      </w:r>
      <w:proofErr w:type="gramEnd"/>
      <w:r w:rsidRPr="008B63C6">
        <w:rPr>
          <w:rFonts w:cs="Courier New"/>
          <w:noProof w:val="0"/>
          <w:szCs w:val="16"/>
        </w:rPr>
        <w:t xml:space="preserve"> rdf:about="http://ontology.tno.nl/saref#Device"&gt;</w:t>
      </w:r>
    </w:p>
    <w:p w14:paraId="5A9B934E" w14:textId="77777777" w:rsidR="00C2460B" w:rsidRPr="008B63C6" w:rsidRDefault="00C2460B" w:rsidP="00C2460B">
      <w:pPr>
        <w:pStyle w:val="PL"/>
        <w:rPr>
          <w:rFonts w:cs="Courier New"/>
          <w:noProof w:val="0"/>
          <w:szCs w:val="16"/>
        </w:rPr>
      </w:pPr>
      <w:r w:rsidRPr="008B63C6">
        <w:rPr>
          <w:rFonts w:cs="Courier New"/>
          <w:noProof w:val="0"/>
          <w:szCs w:val="16"/>
        </w:rPr>
        <w:t>        &lt;</w:t>
      </w:r>
      <w:proofErr w:type="gramStart"/>
      <w:r w:rsidRPr="008B63C6">
        <w:rPr>
          <w:rFonts w:cs="Courier New"/>
          <w:b/>
          <w:noProof w:val="0"/>
          <w:szCs w:val="16"/>
        </w:rPr>
        <w:t>rdfs:</w:t>
      </w:r>
      <w:proofErr w:type="gramEnd"/>
      <w:r w:rsidRPr="008B63C6">
        <w:rPr>
          <w:rFonts w:cs="Courier New"/>
          <w:b/>
          <w:noProof w:val="0"/>
          <w:szCs w:val="16"/>
        </w:rPr>
        <w:t>subClassOf</w:t>
      </w:r>
      <w:r w:rsidRPr="008B63C6">
        <w:rPr>
          <w:rFonts w:cs="Courier New"/>
          <w:noProof w:val="0"/>
          <w:szCs w:val="16"/>
        </w:rPr>
        <w:t xml:space="preserve"> rdf:resource="http://www.onem2m.org/ontology/Base_Ontology#Device"/&gt;</w:t>
      </w:r>
    </w:p>
    <w:p w14:paraId="1D6EEF9B" w14:textId="77777777" w:rsidR="00C2460B" w:rsidRPr="008B63C6" w:rsidRDefault="00C2460B" w:rsidP="00C2460B">
      <w:pPr>
        <w:pStyle w:val="PL"/>
        <w:rPr>
          <w:rFonts w:cs="Courier New"/>
          <w:noProof w:val="0"/>
          <w:szCs w:val="16"/>
        </w:rPr>
      </w:pPr>
      <w:r w:rsidRPr="008B63C6">
        <w:rPr>
          <w:rFonts w:cs="Courier New"/>
          <w:noProof w:val="0"/>
          <w:szCs w:val="16"/>
        </w:rPr>
        <w:t>    &lt;/rdf</w:t>
      </w:r>
      <w:proofErr w:type="gramStart"/>
      <w:r w:rsidRPr="008B63C6">
        <w:rPr>
          <w:rFonts w:cs="Courier New"/>
          <w:noProof w:val="0"/>
          <w:szCs w:val="16"/>
        </w:rPr>
        <w:t>:Description</w:t>
      </w:r>
      <w:proofErr w:type="gramEnd"/>
      <w:r w:rsidRPr="008B63C6">
        <w:rPr>
          <w:rFonts w:cs="Courier New"/>
          <w:noProof w:val="0"/>
          <w:szCs w:val="16"/>
        </w:rPr>
        <w:t>&gt;</w:t>
      </w:r>
    </w:p>
    <w:p w14:paraId="43EABFBC" w14:textId="77777777" w:rsidR="00C2460B" w:rsidRPr="008B63C6" w:rsidRDefault="00C2460B" w:rsidP="00C2460B">
      <w:pPr>
        <w:pStyle w:val="PL"/>
        <w:rPr>
          <w:rFonts w:cs="Courier New"/>
          <w:noProof w:val="0"/>
          <w:szCs w:val="16"/>
          <w:lang w:eastAsia="ko-KR"/>
        </w:rPr>
      </w:pPr>
    </w:p>
    <w:p w14:paraId="1FCA7281" w14:textId="77777777" w:rsidR="00C2460B" w:rsidRPr="008B63C6" w:rsidRDefault="00C2460B" w:rsidP="00C2460B">
      <w:pPr>
        <w:rPr>
          <w:lang w:eastAsia="ko-KR"/>
        </w:rPr>
      </w:pPr>
      <w:r w:rsidRPr="008B63C6">
        <w:rPr>
          <w:rFonts w:hint="eastAsia"/>
          <w:lang w:eastAsia="ko-KR"/>
        </w:rPr>
        <w:t xml:space="preserve">Then, </w:t>
      </w:r>
      <w:r w:rsidRPr="008B63C6">
        <w:rPr>
          <w:lang w:eastAsia="ko-KR"/>
        </w:rPr>
        <w:t>all instances of saref</w:t>
      </w:r>
      <w:proofErr w:type="gramStart"/>
      <w:r w:rsidRPr="008B63C6">
        <w:rPr>
          <w:lang w:eastAsia="ko-KR"/>
        </w:rPr>
        <w:t>:Device</w:t>
      </w:r>
      <w:proofErr w:type="gramEnd"/>
      <w:r w:rsidRPr="008B63C6">
        <w:rPr>
          <w:lang w:eastAsia="ko-KR"/>
        </w:rPr>
        <w:t xml:space="preserve"> are instances of oneM2M:</w:t>
      </w:r>
      <w:r w:rsidRPr="008B63C6">
        <w:rPr>
          <w:rFonts w:hint="eastAsia"/>
          <w:lang w:eastAsia="ko-KR"/>
        </w:rPr>
        <w:t>Device</w:t>
      </w:r>
      <w:r w:rsidRPr="008B63C6">
        <w:rPr>
          <w:lang w:eastAsia="ko-KR"/>
        </w:rPr>
        <w:t>.</w:t>
      </w:r>
    </w:p>
    <w:p w14:paraId="34978539" w14:textId="77777777" w:rsidR="00C2460B" w:rsidRPr="008B63C6" w:rsidRDefault="00C2460B" w:rsidP="00C2460B">
      <w:pPr>
        <w:rPr>
          <w:lang w:eastAsia="ko-KR"/>
        </w:rPr>
      </w:pPr>
      <w:r w:rsidRPr="008B63C6">
        <w:rPr>
          <w:lang w:eastAsia="ko-KR"/>
        </w:rPr>
        <w:t xml:space="preserve">Figure </w:t>
      </w:r>
      <w:r w:rsidRPr="008B63C6">
        <w:rPr>
          <w:lang w:eastAsia="ko-KR"/>
        </w:rPr>
        <w:fldChar w:fldCharType="begin"/>
      </w:r>
      <w:r w:rsidRPr="008B63C6">
        <w:rPr>
          <w:lang w:eastAsia="ko-KR"/>
        </w:rPr>
        <w:instrText xml:space="preserve"> REF fig_ClassHierarchy \h </w:instrText>
      </w:r>
      <w:r w:rsidRPr="008B63C6">
        <w:rPr>
          <w:lang w:eastAsia="ko-KR"/>
        </w:rPr>
      </w:r>
      <w:r w:rsidRPr="008B63C6">
        <w:rPr>
          <w:lang w:eastAsia="ko-KR"/>
        </w:rPr>
        <w:fldChar w:fldCharType="separate"/>
      </w:r>
      <w:r>
        <w:rPr>
          <w:rFonts w:eastAsia="Calibri"/>
        </w:rPr>
        <w:t>I.</w:t>
      </w:r>
      <w:r w:rsidRPr="008B63C6">
        <w:rPr>
          <w:rFonts w:eastAsia="Calibri"/>
        </w:rPr>
        <w:t>1</w:t>
      </w:r>
      <w:r w:rsidRPr="008B63C6">
        <w:rPr>
          <w:lang w:eastAsia="ko-KR"/>
        </w:rPr>
        <w:fldChar w:fldCharType="end"/>
      </w:r>
      <w:r w:rsidRPr="008B63C6">
        <w:rPr>
          <w:lang w:eastAsia="ko-KR"/>
        </w:rPr>
        <w:t xml:space="preserve"> shows the class hie</w:t>
      </w:r>
      <w:r w:rsidRPr="008B63C6">
        <w:rPr>
          <w:rFonts w:hint="eastAsia"/>
          <w:lang w:eastAsia="zh-CN"/>
        </w:rPr>
        <w:t>r</w:t>
      </w:r>
      <w:r w:rsidRPr="008B63C6">
        <w:rPr>
          <w:lang w:eastAsia="ko-KR"/>
        </w:rPr>
        <w:t xml:space="preserve">archy of </w:t>
      </w:r>
      <w:r w:rsidRPr="008B63C6">
        <w:rPr>
          <w:rFonts w:hint="eastAsia"/>
          <w:lang w:eastAsia="zh-CN"/>
        </w:rPr>
        <w:t xml:space="preserve">the new mapped </w:t>
      </w:r>
      <w:r w:rsidRPr="008B63C6">
        <w:rPr>
          <w:lang w:eastAsia="ko-KR"/>
        </w:rPr>
        <w:t>ont</w:t>
      </w:r>
      <w:r w:rsidRPr="008B63C6">
        <w:rPr>
          <w:rFonts w:hint="eastAsia"/>
          <w:lang w:eastAsia="zh-CN"/>
        </w:rPr>
        <w:t>o</w:t>
      </w:r>
      <w:r w:rsidRPr="008B63C6">
        <w:rPr>
          <w:lang w:eastAsia="ko-KR"/>
        </w:rPr>
        <w:t xml:space="preserve">logy </w:t>
      </w:r>
      <w:r w:rsidRPr="008B63C6">
        <w:rPr>
          <w:rFonts w:hint="eastAsia"/>
          <w:lang w:eastAsia="zh-CN"/>
        </w:rPr>
        <w:t xml:space="preserve">with mapping </w:t>
      </w:r>
      <w:r w:rsidRPr="008B63C6">
        <w:rPr>
          <w:rFonts w:hint="eastAsia"/>
          <w:lang w:eastAsia="ko-KR"/>
        </w:rPr>
        <w:t>s</w:t>
      </w:r>
      <w:r w:rsidRPr="008B63C6">
        <w:rPr>
          <w:lang w:eastAsia="ko-KR"/>
        </w:rPr>
        <w:t>aref</w:t>
      </w:r>
      <w:proofErr w:type="gramStart"/>
      <w:r w:rsidRPr="008B63C6">
        <w:rPr>
          <w:lang w:eastAsia="ko-KR"/>
        </w:rPr>
        <w:t>:</w:t>
      </w:r>
      <w:r w:rsidRPr="008B63C6">
        <w:rPr>
          <w:rFonts w:hint="eastAsia"/>
          <w:lang w:eastAsia="ko-KR"/>
        </w:rPr>
        <w:t>Device</w:t>
      </w:r>
      <w:proofErr w:type="gramEnd"/>
      <w:r w:rsidRPr="008B63C6">
        <w:rPr>
          <w:rFonts w:hint="eastAsia"/>
          <w:lang w:eastAsia="zh-CN"/>
        </w:rPr>
        <w:t xml:space="preserve"> as </w:t>
      </w:r>
      <w:r w:rsidRPr="008B63C6">
        <w:rPr>
          <w:lang w:eastAsia="zh-CN"/>
        </w:rPr>
        <w:t>sub</w:t>
      </w:r>
      <w:r w:rsidRPr="008B63C6">
        <w:rPr>
          <w:rFonts w:hint="eastAsia"/>
          <w:lang w:eastAsia="zh-CN"/>
        </w:rPr>
        <w:t>C</w:t>
      </w:r>
      <w:r w:rsidRPr="008B63C6">
        <w:rPr>
          <w:lang w:eastAsia="zh-CN"/>
        </w:rPr>
        <w:t>lass</w:t>
      </w:r>
      <w:r w:rsidRPr="008B63C6">
        <w:rPr>
          <w:rFonts w:hint="eastAsia"/>
          <w:lang w:eastAsia="zh-CN"/>
        </w:rPr>
        <w:t xml:space="preserve"> of  oneM2M:Device. </w:t>
      </w:r>
    </w:p>
    <w:p w14:paraId="33DEA4B0" w14:textId="77777777" w:rsidR="00C2460B" w:rsidRPr="008B63C6" w:rsidRDefault="00C2460B" w:rsidP="00C2460B">
      <w:pPr>
        <w:pStyle w:val="FL"/>
        <w:rPr>
          <w:lang w:eastAsia="ko-KR"/>
        </w:rPr>
      </w:pPr>
      <w:r w:rsidRPr="008B63C6">
        <w:rPr>
          <w:noProof/>
          <w:lang w:val="de-DE" w:eastAsia="de-DE"/>
        </w:rPr>
        <w:drawing>
          <wp:inline distT="0" distB="0" distL="0" distR="0" wp14:anchorId="7A637C8D" wp14:editId="55AE1B5E">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7F60CAA0" w14:textId="77777777" w:rsidR="00C2460B" w:rsidRPr="008B63C6" w:rsidRDefault="00C2460B" w:rsidP="00C2460B">
      <w:pPr>
        <w:pStyle w:val="TF"/>
        <w:rPr>
          <w:lang w:eastAsia="zh-CN"/>
        </w:rPr>
      </w:pPr>
      <w:r w:rsidRPr="008B63C6">
        <w:rPr>
          <w:rFonts w:eastAsia="Calibri"/>
        </w:rPr>
        <w:t xml:space="preserve">Figure </w:t>
      </w:r>
      <w:bookmarkStart w:id="273" w:name="fig_ClassHierarchy"/>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Figure_B </w:instrText>
      </w:r>
      <w:r w:rsidRPr="008B63C6">
        <w:rPr>
          <w:rFonts w:eastAsia="Calibri"/>
        </w:rPr>
        <w:fldChar w:fldCharType="separate"/>
      </w:r>
      <w:r w:rsidRPr="008B63C6">
        <w:rPr>
          <w:rFonts w:eastAsia="Calibri"/>
        </w:rPr>
        <w:t>1</w:t>
      </w:r>
      <w:r w:rsidRPr="008B63C6">
        <w:rPr>
          <w:rFonts w:eastAsia="Calibri"/>
        </w:rPr>
        <w:fldChar w:fldCharType="end"/>
      </w:r>
      <w:bookmarkEnd w:id="273"/>
      <w:r w:rsidRPr="008B63C6">
        <w:rPr>
          <w:rFonts w:eastAsia="Calibri"/>
        </w:rPr>
        <w:t>: Class hie</w:t>
      </w:r>
      <w:r w:rsidRPr="008B63C6">
        <w:rPr>
          <w:rFonts w:hint="eastAsia"/>
          <w:lang w:eastAsia="zh-CN"/>
        </w:rPr>
        <w:t>r</w:t>
      </w:r>
      <w:r w:rsidRPr="008B63C6">
        <w:rPr>
          <w:rFonts w:eastAsia="Calibri"/>
        </w:rPr>
        <w:t>archy of a mapped ont</w:t>
      </w:r>
      <w:r w:rsidRPr="008B63C6">
        <w:rPr>
          <w:rFonts w:hint="eastAsia"/>
          <w:lang w:eastAsia="zh-CN"/>
        </w:rPr>
        <w:t>o</w:t>
      </w:r>
      <w:r w:rsidRPr="008B63C6">
        <w:rPr>
          <w:rFonts w:eastAsia="Calibri"/>
        </w:rPr>
        <w:t xml:space="preserve">logy </w:t>
      </w:r>
      <w:r w:rsidRPr="008B63C6">
        <w:rPr>
          <w:rFonts w:hint="eastAsia"/>
          <w:lang w:eastAsia="zh-CN"/>
        </w:rPr>
        <w:t>with mapping</w:t>
      </w:r>
      <w:r w:rsidRPr="008B63C6">
        <w:rPr>
          <w:lang w:eastAsia="zh-CN"/>
        </w:rPr>
        <w:br/>
      </w:r>
      <w:r w:rsidRPr="008B63C6">
        <w:rPr>
          <w:rFonts w:hint="eastAsia"/>
          <w:lang w:eastAsia="ko-KR"/>
        </w:rPr>
        <w:t>s</w:t>
      </w:r>
      <w:r w:rsidRPr="008B63C6">
        <w:rPr>
          <w:lang w:eastAsia="ko-KR"/>
        </w:rPr>
        <w:t>aref</w:t>
      </w:r>
      <w:proofErr w:type="gramStart"/>
      <w:r w:rsidRPr="008B63C6">
        <w:rPr>
          <w:lang w:eastAsia="ko-KR"/>
        </w:rPr>
        <w:t>:</w:t>
      </w:r>
      <w:r w:rsidRPr="008B63C6">
        <w:rPr>
          <w:rFonts w:hint="eastAsia"/>
          <w:lang w:eastAsia="ko-KR"/>
        </w:rPr>
        <w:t>Device</w:t>
      </w:r>
      <w:proofErr w:type="gramEnd"/>
      <w:r w:rsidRPr="008B63C6">
        <w:rPr>
          <w:rFonts w:hint="eastAsia"/>
          <w:lang w:eastAsia="zh-CN"/>
        </w:rPr>
        <w:t xml:space="preserve"> as </w:t>
      </w:r>
      <w:r w:rsidRPr="008B63C6">
        <w:rPr>
          <w:lang w:eastAsia="zh-CN"/>
        </w:rPr>
        <w:t>sub</w:t>
      </w:r>
      <w:r w:rsidRPr="008B63C6">
        <w:rPr>
          <w:rFonts w:hint="eastAsia"/>
          <w:lang w:eastAsia="zh-CN"/>
        </w:rPr>
        <w:t>C</w:t>
      </w:r>
      <w:r w:rsidRPr="008B63C6">
        <w:rPr>
          <w:lang w:eastAsia="zh-CN"/>
        </w:rPr>
        <w:t>lass</w:t>
      </w:r>
      <w:r w:rsidRPr="008B63C6">
        <w:rPr>
          <w:rFonts w:hint="eastAsia"/>
          <w:lang w:eastAsia="zh-CN"/>
        </w:rPr>
        <w:t xml:space="preserve"> of oneM2M:Device</w:t>
      </w:r>
    </w:p>
    <w:p w14:paraId="3F4A6266" w14:textId="77777777" w:rsidR="00C2460B" w:rsidRPr="008B63C6" w:rsidRDefault="00C2460B" w:rsidP="00C2460B">
      <w:pPr>
        <w:rPr>
          <w:rFonts w:eastAsia="SimSun"/>
          <w:lang w:eastAsia="zh-CN"/>
        </w:rPr>
      </w:pPr>
      <w:r w:rsidRPr="008B63C6">
        <w:rPr>
          <w:rFonts w:eastAsia="SimSun" w:hint="eastAsia"/>
          <w:lang w:eastAsia="zh-CN"/>
        </w:rPr>
        <w:t>Considering both the definition and the relations of the classes in SAREF and the base ontology, Table</w:t>
      </w:r>
      <w:r w:rsidRPr="008B63C6">
        <w:rPr>
          <w:rFonts w:eastAsia="SimSun"/>
          <w:lang w:eastAsia="zh-CN"/>
        </w:rPr>
        <w:t xml:space="preserve"> </w:t>
      </w:r>
      <w:r>
        <w:rPr>
          <w:rFonts w:eastAsia="SimSun"/>
          <w:lang w:eastAsia="zh-CN"/>
        </w:rPr>
        <w:t>I.</w:t>
      </w:r>
      <w:r w:rsidRPr="008B63C6">
        <w:rPr>
          <w:rFonts w:eastAsia="SimSun"/>
          <w:lang w:eastAsia="zh-CN"/>
        </w:rPr>
        <w:t>2</w:t>
      </w:r>
      <w:r w:rsidRPr="008B63C6">
        <w:rPr>
          <w:rFonts w:eastAsia="SimSun" w:hint="eastAsia"/>
          <w:lang w:eastAsia="zh-CN"/>
        </w:rPr>
        <w:t xml:space="preserve"> gives the possible subclass mapping between SAREF and the base ontology.</w:t>
      </w:r>
    </w:p>
    <w:p w14:paraId="23ADA9B7" w14:textId="77777777" w:rsidR="00C2460B" w:rsidRPr="008B63C6" w:rsidRDefault="00C2460B" w:rsidP="00C2460B">
      <w:pPr>
        <w:pStyle w:val="TH"/>
      </w:pPr>
      <w:r w:rsidRPr="008B63C6">
        <w:rPr>
          <w:rFonts w:eastAsia="Calibri"/>
        </w:rPr>
        <w:t xml:space="preserve">Table </w:t>
      </w:r>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2</w:t>
      </w:r>
      <w:r w:rsidRPr="008B63C6">
        <w:rPr>
          <w:rFonts w:eastAsia="Calibri"/>
        </w:rPr>
        <w:fldChar w:fldCharType="end"/>
      </w:r>
      <w:r w:rsidRPr="008B63C6">
        <w:rPr>
          <w:rFonts w:eastAsia="Calibri"/>
        </w:rPr>
        <w:t xml:space="preserve">: </w:t>
      </w:r>
      <w:r w:rsidRPr="008B63C6">
        <w:rPr>
          <w:rFonts w:eastAsia="SimSun"/>
          <w:lang w:eastAsia="zh-CN"/>
        </w:rPr>
        <w:t>S</w:t>
      </w:r>
      <w:r w:rsidRPr="008B63C6">
        <w:rPr>
          <w:rFonts w:eastAsia="SimSun" w:hint="eastAsia"/>
          <w:lang w:eastAsia="zh-CN"/>
        </w:rPr>
        <w:t>ub</w:t>
      </w:r>
      <w:r w:rsidRPr="008B63C6">
        <w:rPr>
          <w:rFonts w:eastAsia="SimSun"/>
          <w:lang w:eastAsia="zh-CN"/>
        </w:rPr>
        <w:t>-</w:t>
      </w:r>
      <w:r w:rsidRPr="008B63C6">
        <w:rPr>
          <w:rFonts w:eastAsia="SimSun" w:hint="eastAsia"/>
          <w:lang w:eastAsia="zh-CN"/>
        </w:rPr>
        <w:t>class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C2460B" w:rsidRPr="008B63C6" w14:paraId="0E744A32" w14:textId="77777777" w:rsidTr="004426DA">
        <w:trPr>
          <w:jc w:val="center"/>
        </w:trPr>
        <w:tc>
          <w:tcPr>
            <w:tcW w:w="3285" w:type="dxa"/>
          </w:tcPr>
          <w:p w14:paraId="58548FF8" w14:textId="77777777" w:rsidR="00C2460B" w:rsidRPr="008B63C6" w:rsidRDefault="00C2460B" w:rsidP="004426DA">
            <w:pPr>
              <w:pStyle w:val="TAH"/>
              <w:rPr>
                <w:rFonts w:eastAsia="SimSun"/>
                <w:lang w:eastAsia="zh-CN"/>
              </w:rPr>
            </w:pPr>
            <w:r w:rsidRPr="008B63C6">
              <w:rPr>
                <w:rFonts w:eastAsia="SimSun" w:hint="eastAsia"/>
                <w:lang w:eastAsia="zh-CN"/>
              </w:rPr>
              <w:t>Class in SAREF</w:t>
            </w:r>
          </w:p>
        </w:tc>
        <w:tc>
          <w:tcPr>
            <w:tcW w:w="3285" w:type="dxa"/>
          </w:tcPr>
          <w:p w14:paraId="3F2409AA" w14:textId="77777777" w:rsidR="00C2460B" w:rsidRPr="008B63C6" w:rsidRDefault="00C2460B" w:rsidP="004426DA">
            <w:pPr>
              <w:pStyle w:val="TAH"/>
              <w:rPr>
                <w:rFonts w:eastAsia="SimSun"/>
                <w:lang w:eastAsia="zh-CN"/>
              </w:rPr>
            </w:pPr>
            <w:r w:rsidRPr="008B63C6">
              <w:rPr>
                <w:rFonts w:eastAsia="SimSun" w:hint="eastAsia"/>
                <w:lang w:eastAsia="zh-CN"/>
              </w:rPr>
              <w:t>Mapping relationship</w:t>
            </w:r>
          </w:p>
        </w:tc>
        <w:tc>
          <w:tcPr>
            <w:tcW w:w="3285" w:type="dxa"/>
          </w:tcPr>
          <w:p w14:paraId="6493A02A" w14:textId="77777777" w:rsidR="00C2460B" w:rsidRPr="008B63C6" w:rsidRDefault="00C2460B" w:rsidP="004426DA">
            <w:pPr>
              <w:pStyle w:val="TAH"/>
              <w:rPr>
                <w:rFonts w:eastAsia="SimSun"/>
                <w:lang w:eastAsia="zh-CN"/>
              </w:rPr>
            </w:pPr>
            <w:r w:rsidRPr="008B63C6">
              <w:rPr>
                <w:rFonts w:eastAsia="SimSun" w:hint="eastAsia"/>
                <w:lang w:eastAsia="zh-CN"/>
              </w:rPr>
              <w:t>Class in Base Ontology</w:t>
            </w:r>
          </w:p>
        </w:tc>
      </w:tr>
      <w:tr w:rsidR="00C2460B" w:rsidRPr="008B63C6" w14:paraId="7F66FC32" w14:textId="77777777" w:rsidTr="004426DA">
        <w:trPr>
          <w:jc w:val="center"/>
        </w:trPr>
        <w:tc>
          <w:tcPr>
            <w:tcW w:w="3285" w:type="dxa"/>
          </w:tcPr>
          <w:p w14:paraId="1E4F18F6" w14:textId="77777777" w:rsidR="00C2460B" w:rsidRPr="008B63C6" w:rsidRDefault="00C2460B" w:rsidP="004426DA">
            <w:pPr>
              <w:pStyle w:val="TAC"/>
              <w:rPr>
                <w:rFonts w:eastAsia="SimSun"/>
                <w:lang w:eastAsia="zh-CN"/>
              </w:rPr>
            </w:pPr>
          </w:p>
        </w:tc>
        <w:tc>
          <w:tcPr>
            <w:tcW w:w="3285" w:type="dxa"/>
          </w:tcPr>
          <w:p w14:paraId="5B7D6311" w14:textId="77777777" w:rsidR="00C2460B" w:rsidRPr="008B63C6" w:rsidRDefault="00C2460B" w:rsidP="004426DA">
            <w:pPr>
              <w:pStyle w:val="TAC"/>
              <w:rPr>
                <w:rFonts w:eastAsia="SimSun"/>
                <w:lang w:eastAsia="zh-CN"/>
              </w:rPr>
            </w:pPr>
          </w:p>
        </w:tc>
        <w:tc>
          <w:tcPr>
            <w:tcW w:w="3285" w:type="dxa"/>
          </w:tcPr>
          <w:p w14:paraId="744E6AE0" w14:textId="77777777" w:rsidR="00C2460B" w:rsidRPr="008B63C6" w:rsidRDefault="00C2460B" w:rsidP="004426DA">
            <w:pPr>
              <w:pStyle w:val="TAC"/>
              <w:rPr>
                <w:rFonts w:eastAsia="SimSun"/>
                <w:lang w:eastAsia="zh-CN"/>
              </w:rPr>
            </w:pPr>
          </w:p>
        </w:tc>
      </w:tr>
      <w:tr w:rsidR="00C2460B" w:rsidRPr="008B63C6" w14:paraId="1668157F" w14:textId="77777777" w:rsidTr="004426DA">
        <w:trPr>
          <w:jc w:val="center"/>
        </w:trPr>
        <w:tc>
          <w:tcPr>
            <w:tcW w:w="3285" w:type="dxa"/>
          </w:tcPr>
          <w:p w14:paraId="2CE60EDD" w14:textId="77777777" w:rsidR="00C2460B" w:rsidRPr="008B63C6" w:rsidRDefault="00C2460B" w:rsidP="004426DA">
            <w:pPr>
              <w:pStyle w:val="TAC"/>
              <w:rPr>
                <w:rFonts w:eastAsia="SimSun"/>
                <w:lang w:eastAsia="zh-CN"/>
              </w:rPr>
            </w:pPr>
            <w:r w:rsidRPr="008B63C6">
              <w:rPr>
                <w:rFonts w:eastAsia="SimSun" w:hint="eastAsia"/>
                <w:lang w:eastAsia="zh-CN"/>
              </w:rPr>
              <w:t>saref:BulidingObject</w:t>
            </w:r>
          </w:p>
        </w:tc>
        <w:tc>
          <w:tcPr>
            <w:tcW w:w="3285" w:type="dxa"/>
          </w:tcPr>
          <w:p w14:paraId="10D50224"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56BFC7FD" w14:textId="77777777" w:rsidR="00C2460B" w:rsidRPr="008B63C6" w:rsidRDefault="00C2460B" w:rsidP="004426DA">
            <w:pPr>
              <w:pStyle w:val="TAC"/>
              <w:rPr>
                <w:rFonts w:eastAsia="SimSun"/>
                <w:lang w:eastAsia="zh-CN"/>
              </w:rPr>
            </w:pPr>
            <w:r w:rsidRPr="008B63C6">
              <w:rPr>
                <w:rFonts w:eastAsia="SimSun" w:hint="eastAsia"/>
                <w:lang w:eastAsia="zh-CN"/>
              </w:rPr>
              <w:t>oneM2M:Thing</w:t>
            </w:r>
          </w:p>
        </w:tc>
      </w:tr>
      <w:tr w:rsidR="00C2460B" w:rsidRPr="008B63C6" w14:paraId="55C350A8" w14:textId="77777777" w:rsidTr="004426DA">
        <w:trPr>
          <w:jc w:val="center"/>
        </w:trPr>
        <w:tc>
          <w:tcPr>
            <w:tcW w:w="3285" w:type="dxa"/>
          </w:tcPr>
          <w:p w14:paraId="320D61C9" w14:textId="77777777" w:rsidR="00C2460B" w:rsidRPr="008B63C6" w:rsidRDefault="00C2460B" w:rsidP="004426DA">
            <w:pPr>
              <w:pStyle w:val="TAC"/>
              <w:rPr>
                <w:rFonts w:eastAsia="SimSun"/>
                <w:lang w:eastAsia="zh-CN"/>
              </w:rPr>
            </w:pPr>
            <w:r w:rsidRPr="008B63C6">
              <w:rPr>
                <w:rFonts w:eastAsia="SimSun" w:hint="eastAsia"/>
                <w:lang w:eastAsia="zh-CN"/>
              </w:rPr>
              <w:t>saref: BulidingSpace</w:t>
            </w:r>
          </w:p>
        </w:tc>
        <w:tc>
          <w:tcPr>
            <w:tcW w:w="3285" w:type="dxa"/>
          </w:tcPr>
          <w:p w14:paraId="466D1BC9"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62CFB799" w14:textId="77777777" w:rsidR="00C2460B" w:rsidRPr="008B63C6" w:rsidRDefault="00C2460B" w:rsidP="004426DA">
            <w:pPr>
              <w:pStyle w:val="TAC"/>
              <w:rPr>
                <w:rFonts w:eastAsia="SimSun"/>
                <w:lang w:eastAsia="zh-CN"/>
              </w:rPr>
            </w:pPr>
            <w:r w:rsidRPr="008B63C6">
              <w:rPr>
                <w:rFonts w:eastAsia="SimSun" w:hint="eastAsia"/>
                <w:lang w:eastAsia="zh-CN"/>
              </w:rPr>
              <w:t>oneM2M:Thing</w:t>
            </w:r>
          </w:p>
        </w:tc>
      </w:tr>
      <w:tr w:rsidR="00C2460B" w:rsidRPr="008B63C6" w14:paraId="4356D4FB" w14:textId="77777777" w:rsidTr="004426DA">
        <w:trPr>
          <w:jc w:val="center"/>
        </w:trPr>
        <w:tc>
          <w:tcPr>
            <w:tcW w:w="3285" w:type="dxa"/>
          </w:tcPr>
          <w:p w14:paraId="40FA2256" w14:textId="77777777" w:rsidR="00C2460B" w:rsidRPr="008B63C6" w:rsidRDefault="00C2460B" w:rsidP="004426DA">
            <w:pPr>
              <w:pStyle w:val="TAC"/>
              <w:rPr>
                <w:rFonts w:eastAsia="SimSun"/>
                <w:lang w:eastAsia="zh-CN"/>
              </w:rPr>
            </w:pPr>
          </w:p>
        </w:tc>
        <w:tc>
          <w:tcPr>
            <w:tcW w:w="3285" w:type="dxa"/>
          </w:tcPr>
          <w:p w14:paraId="570406E5" w14:textId="77777777" w:rsidR="00C2460B" w:rsidRPr="008B63C6" w:rsidRDefault="00C2460B" w:rsidP="004426DA">
            <w:pPr>
              <w:pStyle w:val="TAC"/>
              <w:rPr>
                <w:rFonts w:eastAsia="SimSun"/>
                <w:lang w:eastAsia="zh-CN"/>
              </w:rPr>
            </w:pPr>
          </w:p>
        </w:tc>
        <w:tc>
          <w:tcPr>
            <w:tcW w:w="3285" w:type="dxa"/>
          </w:tcPr>
          <w:p w14:paraId="50896E3C" w14:textId="77777777" w:rsidR="00C2460B" w:rsidRPr="008B63C6" w:rsidRDefault="00C2460B" w:rsidP="004426DA">
            <w:pPr>
              <w:pStyle w:val="TAC"/>
              <w:rPr>
                <w:rFonts w:eastAsia="SimSun"/>
                <w:lang w:eastAsia="zh-CN"/>
              </w:rPr>
            </w:pPr>
          </w:p>
        </w:tc>
      </w:tr>
      <w:tr w:rsidR="00C2460B" w:rsidRPr="008B63C6" w14:paraId="5E6417CE" w14:textId="77777777" w:rsidTr="004426DA">
        <w:trPr>
          <w:jc w:val="center"/>
        </w:trPr>
        <w:tc>
          <w:tcPr>
            <w:tcW w:w="3285" w:type="dxa"/>
          </w:tcPr>
          <w:p w14:paraId="75356B36"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:Commodity</w:t>
            </w:r>
          </w:p>
        </w:tc>
        <w:tc>
          <w:tcPr>
            <w:tcW w:w="3285" w:type="dxa"/>
          </w:tcPr>
          <w:p w14:paraId="1D5EE224"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5C164BBA" w14:textId="77777777" w:rsidR="00C2460B" w:rsidRPr="008B63C6" w:rsidRDefault="00C2460B" w:rsidP="004426DA">
            <w:pPr>
              <w:pStyle w:val="TAC"/>
              <w:rPr>
                <w:rFonts w:eastAsia="SimSun"/>
                <w:lang w:eastAsia="zh-CN"/>
              </w:rPr>
            </w:pPr>
            <w:r w:rsidRPr="008B63C6">
              <w:rPr>
                <w:rFonts w:eastAsia="SimSun" w:hint="eastAsia"/>
                <w:lang w:eastAsia="zh-CN"/>
              </w:rPr>
              <w:t>oneM2M:Thing</w:t>
            </w:r>
          </w:p>
        </w:tc>
      </w:tr>
      <w:tr w:rsidR="00C2460B" w:rsidRPr="008B63C6" w14:paraId="5BC4DB07" w14:textId="77777777" w:rsidTr="004426DA">
        <w:trPr>
          <w:jc w:val="center"/>
        </w:trPr>
        <w:tc>
          <w:tcPr>
            <w:tcW w:w="3285" w:type="dxa"/>
          </w:tcPr>
          <w:p w14:paraId="40F20FA1" w14:textId="77777777" w:rsidR="00C2460B" w:rsidRPr="008B63C6" w:rsidRDefault="00C2460B" w:rsidP="004426DA">
            <w:pPr>
              <w:pStyle w:val="TAC"/>
              <w:rPr>
                <w:rFonts w:eastAsia="SimSun"/>
                <w:lang w:eastAsia="zh-CN"/>
              </w:rPr>
            </w:pPr>
          </w:p>
        </w:tc>
        <w:tc>
          <w:tcPr>
            <w:tcW w:w="3285" w:type="dxa"/>
          </w:tcPr>
          <w:p w14:paraId="214E6C81" w14:textId="77777777" w:rsidR="00C2460B" w:rsidRPr="008B63C6" w:rsidRDefault="00C2460B" w:rsidP="004426DA">
            <w:pPr>
              <w:pStyle w:val="TAC"/>
              <w:rPr>
                <w:rFonts w:eastAsia="SimSun"/>
                <w:lang w:eastAsia="zh-CN"/>
              </w:rPr>
            </w:pPr>
          </w:p>
        </w:tc>
        <w:tc>
          <w:tcPr>
            <w:tcW w:w="3285" w:type="dxa"/>
          </w:tcPr>
          <w:p w14:paraId="58A5629C" w14:textId="77777777" w:rsidR="00C2460B" w:rsidRPr="008B63C6" w:rsidRDefault="00C2460B" w:rsidP="004426DA">
            <w:pPr>
              <w:pStyle w:val="TAC"/>
              <w:rPr>
                <w:rFonts w:eastAsia="SimSun"/>
                <w:lang w:eastAsia="zh-CN"/>
              </w:rPr>
            </w:pPr>
          </w:p>
        </w:tc>
      </w:tr>
      <w:tr w:rsidR="00C2460B" w:rsidRPr="008B63C6" w14:paraId="180FB3C1" w14:textId="77777777" w:rsidTr="004426DA">
        <w:trPr>
          <w:jc w:val="center"/>
        </w:trPr>
        <w:tc>
          <w:tcPr>
            <w:tcW w:w="3285" w:type="dxa"/>
          </w:tcPr>
          <w:p w14:paraId="2A138C03"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:Property</w:t>
            </w:r>
          </w:p>
        </w:tc>
        <w:tc>
          <w:tcPr>
            <w:tcW w:w="3285" w:type="dxa"/>
          </w:tcPr>
          <w:p w14:paraId="4AEF1B37"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51F3FBCC"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InputDataPoint OR oneM2M:OutputDataPoint</w:t>
            </w:r>
          </w:p>
        </w:tc>
      </w:tr>
      <w:tr w:rsidR="00C2460B" w:rsidRPr="008B63C6" w14:paraId="3E400B39" w14:textId="77777777" w:rsidTr="004426DA">
        <w:trPr>
          <w:jc w:val="center"/>
        </w:trPr>
        <w:tc>
          <w:tcPr>
            <w:tcW w:w="3285" w:type="dxa"/>
          </w:tcPr>
          <w:p w14:paraId="2D6FA325" w14:textId="77777777" w:rsidR="00C2460B" w:rsidRPr="008B63C6" w:rsidRDefault="00C2460B" w:rsidP="004426DA">
            <w:pPr>
              <w:pStyle w:val="TAC"/>
              <w:rPr>
                <w:rFonts w:eastAsia="SimSun"/>
                <w:lang w:eastAsia="zh-CN"/>
              </w:rPr>
            </w:pPr>
          </w:p>
        </w:tc>
        <w:tc>
          <w:tcPr>
            <w:tcW w:w="3285" w:type="dxa"/>
          </w:tcPr>
          <w:p w14:paraId="2ED2867A" w14:textId="77777777" w:rsidR="00C2460B" w:rsidRPr="008B63C6" w:rsidRDefault="00C2460B" w:rsidP="004426DA">
            <w:pPr>
              <w:pStyle w:val="TAC"/>
              <w:rPr>
                <w:rFonts w:eastAsia="SimSun"/>
                <w:lang w:eastAsia="zh-CN"/>
              </w:rPr>
            </w:pPr>
          </w:p>
        </w:tc>
        <w:tc>
          <w:tcPr>
            <w:tcW w:w="3285" w:type="dxa"/>
          </w:tcPr>
          <w:p w14:paraId="5D7DCD76" w14:textId="77777777" w:rsidR="00C2460B" w:rsidRPr="008B63C6" w:rsidRDefault="00C2460B" w:rsidP="004426DA">
            <w:pPr>
              <w:pStyle w:val="TAC"/>
              <w:rPr>
                <w:rFonts w:eastAsia="SimSun"/>
                <w:lang w:eastAsia="zh-CN"/>
              </w:rPr>
            </w:pPr>
          </w:p>
        </w:tc>
      </w:tr>
      <w:tr w:rsidR="00C2460B" w:rsidRPr="008B63C6" w14:paraId="06305E69" w14:textId="77777777" w:rsidTr="004426DA">
        <w:trPr>
          <w:jc w:val="center"/>
        </w:trPr>
        <w:tc>
          <w:tcPr>
            <w:tcW w:w="3285" w:type="dxa"/>
          </w:tcPr>
          <w:p w14:paraId="39FB5E01"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w:t>
            </w:r>
            <w:r w:rsidRPr="008B63C6">
              <w:rPr>
                <w:rFonts w:eastAsia="SimSun"/>
              </w:rPr>
              <w:t>Unit</w:t>
            </w:r>
            <w:r w:rsidRPr="008B63C6">
              <w:rPr>
                <w:rFonts w:eastAsia="SimSun" w:hint="eastAsia"/>
                <w:lang w:eastAsia="zh-CN"/>
              </w:rPr>
              <w:t>O</w:t>
            </w:r>
            <w:r w:rsidRPr="008B63C6">
              <w:rPr>
                <w:rFonts w:eastAsia="SimSun"/>
              </w:rPr>
              <w:t>fMeasure</w:t>
            </w:r>
          </w:p>
        </w:tc>
        <w:tc>
          <w:tcPr>
            <w:tcW w:w="3285" w:type="dxa"/>
          </w:tcPr>
          <w:p w14:paraId="7B520D19"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15CD75E4" w14:textId="77777777" w:rsidR="00C2460B" w:rsidRPr="008B63C6" w:rsidRDefault="00C2460B" w:rsidP="004426DA">
            <w:pPr>
              <w:pStyle w:val="TAC"/>
              <w:rPr>
                <w:rFonts w:eastAsia="SimSun"/>
                <w:lang w:eastAsia="zh-CN"/>
              </w:rPr>
            </w:pPr>
            <w:r w:rsidRPr="008B63C6">
              <w:rPr>
                <w:rFonts w:eastAsia="SimSun" w:hint="eastAsia"/>
                <w:lang w:eastAsia="zh-CN"/>
              </w:rPr>
              <w:t>oneM2M:MetaData</w:t>
            </w:r>
          </w:p>
        </w:tc>
      </w:tr>
      <w:tr w:rsidR="00C2460B" w:rsidRPr="008B63C6" w14:paraId="356066F3" w14:textId="77777777" w:rsidTr="004426DA">
        <w:trPr>
          <w:jc w:val="center"/>
        </w:trPr>
        <w:tc>
          <w:tcPr>
            <w:tcW w:w="3285" w:type="dxa"/>
          </w:tcPr>
          <w:p w14:paraId="08A28690" w14:textId="77777777" w:rsidR="00C2460B" w:rsidRPr="008B63C6" w:rsidRDefault="00C2460B" w:rsidP="004426DA">
            <w:pPr>
              <w:pStyle w:val="TAC"/>
              <w:rPr>
                <w:rFonts w:eastAsia="SimSun"/>
                <w:lang w:eastAsia="zh-CN"/>
              </w:rPr>
            </w:pPr>
          </w:p>
        </w:tc>
        <w:tc>
          <w:tcPr>
            <w:tcW w:w="3285" w:type="dxa"/>
          </w:tcPr>
          <w:p w14:paraId="5E11006D" w14:textId="77777777" w:rsidR="00C2460B" w:rsidRPr="008B63C6" w:rsidRDefault="00C2460B" w:rsidP="004426DA">
            <w:pPr>
              <w:pStyle w:val="TAC"/>
              <w:rPr>
                <w:rFonts w:eastAsia="SimSun"/>
                <w:lang w:eastAsia="zh-CN"/>
              </w:rPr>
            </w:pPr>
          </w:p>
        </w:tc>
        <w:tc>
          <w:tcPr>
            <w:tcW w:w="3285" w:type="dxa"/>
          </w:tcPr>
          <w:p w14:paraId="4D4A45B1" w14:textId="77777777" w:rsidR="00C2460B" w:rsidRPr="008B63C6" w:rsidRDefault="00C2460B" w:rsidP="004426DA">
            <w:pPr>
              <w:pStyle w:val="TAC"/>
              <w:rPr>
                <w:rFonts w:eastAsia="SimSun"/>
                <w:lang w:eastAsia="zh-CN"/>
              </w:rPr>
            </w:pPr>
          </w:p>
        </w:tc>
      </w:tr>
      <w:tr w:rsidR="00C2460B" w:rsidRPr="008B63C6" w14:paraId="12A3BEE8" w14:textId="77777777" w:rsidTr="004426DA">
        <w:trPr>
          <w:jc w:val="center"/>
        </w:trPr>
        <w:tc>
          <w:tcPr>
            <w:tcW w:w="3285" w:type="dxa"/>
          </w:tcPr>
          <w:p w14:paraId="4E5A5556"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:MeteringFunction</w:t>
            </w:r>
          </w:p>
        </w:tc>
        <w:tc>
          <w:tcPr>
            <w:tcW w:w="3285" w:type="dxa"/>
          </w:tcPr>
          <w:p w14:paraId="7A88B502"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6994F5BA" w14:textId="77777777" w:rsidR="00C2460B" w:rsidRPr="008B63C6" w:rsidRDefault="00C2460B" w:rsidP="004426DA">
            <w:pPr>
              <w:pStyle w:val="TAC"/>
              <w:rPr>
                <w:rFonts w:eastAsia="SimSun"/>
                <w:lang w:eastAsia="zh-CN"/>
              </w:rPr>
            </w:pPr>
            <w:r w:rsidRPr="008B63C6">
              <w:rPr>
                <w:rFonts w:eastAsia="SimSun" w:hint="eastAsia"/>
                <w:lang w:eastAsia="zh-CN"/>
              </w:rPr>
              <w:t>oneM2M:MesuringFunction</w:t>
            </w:r>
          </w:p>
        </w:tc>
      </w:tr>
      <w:tr w:rsidR="00C2460B" w:rsidRPr="008B63C6" w14:paraId="1F523790" w14:textId="77777777" w:rsidTr="004426DA">
        <w:trPr>
          <w:jc w:val="center"/>
        </w:trPr>
        <w:tc>
          <w:tcPr>
            <w:tcW w:w="3285" w:type="dxa"/>
          </w:tcPr>
          <w:p w14:paraId="2EDF980F" w14:textId="77777777" w:rsidR="00C2460B" w:rsidRPr="008B63C6" w:rsidRDefault="00C2460B" w:rsidP="004426DA">
            <w:pPr>
              <w:pStyle w:val="TAC"/>
              <w:rPr>
                <w:rFonts w:eastAsia="SimSun"/>
                <w:lang w:eastAsia="zh-CN"/>
              </w:rPr>
            </w:pPr>
          </w:p>
        </w:tc>
        <w:tc>
          <w:tcPr>
            <w:tcW w:w="3285" w:type="dxa"/>
          </w:tcPr>
          <w:p w14:paraId="52D93FC1" w14:textId="77777777" w:rsidR="00C2460B" w:rsidRPr="008B63C6" w:rsidRDefault="00C2460B" w:rsidP="004426DA">
            <w:pPr>
              <w:pStyle w:val="TAC"/>
              <w:rPr>
                <w:rFonts w:eastAsia="SimSun"/>
                <w:lang w:eastAsia="zh-CN"/>
              </w:rPr>
            </w:pPr>
          </w:p>
        </w:tc>
        <w:tc>
          <w:tcPr>
            <w:tcW w:w="3285" w:type="dxa"/>
          </w:tcPr>
          <w:p w14:paraId="736FB3D0" w14:textId="77777777" w:rsidR="00C2460B" w:rsidRPr="008B63C6" w:rsidRDefault="00C2460B" w:rsidP="004426DA">
            <w:pPr>
              <w:pStyle w:val="TAC"/>
              <w:rPr>
                <w:rFonts w:eastAsia="SimSun"/>
                <w:lang w:eastAsia="zh-CN"/>
              </w:rPr>
            </w:pPr>
          </w:p>
        </w:tc>
      </w:tr>
      <w:tr w:rsidR="00C2460B" w:rsidRPr="008B63C6" w14:paraId="0ADEC489" w14:textId="77777777" w:rsidTr="004426DA">
        <w:trPr>
          <w:jc w:val="center"/>
        </w:trPr>
        <w:tc>
          <w:tcPr>
            <w:tcW w:w="3285" w:type="dxa"/>
          </w:tcPr>
          <w:p w14:paraId="302A52AD"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:State</w:t>
            </w:r>
          </w:p>
        </w:tc>
        <w:tc>
          <w:tcPr>
            <w:tcW w:w="3285" w:type="dxa"/>
          </w:tcPr>
          <w:p w14:paraId="62B275A3"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7357D04B"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InputDataPoint OR oneM2M:OutputDataPoint</w:t>
            </w:r>
          </w:p>
        </w:tc>
      </w:tr>
      <w:tr w:rsidR="00C2460B" w:rsidRPr="008B63C6" w14:paraId="3FFF31AD" w14:textId="77777777" w:rsidTr="004426DA">
        <w:trPr>
          <w:jc w:val="center"/>
        </w:trPr>
        <w:tc>
          <w:tcPr>
            <w:tcW w:w="3285" w:type="dxa"/>
          </w:tcPr>
          <w:p w14:paraId="1F2675D7" w14:textId="77777777" w:rsidR="00C2460B" w:rsidRPr="008B63C6" w:rsidRDefault="00C2460B" w:rsidP="004426DA">
            <w:pPr>
              <w:pStyle w:val="TAC"/>
              <w:rPr>
                <w:rFonts w:eastAsia="SimSun"/>
                <w:lang w:eastAsia="zh-CN"/>
              </w:rPr>
            </w:pPr>
            <w:r w:rsidRPr="008B63C6">
              <w:rPr>
                <w:rFonts w:eastAsia="SimSun" w:hint="eastAsia"/>
                <w:lang w:eastAsia="zh-CN"/>
              </w:rPr>
              <w:t>saref:Profile,</w:t>
            </w:r>
          </w:p>
        </w:tc>
        <w:tc>
          <w:tcPr>
            <w:tcW w:w="3285" w:type="dxa"/>
          </w:tcPr>
          <w:p w14:paraId="21838A2E"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4E58CEB7" w14:textId="77777777" w:rsidR="00C2460B" w:rsidRPr="008B63C6" w:rsidRDefault="00C2460B" w:rsidP="004426DA">
            <w:pPr>
              <w:pStyle w:val="TAC"/>
              <w:rPr>
                <w:rFonts w:eastAsia="SimSun"/>
                <w:lang w:eastAsia="zh-CN"/>
              </w:rPr>
            </w:pPr>
            <w:r w:rsidRPr="008B63C6">
              <w:rPr>
                <w:rFonts w:eastAsia="SimSun" w:hint="eastAsia"/>
                <w:lang w:eastAsia="zh-CN"/>
              </w:rPr>
              <w:t>oneM2M:Thing</w:t>
            </w:r>
          </w:p>
        </w:tc>
      </w:tr>
      <w:tr w:rsidR="00C2460B" w:rsidRPr="008B63C6" w14:paraId="484F2FE2" w14:textId="77777777" w:rsidTr="004426DA">
        <w:trPr>
          <w:jc w:val="center"/>
        </w:trPr>
        <w:tc>
          <w:tcPr>
            <w:tcW w:w="3285" w:type="dxa"/>
          </w:tcPr>
          <w:p w14:paraId="3C21829B" w14:textId="77777777" w:rsidR="00C2460B" w:rsidRPr="008B63C6" w:rsidRDefault="00C2460B" w:rsidP="004426DA">
            <w:pPr>
              <w:pStyle w:val="TAC"/>
              <w:rPr>
                <w:rFonts w:eastAsia="SimSun"/>
                <w:lang w:eastAsia="zh-CN"/>
              </w:rPr>
            </w:pPr>
            <w:r w:rsidRPr="008B63C6">
              <w:rPr>
                <w:rFonts w:eastAsia="SimSun" w:hint="eastAsia"/>
                <w:lang w:eastAsia="zh-CN"/>
              </w:rPr>
              <w:t>saref:Task</w:t>
            </w:r>
          </w:p>
        </w:tc>
        <w:tc>
          <w:tcPr>
            <w:tcW w:w="3285" w:type="dxa"/>
          </w:tcPr>
          <w:p w14:paraId="6C9C3618"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3FD422FE" w14:textId="77777777" w:rsidR="00C2460B" w:rsidRPr="008B63C6" w:rsidRDefault="00C2460B" w:rsidP="004426DA">
            <w:pPr>
              <w:pStyle w:val="TAC"/>
              <w:rPr>
                <w:rFonts w:eastAsia="SimSun"/>
                <w:lang w:eastAsia="zh-CN"/>
              </w:rPr>
            </w:pPr>
            <w:r w:rsidRPr="008B63C6">
              <w:rPr>
                <w:rFonts w:eastAsia="SimSun" w:hint="eastAsia"/>
                <w:lang w:eastAsia="zh-CN"/>
              </w:rPr>
              <w:t>oneM2M:Thing</w:t>
            </w:r>
            <w:r w:rsidRPr="008B63C6">
              <w:rPr>
                <w:rFonts w:eastAsia="SimSun"/>
                <w:lang w:eastAsia="zh-CN"/>
              </w:rPr>
              <w:t>Property</w:t>
            </w:r>
          </w:p>
        </w:tc>
      </w:tr>
      <w:tr w:rsidR="00C2460B" w:rsidRPr="008B63C6" w14:paraId="59EF6FBE" w14:textId="77777777" w:rsidTr="004426DA">
        <w:trPr>
          <w:jc w:val="center"/>
        </w:trPr>
        <w:tc>
          <w:tcPr>
            <w:tcW w:w="3285" w:type="dxa"/>
          </w:tcPr>
          <w:p w14:paraId="20ECC121" w14:textId="77777777" w:rsidR="00C2460B" w:rsidRPr="008B63C6" w:rsidRDefault="00C2460B" w:rsidP="004426DA">
            <w:pPr>
              <w:pStyle w:val="TAC"/>
              <w:rPr>
                <w:rFonts w:eastAsia="SimSun"/>
                <w:lang w:eastAsia="zh-CN"/>
              </w:rPr>
            </w:pPr>
            <w:r w:rsidRPr="008B63C6">
              <w:rPr>
                <w:rFonts w:eastAsia="SimSun" w:hint="eastAsia"/>
                <w:lang w:eastAsia="zh-CN"/>
              </w:rPr>
              <w:t>saref:DeviceCategory</w:t>
            </w:r>
          </w:p>
        </w:tc>
        <w:tc>
          <w:tcPr>
            <w:tcW w:w="3285" w:type="dxa"/>
          </w:tcPr>
          <w:p w14:paraId="35B9C22A"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325AA16C" w14:textId="77777777" w:rsidR="00C2460B" w:rsidRPr="008B63C6" w:rsidRDefault="00C2460B" w:rsidP="004426DA">
            <w:pPr>
              <w:pStyle w:val="TAC"/>
              <w:rPr>
                <w:rFonts w:eastAsia="SimSun"/>
                <w:lang w:eastAsia="zh-CN"/>
              </w:rPr>
            </w:pPr>
            <w:r w:rsidRPr="008B63C6">
              <w:rPr>
                <w:rFonts w:eastAsia="SimSun" w:hint="eastAsia"/>
                <w:lang w:eastAsia="zh-CN"/>
              </w:rPr>
              <w:t>oneM2M:Thing</w:t>
            </w:r>
            <w:r w:rsidRPr="008B63C6">
              <w:rPr>
                <w:rFonts w:eastAsia="SimSun"/>
                <w:lang w:eastAsia="zh-CN"/>
              </w:rPr>
              <w:t>Property</w:t>
            </w:r>
          </w:p>
        </w:tc>
      </w:tr>
      <w:tr w:rsidR="00C2460B" w:rsidRPr="008B63C6" w14:paraId="4877B540" w14:textId="77777777" w:rsidTr="004426DA">
        <w:trPr>
          <w:jc w:val="center"/>
        </w:trPr>
        <w:tc>
          <w:tcPr>
            <w:tcW w:w="3285" w:type="dxa"/>
          </w:tcPr>
          <w:p w14:paraId="519EBF1D" w14:textId="77777777" w:rsidR="00C2460B" w:rsidRPr="008B63C6" w:rsidRDefault="00C2460B" w:rsidP="004426DA">
            <w:pPr>
              <w:pStyle w:val="TAC"/>
              <w:rPr>
                <w:rFonts w:eastAsia="SimSun"/>
                <w:lang w:eastAsia="zh-CN"/>
              </w:rPr>
            </w:pPr>
            <w:r w:rsidRPr="008B63C6">
              <w:rPr>
                <w:rFonts w:eastAsia="SimSun" w:hint="eastAsia"/>
                <w:lang w:eastAsia="zh-CN"/>
              </w:rPr>
              <w:t>saref:FunctionCategory</w:t>
            </w:r>
          </w:p>
        </w:tc>
        <w:tc>
          <w:tcPr>
            <w:tcW w:w="3285" w:type="dxa"/>
          </w:tcPr>
          <w:p w14:paraId="52169560"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476D558C"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Aspect</w:t>
            </w:r>
          </w:p>
        </w:tc>
      </w:tr>
      <w:tr w:rsidR="00C2460B" w:rsidRPr="008B63C6" w14:paraId="16DDE213" w14:textId="77777777" w:rsidTr="004426DA">
        <w:trPr>
          <w:jc w:val="center"/>
        </w:trPr>
        <w:tc>
          <w:tcPr>
            <w:tcW w:w="9855" w:type="dxa"/>
            <w:gridSpan w:val="3"/>
          </w:tcPr>
          <w:p w14:paraId="3371267A" w14:textId="77777777" w:rsidR="00C2460B" w:rsidRPr="008B63C6" w:rsidRDefault="00C2460B" w:rsidP="004426DA">
            <w:pPr>
              <w:pStyle w:val="TAN"/>
              <w:rPr>
                <w:rFonts w:eastAsia="SimSun"/>
                <w:lang w:eastAsia="zh-CN"/>
              </w:rPr>
            </w:pPr>
            <w:r w:rsidRPr="008B63C6">
              <w:rPr>
                <w:rFonts w:eastAsia="SimSun"/>
                <w:lang w:eastAsia="zh-CN"/>
              </w:rPr>
              <w:t>NOTE:</w:t>
            </w:r>
            <w:r w:rsidRPr="008B63C6">
              <w:rPr>
                <w:rFonts w:eastAsia="SimSun"/>
                <w:lang w:eastAsia="zh-CN"/>
              </w:rPr>
              <w:tab/>
              <w:t>Mapping SAREF classes into sub-classes of the Base Ontology is only relevant for the oneM2M System as this sub-class relationship enables a standardized instantiation of these SAREF classes as oneM2M resources.</w:t>
            </w:r>
          </w:p>
        </w:tc>
      </w:tr>
    </w:tbl>
    <w:p w14:paraId="5936BEE1" w14:textId="77777777" w:rsidR="00C2460B" w:rsidRPr="008B63C6" w:rsidRDefault="00C2460B" w:rsidP="00C2460B">
      <w:pPr>
        <w:rPr>
          <w:rFonts w:eastAsia="SimSun"/>
          <w:lang w:eastAsia="zh-CN"/>
        </w:rPr>
      </w:pPr>
    </w:p>
    <w:p w14:paraId="24459E9F" w14:textId="77777777" w:rsidR="00C2460B" w:rsidRPr="008B63C6" w:rsidRDefault="00C2460B" w:rsidP="00C2460B">
      <w:pPr>
        <w:rPr>
          <w:rFonts w:eastAsia="SimSun"/>
          <w:lang w:eastAsia="zh-CN"/>
        </w:rPr>
      </w:pPr>
      <w:r w:rsidRPr="008B63C6">
        <w:rPr>
          <w:rFonts w:eastAsia="SimSun"/>
          <w:lang w:eastAsia="zh-CN"/>
        </w:rPr>
        <w:lastRenderedPageBreak/>
        <w:t>For the purpose of semantic discovery also sub-classing some Base Ontology classes to SAREF classes can be done</w:t>
      </w:r>
      <w:r w:rsidRPr="008B63C6">
        <w:rPr>
          <w:rFonts w:eastAsia="SimSun" w:hint="eastAsia"/>
          <w:lang w:eastAsia="zh-CN"/>
        </w:rPr>
        <w:t>.</w:t>
      </w:r>
      <w:r w:rsidRPr="008B63C6">
        <w:rPr>
          <w:rFonts w:eastAsia="SimSun"/>
          <w:lang w:eastAsia="zh-CN"/>
        </w:rPr>
        <w:br/>
        <w:t xml:space="preserve">Thus oneM2M Devices, Functions, Services … for which instances (oneM2M resources) exist in a oneM2M Solution can be discovered as SAREF instances if these resources are annotated with their semantic description in the appropriate </w:t>
      </w:r>
      <w:r w:rsidRPr="008B63C6">
        <w:rPr>
          <w:rFonts w:eastAsia="SimSun"/>
          <w:i/>
          <w:lang w:eastAsia="zh-CN"/>
        </w:rPr>
        <w:t>&lt;semanticDescriptor&gt;</w:t>
      </w:r>
      <w:r w:rsidRPr="008B63C6">
        <w:rPr>
          <w:rFonts w:eastAsia="SimSun"/>
          <w:lang w:eastAsia="zh-CN"/>
        </w:rPr>
        <w:t xml:space="preserve"> child resources and if the semantic description is made available to SAREF.</w:t>
      </w:r>
    </w:p>
    <w:p w14:paraId="1DE30E49" w14:textId="77777777" w:rsidR="00C2460B" w:rsidRPr="008B63C6" w:rsidRDefault="00C2460B" w:rsidP="00C2460B">
      <w:pPr>
        <w:rPr>
          <w:rFonts w:eastAsia="SimSun"/>
          <w:lang w:eastAsia="zh-CN"/>
        </w:rPr>
      </w:pPr>
      <w:r w:rsidRPr="008B63C6">
        <w:rPr>
          <w:rFonts w:eastAsia="SimSun"/>
          <w:lang w:eastAsia="zh-CN"/>
        </w:rPr>
        <w:t>Mutual sub-class relationships (</w:t>
      </w:r>
      <w:r w:rsidRPr="008B63C6">
        <w:rPr>
          <w:rFonts w:eastAsia="SimSun" w:hint="eastAsia"/>
          <w:lang w:eastAsia="zh-CN"/>
        </w:rPr>
        <w:t>rdfs</w:t>
      </w:r>
      <w:proofErr w:type="gramStart"/>
      <w:r w:rsidRPr="008B63C6">
        <w:rPr>
          <w:rFonts w:eastAsia="SimSun" w:hint="eastAsia"/>
          <w:lang w:eastAsia="zh-CN"/>
        </w:rPr>
        <w:t>:</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roofErr w:type="gramEnd"/>
      <w:r w:rsidRPr="008B63C6">
        <w:rPr>
          <w:rFonts w:eastAsia="SimSun"/>
          <w:lang w:eastAsia="zh-CN"/>
        </w:rPr>
        <w:t>) result in equivalent classes (owl:equivalentClass), i.e. any instance of one class is also an instance of the equivalent class.</w:t>
      </w:r>
    </w:p>
    <w:p w14:paraId="2AA7B5CD" w14:textId="77777777" w:rsidR="00C2460B" w:rsidRPr="008B63C6" w:rsidRDefault="00C2460B" w:rsidP="00C2460B">
      <w:pPr>
        <w:pStyle w:val="TH"/>
      </w:pPr>
      <w:r w:rsidRPr="008B63C6">
        <w:rPr>
          <w:rFonts w:eastAsia="Calibri"/>
        </w:rPr>
        <w:t xml:space="preserve">Table </w:t>
      </w:r>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3</w:t>
      </w:r>
      <w:r w:rsidRPr="008B63C6">
        <w:rPr>
          <w:rFonts w:eastAsia="Calibri"/>
        </w:rPr>
        <w:fldChar w:fldCharType="end"/>
      </w:r>
      <w:r w:rsidRPr="008B63C6">
        <w:rPr>
          <w:rFonts w:eastAsia="Calibri"/>
        </w:rPr>
        <w:t xml:space="preserve">: </w:t>
      </w:r>
      <w:r w:rsidRPr="008B63C6">
        <w:rPr>
          <w:rFonts w:eastAsia="SimSun"/>
          <w:lang w:eastAsia="zh-CN"/>
        </w:rPr>
        <w:t>Equivalence-</w:t>
      </w:r>
      <w:r w:rsidRPr="008B63C6">
        <w:rPr>
          <w:rFonts w:eastAsia="SimSun" w:hint="eastAsia"/>
          <w:lang w:eastAsia="zh-CN"/>
        </w:rPr>
        <w:t>class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C2460B" w:rsidRPr="008B63C6" w14:paraId="234C8417" w14:textId="77777777" w:rsidTr="004426DA">
        <w:trPr>
          <w:jc w:val="center"/>
        </w:trPr>
        <w:tc>
          <w:tcPr>
            <w:tcW w:w="3285" w:type="dxa"/>
          </w:tcPr>
          <w:p w14:paraId="7EF6448C" w14:textId="77777777" w:rsidR="00C2460B" w:rsidRPr="008B63C6" w:rsidRDefault="00C2460B" w:rsidP="004426DA">
            <w:pPr>
              <w:pStyle w:val="TAH"/>
              <w:rPr>
                <w:rFonts w:eastAsia="SimSun"/>
                <w:lang w:eastAsia="zh-CN"/>
              </w:rPr>
            </w:pPr>
            <w:r w:rsidRPr="008B63C6">
              <w:rPr>
                <w:rFonts w:eastAsia="SimSun" w:hint="eastAsia"/>
                <w:lang w:eastAsia="zh-CN"/>
              </w:rPr>
              <w:t>Class in SAREF</w:t>
            </w:r>
          </w:p>
        </w:tc>
        <w:tc>
          <w:tcPr>
            <w:tcW w:w="3285" w:type="dxa"/>
          </w:tcPr>
          <w:p w14:paraId="48B0AF36" w14:textId="77777777" w:rsidR="00C2460B" w:rsidRPr="008B63C6" w:rsidRDefault="00C2460B" w:rsidP="004426DA">
            <w:pPr>
              <w:pStyle w:val="TAH"/>
              <w:rPr>
                <w:rFonts w:eastAsia="SimSun"/>
                <w:lang w:eastAsia="zh-CN"/>
              </w:rPr>
            </w:pPr>
            <w:r w:rsidRPr="008B63C6">
              <w:rPr>
                <w:rFonts w:eastAsia="SimSun" w:hint="eastAsia"/>
                <w:lang w:eastAsia="zh-CN"/>
              </w:rPr>
              <w:t>Mapping relationship</w:t>
            </w:r>
          </w:p>
        </w:tc>
        <w:tc>
          <w:tcPr>
            <w:tcW w:w="3285" w:type="dxa"/>
          </w:tcPr>
          <w:p w14:paraId="3D3E8A4D" w14:textId="77777777" w:rsidR="00C2460B" w:rsidRPr="008B63C6" w:rsidRDefault="00C2460B" w:rsidP="004426DA">
            <w:pPr>
              <w:pStyle w:val="TAH"/>
              <w:rPr>
                <w:rFonts w:eastAsia="SimSun"/>
                <w:lang w:eastAsia="zh-CN"/>
              </w:rPr>
            </w:pPr>
            <w:r w:rsidRPr="008B63C6">
              <w:rPr>
                <w:rFonts w:eastAsia="SimSun" w:hint="eastAsia"/>
                <w:lang w:eastAsia="zh-CN"/>
              </w:rPr>
              <w:t>Class in Base Ontology</w:t>
            </w:r>
          </w:p>
        </w:tc>
      </w:tr>
      <w:tr w:rsidR="00C2460B" w:rsidRPr="008B63C6" w14:paraId="4530E406" w14:textId="77777777" w:rsidTr="004426DA">
        <w:trPr>
          <w:jc w:val="center"/>
        </w:trPr>
        <w:tc>
          <w:tcPr>
            <w:tcW w:w="3285" w:type="dxa"/>
          </w:tcPr>
          <w:p w14:paraId="49743135" w14:textId="77777777" w:rsidR="00C2460B" w:rsidRPr="008B63C6" w:rsidRDefault="00C2460B" w:rsidP="004426DA">
            <w:pPr>
              <w:pStyle w:val="TAC"/>
              <w:rPr>
                <w:rFonts w:eastAsia="SimSun"/>
                <w:lang w:eastAsia="zh-CN"/>
              </w:rPr>
            </w:pPr>
            <w:r w:rsidRPr="008B63C6">
              <w:rPr>
                <w:rFonts w:eastAsia="SimSun" w:hint="eastAsia"/>
                <w:lang w:eastAsia="zh-CN"/>
              </w:rPr>
              <w:t>saref:Device</w:t>
            </w:r>
          </w:p>
        </w:tc>
        <w:tc>
          <w:tcPr>
            <w:tcW w:w="3285" w:type="dxa"/>
          </w:tcPr>
          <w:p w14:paraId="0990A9B4"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0DCB2401" w14:textId="77777777" w:rsidR="00C2460B" w:rsidRPr="008B63C6" w:rsidRDefault="00C2460B" w:rsidP="004426DA">
            <w:pPr>
              <w:pStyle w:val="TAC"/>
              <w:rPr>
                <w:rFonts w:eastAsia="SimSun"/>
                <w:lang w:eastAsia="zh-CN"/>
              </w:rPr>
            </w:pPr>
            <w:r w:rsidRPr="008B63C6">
              <w:rPr>
                <w:rFonts w:eastAsia="SimSun" w:hint="eastAsia"/>
                <w:lang w:eastAsia="zh-CN"/>
              </w:rPr>
              <w:t>oneM2M:Device</w:t>
            </w:r>
          </w:p>
        </w:tc>
      </w:tr>
      <w:tr w:rsidR="00C2460B" w:rsidRPr="008B63C6" w14:paraId="3709C6E4" w14:textId="77777777" w:rsidTr="004426DA">
        <w:trPr>
          <w:jc w:val="center"/>
        </w:trPr>
        <w:tc>
          <w:tcPr>
            <w:tcW w:w="3285" w:type="dxa"/>
          </w:tcPr>
          <w:p w14:paraId="7FA893B7"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rPr>
              <w:t>Command</w:t>
            </w:r>
          </w:p>
        </w:tc>
        <w:tc>
          <w:tcPr>
            <w:tcW w:w="3285" w:type="dxa"/>
          </w:tcPr>
          <w:p w14:paraId="0137D602"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5619CE3C" w14:textId="77777777" w:rsidR="00C2460B" w:rsidRPr="008B63C6" w:rsidRDefault="00C2460B" w:rsidP="004426DA">
            <w:pPr>
              <w:pStyle w:val="TAC"/>
              <w:rPr>
                <w:rFonts w:eastAsia="SimSun"/>
                <w:lang w:eastAsia="zh-CN"/>
              </w:rPr>
            </w:pPr>
            <w:r w:rsidRPr="008B63C6">
              <w:rPr>
                <w:rFonts w:eastAsia="SimSun" w:hint="eastAsia"/>
                <w:lang w:eastAsia="zh-CN"/>
              </w:rPr>
              <w:t>oneM2M:Command</w:t>
            </w:r>
          </w:p>
        </w:tc>
      </w:tr>
      <w:tr w:rsidR="00C2460B" w:rsidRPr="008B63C6" w14:paraId="744F1825" w14:textId="77777777" w:rsidTr="004426DA">
        <w:trPr>
          <w:jc w:val="center"/>
        </w:trPr>
        <w:tc>
          <w:tcPr>
            <w:tcW w:w="3285" w:type="dxa"/>
          </w:tcPr>
          <w:p w14:paraId="0D1FD7C5" w14:textId="77777777" w:rsidR="00C2460B" w:rsidRPr="008B63C6" w:rsidRDefault="00C2460B" w:rsidP="004426DA">
            <w:pPr>
              <w:pStyle w:val="TAC"/>
              <w:rPr>
                <w:rFonts w:eastAsia="SimSun"/>
                <w:lang w:eastAsia="zh-CN"/>
              </w:rPr>
            </w:pPr>
            <w:r w:rsidRPr="008B63C6">
              <w:rPr>
                <w:rFonts w:eastAsia="SimSun" w:hint="eastAsia"/>
                <w:lang w:eastAsia="zh-CN"/>
              </w:rPr>
              <w:t>saref:Function</w:t>
            </w:r>
          </w:p>
        </w:tc>
        <w:tc>
          <w:tcPr>
            <w:tcW w:w="3285" w:type="dxa"/>
          </w:tcPr>
          <w:p w14:paraId="19A56A39"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79E8D562" w14:textId="77777777" w:rsidR="00C2460B" w:rsidRPr="008B63C6" w:rsidRDefault="00C2460B" w:rsidP="004426DA">
            <w:pPr>
              <w:pStyle w:val="TAC"/>
              <w:rPr>
                <w:rFonts w:eastAsia="SimSun"/>
                <w:lang w:eastAsia="zh-CN"/>
              </w:rPr>
            </w:pPr>
            <w:r w:rsidRPr="008B63C6">
              <w:rPr>
                <w:rFonts w:eastAsia="SimSun" w:hint="eastAsia"/>
                <w:lang w:eastAsia="zh-CN"/>
              </w:rPr>
              <w:t>oneM2M:Function</w:t>
            </w:r>
          </w:p>
        </w:tc>
      </w:tr>
      <w:tr w:rsidR="00C2460B" w:rsidRPr="008B63C6" w14:paraId="30891522" w14:textId="77777777" w:rsidTr="004426DA">
        <w:trPr>
          <w:jc w:val="center"/>
        </w:trPr>
        <w:tc>
          <w:tcPr>
            <w:tcW w:w="3285" w:type="dxa"/>
          </w:tcPr>
          <w:p w14:paraId="195E33E9" w14:textId="77777777" w:rsidR="00C2460B" w:rsidRPr="008B63C6" w:rsidRDefault="00C2460B" w:rsidP="004426DA">
            <w:pPr>
              <w:pStyle w:val="TAC"/>
              <w:rPr>
                <w:rFonts w:eastAsia="SimSun"/>
                <w:lang w:eastAsia="zh-CN"/>
              </w:rPr>
            </w:pPr>
            <w:r w:rsidRPr="008B63C6">
              <w:rPr>
                <w:rFonts w:eastAsia="SimSun" w:hint="eastAsia"/>
                <w:lang w:eastAsia="zh-CN"/>
              </w:rPr>
              <w:t>saref:Service</w:t>
            </w:r>
          </w:p>
        </w:tc>
        <w:tc>
          <w:tcPr>
            <w:tcW w:w="3285" w:type="dxa"/>
          </w:tcPr>
          <w:p w14:paraId="4DFA3DD9"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14237D42" w14:textId="77777777" w:rsidR="00C2460B" w:rsidRPr="008B63C6" w:rsidRDefault="00C2460B" w:rsidP="004426DA">
            <w:pPr>
              <w:pStyle w:val="TAC"/>
              <w:rPr>
                <w:rFonts w:eastAsia="SimSun"/>
                <w:lang w:eastAsia="zh-CN"/>
              </w:rPr>
            </w:pPr>
            <w:r w:rsidRPr="008B63C6">
              <w:rPr>
                <w:rFonts w:eastAsia="SimSun" w:hint="eastAsia"/>
                <w:lang w:eastAsia="zh-CN"/>
              </w:rPr>
              <w:t>oneM2M:Service</w:t>
            </w:r>
          </w:p>
        </w:tc>
      </w:tr>
      <w:tr w:rsidR="00C2460B" w:rsidRPr="008B63C6" w14:paraId="2D448B3F" w14:textId="77777777" w:rsidTr="004426DA">
        <w:trPr>
          <w:jc w:val="center"/>
        </w:trPr>
        <w:tc>
          <w:tcPr>
            <w:tcW w:w="3285" w:type="dxa"/>
          </w:tcPr>
          <w:p w14:paraId="15FC901F" w14:textId="77777777" w:rsidR="00C2460B" w:rsidRPr="008B63C6" w:rsidRDefault="00C2460B" w:rsidP="004426DA">
            <w:pPr>
              <w:pStyle w:val="TAC"/>
              <w:rPr>
                <w:rFonts w:eastAsia="SimSun"/>
                <w:lang w:eastAsia="zh-CN"/>
              </w:rPr>
            </w:pPr>
            <w:r w:rsidRPr="008B63C6">
              <w:rPr>
                <w:rFonts w:eastAsia="SimSun" w:hint="eastAsia"/>
                <w:lang w:eastAsia="zh-CN"/>
              </w:rPr>
              <w:t>saref:ActuatingFunction</w:t>
            </w:r>
          </w:p>
        </w:tc>
        <w:tc>
          <w:tcPr>
            <w:tcW w:w="3285" w:type="dxa"/>
          </w:tcPr>
          <w:p w14:paraId="1531B5C7"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2F1755D5" w14:textId="77777777" w:rsidR="00C2460B" w:rsidRPr="008B63C6" w:rsidRDefault="00C2460B" w:rsidP="004426DA">
            <w:pPr>
              <w:pStyle w:val="TAC"/>
              <w:rPr>
                <w:rFonts w:eastAsia="SimSun"/>
                <w:lang w:eastAsia="zh-CN"/>
              </w:rPr>
            </w:pPr>
            <w:r w:rsidRPr="008B63C6">
              <w:rPr>
                <w:rFonts w:eastAsia="SimSun" w:hint="eastAsia"/>
                <w:lang w:eastAsia="zh-CN"/>
              </w:rPr>
              <w:t>oneM2M:ControllingFunction</w:t>
            </w:r>
          </w:p>
        </w:tc>
      </w:tr>
      <w:tr w:rsidR="00C2460B" w:rsidRPr="008B63C6" w14:paraId="0511AD95" w14:textId="77777777" w:rsidTr="004426DA">
        <w:trPr>
          <w:jc w:val="center"/>
        </w:trPr>
        <w:tc>
          <w:tcPr>
            <w:tcW w:w="3285" w:type="dxa"/>
          </w:tcPr>
          <w:p w14:paraId="399EB293" w14:textId="77777777" w:rsidR="00C2460B" w:rsidRPr="008B63C6" w:rsidRDefault="00C2460B" w:rsidP="004426DA">
            <w:pPr>
              <w:pStyle w:val="TAC"/>
              <w:rPr>
                <w:rFonts w:eastAsia="SimSun"/>
                <w:lang w:eastAsia="zh-CN"/>
              </w:rPr>
            </w:pPr>
            <w:r w:rsidRPr="008B63C6">
              <w:rPr>
                <w:rFonts w:eastAsia="SimSun" w:hint="eastAsia"/>
                <w:lang w:eastAsia="zh-CN"/>
              </w:rPr>
              <w:t>saref:SensingFunction</w:t>
            </w:r>
          </w:p>
        </w:tc>
        <w:tc>
          <w:tcPr>
            <w:tcW w:w="3285" w:type="dxa"/>
          </w:tcPr>
          <w:p w14:paraId="18357E35"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573771B2" w14:textId="77777777" w:rsidR="00C2460B" w:rsidRPr="008B63C6" w:rsidRDefault="00C2460B" w:rsidP="004426DA">
            <w:pPr>
              <w:pStyle w:val="TAC"/>
              <w:rPr>
                <w:rFonts w:eastAsia="SimSun"/>
                <w:lang w:eastAsia="zh-CN"/>
              </w:rPr>
            </w:pPr>
            <w:r w:rsidRPr="008B63C6">
              <w:rPr>
                <w:rFonts w:eastAsia="SimSun" w:hint="eastAsia"/>
                <w:lang w:eastAsia="zh-CN"/>
              </w:rPr>
              <w:t>oneM2M:MesuringFunction</w:t>
            </w:r>
          </w:p>
        </w:tc>
      </w:tr>
    </w:tbl>
    <w:p w14:paraId="123CE088" w14:textId="77777777" w:rsidR="00C2460B" w:rsidRPr="008B63C6" w:rsidRDefault="00C2460B" w:rsidP="00C2460B">
      <w:pPr>
        <w:rPr>
          <w:rFonts w:eastAsia="SimSun"/>
          <w:lang w:eastAsia="zh-CN"/>
        </w:rPr>
      </w:pPr>
    </w:p>
    <w:p w14:paraId="447E8C1C" w14:textId="77777777" w:rsidR="00C2460B" w:rsidRPr="008B63C6" w:rsidRDefault="00C2460B" w:rsidP="00C2460B">
      <w:pPr>
        <w:rPr>
          <w:rFonts w:eastAsia="SimSun"/>
          <w:lang w:eastAsia="zh-CN"/>
        </w:rPr>
      </w:pPr>
      <w:r w:rsidRPr="008B63C6">
        <w:rPr>
          <w:rFonts w:eastAsia="SimSun"/>
          <w:lang w:eastAsia="zh-CN"/>
        </w:rPr>
        <w:t>Object Properties of the base ontology, for which domain- and range classes have equivalent classes in the SAREF ontology, can have equivalent Object Properties in SAREF.</w:t>
      </w:r>
    </w:p>
    <w:p w14:paraId="45D1EBAF" w14:textId="77777777" w:rsidR="00C2460B" w:rsidRPr="008B63C6" w:rsidRDefault="00C2460B" w:rsidP="00C2460B">
      <w:pPr>
        <w:pStyle w:val="TH"/>
      </w:pPr>
      <w:r w:rsidRPr="008B63C6">
        <w:rPr>
          <w:rFonts w:eastAsia="Calibri"/>
        </w:rPr>
        <w:t xml:space="preserve">Table </w:t>
      </w:r>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4</w:t>
      </w:r>
      <w:r w:rsidRPr="008B63C6">
        <w:rPr>
          <w:rFonts w:eastAsia="Calibri"/>
        </w:rPr>
        <w:fldChar w:fldCharType="end"/>
      </w:r>
      <w:r w:rsidRPr="008B63C6">
        <w:rPr>
          <w:rFonts w:eastAsia="Calibri"/>
        </w:rPr>
        <w:t xml:space="preserve">: </w:t>
      </w:r>
      <w:r w:rsidRPr="008B63C6">
        <w:rPr>
          <w:rFonts w:eastAsia="SimSun"/>
          <w:lang w:eastAsia="zh-CN"/>
        </w:rPr>
        <w:t>Equivalent Property</w:t>
      </w:r>
      <w:r w:rsidRPr="008B63C6">
        <w:rPr>
          <w:rFonts w:eastAsia="SimSun" w:hint="eastAsia"/>
          <w:lang w:eastAsia="zh-CN"/>
        </w:rPr>
        <w:t xml:space="preserve">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C2460B" w:rsidRPr="008B63C6" w14:paraId="23B5273B" w14:textId="77777777" w:rsidTr="004426DA">
        <w:trPr>
          <w:jc w:val="center"/>
        </w:trPr>
        <w:tc>
          <w:tcPr>
            <w:tcW w:w="3285" w:type="dxa"/>
          </w:tcPr>
          <w:p w14:paraId="214B666D" w14:textId="77777777" w:rsidR="00C2460B" w:rsidRPr="008B63C6" w:rsidRDefault="00C2460B" w:rsidP="004426DA">
            <w:pPr>
              <w:pStyle w:val="TAH"/>
              <w:rPr>
                <w:rFonts w:eastAsia="SimSun"/>
                <w:lang w:eastAsia="zh-CN"/>
              </w:rPr>
            </w:pPr>
            <w:r w:rsidRPr="008B63C6">
              <w:rPr>
                <w:rFonts w:eastAsia="SimSun"/>
                <w:lang w:eastAsia="zh-CN"/>
              </w:rPr>
              <w:t>Object Proper</w:t>
            </w:r>
            <w:r>
              <w:rPr>
                <w:rFonts w:eastAsia="SimSun"/>
                <w:lang w:eastAsia="zh-CN"/>
              </w:rPr>
              <w:t>t</w:t>
            </w:r>
            <w:r w:rsidRPr="008B63C6">
              <w:rPr>
                <w:rFonts w:eastAsia="SimSun"/>
                <w:lang w:eastAsia="zh-CN"/>
              </w:rPr>
              <w:t>y</w:t>
            </w:r>
            <w:r w:rsidRPr="008B63C6">
              <w:rPr>
                <w:rFonts w:eastAsia="SimSun" w:hint="eastAsia"/>
                <w:lang w:eastAsia="zh-CN"/>
              </w:rPr>
              <w:t xml:space="preserve"> in SAREF</w:t>
            </w:r>
          </w:p>
        </w:tc>
        <w:tc>
          <w:tcPr>
            <w:tcW w:w="3285" w:type="dxa"/>
          </w:tcPr>
          <w:p w14:paraId="64A532DF" w14:textId="77777777" w:rsidR="00C2460B" w:rsidRPr="008B63C6" w:rsidRDefault="00C2460B" w:rsidP="004426DA">
            <w:pPr>
              <w:pStyle w:val="TAH"/>
              <w:rPr>
                <w:rFonts w:eastAsia="SimSun"/>
                <w:lang w:eastAsia="zh-CN"/>
              </w:rPr>
            </w:pPr>
            <w:r w:rsidRPr="008B63C6">
              <w:rPr>
                <w:rFonts w:eastAsia="SimSun" w:hint="eastAsia"/>
                <w:lang w:eastAsia="zh-CN"/>
              </w:rPr>
              <w:t>Mapping relationship</w:t>
            </w:r>
          </w:p>
        </w:tc>
        <w:tc>
          <w:tcPr>
            <w:tcW w:w="3285" w:type="dxa"/>
          </w:tcPr>
          <w:p w14:paraId="309D7598" w14:textId="77777777" w:rsidR="00C2460B" w:rsidRPr="008B63C6" w:rsidRDefault="00C2460B" w:rsidP="004426DA">
            <w:pPr>
              <w:pStyle w:val="TAH"/>
              <w:rPr>
                <w:rFonts w:eastAsia="SimSun"/>
                <w:lang w:eastAsia="zh-CN"/>
              </w:rPr>
            </w:pPr>
            <w:r w:rsidRPr="008B63C6">
              <w:rPr>
                <w:rFonts w:eastAsia="SimSun"/>
                <w:lang w:eastAsia="zh-CN"/>
              </w:rPr>
              <w:t>Object Propery</w:t>
            </w:r>
            <w:r w:rsidRPr="008B63C6">
              <w:rPr>
                <w:rFonts w:eastAsia="SimSun" w:hint="eastAsia"/>
                <w:lang w:eastAsia="zh-CN"/>
              </w:rPr>
              <w:t xml:space="preserve"> in Base Ontology</w:t>
            </w:r>
          </w:p>
        </w:tc>
      </w:tr>
      <w:tr w:rsidR="00C2460B" w:rsidRPr="008B63C6" w14:paraId="22A33268" w14:textId="77777777" w:rsidTr="004426DA">
        <w:trPr>
          <w:jc w:val="center"/>
        </w:trPr>
        <w:tc>
          <w:tcPr>
            <w:tcW w:w="3285" w:type="dxa"/>
          </w:tcPr>
          <w:p w14:paraId="77AEC232"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offers</w:t>
            </w:r>
          </w:p>
        </w:tc>
        <w:tc>
          <w:tcPr>
            <w:tcW w:w="3285" w:type="dxa"/>
          </w:tcPr>
          <w:p w14:paraId="065CE81C" w14:textId="77777777" w:rsidR="00C2460B" w:rsidRPr="008B63C6" w:rsidRDefault="00C2460B" w:rsidP="004426DA">
            <w:pPr>
              <w:pStyle w:val="TAC"/>
              <w:rPr>
                <w:rFonts w:eastAsia="SimSun"/>
                <w:lang w:eastAsia="zh-CN"/>
              </w:rPr>
            </w:pPr>
            <w:r w:rsidRPr="008B63C6">
              <w:rPr>
                <w:rFonts w:eastAsia="SimSun"/>
                <w:lang w:eastAsia="zh-CN"/>
              </w:rPr>
              <w:t>owl:equivalentProperty</w:t>
            </w:r>
          </w:p>
        </w:tc>
        <w:tc>
          <w:tcPr>
            <w:tcW w:w="3285" w:type="dxa"/>
          </w:tcPr>
          <w:p w14:paraId="35413BE3"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hasService</w:t>
            </w:r>
          </w:p>
        </w:tc>
      </w:tr>
      <w:tr w:rsidR="00C2460B" w:rsidRPr="008B63C6" w14:paraId="70F2C7E8" w14:textId="77777777" w:rsidTr="004426DA">
        <w:trPr>
          <w:jc w:val="center"/>
        </w:trPr>
        <w:tc>
          <w:tcPr>
            <w:tcW w:w="3285" w:type="dxa"/>
          </w:tcPr>
          <w:p w14:paraId="69D1896F"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rPr>
              <w:t>consistsOf</w:t>
            </w:r>
          </w:p>
        </w:tc>
        <w:tc>
          <w:tcPr>
            <w:tcW w:w="3285" w:type="dxa"/>
          </w:tcPr>
          <w:p w14:paraId="2692565F" w14:textId="77777777" w:rsidR="00C2460B" w:rsidRPr="008B63C6" w:rsidRDefault="00C2460B" w:rsidP="004426DA">
            <w:pPr>
              <w:pStyle w:val="TAC"/>
              <w:rPr>
                <w:rFonts w:eastAsia="SimSun"/>
                <w:lang w:eastAsia="zh-CN"/>
              </w:rPr>
            </w:pPr>
            <w:r w:rsidRPr="008B63C6">
              <w:rPr>
                <w:rFonts w:eastAsia="SimSun"/>
                <w:lang w:eastAsia="zh-CN"/>
              </w:rPr>
              <w:t>owl:equivalentProperty</w:t>
            </w:r>
          </w:p>
        </w:tc>
        <w:tc>
          <w:tcPr>
            <w:tcW w:w="3285" w:type="dxa"/>
          </w:tcPr>
          <w:p w14:paraId="57083554"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rPr>
              <w:t>consistsOf</w:t>
            </w:r>
          </w:p>
        </w:tc>
      </w:tr>
      <w:tr w:rsidR="00C2460B" w:rsidRPr="008B63C6" w14:paraId="16165AF4" w14:textId="77777777" w:rsidTr="004426DA">
        <w:trPr>
          <w:jc w:val="center"/>
        </w:trPr>
        <w:tc>
          <w:tcPr>
            <w:tcW w:w="3285" w:type="dxa"/>
          </w:tcPr>
          <w:p w14:paraId="2CEBFACE"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represents</w:t>
            </w:r>
          </w:p>
        </w:tc>
        <w:tc>
          <w:tcPr>
            <w:tcW w:w="3285" w:type="dxa"/>
          </w:tcPr>
          <w:p w14:paraId="74017D7C" w14:textId="77777777" w:rsidR="00C2460B" w:rsidRPr="008B63C6" w:rsidRDefault="00C2460B" w:rsidP="004426DA">
            <w:pPr>
              <w:pStyle w:val="TAC"/>
              <w:rPr>
                <w:rFonts w:eastAsia="SimSun"/>
                <w:lang w:eastAsia="zh-CN"/>
              </w:rPr>
            </w:pPr>
            <w:r w:rsidRPr="008B63C6">
              <w:rPr>
                <w:rFonts w:eastAsia="SimSun"/>
                <w:lang w:eastAsia="zh-CN"/>
              </w:rPr>
              <w:t>owl:equivalentProperty</w:t>
            </w:r>
          </w:p>
        </w:tc>
        <w:tc>
          <w:tcPr>
            <w:tcW w:w="3285" w:type="dxa"/>
          </w:tcPr>
          <w:p w14:paraId="7837F747"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exposesFunction</w:t>
            </w:r>
          </w:p>
        </w:tc>
      </w:tr>
      <w:tr w:rsidR="00C2460B" w:rsidRPr="008B63C6" w14:paraId="0D8F5829" w14:textId="77777777" w:rsidTr="004426DA">
        <w:trPr>
          <w:jc w:val="center"/>
        </w:trPr>
        <w:tc>
          <w:tcPr>
            <w:tcW w:w="3285" w:type="dxa"/>
          </w:tcPr>
          <w:p w14:paraId="72ABF55D"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hasCommand</w:t>
            </w:r>
          </w:p>
        </w:tc>
        <w:tc>
          <w:tcPr>
            <w:tcW w:w="3285" w:type="dxa"/>
          </w:tcPr>
          <w:p w14:paraId="49F0EFDD" w14:textId="77777777" w:rsidR="00C2460B" w:rsidRPr="008B63C6" w:rsidRDefault="00C2460B" w:rsidP="004426DA">
            <w:pPr>
              <w:pStyle w:val="TAC"/>
              <w:rPr>
                <w:rFonts w:eastAsia="SimSun"/>
                <w:lang w:eastAsia="zh-CN"/>
              </w:rPr>
            </w:pPr>
            <w:r w:rsidRPr="008B63C6">
              <w:rPr>
                <w:rFonts w:eastAsia="SimSun"/>
                <w:lang w:eastAsia="zh-CN"/>
              </w:rPr>
              <w:t>owl:equivalentProperty</w:t>
            </w:r>
          </w:p>
        </w:tc>
        <w:tc>
          <w:tcPr>
            <w:tcW w:w="3285" w:type="dxa"/>
          </w:tcPr>
          <w:p w14:paraId="3B2ECD86"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hasCommand</w:t>
            </w:r>
          </w:p>
        </w:tc>
      </w:tr>
    </w:tbl>
    <w:p w14:paraId="4F35E580" w14:textId="77777777" w:rsidR="00C2460B" w:rsidRPr="008B63C6" w:rsidRDefault="00C2460B" w:rsidP="00C2460B">
      <w:pPr>
        <w:rPr>
          <w:rFonts w:eastAsia="SimSun"/>
          <w:lang w:eastAsia="zh-CN"/>
        </w:rPr>
      </w:pPr>
    </w:p>
    <w:p w14:paraId="61B239B6" w14:textId="77777777" w:rsidR="00C2460B" w:rsidRPr="008B63C6" w:rsidRDefault="00C2460B" w:rsidP="00C2460B">
      <w:pPr>
        <w:pStyle w:val="Heading2"/>
      </w:pPr>
      <w:bookmarkStart w:id="274" w:name="_Toc487018214"/>
      <w:bookmarkStart w:id="275" w:name="_Toc487099893"/>
      <w:r>
        <w:t>I.</w:t>
      </w:r>
      <w:r w:rsidRPr="008B63C6">
        <w:t>1.3</w:t>
      </w:r>
      <w:r w:rsidRPr="008B63C6">
        <w:tab/>
        <w:t>Mapping SAREF to oneM2M resource structure</w:t>
      </w:r>
      <w:bookmarkEnd w:id="274"/>
      <w:bookmarkEnd w:id="275"/>
    </w:p>
    <w:p w14:paraId="0D5CEFA2" w14:textId="77777777" w:rsidR="00C2460B" w:rsidRPr="008B63C6" w:rsidRDefault="00C2460B" w:rsidP="00C2460B">
      <w:pPr>
        <w:pStyle w:val="Heading3"/>
      </w:pPr>
      <w:bookmarkStart w:id="276" w:name="_Toc487018215"/>
      <w:bookmarkStart w:id="277" w:name="_Toc487099894"/>
      <w:r>
        <w:t>I.</w:t>
      </w:r>
      <w:r w:rsidRPr="008B63C6">
        <w:t>1.3.1</w:t>
      </w:r>
      <w:r w:rsidRPr="008B63C6">
        <w:tab/>
        <w:t>Introduction</w:t>
      </w:r>
      <w:bookmarkEnd w:id="276"/>
      <w:bookmarkEnd w:id="277"/>
    </w:p>
    <w:p w14:paraId="4161DEA3" w14:textId="77777777" w:rsidR="00C2460B" w:rsidRPr="008B63C6" w:rsidRDefault="00C2460B" w:rsidP="00C2460B">
      <w:r w:rsidRPr="008B63C6">
        <w:t xml:space="preserve">Mapping </w:t>
      </w:r>
      <w:proofErr w:type="gramStart"/>
      <w:r w:rsidRPr="008B63C6">
        <w:t>an ontology</w:t>
      </w:r>
      <w:proofErr w:type="gramEnd"/>
      <w:r w:rsidRPr="008B63C6">
        <w:t xml:space="preserve"> to oneM2M describes how an instance of that ontology may be represented under oneM2M resource structure. This clause proposes a recommended way to map SAREF to oneM2M.</w:t>
      </w:r>
    </w:p>
    <w:p w14:paraId="62A6E350" w14:textId="77777777" w:rsidR="00C2460B" w:rsidRPr="008B63C6" w:rsidRDefault="00C2460B" w:rsidP="00C2460B">
      <w:pPr>
        <w:pStyle w:val="Heading3"/>
      </w:pPr>
      <w:bookmarkStart w:id="278" w:name="_Toc487018216"/>
      <w:bookmarkStart w:id="279" w:name="_Toc487099895"/>
      <w:r>
        <w:t>I.</w:t>
      </w:r>
      <w:r w:rsidRPr="008B63C6">
        <w:t>1.3.2</w:t>
      </w:r>
      <w:r w:rsidRPr="008B63C6">
        <w:tab/>
        <w:t>Mapping rules</w:t>
      </w:r>
      <w:bookmarkEnd w:id="278"/>
      <w:bookmarkEnd w:id="279"/>
    </w:p>
    <w:p w14:paraId="376B5492" w14:textId="0959C189" w:rsidR="00C2460B" w:rsidRPr="008B63C6" w:rsidRDefault="00C2460B" w:rsidP="00C2460B">
      <w:pPr>
        <w:keepLines/>
      </w:pPr>
      <w:r w:rsidRPr="008B63C6">
        <w:t xml:space="preserve">Mapping ontologies to the oneM2M resource structure may be provided through a list of mapping rules. The oneM2M Base Ontology instantiation rules in clause </w:t>
      </w:r>
      <w:r w:rsidR="00253C08">
        <w:t>8</w:t>
      </w:r>
      <w:r w:rsidR="00CD69F9">
        <w:t>.</w:t>
      </w:r>
      <w:r w:rsidRPr="008B63C6">
        <w:t>1 apply. Currently no additional mapping rules apply.</w:t>
      </w:r>
    </w:p>
    <w:p w14:paraId="2B983D15" w14:textId="77777777" w:rsidR="00C2460B" w:rsidRPr="008B63C6" w:rsidRDefault="00C2460B" w:rsidP="00C2460B">
      <w:pPr>
        <w:pStyle w:val="Heading3"/>
      </w:pPr>
      <w:bookmarkStart w:id="280" w:name="_Toc487018217"/>
      <w:bookmarkStart w:id="281" w:name="_Toc487099896"/>
      <w:r>
        <w:t>I.</w:t>
      </w:r>
      <w:r w:rsidRPr="008B63C6">
        <w:t>1.3.3</w:t>
      </w:r>
      <w:r w:rsidRPr="008B63C6">
        <w:tab/>
        <w:t>Example showing the uses of the semanticDescriptor resource and instantiation in the oneM2M resource structure</w:t>
      </w:r>
      <w:bookmarkEnd w:id="280"/>
      <w:bookmarkEnd w:id="281"/>
    </w:p>
    <w:p w14:paraId="0A6C1284" w14:textId="014FFE80" w:rsidR="00C2460B" w:rsidRPr="008B63C6" w:rsidRDefault="00C2460B" w:rsidP="00C2460B">
      <w:r w:rsidRPr="008B63C6">
        <w:t>This clause gives an example of how oneM2M resources and their semantic annotations based on the Smart Appliance REFerence Ontology (SAREF) [</w:t>
      </w:r>
      <w:r w:rsidR="00253C08">
        <w:t>b-SAREF</w:t>
      </w:r>
      <w:r w:rsidRPr="008B63C6">
        <w:t>] can be used to describe a device representing a smart appliance.</w:t>
      </w:r>
      <w:r w:rsidRPr="008B63C6">
        <w:br/>
        <w:t xml:space="preserve">It assumes that the Instantiation rules in clause </w:t>
      </w:r>
      <w:r w:rsidR="00253C08">
        <w:t>8</w:t>
      </w:r>
      <w:r w:rsidRPr="008B63C6">
        <w:t xml:space="preserve"> and the sub-class mapping relationship between SAREF and the Base Ontology (clause </w:t>
      </w:r>
      <w:r>
        <w:t>I.</w:t>
      </w:r>
      <w:r w:rsidRPr="008B63C6">
        <w:t>1.2) apply.</w:t>
      </w:r>
    </w:p>
    <w:p w14:paraId="6F0F1B28" w14:textId="77777777" w:rsidR="00C2460B" w:rsidRPr="008B63C6" w:rsidRDefault="00C2460B" w:rsidP="00C2460B">
      <w:r w:rsidRPr="008B63C6">
        <w:t>The example taken from SAREF is a (simplified) washing machine:</w:t>
      </w:r>
    </w:p>
    <w:p w14:paraId="3191B921" w14:textId="77777777" w:rsidR="00C2460B" w:rsidRPr="008B63C6" w:rsidRDefault="00C2460B" w:rsidP="00C2460B">
      <w:pPr>
        <w:pStyle w:val="B1"/>
      </w:pPr>
      <w:r w:rsidRPr="008B63C6">
        <w:t xml:space="preserve">The washing machine has been manufactured by manufacturer </w:t>
      </w:r>
      <w:r w:rsidRPr="008B63C6">
        <w:rPr>
          <w:b/>
        </w:rPr>
        <w:t>XYZ</w:t>
      </w:r>
      <w:r w:rsidRPr="008B63C6">
        <w:t>.</w:t>
      </w:r>
    </w:p>
    <w:p w14:paraId="3E77FA89" w14:textId="77777777" w:rsidR="00C2460B" w:rsidRPr="008B63C6" w:rsidRDefault="00C2460B" w:rsidP="00C2460B">
      <w:pPr>
        <w:pStyle w:val="B1"/>
      </w:pPr>
      <w:r w:rsidRPr="008B63C6">
        <w:t>XYZ describes this type of washing machine as "</w:t>
      </w:r>
      <w:r w:rsidRPr="008B63C6">
        <w:rPr>
          <w:rFonts w:ascii="Courier New" w:hAnsi="Courier New"/>
          <w:sz w:val="18"/>
          <w:lang w:eastAsia="zh-CN"/>
        </w:rPr>
        <w:t>Very cool Washing Machine</w:t>
      </w:r>
      <w:r w:rsidRPr="008B63C6">
        <w:t>".</w:t>
      </w:r>
    </w:p>
    <w:p w14:paraId="1BD3218E" w14:textId="77777777" w:rsidR="00C2460B" w:rsidRPr="008B63C6" w:rsidRDefault="00C2460B" w:rsidP="00C2460B">
      <w:pPr>
        <w:pStyle w:val="B1"/>
      </w:pPr>
      <w:r w:rsidRPr="008B63C6">
        <w:t xml:space="preserve">The model of the type of washing machine is </w:t>
      </w:r>
      <w:r w:rsidRPr="008B63C6">
        <w:rPr>
          <w:b/>
        </w:rPr>
        <w:t>XYZ_Cool.</w:t>
      </w:r>
    </w:p>
    <w:p w14:paraId="0DBAF884" w14:textId="77777777" w:rsidR="00C2460B" w:rsidRPr="008B63C6" w:rsidRDefault="00C2460B" w:rsidP="00C2460B">
      <w:pPr>
        <w:pStyle w:val="B1"/>
      </w:pPr>
      <w:r w:rsidRPr="008B63C6">
        <w:lastRenderedPageBreak/>
        <w:t xml:space="preserve">The washing machine has an actuating function: </w:t>
      </w:r>
      <w:r w:rsidRPr="008B63C6">
        <w:rPr>
          <w:b/>
        </w:rPr>
        <w:t>WashingFunction</w:t>
      </w:r>
      <w:r w:rsidRPr="008B63C6">
        <w:t xml:space="preserve"> which has three commands:</w:t>
      </w:r>
    </w:p>
    <w:p w14:paraId="58DC8EB5" w14:textId="77777777" w:rsidR="00C2460B" w:rsidRPr="008B63C6" w:rsidRDefault="00C2460B" w:rsidP="00C2460B">
      <w:pPr>
        <w:pStyle w:val="B2"/>
        <w:rPr>
          <w:b/>
        </w:rPr>
      </w:pPr>
      <w:r w:rsidRPr="008B63C6">
        <w:rPr>
          <w:b/>
        </w:rPr>
        <w:t>ON_Command.</w:t>
      </w:r>
    </w:p>
    <w:p w14:paraId="205B9CC8" w14:textId="77777777" w:rsidR="00C2460B" w:rsidRPr="008B63C6" w:rsidRDefault="00C2460B" w:rsidP="00C2460B">
      <w:pPr>
        <w:pStyle w:val="B2"/>
        <w:rPr>
          <w:b/>
        </w:rPr>
      </w:pPr>
      <w:r w:rsidRPr="008B63C6">
        <w:rPr>
          <w:b/>
        </w:rPr>
        <w:t>OFF_Command.</w:t>
      </w:r>
    </w:p>
    <w:p w14:paraId="759A7520" w14:textId="77777777" w:rsidR="00C2460B" w:rsidRPr="008B63C6" w:rsidRDefault="00C2460B" w:rsidP="00C2460B">
      <w:pPr>
        <w:pStyle w:val="B2"/>
        <w:rPr>
          <w:b/>
        </w:rPr>
      </w:pPr>
      <w:r w:rsidRPr="008B63C6">
        <w:rPr>
          <w:b/>
        </w:rPr>
        <w:t>Toggle_Command.</w:t>
      </w:r>
    </w:p>
    <w:p w14:paraId="418C4FF9" w14:textId="77777777" w:rsidR="00C2460B" w:rsidRPr="008B63C6" w:rsidRDefault="00C2460B" w:rsidP="00C2460B">
      <w:pPr>
        <w:pStyle w:val="B1"/>
      </w:pPr>
      <w:r w:rsidRPr="008B63C6">
        <w:t xml:space="preserve">The related service of the washing machine that represents that actuating function is of class: </w:t>
      </w:r>
      <w:r w:rsidRPr="008B63C6">
        <w:rPr>
          <w:b/>
        </w:rPr>
        <w:t>SwitchOnService</w:t>
      </w:r>
      <w:r w:rsidRPr="008B63C6">
        <w:t xml:space="preserve"> from SAREF. It has:</w:t>
      </w:r>
    </w:p>
    <w:p w14:paraId="3EE4ED55" w14:textId="77777777" w:rsidR="00C2460B" w:rsidRPr="008B63C6" w:rsidRDefault="00C2460B" w:rsidP="00C2460B">
      <w:pPr>
        <w:pStyle w:val="B2"/>
      </w:pPr>
      <w:r w:rsidRPr="008B63C6">
        <w:t xml:space="preserve">an InputDataPoint: </w:t>
      </w:r>
      <w:r w:rsidRPr="008B63C6">
        <w:rPr>
          <w:b/>
        </w:rPr>
        <w:t>BinaryInput</w:t>
      </w:r>
      <w:r w:rsidRPr="008B63C6">
        <w:t xml:space="preserve"> (to expose command ON_Command and OFF_Command); and</w:t>
      </w:r>
    </w:p>
    <w:p w14:paraId="6F71A29A" w14:textId="77777777" w:rsidR="00C2460B" w:rsidRPr="008B63C6" w:rsidRDefault="00C2460B" w:rsidP="00C2460B">
      <w:pPr>
        <w:pStyle w:val="B2"/>
      </w:pPr>
      <w:proofErr w:type="gramStart"/>
      <w:r w:rsidRPr="008B63C6">
        <w:t>an</w:t>
      </w:r>
      <w:proofErr w:type="gramEnd"/>
      <w:r w:rsidRPr="008B63C6">
        <w:t xml:space="preserve"> Operation: </w:t>
      </w:r>
      <w:r w:rsidRPr="008B63C6">
        <w:rPr>
          <w:b/>
        </w:rPr>
        <w:t>ToggleBinary</w:t>
      </w:r>
      <w:r w:rsidRPr="008B63C6">
        <w:t xml:space="preserve"> (to expose command Toggle_Command).</w:t>
      </w:r>
    </w:p>
    <w:p w14:paraId="7577EE25" w14:textId="77777777" w:rsidR="00C2460B" w:rsidRPr="008B63C6" w:rsidRDefault="00C2460B" w:rsidP="00C2460B">
      <w:pPr>
        <w:pStyle w:val="B1"/>
      </w:pPr>
      <w:r w:rsidRPr="008B63C6">
        <w:t xml:space="preserve">The washing machine has also a function: </w:t>
      </w:r>
      <w:r w:rsidRPr="008B63C6">
        <w:rPr>
          <w:b/>
        </w:rPr>
        <w:t>MonitoringFunction</w:t>
      </w:r>
      <w:r w:rsidRPr="008B63C6">
        <w:t xml:space="preserve"> that informs the user about the current state of the washing machine.</w:t>
      </w:r>
    </w:p>
    <w:p w14:paraId="14F7F98E" w14:textId="77777777" w:rsidR="00C2460B" w:rsidRPr="008B63C6" w:rsidRDefault="00C2460B" w:rsidP="00C2460B">
      <w:pPr>
        <w:pStyle w:val="B1"/>
      </w:pPr>
      <w:r w:rsidRPr="008B63C6">
        <w:t xml:space="preserve">The state of the washing machine: </w:t>
      </w:r>
      <w:r w:rsidRPr="008B63C6">
        <w:rPr>
          <w:b/>
        </w:rPr>
        <w:t>WashingMachineStatus</w:t>
      </w:r>
      <w:r w:rsidRPr="008B63C6">
        <w:t xml:space="preserve"> can take the values "WASHING" or "STOPPED" or "ERROR".</w:t>
      </w:r>
    </w:p>
    <w:p w14:paraId="082D76A9" w14:textId="77777777" w:rsidR="00C2460B" w:rsidRPr="008B63C6" w:rsidRDefault="00C2460B" w:rsidP="00C2460B">
      <w:pPr>
        <w:pStyle w:val="B1"/>
      </w:pPr>
      <w:r w:rsidRPr="008B63C6">
        <w:t xml:space="preserve">This state WashingMachineStatus is updated as </w:t>
      </w:r>
      <w:proofErr w:type="gramStart"/>
      <w:r w:rsidRPr="008B63C6">
        <w:t>an the</w:t>
      </w:r>
      <w:proofErr w:type="gramEnd"/>
      <w:r w:rsidRPr="008B63C6">
        <w:t xml:space="preserve"> OutputDataPoint of a service </w:t>
      </w:r>
      <w:r w:rsidRPr="008B63C6">
        <w:rPr>
          <w:b/>
        </w:rPr>
        <w:t>MonitorService</w:t>
      </w:r>
      <w:r w:rsidRPr="008B63C6">
        <w:t xml:space="preserve"> of the washing machine that monitors the washing machine's behaviour.</w:t>
      </w:r>
    </w:p>
    <w:p w14:paraId="532DDC1A" w14:textId="77777777" w:rsidR="00C2460B" w:rsidRPr="008B63C6" w:rsidRDefault="00C2460B" w:rsidP="00C2460B">
      <w:pPr>
        <w:pStyle w:val="B1"/>
      </w:pPr>
      <w:r w:rsidRPr="008B63C6">
        <w:t xml:space="preserve">The washing machine is located at </w:t>
      </w:r>
      <w:r w:rsidRPr="008B63C6">
        <w:rPr>
          <w:b/>
        </w:rPr>
        <w:t>My_Bathroom</w:t>
      </w:r>
    </w:p>
    <w:p w14:paraId="2161BFD1" w14:textId="77777777" w:rsidR="00C2460B" w:rsidRPr="008B63C6" w:rsidRDefault="00C2460B" w:rsidP="00C2460B">
      <w:pPr>
        <w:pStyle w:val="NO"/>
      </w:pPr>
      <w:r w:rsidRPr="008B63C6">
        <w:t>NOTE:</w:t>
      </w:r>
      <w:r w:rsidRPr="008B63C6">
        <w:tab/>
        <w:t>"InputDataPoint", "OutputDataPoint" and "Operation" are not specified in SAREF, they are classes of the oneM2M Base Ontology.</w:t>
      </w:r>
    </w:p>
    <w:p w14:paraId="3E087DC2" w14:textId="77777777" w:rsidR="00C2460B" w:rsidRPr="008B63C6" w:rsidRDefault="00C2460B" w:rsidP="00C2460B">
      <w:r w:rsidRPr="008B63C6">
        <w:t xml:space="preserve">This example will identify the specific washing machine by the URI: "WASH_XYZ_123". WASH_XYZ_123 that is an instance of class: XYZ_Cool which is contained in XYZ's ontology: </w:t>
      </w:r>
      <w:hyperlink r:id="rId76" w:history="1">
        <w:r w:rsidRPr="008B63C6">
          <w:rPr>
            <w:rStyle w:val="Hyperlink"/>
          </w:rPr>
          <w:t>http://www.XYZ.com/WashingMachines</w:t>
        </w:r>
      </w:hyperlink>
      <w:r w:rsidRPr="008B63C6">
        <w:t xml:space="preserve">. </w:t>
      </w:r>
      <w:r w:rsidRPr="008B63C6">
        <w:br/>
        <w:t>The ontology "</w:t>
      </w:r>
      <w:hyperlink r:id="rId77" w:history="1">
        <w:r w:rsidRPr="008B63C6">
          <w:rPr>
            <w:rStyle w:val="Hyperlink"/>
          </w:rPr>
          <w:t>http://www.XYZ.com/WashingMachines</w:t>
        </w:r>
      </w:hyperlink>
      <w:r w:rsidRPr="008B63C6">
        <w:t xml:space="preserve">" that contains the model type "XYZ_Cool" is compliant to SAREF, which is turn is compliant to the oneM2M Base Ontology (see clause </w:t>
      </w:r>
      <w:r>
        <w:t>I.</w:t>
      </w:r>
      <w:r w:rsidRPr="008B63C6">
        <w:t>1.2).</w:t>
      </w:r>
    </w:p>
    <w:p w14:paraId="66CD443B" w14:textId="77777777" w:rsidR="00C2460B" w:rsidRPr="008B63C6" w:rsidRDefault="00C2460B" w:rsidP="00C2460B">
      <w:r w:rsidRPr="008B63C6">
        <w:t xml:space="preserve">Figure </w:t>
      </w:r>
      <w:r>
        <w:t>I.</w:t>
      </w:r>
      <w:r w:rsidRPr="008B63C6">
        <w:t>2 shows some sub-classing relationships between XYZ_Cool, SAREF and the oneM2M Base Ontology.</w:t>
      </w:r>
    </w:p>
    <w:p w14:paraId="6BBF7395" w14:textId="77777777" w:rsidR="00C2460B" w:rsidRPr="008B63C6" w:rsidRDefault="00C2460B" w:rsidP="00C2460B">
      <w:pPr>
        <w:pStyle w:val="FL"/>
        <w:rPr>
          <w:highlight w:val="yellow"/>
        </w:rPr>
      </w:pPr>
      <w:r w:rsidRPr="008B63C6">
        <w:rPr>
          <w:highlight w:val="yellow"/>
        </w:rPr>
        <w:object w:dxaOrig="5391" w:dyaOrig="7162" w14:anchorId="300D25BD">
          <v:shape id="_x0000_i1049" type="#_x0000_t75" style="width:374.05pt;height:5in" o:ole="">
            <v:imagedata r:id="rId78" o:title="" croptop="17467f" cropbottom="1542f" cropleft="903f" cropright="257f"/>
          </v:shape>
          <o:OLEObject Type="Embed" ProgID="PowerPoint.Show.8" ShapeID="_x0000_i1049" DrawAspect="Content" ObjectID="_1564921873" r:id="rId79"/>
        </w:object>
      </w:r>
    </w:p>
    <w:p w14:paraId="2AC20767" w14:textId="77777777" w:rsidR="00C2460B" w:rsidRPr="008B63C6" w:rsidRDefault="00C2460B" w:rsidP="00C2460B">
      <w:pPr>
        <w:pStyle w:val="TF"/>
      </w:pPr>
      <w:r w:rsidRPr="008B63C6">
        <w:rPr>
          <w:rFonts w:eastAsia="Calibri"/>
        </w:rPr>
        <w:t xml:space="preserve">Figure </w:t>
      </w:r>
      <w:proofErr w:type="gramStart"/>
      <w:r>
        <w:rPr>
          <w:rFonts w:eastAsia="Calibri"/>
        </w:rPr>
        <w:t>I</w:t>
      </w:r>
      <w:proofErr w:type="gramEnd"/>
      <w:r>
        <w:rPr>
          <w:rFonts w:eastAsia="Calibri"/>
        </w:rPr>
        <w:t>.</w:t>
      </w:r>
      <w:r w:rsidRPr="008B63C6">
        <w:rPr>
          <w:rFonts w:eastAsia="Calibri"/>
          <w:b w:val="0"/>
        </w:rPr>
        <w:fldChar w:fldCharType="begin"/>
      </w:r>
      <w:r w:rsidRPr="008B63C6">
        <w:rPr>
          <w:rFonts w:eastAsia="Calibri"/>
        </w:rPr>
        <w:instrText xml:space="preserve"> SEQ Figure_B </w:instrText>
      </w:r>
      <w:r w:rsidRPr="008B63C6">
        <w:rPr>
          <w:rFonts w:eastAsia="Calibri"/>
          <w:b w:val="0"/>
        </w:rPr>
        <w:fldChar w:fldCharType="separate"/>
      </w:r>
      <w:r w:rsidRPr="008B63C6">
        <w:rPr>
          <w:rFonts w:eastAsia="Calibri"/>
        </w:rPr>
        <w:t>2</w:t>
      </w:r>
      <w:r w:rsidRPr="008B63C6">
        <w:rPr>
          <w:rFonts w:eastAsia="Calibri"/>
          <w:b w:val="0"/>
        </w:rPr>
        <w:fldChar w:fldCharType="end"/>
      </w:r>
      <w:r w:rsidRPr="008B63C6">
        <w:rPr>
          <w:rFonts w:eastAsia="Calibri"/>
        </w:rPr>
        <w:t>: Sub-classing relationships between XYZ_Cool, SAREF and the oneM2M Base Ontology</w:t>
      </w:r>
    </w:p>
    <w:p w14:paraId="70A2C006" w14:textId="74E31B9C" w:rsidR="00C2460B" w:rsidRPr="008B63C6" w:rsidRDefault="00C2460B" w:rsidP="00C2460B">
      <w:pPr>
        <w:rPr>
          <w:rFonts w:eastAsia="Arial Unicode MS"/>
          <w:lang w:eastAsia="zh-CN"/>
        </w:rPr>
      </w:pPr>
      <w:r w:rsidRPr="008B63C6">
        <w:t xml:space="preserve">According to clause </w:t>
      </w:r>
      <w:r w:rsidR="00253C08">
        <w:t>8</w:t>
      </w:r>
      <w:r w:rsidR="00CD69F9">
        <w:t>.</w:t>
      </w:r>
      <w:r w:rsidRPr="008B63C6">
        <w:t xml:space="preserve">1.1.2 the washing machine - as a sub-class of </w:t>
      </w:r>
      <w:r w:rsidRPr="008B63C6">
        <w:rPr>
          <w:rFonts w:eastAsia="Arial Unicode MS"/>
          <w:lang w:eastAsia="zh-CN"/>
        </w:rPr>
        <w:t xml:space="preserve">the </w:t>
      </w:r>
      <w:r w:rsidRPr="008B63C6">
        <w:t>oneM2M</w:t>
      </w:r>
      <w:proofErr w:type="gramStart"/>
      <w:r w:rsidRPr="008B63C6">
        <w:t>:Device</w:t>
      </w:r>
      <w:proofErr w:type="gramEnd"/>
      <w:r w:rsidRPr="008B63C6">
        <w:rPr>
          <w:rFonts w:eastAsia="Arial Unicode MS"/>
          <w:lang w:eastAsia="zh-CN"/>
        </w:rPr>
        <w:t xml:space="preserve"> class - </w:t>
      </w:r>
      <w:r>
        <w:rPr>
          <w:rFonts w:eastAsia="Arial Unicode MS"/>
          <w:lang w:eastAsia="zh-CN"/>
        </w:rPr>
        <w:t xml:space="preserve">needs to </w:t>
      </w:r>
      <w:r w:rsidRPr="008B63C6">
        <w:rPr>
          <w:rFonts w:eastAsia="Arial Unicode MS"/>
          <w:lang w:eastAsia="zh-CN"/>
        </w:rPr>
        <w:t xml:space="preserve">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 an </w:t>
      </w:r>
      <w:r w:rsidRPr="008B63C6">
        <w:rPr>
          <w:rFonts w:eastAsia="Arial Unicode MS"/>
          <w:lang w:eastAsia="zh-CN"/>
        </w:rPr>
        <w:t>&lt;</w:t>
      </w:r>
      <w:r w:rsidRPr="008B63C6">
        <w:rPr>
          <w:rFonts w:eastAsia="Arial Unicode MS"/>
          <w:i/>
          <w:lang w:eastAsia="zh-CN"/>
        </w:rPr>
        <w:t>AE</w:t>
      </w:r>
      <w:r w:rsidRPr="008B63C6">
        <w:rPr>
          <w:rFonts w:eastAsia="Arial Unicode MS"/>
          <w:lang w:eastAsia="zh-CN"/>
        </w:rPr>
        <w:t>&gt;.</w:t>
      </w:r>
    </w:p>
    <w:p w14:paraId="2EAD9C91" w14:textId="77777777" w:rsidR="00C2460B" w:rsidRPr="008B63C6" w:rsidRDefault="00C2460B" w:rsidP="00C2460B">
      <w:pPr>
        <w:pStyle w:val="EX"/>
        <w:rPr>
          <w:rFonts w:eastAsia="Arial Unicode MS"/>
          <w:lang w:eastAsia="zh-CN"/>
        </w:rPr>
      </w:pPr>
      <w:r w:rsidRPr="008B63C6">
        <w:rPr>
          <w:rFonts w:eastAsia="Arial Unicode MS"/>
          <w:lang w:eastAsia="zh-CN"/>
        </w:rPr>
        <w:t>EXAMPLE:</w:t>
      </w:r>
      <w:r w:rsidRPr="008B63C6">
        <w:rPr>
          <w:rFonts w:eastAsia="Arial Unicode MS"/>
          <w:lang w:eastAsia="zh-CN"/>
        </w:rPr>
        <w:tab/>
        <w:t>That &lt;AE&gt; resource could have resourceID = "00000001" and have a resourceName "My-WashingMachine"</w:t>
      </w:r>
      <w:r>
        <w:rPr>
          <w:rFonts w:eastAsia="Arial Unicode MS"/>
          <w:lang w:eastAsia="zh-CN"/>
        </w:rPr>
        <w:t>.</w:t>
      </w:r>
      <w:r>
        <w:rPr>
          <w:rFonts w:eastAsia="Arial Unicode MS"/>
          <w:lang w:eastAsia="zh-CN"/>
        </w:rPr>
        <w:br/>
      </w:r>
      <w:proofErr w:type="gramStart"/>
      <w:r>
        <w:rPr>
          <w:rFonts w:eastAsia="Arial Unicode MS"/>
          <w:lang w:eastAsia="zh-CN"/>
        </w:rPr>
        <w:t xml:space="preserve">Its </w:t>
      </w:r>
      <w:r w:rsidRPr="008B63C6">
        <w:rPr>
          <w:rFonts w:eastAsia="Arial Unicode MS"/>
          <w:lang w:eastAsia="zh-CN"/>
        </w:rPr>
        <w:t xml:space="preserve"> CSE</w:t>
      </w:r>
      <w:proofErr w:type="gramEnd"/>
      <w:r w:rsidRPr="008B63C6">
        <w:rPr>
          <w:rFonts w:eastAsia="Arial Unicode MS"/>
          <w:lang w:eastAsia="zh-CN"/>
        </w:rPr>
        <w:t>-relative address would be:</w:t>
      </w:r>
      <w:r w:rsidRPr="008B63C6">
        <w:rPr>
          <w:rFonts w:eastAsia="Arial Unicode MS"/>
          <w:lang w:eastAsia="zh-CN"/>
        </w:rPr>
        <w:br/>
        <w:t>Non-Hierarchical:</w:t>
      </w:r>
    </w:p>
    <w:p w14:paraId="555C4037" w14:textId="77777777" w:rsidR="00C2460B" w:rsidRPr="008B63C6" w:rsidRDefault="00C2460B" w:rsidP="00C2460B">
      <w:pPr>
        <w:pStyle w:val="B3"/>
        <w:tabs>
          <w:tab w:val="clear" w:pos="1134"/>
          <w:tab w:val="clear" w:pos="1644"/>
          <w:tab w:val="left" w:pos="2127"/>
        </w:tabs>
        <w:ind w:left="2127" w:hanging="426"/>
        <w:rPr>
          <w:rFonts w:eastAsia="Arial Unicode MS"/>
          <w:lang w:eastAsia="zh-CN"/>
        </w:rPr>
      </w:pPr>
      <w:r w:rsidRPr="008B63C6">
        <w:rPr>
          <w:rFonts w:eastAsia="Arial Unicode MS"/>
          <w:lang w:eastAsia="zh-CN"/>
        </w:rPr>
        <w:t>"00000001"</w:t>
      </w:r>
    </w:p>
    <w:p w14:paraId="4F185A24" w14:textId="77777777" w:rsidR="00C2460B" w:rsidRPr="008B63C6" w:rsidRDefault="00C2460B" w:rsidP="00C2460B">
      <w:pPr>
        <w:pStyle w:val="EX"/>
        <w:rPr>
          <w:rFonts w:eastAsia="Arial Unicode MS"/>
          <w:lang w:eastAsia="zh-CN"/>
        </w:rPr>
      </w:pPr>
      <w:r w:rsidRPr="008B63C6">
        <w:rPr>
          <w:rFonts w:eastAsia="Arial Unicode MS"/>
          <w:lang w:eastAsia="zh-CN"/>
        </w:rPr>
        <w:tab/>
        <w:t>Hierarchical:</w:t>
      </w:r>
    </w:p>
    <w:p w14:paraId="744700F3" w14:textId="77777777" w:rsidR="00C2460B" w:rsidRPr="008B63C6" w:rsidRDefault="00C2460B" w:rsidP="00C2460B">
      <w:pPr>
        <w:pStyle w:val="B3"/>
        <w:tabs>
          <w:tab w:val="clear" w:pos="1134"/>
          <w:tab w:val="clear" w:pos="1644"/>
          <w:tab w:val="left" w:pos="2127"/>
        </w:tabs>
        <w:ind w:left="2127" w:hanging="426"/>
        <w:rPr>
          <w:rFonts w:eastAsia="Arial Unicode MS"/>
          <w:lang w:eastAsia="zh-CN"/>
        </w:rPr>
      </w:pPr>
      <w:r w:rsidRPr="008B63C6">
        <w:rPr>
          <w:rFonts w:eastAsia="Arial Unicode MS"/>
          <w:lang w:eastAsia="zh-CN"/>
        </w:rPr>
        <w:t>"./My-WashingMachine"</w:t>
      </w:r>
    </w:p>
    <w:p w14:paraId="62FC5D5E" w14:textId="77777777" w:rsidR="00C2460B" w:rsidRPr="008B63C6" w:rsidRDefault="00C2460B" w:rsidP="00C2460B">
      <w:pPr>
        <w:pStyle w:val="FL"/>
        <w:rPr>
          <w:lang w:eastAsia="zh-CN"/>
        </w:rPr>
      </w:pPr>
      <w:r w:rsidRPr="008B63C6">
        <w:rPr>
          <w:lang w:eastAsia="zh-CN"/>
        </w:rPr>
        <w:object w:dxaOrig="5391" w:dyaOrig="7160" w14:anchorId="036D890C">
          <v:shape id="_x0000_i1050" type="#_x0000_t75" style="width:352.05pt;height:387.45pt" o:ole="">
            <v:imagedata r:id="rId80" o:title="" croptop="9231f" cropbottom="6576f" cropleft="5255f" cropright="1051f"/>
          </v:shape>
          <o:OLEObject Type="Embed" ProgID="PowerPoint.Show.8" ShapeID="_x0000_i1050" DrawAspect="Content" ObjectID="_1564921874" r:id="rId81"/>
        </w:object>
      </w:r>
    </w:p>
    <w:p w14:paraId="0696B8FE" w14:textId="77777777" w:rsidR="00C2460B" w:rsidRPr="008B63C6" w:rsidRDefault="00C2460B" w:rsidP="00C2460B">
      <w:pPr>
        <w:pStyle w:val="TF"/>
        <w:rPr>
          <w:rFonts w:eastAsia="Calibri"/>
        </w:rPr>
      </w:pPr>
      <w:r w:rsidRPr="008B63C6">
        <w:rPr>
          <w:rFonts w:eastAsia="Calibri"/>
        </w:rPr>
        <w:t xml:space="preserve">Figure </w:t>
      </w:r>
      <w:bookmarkStart w:id="282" w:name="fig_ResourceStructureWashingMachine"/>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Figure_B </w:instrText>
      </w:r>
      <w:r w:rsidRPr="008B63C6">
        <w:rPr>
          <w:rFonts w:eastAsia="Calibri"/>
        </w:rPr>
        <w:fldChar w:fldCharType="separate"/>
      </w:r>
      <w:r w:rsidRPr="008B63C6">
        <w:rPr>
          <w:rFonts w:eastAsia="Calibri"/>
        </w:rPr>
        <w:t>3</w:t>
      </w:r>
      <w:r w:rsidRPr="008B63C6">
        <w:rPr>
          <w:rFonts w:eastAsia="Calibri"/>
        </w:rPr>
        <w:fldChar w:fldCharType="end"/>
      </w:r>
      <w:bookmarkEnd w:id="282"/>
      <w:r w:rsidRPr="008B63C6">
        <w:rPr>
          <w:rFonts w:eastAsia="Calibri"/>
        </w:rPr>
        <w:t>: Resource structure of smart washing machine &lt;AE&gt; and its child-resources</w:t>
      </w:r>
    </w:p>
    <w:p w14:paraId="5F439395" w14:textId="77777777" w:rsidR="00C2460B" w:rsidRPr="008B63C6" w:rsidRDefault="00C2460B" w:rsidP="00C2460B">
      <w:r w:rsidRPr="008B63C6">
        <w:t xml:space="preserve">Figure </w:t>
      </w:r>
      <w:r w:rsidRPr="008B63C6">
        <w:fldChar w:fldCharType="begin"/>
      </w:r>
      <w:r w:rsidRPr="008B63C6">
        <w:instrText xml:space="preserve"> REF fig_ResourceStructureWashingMachine \h  \* MERGEFORMAT </w:instrText>
      </w:r>
      <w:r w:rsidRPr="008B63C6">
        <w:fldChar w:fldCharType="separate"/>
      </w:r>
      <w:r>
        <w:t>I.</w:t>
      </w:r>
      <w:r w:rsidRPr="008B63C6">
        <w:t>3</w:t>
      </w:r>
      <w:r w:rsidRPr="008B63C6">
        <w:fldChar w:fldCharType="end"/>
      </w:r>
      <w:r w:rsidRPr="008B63C6">
        <w:t xml:space="preserve"> shows the resource structure of a &lt;AE&gt; resource representing the smart washing machine. It consists of an ontologyRef attribute, which contains the URI of the ontology concept of the smart washing machine, e.g. "http://www.XYZ.com/WashingMachines#XYZ_Cool" (not shown in the figure: the ontologyRef attributes in the semanticDescriptors of the child resources, e.g. http://www.XYZ.com/WashingMachines#WashingMachineStatus). The ontology </w:t>
      </w:r>
      <w:hyperlink r:id="rId82" w:history="1">
        <w:r w:rsidRPr="008B63C6">
          <w:rPr>
            <w:rStyle w:val="Hyperlink"/>
          </w:rPr>
          <w:t>http://www.XYZ.com/WashingMachines</w:t>
        </w:r>
      </w:hyperlink>
      <w:r w:rsidRPr="008B63C6">
        <w:t xml:space="preserve"> needs to include - and creates sub-classing relationships with - SAREF and the oneM2M Base Ontology.</w:t>
      </w:r>
    </w:p>
    <w:p w14:paraId="3E819485" w14:textId="77777777" w:rsidR="00C2460B" w:rsidRPr="008B63C6" w:rsidRDefault="00C2460B" w:rsidP="00C2460B">
      <w:r w:rsidRPr="008B63C6">
        <w:t>The &lt;</w:t>
      </w:r>
      <w:r w:rsidRPr="008B63C6">
        <w:rPr>
          <w:i/>
        </w:rPr>
        <w:t>AE</w:t>
      </w:r>
      <w:r w:rsidRPr="008B63C6">
        <w:t>&gt; resource representing the smart washing machine contains as child-resources:</w:t>
      </w:r>
    </w:p>
    <w:p w14:paraId="0C2B808C" w14:textId="77777777" w:rsidR="00C2460B" w:rsidRPr="008B63C6" w:rsidRDefault="00C2460B" w:rsidP="00C2460B">
      <w:pPr>
        <w:pStyle w:val="B1"/>
      </w:pPr>
      <w:r w:rsidRPr="008B63C6">
        <w:t>a &lt;</w:t>
      </w:r>
      <w:r w:rsidRPr="008B63C6">
        <w:rPr>
          <w:i/>
        </w:rPr>
        <w:t>semanticDescriptor</w:t>
      </w:r>
      <w:r w:rsidRPr="008B63C6">
        <w:t>&gt; resource that contains the rdf description of the washing machine WASH_XYZ_123 in its descriptor attribute;</w:t>
      </w:r>
    </w:p>
    <w:p w14:paraId="7BEF203F" w14:textId="77777777" w:rsidR="00C2460B" w:rsidRPr="008B63C6" w:rsidRDefault="00C2460B" w:rsidP="00C2460B">
      <w:pPr>
        <w:pStyle w:val="B1"/>
      </w:pPr>
      <w:r w:rsidRPr="008B63C6">
        <w:t>two &lt;</w:t>
      </w:r>
      <w:r w:rsidRPr="008B63C6">
        <w:rPr>
          <w:rFonts w:eastAsia="Arial Unicode MS"/>
          <w:i/>
          <w:lang w:eastAsia="zh-CN"/>
        </w:rPr>
        <w:t>genericInterworkingService</w:t>
      </w:r>
      <w:r w:rsidRPr="008B63C6">
        <w:t>&gt; child-resources and their &lt;semanticDescriptor&gt;s are used for modelling the services SwitchOnService and MonitorService;</w:t>
      </w:r>
    </w:p>
    <w:p w14:paraId="1FB5033B" w14:textId="77777777" w:rsidR="00C2460B" w:rsidRPr="008B63C6" w:rsidRDefault="00C2460B" w:rsidP="00C2460B">
      <w:pPr>
        <w:pStyle w:val="B1"/>
      </w:pPr>
      <w:r w:rsidRPr="008B63C6">
        <w:t>the SwitchOnService in turn has a child resource of type &lt;</w:t>
      </w:r>
      <w:r w:rsidRPr="008B63C6">
        <w:rPr>
          <w:rFonts w:eastAsia="Arial Unicode MS"/>
          <w:i/>
          <w:lang w:eastAsia="zh-CN"/>
        </w:rPr>
        <w:t>genericInterworkingOperationInstance</w:t>
      </w:r>
      <w:r w:rsidRPr="008B63C6">
        <w:t>&gt; which is created whenever a ToggleBinary Operation is invoked;</w:t>
      </w:r>
    </w:p>
    <w:p w14:paraId="7E49A8F3" w14:textId="77777777" w:rsidR="00C2460B" w:rsidRPr="008B63C6" w:rsidRDefault="00C2460B" w:rsidP="00C2460B">
      <w:pPr>
        <w:pStyle w:val="B1"/>
      </w:pPr>
      <w:proofErr w:type="gramStart"/>
      <w:r w:rsidRPr="008B63C6">
        <w:t>two</w:t>
      </w:r>
      <w:proofErr w:type="gramEnd"/>
      <w:r w:rsidRPr="008B63C6">
        <w:t xml:space="preserve"> &lt;</w:t>
      </w:r>
      <w:r w:rsidRPr="008B63C6">
        <w:rPr>
          <w:i/>
        </w:rPr>
        <w:t>container</w:t>
      </w:r>
      <w:r w:rsidRPr="008B63C6">
        <w:t>&gt; child-resources and their &lt;semanticDescriptor&gt;s are used for holding the values for InputDataPoint BinaryInput and OutputDataPoint WashingMachineStatus for their respective services.</w:t>
      </w:r>
    </w:p>
    <w:p w14:paraId="6AE36D28" w14:textId="77777777" w:rsidR="00C2460B" w:rsidRPr="008B63C6" w:rsidRDefault="00C2460B" w:rsidP="00C2460B">
      <w:r w:rsidRPr="008B63C6">
        <w:t>The RDF in the following tables shows the semantic annotation stored in the semanticDescriptor resources related to the washing machine.</w:t>
      </w:r>
    </w:p>
    <w:p w14:paraId="31DF938A" w14:textId="77777777" w:rsidR="00C2460B" w:rsidRPr="008B63C6" w:rsidRDefault="00C2460B" w:rsidP="00C2460B">
      <w:pPr>
        <w:pStyle w:val="TH"/>
        <w:rPr>
          <w:rFonts w:eastAsia="Calibri"/>
        </w:rPr>
      </w:pPr>
      <w:r w:rsidRPr="008B63C6">
        <w:rPr>
          <w:rFonts w:eastAsia="Calibri"/>
        </w:rPr>
        <w:lastRenderedPageBreak/>
        <w:t xml:space="preserve">Table </w:t>
      </w:r>
      <w:bookmarkStart w:id="283" w:name="tab_RDFofSAREFwashingmachine"/>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5</w:t>
      </w:r>
      <w:r w:rsidRPr="008B63C6">
        <w:rPr>
          <w:rFonts w:eastAsia="Calibri"/>
        </w:rPr>
        <w:fldChar w:fldCharType="end"/>
      </w:r>
      <w:bookmarkEnd w:id="283"/>
      <w:r w:rsidRPr="008B63C6">
        <w:rPr>
          <w:rFonts w:eastAsia="Calibri"/>
        </w:rPr>
        <w:t>: RDF annotation contained in the descriptor attribute</w:t>
      </w:r>
      <w:r w:rsidRPr="008B63C6">
        <w:rPr>
          <w:rFonts w:eastAsia="Calibri"/>
        </w:rPr>
        <w:br/>
        <w:t>of the &lt;</w:t>
      </w:r>
      <w:r w:rsidRPr="008B63C6">
        <w:rPr>
          <w:rFonts w:eastAsia="Calibri"/>
          <w:i/>
        </w:rPr>
        <w:t>semanticDescriptor&gt;</w:t>
      </w:r>
      <w:r w:rsidRPr="008B63C6">
        <w:rPr>
          <w:rFonts w:eastAsia="Calibri"/>
        </w:rPr>
        <w:t xml:space="preserve"> resource of a SAREF washing machine </w:t>
      </w:r>
      <w:r w:rsidRPr="008B63C6">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576D780F" w14:textId="77777777" w:rsidTr="004426DA">
        <w:trPr>
          <w:jc w:val="center"/>
        </w:trPr>
        <w:tc>
          <w:tcPr>
            <w:tcW w:w="9779" w:type="dxa"/>
            <w:shd w:val="clear" w:color="auto" w:fill="auto"/>
          </w:tcPr>
          <w:p w14:paraId="692BE04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rdf:about="WASH_XYZ_123"&gt;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&lt;rdf:type rdf:resource="http://www.XYZ.com/WashingMachines#XYZ_Cool"/&gt;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&lt;saref:hasManufacturer&gt;XYZ&lt;/saref:hasManufacturer&gt;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&lt;saref:hasDescription&gt;Very cool Washing Machine&lt;/saref:hasDescription&gt;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&lt;saref:hasState rdf:resource="WASH_XYZ_123*WashingMachineStatus"/&gt;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&lt;saref:hasFunction rdf:resource="WASH_XYZ_123*WashingFunction"/&gt;</w:t>
            </w:r>
          </w:p>
          <w:p w14:paraId="5348317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&lt;saref:hasService rdf:resource="WASH_XYZ_123*SwitchOnService"/&gt;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&lt;saref:hasService rdf:resource="WASH_XYZ_123*MonitorService"/&gt;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&lt;saref:isLocatedIn rdf:resource="My_Bathroom"/&gt;</w:t>
            </w:r>
          </w:p>
          <w:p w14:paraId="139EF0D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rdf:about="WASH_XYZ_123*WashingMachineStatus"&gt;</w:t>
            </w:r>
          </w:p>
          <w:p w14:paraId="538906B8"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"./My-WashingMachine/WashingMachineStatus/semanticDescriptor"/&gt;</w:t>
            </w:r>
          </w:p>
          <w:p w14:paraId="4AD3B2A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rdf:about="WASH_XYZ_123*WashingFunction"&gt;</w:t>
            </w:r>
          </w:p>
          <w:p w14:paraId="3679D3D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ActuatingFunction</w:t>
            </w:r>
            <w:r w:rsidRPr="008B63C6">
              <w:rPr>
                <w:rFonts w:ascii="Courier New" w:hAnsi="Courier New"/>
                <w:sz w:val="16"/>
              </w:rPr>
              <w:t>"</w:t>
            </w:r>
            <w:r w:rsidRPr="008B63C6">
              <w:rPr>
                <w:rFonts w:ascii="Courier New" w:hAnsi="Courier New"/>
                <w:sz w:val="16"/>
                <w:lang w:eastAsia="zh-CN"/>
              </w:rPr>
              <w:t>/&gt;</w:t>
            </w:r>
          </w:p>
          <w:p w14:paraId="7AC1904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&lt;saref:hasCommand rdf:resource="WASH_XYZ_123*WashingFunction*ON_Command"/&gt;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&lt;saref:hasCommand rdf:resource="WASH_XYZ_123*WashingFunction*OFF_Command"/&gt;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&lt;saref:hasCommand rdf:resource="WASH_XYZ_123*WashingFunction*Toggle_Command"/&gt;</w:t>
            </w:r>
          </w:p>
          <w:p w14:paraId="6EC939E7"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rdf:about="WASH_XYZ_123*WashingFunction*ON_Command"&gt;</w:t>
            </w:r>
          </w:p>
          <w:p w14:paraId="38BF36A6"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OnCommand</w:t>
            </w:r>
            <w:r w:rsidRPr="008B63C6">
              <w:rPr>
                <w:rFonts w:ascii="Courier New" w:hAnsi="Courier New"/>
                <w:sz w:val="16"/>
              </w:rPr>
              <w:t>"</w:t>
            </w:r>
            <w:r w:rsidRPr="008B63C6">
              <w:rPr>
                <w:rFonts w:ascii="Courier New" w:hAnsi="Courier New"/>
                <w:sz w:val="16"/>
                <w:lang w:eastAsia="zh-CN"/>
              </w:rPr>
              <w:t>/&gt;</w:t>
            </w:r>
          </w:p>
          <w:p w14:paraId="1AA04F28"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rdf:about="WASH_XYZ_123*WashingFunction*OFF_Command"&gt;</w:t>
            </w:r>
          </w:p>
          <w:p w14:paraId="130964A3"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OffCommand</w:t>
            </w:r>
            <w:r w:rsidRPr="008B63C6">
              <w:rPr>
                <w:rFonts w:ascii="Courier New" w:hAnsi="Courier New"/>
                <w:sz w:val="16"/>
              </w:rPr>
              <w:t>"</w:t>
            </w:r>
            <w:r w:rsidRPr="008B63C6">
              <w:rPr>
                <w:rFonts w:ascii="Courier New" w:hAnsi="Courier New"/>
                <w:sz w:val="16"/>
                <w:lang w:eastAsia="zh-CN"/>
              </w:rPr>
              <w:t>/&gt;</w:t>
            </w:r>
          </w:p>
          <w:p w14:paraId="6A66700B"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rdf:about="WASH_XYZ_123*WashingFunction*Toggle_Command"&gt;</w:t>
            </w:r>
          </w:p>
          <w:p w14:paraId="76E543F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ToggleCommand</w:t>
            </w:r>
            <w:r w:rsidRPr="008B63C6">
              <w:rPr>
                <w:rFonts w:ascii="Courier New" w:hAnsi="Courier New"/>
                <w:sz w:val="16"/>
              </w:rPr>
              <w:t>"</w:t>
            </w:r>
            <w:r w:rsidRPr="008B63C6">
              <w:rPr>
                <w:rFonts w:ascii="Courier New" w:hAnsi="Courier New"/>
                <w:sz w:val="16"/>
                <w:lang w:eastAsia="zh-CN"/>
              </w:rPr>
              <w:t>/&gt;</w:t>
            </w:r>
          </w:p>
          <w:p w14:paraId="546E33A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rdf:about="WASH_XYZ_123*SwitchOnService"&gt;</w:t>
            </w:r>
          </w:p>
          <w:p w14:paraId="22BF5E9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"./My-WashingMachine/SwitchOnService/semanticDescriptor"/&gt;</w:t>
            </w:r>
          </w:p>
          <w:p w14:paraId="229B8132"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rdf:about="WASH_XYZ_123*MonitorService"&gt;</w:t>
            </w:r>
          </w:p>
          <w:p w14:paraId="42B82E8F"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"./My-WashingMachine/MonitorService/semanticDescriptor"/&gt;</w:t>
            </w:r>
          </w:p>
          <w:p w14:paraId="2EDF042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p>
          <w:p w14:paraId="3CAF551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br/>
            </w:r>
            <w:r w:rsidRPr="008B63C6">
              <w:rPr>
                <w:rFonts w:ascii="Courier New" w:hAnsi="Courier New"/>
                <w:sz w:val="16"/>
                <w:lang w:eastAsia="zh-CN"/>
              </w:rPr>
              <w:tab/>
              <w:t>&lt;rdf:Description rdf:about="My_Bathroom"&gt;</w:t>
            </w:r>
          </w:p>
          <w:p w14:paraId="2D5F1B2F"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BuildingSpace</w:t>
            </w:r>
            <w:r w:rsidRPr="008B63C6">
              <w:rPr>
                <w:rFonts w:ascii="Courier New" w:hAnsi="Courier New"/>
                <w:sz w:val="16"/>
              </w:rPr>
              <w:t>"</w:t>
            </w:r>
            <w:r w:rsidRPr="008B63C6">
              <w:rPr>
                <w:rFonts w:ascii="Courier New" w:hAnsi="Courier New"/>
                <w:sz w:val="16"/>
                <w:lang w:eastAsia="zh-CN"/>
              </w:rPr>
              <w:t>/&gt;</w:t>
            </w:r>
          </w:p>
          <w:p w14:paraId="34A2A1C8"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"//m2m.service.com/SomeIN-CSE/ResourceName_of_My_Bathroom/semanticDescriptor "/&gt;</w:t>
            </w:r>
          </w:p>
          <w:p w14:paraId="5E2548F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1DA3BE1A" w14:textId="77777777" w:rsidR="00C2460B" w:rsidRPr="008B63C6" w:rsidRDefault="00C2460B" w:rsidP="00C2460B">
      <w:pPr>
        <w:keepNext/>
      </w:pPr>
    </w:p>
    <w:p w14:paraId="2DC0BF71"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6</w:t>
      </w:r>
      <w:r w:rsidRPr="008B63C6">
        <w:rPr>
          <w:rFonts w:ascii="Arial" w:eastAsia="Calibri" w:hAnsi="Arial"/>
          <w:b/>
        </w:rPr>
        <w:fldChar w:fldCharType="end"/>
      </w:r>
      <w:r w:rsidRPr="008B63C6">
        <w:rPr>
          <w:rFonts w:ascii="Arial" w:eastAsia="Calibri" w:hAnsi="Arial"/>
          <w:b/>
        </w:rPr>
        <w:t>: RDF annotation contained in the descriptor attribute</w:t>
      </w:r>
      <w:r w:rsidRPr="008B63C6">
        <w:rPr>
          <w:rFonts w:ascii="Arial" w:eastAsia="Calibri" w:hAnsi="Arial"/>
          <w:b/>
        </w:rPr>
        <w:br/>
        <w:t>of the &lt;</w:t>
      </w:r>
      <w:r w:rsidRPr="008B63C6">
        <w:rPr>
          <w:rFonts w:ascii="Arial" w:eastAsia="Calibri" w:hAnsi="Arial"/>
          <w:b/>
          <w:i/>
        </w:rPr>
        <w:t>semanticDescriptor&gt;</w:t>
      </w:r>
      <w:r w:rsidRPr="008B63C6">
        <w:rPr>
          <w:rFonts w:ascii="Arial" w:eastAsia="Calibri" w:hAnsi="Arial"/>
          <w:b/>
        </w:rPr>
        <w:t xml:space="preserve"> resource of the WashingMachineStatus </w:t>
      </w:r>
      <w:r w:rsidRPr="008B63C6">
        <w:rPr>
          <w:rFonts w:ascii="Arial" w:eastAsia="Calibri" w:hAnsi="Arial"/>
          <w:b/>
          <w:i/>
        </w:rPr>
        <w:t>&lt;container&gt;</w:t>
      </w:r>
      <w:r w:rsidRPr="008B63C6">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0E5B3365" w14:textId="77777777" w:rsidTr="004426DA">
        <w:trPr>
          <w:jc w:val="center"/>
        </w:trPr>
        <w:tc>
          <w:tcPr>
            <w:tcW w:w="9779" w:type="dxa"/>
            <w:shd w:val="clear" w:color="auto" w:fill="auto"/>
          </w:tcPr>
          <w:p w14:paraId="567D1D47"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lastRenderedPageBreak/>
              <w:tab/>
              <w:t>&lt;rdf:Description rdf:about=</w:t>
            </w:r>
            <w:r w:rsidRPr="008B63C6">
              <w:rPr>
                <w:rFonts w:ascii="Courier New" w:hAnsi="Courier New"/>
                <w:sz w:val="16"/>
              </w:rPr>
              <w:t>"WASH_XYZ_123*WashingMachineStatus"</w:t>
            </w:r>
            <w:r w:rsidRPr="008B63C6">
              <w:rPr>
                <w:rFonts w:ascii="Courier New" w:hAnsi="Courier New"/>
                <w:sz w:val="16"/>
                <w:lang w:eastAsia="zh-CN"/>
              </w:rPr>
              <w: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State</w:t>
            </w:r>
            <w:r w:rsidRPr="008B63C6">
              <w:rPr>
                <w:rFonts w:ascii="Courier New" w:hAnsi="Courier New"/>
                <w:sz w:val="16"/>
              </w:rPr>
              <w:t>"</w:t>
            </w:r>
            <w:r w:rsidRPr="008B63C6">
              <w:rPr>
                <w:rFonts w:ascii="Courier New" w:hAnsi="Courier New"/>
                <w:sz w:val="16"/>
                <w:lang w:eastAsia="zh-CN"/>
              </w:rPr>
              <w:t>/&gt;</w:t>
            </w:r>
          </w:p>
          <w:p w14:paraId="18D914B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&lt;oneM2M:oneM2MTargetURI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"./My-WashingMachine/WashingMachineStatus"/&gt;</w:t>
            </w:r>
          </w:p>
          <w:p w14:paraId="5AFCAE35"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&lt;oneM2M:oneM2MAttribute&gt;#latest&lt;/oneM2M:oneM2MAttribute&gt;</w:t>
            </w:r>
          </w:p>
          <w:p w14:paraId="2AB41F84"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&lt;oneM2M:hasDataType&gt;xsd:string&lt;/oneM2M:hasDataType&gt;</w:t>
            </w:r>
          </w:p>
          <w:p w14:paraId="5B29D2E2"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&lt;oneM2M:oneM2MMethod&gt;RETRIEVE&lt;/oneM2M:oneM2MMethod&gt;</w:t>
            </w:r>
          </w:p>
          <w:p w14:paraId="6E8C1053"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BCF6B1A" w14:textId="77777777" w:rsidR="00C2460B" w:rsidRPr="008B63C6" w:rsidRDefault="00C2460B" w:rsidP="00C2460B">
      <w:pPr>
        <w:keepNext/>
      </w:pPr>
    </w:p>
    <w:p w14:paraId="3F4CB43D"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7</w:t>
      </w:r>
      <w:r w:rsidRPr="008B63C6">
        <w:rPr>
          <w:rFonts w:ascii="Arial" w:eastAsia="Calibri" w:hAnsi="Arial"/>
          <w:b/>
        </w:rPr>
        <w:fldChar w:fldCharType="end"/>
      </w:r>
      <w:r w:rsidRPr="008B63C6">
        <w:rPr>
          <w:rFonts w:ascii="Arial" w:eastAsia="Calibri" w:hAnsi="Arial"/>
          <w:b/>
        </w:rPr>
        <w:t>: RDF annotation contained in the descriptor attribute</w:t>
      </w:r>
      <w:r w:rsidRPr="008B63C6">
        <w:rPr>
          <w:rFonts w:ascii="Arial" w:eastAsia="Calibri" w:hAnsi="Arial"/>
          <w:b/>
        </w:rPr>
        <w:br/>
        <w:t>of the &lt;</w:t>
      </w:r>
      <w:r w:rsidRPr="008B63C6">
        <w:rPr>
          <w:rFonts w:ascii="Arial" w:eastAsia="Calibri" w:hAnsi="Arial"/>
          <w:b/>
          <w:i/>
        </w:rPr>
        <w:t>semanticDescriptor&gt;</w:t>
      </w:r>
      <w:r w:rsidRPr="008B63C6">
        <w:rPr>
          <w:rFonts w:ascii="Arial" w:eastAsia="Calibri" w:hAnsi="Arial"/>
          <w:b/>
        </w:rPr>
        <w:t xml:space="preserve"> resource of the BinaryInput </w:t>
      </w:r>
      <w:r w:rsidRPr="008B63C6">
        <w:rPr>
          <w:rFonts w:ascii="Arial" w:eastAsia="Calibri" w:hAnsi="Arial"/>
          <w:b/>
          <w:i/>
        </w:rPr>
        <w:t>&lt;container&gt;</w:t>
      </w:r>
      <w:r w:rsidRPr="008B63C6">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306E8DA9" w14:textId="77777777" w:rsidTr="004426DA">
        <w:trPr>
          <w:jc w:val="center"/>
        </w:trPr>
        <w:tc>
          <w:tcPr>
            <w:tcW w:w="9779" w:type="dxa"/>
            <w:shd w:val="clear" w:color="auto" w:fill="auto"/>
          </w:tcPr>
          <w:p w14:paraId="7CAB624C" w14:textId="77777777" w:rsidR="00C2460B" w:rsidRPr="008B63C6" w:rsidRDefault="00C2460B" w:rsidP="004426DA">
            <w:pPr>
              <w:pStyle w:val="PL"/>
              <w:rPr>
                <w:noProof w:val="0"/>
              </w:rPr>
            </w:pPr>
            <w:r w:rsidRPr="008B63C6">
              <w:rPr>
                <w:noProof w:val="0"/>
                <w:lang w:eastAsia="zh-CN"/>
              </w:rPr>
              <w:t>&lt;rdf:RDF</w:t>
            </w:r>
            <w:r w:rsidRPr="008B63C6">
              <w:rPr>
                <w:noProof w:val="0"/>
                <w:lang w:eastAsia="zh-CN"/>
              </w:rPr>
              <w:br/>
            </w:r>
            <w:r w:rsidRPr="008B63C6">
              <w:rPr>
                <w:noProof w:val="0"/>
                <w:lang w:eastAsia="zh-CN"/>
              </w:rPr>
              <w:tab/>
              <w:t>&lt;rdf:Description rdf:about=</w:t>
            </w:r>
            <w:r w:rsidRPr="008B63C6">
              <w:rPr>
                <w:noProof w:val="0"/>
              </w:rPr>
              <w:t>"WASH_XYZ_123*SwitchOnService*BinaryInput"&gt;</w:t>
            </w:r>
            <w:r w:rsidRPr="008B63C6">
              <w:rPr>
                <w:noProof w:val="0"/>
              </w:rPr>
              <w:br/>
            </w:r>
            <w:r w:rsidRPr="008B63C6">
              <w:rPr>
                <w:noProof w:val="0"/>
              </w:rPr>
              <w:tab/>
            </w:r>
            <w:r w:rsidRPr="008B63C6">
              <w:rPr>
                <w:noProof w:val="0"/>
              </w:rPr>
              <w:tab/>
              <w:t>&lt;rdf:type rdf:resource="https://w3id.org/saref#Property"/&gt;</w:t>
            </w:r>
          </w:p>
          <w:p w14:paraId="55E6EB27"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rdf:resource="WASH_XYZ_123*WashingFunction*ON_Command"/&gt;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rdf:resource="WASH_XYZ_123*WashingFunction*OFF_Command"/&gt;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&lt;oneM2M:oneM2MTargetURI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"./My-WashingMachine/BinaryInput"/&gt;</w:t>
            </w:r>
          </w:p>
          <w:p w14:paraId="16D8267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&lt;oneM2M:oneM2MAttribute&gt;#latest&lt;/oneM2M:oneM2MAttribute&gt;</w:t>
            </w:r>
          </w:p>
          <w:p w14:paraId="7D476668"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&lt;oneM2M:hasDataType&gt;</w:t>
            </w:r>
            <w:r w:rsidRPr="008B63C6">
              <w:t xml:space="preserve"> </w:t>
            </w:r>
            <w:r w:rsidRPr="008B63C6">
              <w:rPr>
                <w:rFonts w:ascii="Courier New" w:hAnsi="Courier New"/>
                <w:sz w:val="16"/>
                <w:lang w:eastAsia="zh-CN"/>
              </w:rPr>
              <w:t>xsd:hexBinary&lt;/oneM2M:hasDataType&gt;</w:t>
            </w:r>
          </w:p>
          <w:p w14:paraId="3730AE2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&lt;oneM2M:oneM2MMethod&gt;</w:t>
            </w:r>
            <w:r w:rsidRPr="008B63C6">
              <w:t xml:space="preserve"> </w:t>
            </w:r>
            <w:r w:rsidRPr="008B63C6">
              <w:rPr>
                <w:rFonts w:ascii="Courier New" w:hAnsi="Courier New"/>
                <w:sz w:val="16"/>
                <w:lang w:eastAsia="zh-CN"/>
              </w:rPr>
              <w:t>CREATE&lt;/oneM2M:oneM2MMethod&gt;</w:t>
            </w:r>
          </w:p>
          <w:p w14:paraId="6196BAB4"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rdf:about="WASH_XYZ_123*WashingFunction*ON_Command"&gt;</w:t>
            </w:r>
          </w:p>
          <w:p w14:paraId="6E857ABB"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11C254FE"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rdf:about="WASH_XYZ_123*WashingFunction*OFF_Command"&gt;</w:t>
            </w:r>
          </w:p>
          <w:p w14:paraId="67434DE4"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1C1017D2"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1C3D52FB" w14:textId="77777777" w:rsidR="00C2460B" w:rsidRPr="008B63C6" w:rsidRDefault="00C2460B" w:rsidP="00C2460B">
      <w:pPr>
        <w:keepNext/>
      </w:pPr>
    </w:p>
    <w:p w14:paraId="77A51EB4"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8</w:t>
      </w:r>
      <w:r w:rsidRPr="008B63C6">
        <w:rPr>
          <w:rFonts w:ascii="Arial" w:eastAsia="Calibri" w:hAnsi="Arial"/>
          <w:b/>
        </w:rPr>
        <w:fldChar w:fldCharType="end"/>
      </w:r>
      <w:r w:rsidRPr="008B63C6">
        <w:rPr>
          <w:rFonts w:ascii="Arial" w:eastAsia="Calibri" w:hAnsi="Arial"/>
          <w:b/>
        </w:rPr>
        <w:t>: RDF annotation contained in the descriptor attribute</w:t>
      </w:r>
      <w:r w:rsidRPr="008B63C6">
        <w:rPr>
          <w:rFonts w:ascii="Arial" w:eastAsia="Calibri" w:hAnsi="Arial"/>
          <w:b/>
        </w:rPr>
        <w:br/>
        <w:t>of the &lt;</w:t>
      </w:r>
      <w:r w:rsidRPr="008B63C6">
        <w:rPr>
          <w:rFonts w:ascii="Arial" w:eastAsia="Calibri" w:hAnsi="Arial"/>
          <w:b/>
          <w:i/>
        </w:rPr>
        <w:t>semanticDescriptor&gt;</w:t>
      </w:r>
      <w:r w:rsidRPr="008B63C6">
        <w:rPr>
          <w:rFonts w:ascii="Arial" w:eastAsia="Calibri" w:hAnsi="Arial"/>
          <w:b/>
        </w:rPr>
        <w:t xml:space="preserve"> resource of 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7CC97B16" w14:textId="77777777" w:rsidTr="004426DA">
        <w:trPr>
          <w:jc w:val="center"/>
        </w:trPr>
        <w:tc>
          <w:tcPr>
            <w:tcW w:w="9779" w:type="dxa"/>
            <w:shd w:val="clear" w:color="auto" w:fill="auto"/>
          </w:tcPr>
          <w:p w14:paraId="1497D016" w14:textId="77777777" w:rsidR="00C2460B" w:rsidRPr="008B63C6" w:rsidRDefault="00C2460B" w:rsidP="004426DA">
            <w:pPr>
              <w:pStyle w:val="PL"/>
              <w:rPr>
                <w:noProof w:val="0"/>
                <w:lang w:eastAsia="zh-CN"/>
              </w:rPr>
            </w:pPr>
            <w:r w:rsidRPr="008B63C6">
              <w:rPr>
                <w:noProof w:val="0"/>
                <w:lang w:eastAsia="zh-CN"/>
              </w:rPr>
              <w:t>&lt;rdf:RDF</w:t>
            </w:r>
            <w:r w:rsidRPr="008B63C6">
              <w:rPr>
                <w:noProof w:val="0"/>
                <w:lang w:eastAsia="zh-CN"/>
              </w:rPr>
              <w:br/>
            </w:r>
            <w:r w:rsidRPr="008B63C6">
              <w:rPr>
                <w:noProof w:val="0"/>
                <w:lang w:eastAsia="zh-CN"/>
              </w:rPr>
              <w:tab/>
              <w:t>&lt;rdf:Description rdf:about=</w:t>
            </w:r>
            <w:r w:rsidRPr="008B63C6">
              <w:rPr>
                <w:noProof w:val="0"/>
              </w:rPr>
              <w:t>"WASH_XYZ_123*MonitorService"</w:t>
            </w:r>
            <w:r w:rsidRPr="008B63C6">
              <w:rPr>
                <w:noProof w:val="0"/>
                <w:lang w:eastAsia="zh-CN"/>
              </w:rPr>
              <w:t>&gt;</w:t>
            </w:r>
            <w:r w:rsidRPr="008B63C6">
              <w:rPr>
                <w:noProof w:val="0"/>
                <w:lang w:eastAsia="zh-CN"/>
              </w:rPr>
              <w:br/>
            </w:r>
            <w:r w:rsidRPr="008B63C6">
              <w:rPr>
                <w:noProof w:val="0"/>
                <w:lang w:eastAsia="zh-CN"/>
              </w:rPr>
              <w:tab/>
            </w:r>
            <w:r w:rsidRPr="008B63C6">
              <w:rPr>
                <w:noProof w:val="0"/>
                <w:lang w:eastAsia="zh-CN"/>
              </w:rPr>
              <w:tab/>
              <w:t>&lt;rdf:type rdf:resource=</w:t>
            </w:r>
            <w:r w:rsidRPr="008B63C6">
              <w:rPr>
                <w:noProof w:val="0"/>
              </w:rPr>
              <w:t>"https://w3id.org/saref#</w:t>
            </w:r>
            <w:r w:rsidRPr="008B63C6">
              <w:rPr>
                <w:noProof w:val="0"/>
                <w:lang w:eastAsia="zh-CN"/>
              </w:rPr>
              <w:t>Service</w:t>
            </w:r>
            <w:r w:rsidRPr="008B63C6">
              <w:rPr>
                <w:noProof w:val="0"/>
              </w:rPr>
              <w:t>"</w:t>
            </w:r>
            <w:r w:rsidRPr="008B63C6">
              <w:rPr>
                <w:noProof w:val="0"/>
                <w:lang w:eastAsia="zh-CN"/>
              </w:rPr>
              <w:t>/&gt;</w:t>
            </w:r>
            <w:r w:rsidRPr="008B63C6">
              <w:rPr>
                <w:noProof w:val="0"/>
                <w:lang w:eastAsia="zh-CN"/>
              </w:rPr>
              <w:br/>
            </w:r>
            <w:r w:rsidRPr="008B63C6">
              <w:rPr>
                <w:noProof w:val="0"/>
                <w:lang w:eastAsia="zh-CN"/>
              </w:rPr>
              <w:tab/>
            </w:r>
            <w:r w:rsidRPr="008B63C6">
              <w:rPr>
                <w:noProof w:val="0"/>
                <w:lang w:eastAsia="zh-CN"/>
              </w:rPr>
              <w:tab/>
              <w:t>&lt;saref:represents rdf:resource="WASH_XYZ_123*MonitoringFunction"/&gt;</w:t>
            </w:r>
            <w:r w:rsidRPr="008B63C6">
              <w:rPr>
                <w:noProof w:val="0"/>
                <w:lang w:eastAsia="zh-CN"/>
              </w:rPr>
              <w:br/>
            </w:r>
            <w:r w:rsidRPr="008B63C6">
              <w:rPr>
                <w:noProof w:val="0"/>
                <w:lang w:eastAsia="zh-CN"/>
              </w:rPr>
              <w:tab/>
            </w:r>
            <w:r w:rsidRPr="008B63C6">
              <w:rPr>
                <w:noProof w:val="0"/>
                <w:lang w:eastAsia="zh-CN"/>
              </w:rPr>
              <w:tab/>
              <w:t>&lt;oneM2M:hasOutputDataPoint rdf:resource="WASH_XYZ_123*WashingMachineStatus"/&gt;</w:t>
            </w:r>
            <w:r w:rsidRPr="008B63C6">
              <w:rPr>
                <w:noProof w:val="0"/>
                <w:lang w:eastAsia="zh-CN"/>
              </w:rPr>
              <w:tab/>
              <w:t>&lt;/rdf:Description&gt;</w:t>
            </w:r>
            <w:r w:rsidRPr="008B63C6">
              <w:rPr>
                <w:noProof w:val="0"/>
                <w:lang w:eastAsia="zh-CN"/>
              </w:rPr>
              <w:br/>
            </w:r>
            <w:r w:rsidRPr="008B63C6">
              <w:rPr>
                <w:noProof w:val="0"/>
                <w:lang w:eastAsia="zh-CN"/>
              </w:rPr>
              <w:br/>
            </w:r>
            <w:r w:rsidRPr="008B63C6">
              <w:rPr>
                <w:noProof w:val="0"/>
                <w:lang w:eastAsia="zh-CN"/>
              </w:rPr>
              <w:tab/>
              <w:t>&lt;rdf:Description rdf:about="WASH_XYZ_123*WashingMachineStatus"&gt;</w:t>
            </w:r>
          </w:p>
          <w:p w14:paraId="1F1696A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"./My-WashingMachine/WashingMachineStatus/semanticDescriptor"/&gt;</w:t>
            </w:r>
          </w:p>
          <w:p w14:paraId="409EB3D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rdf:about="WASH_XYZ_123*MonitoringFunction"&gt;</w:t>
            </w:r>
          </w:p>
          <w:p w14:paraId="23667F9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2E39DC6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883FE1E" w14:textId="77777777" w:rsidR="00C2460B" w:rsidRPr="008B63C6" w:rsidRDefault="00C2460B" w:rsidP="00C2460B">
      <w:pPr>
        <w:keepNext/>
      </w:pPr>
    </w:p>
    <w:p w14:paraId="5AB899CA"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9</w:t>
      </w:r>
      <w:r w:rsidRPr="008B63C6">
        <w:rPr>
          <w:rFonts w:ascii="Arial" w:eastAsia="Calibri" w:hAnsi="Arial"/>
          <w:b/>
        </w:rPr>
        <w:fldChar w:fldCharType="end"/>
      </w:r>
      <w:r w:rsidRPr="008B63C6">
        <w:rPr>
          <w:rFonts w:ascii="Arial" w:eastAsia="Calibri" w:hAnsi="Arial"/>
          <w:b/>
        </w:rPr>
        <w:t>: RDF annotation contained in the descriptor attribute</w:t>
      </w:r>
      <w:r w:rsidRPr="008B63C6">
        <w:rPr>
          <w:rFonts w:ascii="Arial" w:eastAsia="Calibri" w:hAnsi="Arial"/>
          <w:b/>
        </w:rPr>
        <w:br/>
        <w:t>of the &lt;</w:t>
      </w:r>
      <w:r w:rsidRPr="008B63C6">
        <w:rPr>
          <w:rFonts w:ascii="Arial" w:eastAsia="Calibri" w:hAnsi="Arial"/>
          <w:b/>
          <w:i/>
        </w:rPr>
        <w:t>semanticDescriptor&gt;</w:t>
      </w:r>
      <w:r w:rsidRPr="008B63C6">
        <w:rPr>
          <w:rFonts w:ascii="Arial" w:eastAsia="Calibri" w:hAnsi="Arial"/>
          <w:b/>
        </w:rPr>
        <w:t xml:space="preserve"> resource of the SwitchOnService</w:t>
      </w:r>
      <w:r w:rsidRPr="008B63C6">
        <w:rPr>
          <w:rFonts w:ascii="Arial" w:eastAsia="Calibri" w:hAnsi="Arial"/>
          <w:b/>
        </w:rPr>
        <w:br/>
        <w:t>&lt;genericInterworkingService&gt;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49CD17BD" w14:textId="77777777" w:rsidTr="004426DA">
        <w:trPr>
          <w:jc w:val="center"/>
        </w:trPr>
        <w:tc>
          <w:tcPr>
            <w:tcW w:w="9779" w:type="dxa"/>
            <w:shd w:val="clear" w:color="auto" w:fill="auto"/>
          </w:tcPr>
          <w:p w14:paraId="76F0D2D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"WASH_XYZ_123*SwitchOnService"&gt;</w:t>
            </w:r>
            <w:r w:rsidRPr="008B63C6">
              <w:rPr>
                <w:rFonts w:ascii="Courier New" w:hAnsi="Courier New"/>
                <w:sz w:val="16"/>
              </w:rPr>
              <w:br/>
            </w: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SwitchOnService</w:t>
            </w:r>
            <w:r w:rsidRPr="008B63C6">
              <w:rPr>
                <w:rFonts w:ascii="Courier New" w:hAnsi="Courier New"/>
                <w:sz w:val="16"/>
              </w:rPr>
              <w:t>"</w:t>
            </w:r>
            <w:r w:rsidRPr="008B63C6">
              <w:rPr>
                <w:rFonts w:ascii="Courier New" w:hAnsi="Courier New"/>
                <w:sz w:val="16"/>
                <w:lang w:eastAsia="zh-CN"/>
              </w:rPr>
              <w:t>/&gt;</w:t>
            </w:r>
          </w:p>
          <w:p w14:paraId="0FD66B7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&lt;saref:represents rdf:resource="WASH_XYZ_123*WashingFunction"/&gt;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&lt;oneM2M:hasOutDataPoint rdf:resource="WASH_XYZ_123*SwitchOnService*BinaryInput"/&gt;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&lt;oneM2M:hasOperation rdf:resource="WASH_XYZ_123*SwitchOnService*ToggleBinary"/&gt;</w:t>
            </w:r>
            <w:r w:rsidRPr="008B63C6">
              <w:rPr>
                <w:rFonts w:ascii="Courier New" w:hAnsi="Courier New"/>
                <w:sz w:val="16"/>
                <w:lang w:eastAsia="zh-CN"/>
              </w:rPr>
              <w:br/>
            </w: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rdf:about="WASH_XYZ_123*SwitchOnService*BinaryInput"&gt;</w:t>
            </w:r>
          </w:p>
          <w:p w14:paraId="2FE64FFC"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"./My-WashingMachine/BinaryInput/semanticDescriptor"/&gt;</w:t>
            </w:r>
          </w:p>
          <w:p w14:paraId="31974B84"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rdf:about="WASH_XYZ_123*SwitchOnService*ToggleBinary"&gt;</w:t>
            </w:r>
          </w:p>
          <w:p w14:paraId="1438E00C"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"./My-WashingMachine/SwitchOnService/ToggleBinary/semanticDescriptor"/&gt;</w:t>
            </w:r>
          </w:p>
          <w:p w14:paraId="64F7DEB6"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rdf:about="WASH_XYZ_123*WashingFunction"&gt;</w:t>
            </w:r>
          </w:p>
          <w:p w14:paraId="1427C85B"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553E158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C1487DF" w14:textId="77777777" w:rsidR="00C2460B" w:rsidRPr="008B63C6" w:rsidRDefault="00C2460B" w:rsidP="00C2460B">
      <w:pPr>
        <w:keepNext/>
      </w:pPr>
    </w:p>
    <w:p w14:paraId="1AAD6A87"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10</w:t>
      </w:r>
      <w:r w:rsidRPr="008B63C6">
        <w:rPr>
          <w:rFonts w:ascii="Arial" w:eastAsia="Calibri" w:hAnsi="Arial"/>
          <w:b/>
        </w:rPr>
        <w:fldChar w:fldCharType="end"/>
      </w:r>
      <w:r w:rsidRPr="008B63C6">
        <w:rPr>
          <w:rFonts w:ascii="Arial" w:eastAsia="Calibri" w:hAnsi="Arial"/>
          <w:b/>
        </w:rPr>
        <w:t>: RDF annotation contained in the descriptor attribute of the &lt;</w:t>
      </w:r>
      <w:r w:rsidRPr="008B63C6">
        <w:rPr>
          <w:rFonts w:ascii="Arial" w:eastAsia="Calibri" w:hAnsi="Arial"/>
          <w:b/>
          <w:i/>
        </w:rPr>
        <w:t>semanticDescriptor&gt;</w:t>
      </w:r>
      <w:r w:rsidRPr="008B63C6">
        <w:rPr>
          <w:rFonts w:ascii="Arial" w:eastAsia="Calibri" w:hAnsi="Arial"/>
          <w:b/>
          <w:i/>
        </w:rPr>
        <w:br/>
      </w:r>
      <w:r w:rsidRPr="008B63C6">
        <w:rPr>
          <w:rFonts w:ascii="Arial" w:eastAsia="Calibri" w:hAnsi="Arial"/>
          <w:b/>
        </w:rPr>
        <w:t>resource of 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24D40485" w14:textId="77777777" w:rsidTr="004426DA">
        <w:trPr>
          <w:jc w:val="center"/>
        </w:trPr>
        <w:tc>
          <w:tcPr>
            <w:tcW w:w="9779" w:type="dxa"/>
            <w:shd w:val="clear" w:color="auto" w:fill="auto"/>
          </w:tcPr>
          <w:p w14:paraId="09DC81D5"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"WASH_XYZ_123*SwitchOnService*ToggleBinary"&gt;</w:t>
            </w:r>
            <w:r w:rsidRPr="008B63C6">
              <w:rPr>
                <w:rFonts w:ascii="Courier New" w:hAnsi="Courier New"/>
                <w:sz w:val="16"/>
              </w:rPr>
              <w:br/>
            </w:r>
            <w:r w:rsidRPr="008B63C6">
              <w:rPr>
                <w:rFonts w:ascii="Courier New" w:hAnsi="Courier New"/>
                <w:sz w:val="16"/>
                <w:lang w:eastAsia="zh-CN"/>
              </w:rPr>
              <w:tab/>
            </w:r>
            <w:r w:rsidRPr="008B63C6">
              <w:rPr>
                <w:rFonts w:ascii="Courier New" w:hAnsi="Courier New"/>
                <w:sz w:val="16"/>
                <w:lang w:eastAsia="zh-CN"/>
              </w:rPr>
              <w:tab/>
              <w:t>&lt;rdf:type rdf:resource="http://www.onem2m.org/ontology/Base_Ontology/base_ontology#Operation"/&gt;</w:t>
            </w:r>
          </w:p>
          <w:p w14:paraId="6B6D721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rdf:resource="WASH_XYZ_123*WashingFunction*Toggle_Command"/&gt;</w:t>
            </w:r>
            <w:r w:rsidRPr="008B63C6">
              <w:rPr>
                <w:rFonts w:ascii="Courier New" w:hAnsi="Courier New"/>
                <w:sz w:val="16"/>
                <w:lang w:eastAsia="zh-CN"/>
              </w:rPr>
              <w:br/>
            </w: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rdf:about="WASH_XYZ_123*WashingFunction*Toggle_Command"&gt;</w:t>
            </w:r>
          </w:p>
          <w:p w14:paraId="60BFA30B"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32DEB50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74BE2B85" w14:textId="77777777" w:rsidR="00C2460B" w:rsidRPr="008B63C6" w:rsidRDefault="00C2460B" w:rsidP="00C2460B"/>
    <w:p w14:paraId="4CBA15AD" w14:textId="3E9878EA" w:rsidR="00350EA4" w:rsidRPr="003A7071" w:rsidRDefault="00C2460B" w:rsidP="00C2460B">
      <w:pPr>
        <w:overflowPunct w:val="0"/>
        <w:autoSpaceDE w:val="0"/>
        <w:autoSpaceDN w:val="0"/>
        <w:adjustRightInd w:val="0"/>
        <w:textAlignment w:val="baseline"/>
      </w:pPr>
      <w:r w:rsidRPr="008B63C6">
        <w:br w:type="page"/>
      </w:r>
    </w:p>
    <w:p w14:paraId="351E4BEC" w14:textId="77777777" w:rsidR="00F368EA" w:rsidRPr="00EC2A42" w:rsidRDefault="00F368EA" w:rsidP="00F368EA">
      <w:pPr>
        <w:pStyle w:val="AppendixNotitle"/>
        <w:pageBreakBefore/>
      </w:pPr>
      <w:r w:rsidRPr="00EC2A42">
        <w:lastRenderedPageBreak/>
        <w:t>Bibliography</w:t>
      </w:r>
    </w:p>
    <w:p w14:paraId="66537958" w14:textId="77777777" w:rsidR="00F368EA" w:rsidRDefault="00F368EA" w:rsidP="00F368EA">
      <w:pPr>
        <w:pStyle w:val="Reftext"/>
        <w:rPr>
          <w:lang w:eastAsia="zh-CN"/>
        </w:rPr>
      </w:pPr>
    </w:p>
    <w:p w14:paraId="70B5475B" w14:textId="036EB13C" w:rsidR="0087706C" w:rsidRDefault="0087706C" w:rsidP="00F368EA">
      <w:pPr>
        <w:pStyle w:val="EX"/>
        <w:ind w:left="2835" w:hanging="2551"/>
      </w:pPr>
      <w:r>
        <w:t>[</w:t>
      </w:r>
      <w:r>
        <w:fldChar w:fldCharType="begin"/>
      </w:r>
      <w:r>
        <w:instrText xml:space="preserve"> REF REF_ONEM2MDRAFTINGRULES \h  \* MERGEFORMAT </w:instrText>
      </w:r>
      <w:r>
        <w:fldChar w:fldCharType="separate"/>
      </w:r>
      <w:r>
        <w:t>b-oneM2M.DR</w:t>
      </w:r>
      <w:r>
        <w:fldChar w:fldCharType="end"/>
      </w:r>
      <w:r>
        <w:t>]</w:t>
      </w:r>
      <w:r>
        <w:tab/>
      </w:r>
      <w:r w:rsidRPr="00A8705B">
        <w:t>oneM2M Drafting Rules</w:t>
      </w:r>
    </w:p>
    <w:p w14:paraId="07A9FD6F" w14:textId="476BC29A" w:rsidR="00A3165C" w:rsidRDefault="00A3165C" w:rsidP="00F368EA">
      <w:pPr>
        <w:pStyle w:val="EX"/>
        <w:ind w:left="2835" w:hanging="2551"/>
      </w:pPr>
      <w:r>
        <w:t>[</w:t>
      </w:r>
      <w:proofErr w:type="gramStart"/>
      <w:r>
        <w:t>b-oneM2M</w:t>
      </w:r>
      <w:proofErr w:type="gramEnd"/>
      <w:r>
        <w:t xml:space="preserve"> Ontology]</w:t>
      </w:r>
      <w:r>
        <w:tab/>
      </w:r>
      <w:r w:rsidR="0075398F" w:rsidRPr="0075398F">
        <w:t>Ontologies used for oneM2M</w:t>
      </w:r>
      <w:r w:rsidR="0075398F">
        <w:br/>
      </w:r>
      <w:hyperlink r:id="rId83" w:history="1">
        <w:r w:rsidRPr="0025059D">
          <w:rPr>
            <w:rStyle w:val="Hyperlink"/>
            <w:rFonts w:ascii="Times New Roman" w:hAnsi="Times New Roman"/>
          </w:rPr>
          <w:t>http://onem2m.org/technical/developers-corner/tools/onem2m-ontologies</w:t>
        </w:r>
      </w:hyperlink>
      <w:r w:rsidRPr="00A3165C">
        <w:t>.</w:t>
      </w:r>
    </w:p>
    <w:p w14:paraId="28E413E9" w14:textId="76B77692" w:rsidR="00E31FDE" w:rsidRDefault="00E31FDE" w:rsidP="00F368EA">
      <w:pPr>
        <w:pStyle w:val="EX"/>
        <w:ind w:left="2835" w:hanging="2551"/>
      </w:pPr>
      <w:r w:rsidRPr="00E31FDE">
        <w:t>[</w:t>
      </w:r>
      <w:proofErr w:type="gramStart"/>
      <w:r>
        <w:t>b-</w:t>
      </w:r>
      <w:r w:rsidRPr="00E31FDE">
        <w:t>RDF</w:t>
      </w:r>
      <w:proofErr w:type="gramEnd"/>
      <w:r w:rsidRPr="00E31FDE">
        <w:t xml:space="preserve"> 1.1]</w:t>
      </w:r>
      <w:r w:rsidRPr="00E31FDE">
        <w:tab/>
      </w:r>
      <w:proofErr w:type="gramStart"/>
      <w:r w:rsidRPr="00E31FDE">
        <w:t>W3C Recommendation 25 February 2014, RDF 1.1 Concepts and Abstract Syntax.</w:t>
      </w:r>
      <w:proofErr w:type="gramEnd"/>
      <w:r w:rsidR="005933BB">
        <w:br/>
        <w:t>(</w:t>
      </w:r>
      <w:hyperlink r:id="rId84" w:history="1">
        <w:r w:rsidR="005933BB" w:rsidRPr="00634FB4">
          <w:rPr>
            <w:rStyle w:val="Hyperlink"/>
            <w:rFonts w:ascii="Times New Roman" w:hAnsi="Times New Roman"/>
          </w:rPr>
          <w:t>https://www.w3.org/TR/rdf11-concepts/</w:t>
        </w:r>
      </w:hyperlink>
      <w:r w:rsidR="005933BB">
        <w:t>).</w:t>
      </w:r>
    </w:p>
    <w:p w14:paraId="7ADD653C" w14:textId="5E7D6729" w:rsidR="005933BB" w:rsidRPr="005933BB" w:rsidRDefault="005933BB" w:rsidP="005933BB">
      <w:pPr>
        <w:pStyle w:val="EX"/>
        <w:ind w:left="2835" w:hanging="2551"/>
      </w:pPr>
      <w:r w:rsidRPr="005933BB">
        <w:t>[</w:t>
      </w:r>
      <w:proofErr w:type="gramStart"/>
      <w:r>
        <w:t>b-SAREF</w:t>
      </w:r>
      <w:proofErr w:type="gramEnd"/>
      <w:r w:rsidRPr="005933BB">
        <w:t>]</w:t>
      </w:r>
      <w:r w:rsidRPr="005933BB">
        <w:tab/>
      </w:r>
      <w:proofErr w:type="gramStart"/>
      <w:r w:rsidRPr="005933BB">
        <w:t>The Smart Appliances REFerence (SAREF) ontology.</w:t>
      </w:r>
      <w:proofErr w:type="gramEnd"/>
      <w:r>
        <w:br/>
        <w:t>(</w:t>
      </w:r>
      <w:hyperlink r:id="rId85" w:history="1">
        <w:r w:rsidRPr="00634FB4">
          <w:rPr>
            <w:rStyle w:val="Hyperlink"/>
            <w:rFonts w:ascii="Times New Roman" w:hAnsi="Times New Roman"/>
          </w:rPr>
          <w:t>http://ontology.tno.nl/saref/</w:t>
        </w:r>
      </w:hyperlink>
      <w:r>
        <w:t>)</w:t>
      </w:r>
      <w:r w:rsidRPr="005933BB">
        <w:t>.</w:t>
      </w:r>
    </w:p>
    <w:p w14:paraId="7DCCD19A" w14:textId="7FB805EA" w:rsidR="005933BB" w:rsidRPr="005933BB" w:rsidRDefault="005933BB" w:rsidP="005933BB">
      <w:pPr>
        <w:pStyle w:val="EX"/>
        <w:ind w:left="2835" w:hanging="2551"/>
      </w:pPr>
      <w:r w:rsidRPr="005933BB">
        <w:t>[</w:t>
      </w:r>
      <w:proofErr w:type="gramStart"/>
      <w:r>
        <w:t>b-PROTEGE</w:t>
      </w:r>
      <w:proofErr w:type="gramEnd"/>
      <w:r w:rsidRPr="005933BB">
        <w:t>]</w:t>
      </w:r>
      <w:r w:rsidRPr="005933BB">
        <w:tab/>
        <w:t>Open</w:t>
      </w:r>
      <w:r>
        <w:t xml:space="preserve">-source ontology editor </w:t>
      </w:r>
      <w:proofErr w:type="gramStart"/>
      <w:r>
        <w:t>PROTÉGÉ</w:t>
      </w:r>
      <w:proofErr w:type="gramEnd"/>
      <w:r>
        <w:br/>
        <w:t>(</w:t>
      </w:r>
      <w:hyperlink r:id="rId86" w:history="1">
        <w:r w:rsidRPr="00634FB4">
          <w:rPr>
            <w:rStyle w:val="Hyperlink"/>
            <w:rFonts w:ascii="Times New Roman" w:hAnsi="Times New Roman"/>
          </w:rPr>
          <w:t>http://protege.stanford.edu/</w:t>
        </w:r>
      </w:hyperlink>
      <w:r>
        <w:t>)</w:t>
      </w:r>
      <w:r w:rsidRPr="005933BB">
        <w:t>.</w:t>
      </w:r>
    </w:p>
    <w:p w14:paraId="334A2809" w14:textId="11316787" w:rsidR="00F368EA" w:rsidRDefault="005933BB" w:rsidP="005933BB">
      <w:pPr>
        <w:pStyle w:val="EX"/>
        <w:ind w:left="2835" w:hanging="2551"/>
      </w:pPr>
      <w:r>
        <w:t>[</w:t>
      </w:r>
      <w:proofErr w:type="gramStart"/>
      <w:r>
        <w:t>b-OWL</w:t>
      </w:r>
      <w:proofErr w:type="gramEnd"/>
      <w:r w:rsidRPr="005933BB">
        <w:t>]</w:t>
      </w:r>
      <w:r w:rsidRPr="005933BB">
        <w:tab/>
        <w:t xml:space="preserve">W3C Recommendation: "OWL 2 Web Ontology Language Document Overview". </w:t>
      </w:r>
      <w:r>
        <w:t>(</w:t>
      </w:r>
      <w:hyperlink r:id="rId87" w:history="1">
        <w:r w:rsidRPr="00634FB4">
          <w:rPr>
            <w:rStyle w:val="Hyperlink"/>
            <w:rFonts w:ascii="Times New Roman" w:hAnsi="Times New Roman"/>
          </w:rPr>
          <w:t>http://www.w3.org/TR/owl2-overview/</w:t>
        </w:r>
      </w:hyperlink>
      <w:r>
        <w:t>)</w:t>
      </w:r>
      <w:r w:rsidRPr="005933BB">
        <w:t>.</w:t>
      </w:r>
    </w:p>
    <w:p w14:paraId="5B598DE3" w14:textId="5641CE4F" w:rsidR="004426DA" w:rsidRPr="00621D10" w:rsidRDefault="004426DA" w:rsidP="005933BB">
      <w:pPr>
        <w:pStyle w:val="EX"/>
        <w:ind w:left="2835" w:hanging="2551"/>
      </w:pPr>
      <w:r>
        <w:t>[</w:t>
      </w:r>
      <w:proofErr w:type="gramStart"/>
      <w:r>
        <w:t>b-SAREF</w:t>
      </w:r>
      <w:proofErr w:type="gramEnd"/>
      <w:r>
        <w:t>]</w:t>
      </w:r>
      <w:r w:rsidRPr="008B63C6">
        <w:t>:</w:t>
      </w:r>
      <w:r w:rsidR="00F5666C">
        <w:tab/>
      </w:r>
      <w:r w:rsidR="00F5666C" w:rsidRPr="00F5666C">
        <w:t>Smart Appliances REFerence (SAREF) ontology</w:t>
      </w:r>
      <w:r w:rsidR="00F5666C">
        <w:br/>
      </w:r>
      <w:hyperlink r:id="rId88" w:history="1">
        <w:r w:rsidRPr="008B63C6">
          <w:rPr>
            <w:rStyle w:val="Hyperlink"/>
          </w:rPr>
          <w:t>https://sites.google.com/site/smartappliancesproject/ontologies/reference-ontology</w:t>
        </w:r>
      </w:hyperlink>
      <w:r w:rsidRPr="008B63C6">
        <w:t>.</w:t>
      </w:r>
    </w:p>
    <w:p w14:paraId="652DA755" w14:textId="1FB8AB7D" w:rsidR="00F547C5" w:rsidRPr="00F368EA" w:rsidRDefault="00F547C5">
      <w:pPr>
        <w:spacing w:before="0" w:after="160" w:line="259" w:lineRule="auto"/>
      </w:pPr>
    </w:p>
    <w:sectPr w:rsidR="00F547C5" w:rsidRPr="00F368EA" w:rsidSect="00C42125">
      <w:headerReference w:type="default" r:id="rId89"/>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DCEE84" w14:textId="77777777" w:rsidR="005A49C9" w:rsidRDefault="005A49C9" w:rsidP="00C42125">
      <w:pPr>
        <w:spacing w:before="0"/>
      </w:pPr>
      <w:r>
        <w:separator/>
      </w:r>
    </w:p>
  </w:endnote>
  <w:endnote w:type="continuationSeparator" w:id="0">
    <w:p w14:paraId="7D9DAC04" w14:textId="77777777" w:rsidR="005A49C9" w:rsidRDefault="005A49C9"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BE5511" w14:textId="77777777" w:rsidR="005A49C9" w:rsidRDefault="005A49C9" w:rsidP="00C42125">
      <w:pPr>
        <w:spacing w:before="0"/>
      </w:pPr>
      <w:r>
        <w:separator/>
      </w:r>
    </w:p>
  </w:footnote>
  <w:footnote w:type="continuationSeparator" w:id="0">
    <w:p w14:paraId="41BE81D2" w14:textId="77777777" w:rsidR="005A49C9" w:rsidRDefault="005A49C9"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1F8BE" w14:textId="4B59E8CE" w:rsidR="004426DA" w:rsidRPr="00C42125" w:rsidRDefault="004426DA"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067929">
      <w:rPr>
        <w:noProof/>
      </w:rPr>
      <w:t>81</w:t>
    </w:r>
    <w:r w:rsidRPr="00C42125">
      <w:fldChar w:fldCharType="end"/>
    </w:r>
    <w:r w:rsidRPr="00C42125">
      <w:t xml:space="preserve"> -</w:t>
    </w:r>
  </w:p>
  <w:p w14:paraId="2360415B" w14:textId="1B0F2950" w:rsidR="004426DA" w:rsidRPr="00C42125" w:rsidRDefault="004426DA" w:rsidP="007E53E4">
    <w:pPr>
      <w:pStyle w:val="Header"/>
    </w:pPr>
    <w:r>
      <w:fldChar w:fldCharType="begin"/>
    </w:r>
    <w:r>
      <w:instrText xml:space="preserve"> STYLEREF  Docnumber  </w:instrText>
    </w:r>
    <w:r>
      <w:fldChar w:fldCharType="separate"/>
    </w:r>
    <w:r w:rsidR="00067929">
      <w:rPr>
        <w:noProof/>
      </w:rPr>
      <w:t>SG20-C.n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3147C24"/>
    <w:lvl w:ilvl="0">
      <w:start w:val="1"/>
      <w:numFmt w:val="decimal"/>
      <w:lvlText w:val="%1."/>
      <w:lvlJc w:val="left"/>
      <w:pPr>
        <w:tabs>
          <w:tab w:val="num" w:pos="1492"/>
        </w:tabs>
        <w:ind w:left="1492" w:hanging="360"/>
      </w:pPr>
    </w:lvl>
  </w:abstractNum>
  <w:abstractNum w:abstractNumId="1">
    <w:nsid w:val="FFFFFF7D"/>
    <w:multiLevelType w:val="singleLevel"/>
    <w:tmpl w:val="F8DE09E8"/>
    <w:lvl w:ilvl="0">
      <w:start w:val="1"/>
      <w:numFmt w:val="decimal"/>
      <w:lvlText w:val="%1."/>
      <w:lvlJc w:val="left"/>
      <w:pPr>
        <w:tabs>
          <w:tab w:val="num" w:pos="1209"/>
        </w:tabs>
        <w:ind w:left="1209" w:hanging="360"/>
      </w:pPr>
    </w:lvl>
  </w:abstractNum>
  <w:abstractNum w:abstractNumId="2">
    <w:nsid w:val="FFFFFF7E"/>
    <w:multiLevelType w:val="singleLevel"/>
    <w:tmpl w:val="818A1E04"/>
    <w:lvl w:ilvl="0">
      <w:start w:val="1"/>
      <w:numFmt w:val="decimal"/>
      <w:lvlText w:val="%1."/>
      <w:lvlJc w:val="left"/>
      <w:pPr>
        <w:tabs>
          <w:tab w:val="num" w:pos="926"/>
        </w:tabs>
        <w:ind w:left="926" w:hanging="360"/>
      </w:pPr>
    </w:lvl>
  </w:abstractNum>
  <w:abstractNum w:abstractNumId="3">
    <w:nsid w:val="FFFFFF7F"/>
    <w:multiLevelType w:val="singleLevel"/>
    <w:tmpl w:val="31D89FEE"/>
    <w:lvl w:ilvl="0">
      <w:start w:val="1"/>
      <w:numFmt w:val="decimal"/>
      <w:lvlText w:val="%1."/>
      <w:lvlJc w:val="left"/>
      <w:pPr>
        <w:tabs>
          <w:tab w:val="num" w:pos="643"/>
        </w:tabs>
        <w:ind w:left="643" w:hanging="360"/>
      </w:pPr>
    </w:lvl>
  </w:abstractNum>
  <w:abstractNum w:abstractNumId="4">
    <w:nsid w:val="FFFFFF80"/>
    <w:multiLevelType w:val="singleLevel"/>
    <w:tmpl w:val="C37E65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08226C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74A028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5D32A7F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489562"/>
    <w:lvl w:ilvl="0">
      <w:start w:val="1"/>
      <w:numFmt w:val="decimal"/>
      <w:lvlText w:val="%1."/>
      <w:lvlJc w:val="left"/>
      <w:pPr>
        <w:tabs>
          <w:tab w:val="num" w:pos="360"/>
        </w:tabs>
        <w:ind w:left="360" w:hanging="360"/>
      </w:pPr>
    </w:lvl>
  </w:abstractNum>
  <w:abstractNum w:abstractNumId="9">
    <w:nsid w:val="FFFFFF89"/>
    <w:multiLevelType w:val="singleLevel"/>
    <w:tmpl w:val="9D903F2E"/>
    <w:lvl w:ilvl="0">
      <w:start w:val="1"/>
      <w:numFmt w:val="bullet"/>
      <w:lvlText w:val=""/>
      <w:lvlJc w:val="left"/>
      <w:pPr>
        <w:tabs>
          <w:tab w:val="num" w:pos="360"/>
        </w:tabs>
        <w:ind w:left="360" w:hanging="360"/>
      </w:pPr>
      <w:rPr>
        <w:rFonts w:ascii="Symbol" w:hAnsi="Symbol" w:hint="default"/>
      </w:rPr>
    </w:lvl>
  </w:abstractNum>
  <w:abstractNum w:abstractNumId="10">
    <w:nsid w:val="05BA64D0"/>
    <w:multiLevelType w:val="multilevel"/>
    <w:tmpl w:val="9710D4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3"/>
  </w:num>
  <w:num w:numId="12">
    <w:abstractNumId w:val="14"/>
  </w:num>
  <w:num w:numId="13">
    <w:abstractNumId w:val="15"/>
  </w:num>
  <w:num w:numId="14">
    <w:abstractNumId w:val="11"/>
  </w:num>
  <w:num w:numId="15">
    <w:abstractNumId w:val="16"/>
  </w:num>
  <w:num w:numId="16">
    <w:abstractNumId w:val="21"/>
  </w:num>
  <w:num w:numId="17">
    <w:abstractNumId w:val="17"/>
  </w:num>
  <w:num w:numId="18">
    <w:abstractNumId w:val="20"/>
  </w:num>
  <w:num w:numId="19">
    <w:abstractNumId w:val="22"/>
  </w:num>
  <w:num w:numId="20">
    <w:abstractNumId w:val="19"/>
  </w:num>
  <w:num w:numId="21">
    <w:abstractNumId w:val="18"/>
  </w:num>
  <w:num w:numId="22">
    <w:abstractNumId w:val="12"/>
  </w:num>
  <w:num w:numId="23">
    <w:abstractNumId w:val="23"/>
  </w:num>
  <w:num w:numId="24">
    <w:abstractNumId w:val="15"/>
    <w:lvlOverride w:ilvl="0">
      <w:startOverride w:val="1"/>
    </w:lvlOverride>
  </w:num>
  <w:num w:numId="25">
    <w:abstractNumId w:val="15"/>
    <w:lvlOverride w:ilvl="0">
      <w:startOverride w:val="1"/>
    </w:lvlOverride>
  </w:num>
  <w:num w:numId="26">
    <w:abstractNumId w:val="15"/>
    <w:lvlOverride w:ilvl="0">
      <w:startOverride w:val="1"/>
    </w:lvlOverride>
  </w:num>
  <w:num w:numId="27">
    <w:abstractNumId w:val="15"/>
    <w:lvlOverride w:ilvl="0">
      <w:startOverride w:val="1"/>
    </w:lvlOverride>
  </w:num>
  <w:num w:numId="28">
    <w:abstractNumId w:val="15"/>
    <w:lvlOverride w:ilvl="0">
      <w:startOverride w:val="1"/>
    </w:lvlOverride>
  </w:num>
  <w:num w:numId="29">
    <w:abstractNumId w:val="15"/>
    <w:lvlOverride w:ilvl="0">
      <w:startOverride w:val="1"/>
    </w:lvlOverride>
  </w:num>
  <w:num w:numId="30">
    <w:abstractNumId w:val="23"/>
    <w:lvlOverride w:ilvl="0">
      <w:startOverride w:val="1"/>
    </w:lvlOverride>
  </w:num>
  <w:num w:numId="31">
    <w:abstractNumId w:val="15"/>
    <w:lvlOverride w:ilvl="0">
      <w:startOverride w:val="1"/>
    </w:lvlOverride>
  </w:num>
  <w:num w:numId="32">
    <w:abstractNumId w:val="15"/>
    <w:lvlOverride w:ilvl="0">
      <w:startOverride w:val="1"/>
    </w:lvlOverride>
  </w:num>
  <w:num w:numId="33">
    <w:abstractNumId w:val="17"/>
    <w:lvlOverride w:ilvl="0">
      <w:startOverride w:val="1"/>
    </w:lvlOverride>
  </w:num>
  <w:num w:numId="34">
    <w:abstractNumId w:val="10"/>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3"/>
  <w:bordersDoNotSurroundHeader/>
  <w:bordersDoNotSurroundFooter/>
  <w:proofState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00"/>
    <w:rsid w:val="000171DB"/>
    <w:rsid w:val="00021AAB"/>
    <w:rsid w:val="00023D9A"/>
    <w:rsid w:val="0002490E"/>
    <w:rsid w:val="00037538"/>
    <w:rsid w:val="00043D75"/>
    <w:rsid w:val="00057000"/>
    <w:rsid w:val="000640E0"/>
    <w:rsid w:val="00067929"/>
    <w:rsid w:val="000A5CA2"/>
    <w:rsid w:val="000B25B1"/>
    <w:rsid w:val="00120022"/>
    <w:rsid w:val="001251DA"/>
    <w:rsid w:val="00125432"/>
    <w:rsid w:val="00137F40"/>
    <w:rsid w:val="001871EC"/>
    <w:rsid w:val="001A670F"/>
    <w:rsid w:val="001C62B8"/>
    <w:rsid w:val="001E7B0E"/>
    <w:rsid w:val="001F141D"/>
    <w:rsid w:val="00200A06"/>
    <w:rsid w:val="00241832"/>
    <w:rsid w:val="00253C08"/>
    <w:rsid w:val="00253DBE"/>
    <w:rsid w:val="002622FA"/>
    <w:rsid w:val="00263518"/>
    <w:rsid w:val="002759E7"/>
    <w:rsid w:val="00275ED1"/>
    <w:rsid w:val="00277326"/>
    <w:rsid w:val="002A49E0"/>
    <w:rsid w:val="002C015C"/>
    <w:rsid w:val="002C26C0"/>
    <w:rsid w:val="002C2BC5"/>
    <w:rsid w:val="002E79CB"/>
    <w:rsid w:val="002F7F55"/>
    <w:rsid w:val="0030745F"/>
    <w:rsid w:val="00314630"/>
    <w:rsid w:val="0032090A"/>
    <w:rsid w:val="00321CDE"/>
    <w:rsid w:val="00333E15"/>
    <w:rsid w:val="00336046"/>
    <w:rsid w:val="00350492"/>
    <w:rsid w:val="00350EA4"/>
    <w:rsid w:val="0037422B"/>
    <w:rsid w:val="0038715D"/>
    <w:rsid w:val="00394DBF"/>
    <w:rsid w:val="003957A6"/>
    <w:rsid w:val="00395C05"/>
    <w:rsid w:val="003A43EF"/>
    <w:rsid w:val="003C7445"/>
    <w:rsid w:val="003D2CC8"/>
    <w:rsid w:val="003F2BED"/>
    <w:rsid w:val="004426DA"/>
    <w:rsid w:val="00443878"/>
    <w:rsid w:val="00445E83"/>
    <w:rsid w:val="004539A8"/>
    <w:rsid w:val="00464261"/>
    <w:rsid w:val="004712CA"/>
    <w:rsid w:val="00471B59"/>
    <w:rsid w:val="0047422E"/>
    <w:rsid w:val="004759D7"/>
    <w:rsid w:val="0049674B"/>
    <w:rsid w:val="004C0673"/>
    <w:rsid w:val="004C4E4E"/>
    <w:rsid w:val="004F3816"/>
    <w:rsid w:val="00543D41"/>
    <w:rsid w:val="00552142"/>
    <w:rsid w:val="0055782F"/>
    <w:rsid w:val="00566EDA"/>
    <w:rsid w:val="00572654"/>
    <w:rsid w:val="00583CED"/>
    <w:rsid w:val="005933BB"/>
    <w:rsid w:val="005A49C9"/>
    <w:rsid w:val="005B3023"/>
    <w:rsid w:val="005B5629"/>
    <w:rsid w:val="005C0300"/>
    <w:rsid w:val="005F4B6A"/>
    <w:rsid w:val="006010F3"/>
    <w:rsid w:val="00615A0A"/>
    <w:rsid w:val="006333D4"/>
    <w:rsid w:val="006369B2"/>
    <w:rsid w:val="00647525"/>
    <w:rsid w:val="006570B0"/>
    <w:rsid w:val="00691C94"/>
    <w:rsid w:val="0069210B"/>
    <w:rsid w:val="006924BC"/>
    <w:rsid w:val="006A14DC"/>
    <w:rsid w:val="006A4055"/>
    <w:rsid w:val="006C5641"/>
    <w:rsid w:val="006D1089"/>
    <w:rsid w:val="006D1B86"/>
    <w:rsid w:val="006D7355"/>
    <w:rsid w:val="006F2ACE"/>
    <w:rsid w:val="00715CA6"/>
    <w:rsid w:val="00724160"/>
    <w:rsid w:val="00731135"/>
    <w:rsid w:val="007324AF"/>
    <w:rsid w:val="007409B4"/>
    <w:rsid w:val="00740D46"/>
    <w:rsid w:val="00741974"/>
    <w:rsid w:val="0075398F"/>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7706C"/>
    <w:rsid w:val="0089088E"/>
    <w:rsid w:val="00892297"/>
    <w:rsid w:val="008942F7"/>
    <w:rsid w:val="008950D7"/>
    <w:rsid w:val="008B6F4A"/>
    <w:rsid w:val="008E0172"/>
    <w:rsid w:val="00914912"/>
    <w:rsid w:val="009406B5"/>
    <w:rsid w:val="00946166"/>
    <w:rsid w:val="00983164"/>
    <w:rsid w:val="009972EF"/>
    <w:rsid w:val="009A2745"/>
    <w:rsid w:val="009B75B3"/>
    <w:rsid w:val="009C02E5"/>
    <w:rsid w:val="009C3160"/>
    <w:rsid w:val="009E766E"/>
    <w:rsid w:val="009F1960"/>
    <w:rsid w:val="009F715E"/>
    <w:rsid w:val="00A10DBB"/>
    <w:rsid w:val="00A3165C"/>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57F9C"/>
    <w:rsid w:val="00B61624"/>
    <w:rsid w:val="00B718A5"/>
    <w:rsid w:val="00BA1572"/>
    <w:rsid w:val="00BC1FAE"/>
    <w:rsid w:val="00BC62E2"/>
    <w:rsid w:val="00C2460B"/>
    <w:rsid w:val="00C42125"/>
    <w:rsid w:val="00C62814"/>
    <w:rsid w:val="00C74937"/>
    <w:rsid w:val="00CD69F9"/>
    <w:rsid w:val="00D57D7F"/>
    <w:rsid w:val="00D73137"/>
    <w:rsid w:val="00DB1307"/>
    <w:rsid w:val="00DD50DE"/>
    <w:rsid w:val="00DE3062"/>
    <w:rsid w:val="00E204DD"/>
    <w:rsid w:val="00E2145E"/>
    <w:rsid w:val="00E31FDE"/>
    <w:rsid w:val="00E353EC"/>
    <w:rsid w:val="00E41A49"/>
    <w:rsid w:val="00E53C24"/>
    <w:rsid w:val="00E625BC"/>
    <w:rsid w:val="00E62B92"/>
    <w:rsid w:val="00EB444D"/>
    <w:rsid w:val="00F02294"/>
    <w:rsid w:val="00F25254"/>
    <w:rsid w:val="00F35F57"/>
    <w:rsid w:val="00F368EA"/>
    <w:rsid w:val="00F50467"/>
    <w:rsid w:val="00F547C5"/>
    <w:rsid w:val="00F562A0"/>
    <w:rsid w:val="00F5666C"/>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uiPriority="35"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link w:val="CaptionChar"/>
    <w:uiPriority w:val="35"/>
    <w:unhideWhenUsed/>
    <w:qFormat/>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1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1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13"/>
      </w:num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B1Car">
    <w:name w:val="B1+ Car"/>
    <w:link w:val="B1"/>
    <w:rsid w:val="006924BC"/>
    <w:rPr>
      <w:rFonts w:ascii="Times New Roman" w:eastAsia="Times New Roman" w:hAnsi="Times New Roman" w:cs="Times New Roman"/>
      <w:sz w:val="20"/>
      <w:szCs w:val="20"/>
      <w:lang w:val="en-GB" w:eastAsia="en-US"/>
    </w:rPr>
  </w:style>
  <w:style w:type="paragraph" w:customStyle="1" w:styleId="PL">
    <w:name w:val="PL"/>
    <w:rsid w:val="00C246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L">
    <w:name w:val="TAL"/>
    <w:basedOn w:val="Normal"/>
    <w:link w:val="TALChar1"/>
    <w:rsid w:val="00C2460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har1">
    <w:name w:val="TAL Char1"/>
    <w:link w:val="TAL"/>
    <w:locked/>
    <w:rsid w:val="00C2460B"/>
    <w:rPr>
      <w:rFonts w:ascii="Arial" w:eastAsia="Times New Roman" w:hAnsi="Arial" w:cs="Times New Roman"/>
      <w:sz w:val="18"/>
      <w:szCs w:val="20"/>
      <w:lang w:val="en-GB" w:eastAsia="en-US"/>
    </w:rPr>
  </w:style>
  <w:style w:type="paragraph" w:customStyle="1" w:styleId="TAH">
    <w:name w:val="TAH"/>
    <w:basedOn w:val="TAC"/>
    <w:rsid w:val="00C2460B"/>
    <w:rPr>
      <w:b/>
    </w:rPr>
  </w:style>
  <w:style w:type="paragraph" w:customStyle="1" w:styleId="TAC">
    <w:name w:val="TAC"/>
    <w:basedOn w:val="TAL"/>
    <w:rsid w:val="00C2460B"/>
    <w:pPr>
      <w:jc w:val="center"/>
    </w:pPr>
  </w:style>
  <w:style w:type="paragraph" w:customStyle="1" w:styleId="TH">
    <w:name w:val="TH"/>
    <w:basedOn w:val="FL"/>
    <w:next w:val="FL"/>
    <w:link w:val="THChar"/>
    <w:rsid w:val="00C2460B"/>
  </w:style>
  <w:style w:type="paragraph" w:customStyle="1" w:styleId="FL">
    <w:name w:val="FL"/>
    <w:basedOn w:val="Normal"/>
    <w:rsid w:val="00C2460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character" w:customStyle="1" w:styleId="THChar">
    <w:name w:val="TH Char"/>
    <w:link w:val="TH"/>
    <w:locked/>
    <w:rsid w:val="00C2460B"/>
    <w:rPr>
      <w:rFonts w:ascii="Arial" w:eastAsia="Times New Roman" w:hAnsi="Arial" w:cs="Times New Roman"/>
      <w:b/>
      <w:sz w:val="20"/>
      <w:szCs w:val="20"/>
      <w:lang w:val="en-GB" w:eastAsia="en-US"/>
    </w:rPr>
  </w:style>
  <w:style w:type="paragraph" w:customStyle="1" w:styleId="TAN">
    <w:name w:val="TAN"/>
    <w:basedOn w:val="TAL"/>
    <w:rsid w:val="00C2460B"/>
    <w:pPr>
      <w:ind w:left="851" w:hanging="851"/>
    </w:pPr>
  </w:style>
  <w:style w:type="paragraph" w:customStyle="1" w:styleId="TF">
    <w:name w:val="TF"/>
    <w:basedOn w:val="FL"/>
    <w:link w:val="TFChar"/>
    <w:rsid w:val="00C2460B"/>
    <w:pPr>
      <w:keepNext w:val="0"/>
      <w:spacing w:before="0" w:after="240"/>
    </w:pPr>
  </w:style>
  <w:style w:type="character" w:customStyle="1" w:styleId="TFChar">
    <w:name w:val="TF Char"/>
    <w:link w:val="TF"/>
    <w:rsid w:val="00C2460B"/>
    <w:rPr>
      <w:rFonts w:ascii="Arial" w:eastAsia="Times New Roman" w:hAnsi="Arial" w:cs="Times New Roman"/>
      <w:b/>
      <w:sz w:val="20"/>
      <w:szCs w:val="20"/>
      <w:lang w:val="en-GB" w:eastAsia="en-US"/>
    </w:rPr>
  </w:style>
  <w:style w:type="paragraph" w:customStyle="1" w:styleId="B2">
    <w:name w:val="B2+"/>
    <w:basedOn w:val="Normal"/>
    <w:rsid w:val="00C2460B"/>
    <w:pPr>
      <w:numPr>
        <w:numId w:val="16"/>
      </w:numPr>
      <w:overflowPunct w:val="0"/>
      <w:autoSpaceDE w:val="0"/>
      <w:autoSpaceDN w:val="0"/>
      <w:adjustRightInd w:val="0"/>
      <w:spacing w:before="0" w:after="180"/>
      <w:textAlignment w:val="baseline"/>
    </w:pPr>
    <w:rPr>
      <w:rFonts w:eastAsia="Times New Roman"/>
      <w:sz w:val="20"/>
      <w:szCs w:val="20"/>
      <w:lang w:eastAsia="en-US"/>
    </w:rPr>
  </w:style>
  <w:style w:type="character" w:styleId="CommentReference">
    <w:name w:val="annotation reference"/>
    <w:basedOn w:val="DefaultParagraphFont"/>
    <w:unhideWhenUsed/>
    <w:rsid w:val="00C2460B"/>
    <w:rPr>
      <w:sz w:val="16"/>
      <w:szCs w:val="16"/>
    </w:rPr>
  </w:style>
  <w:style w:type="paragraph" w:styleId="CommentText">
    <w:name w:val="annotation text"/>
    <w:basedOn w:val="Normal"/>
    <w:link w:val="CommentTextChar"/>
    <w:unhideWhenUsed/>
    <w:rsid w:val="00C2460B"/>
    <w:rPr>
      <w:sz w:val="20"/>
      <w:szCs w:val="20"/>
    </w:rPr>
  </w:style>
  <w:style w:type="character" w:customStyle="1" w:styleId="CommentTextChar">
    <w:name w:val="Comment Text Char"/>
    <w:basedOn w:val="DefaultParagraphFont"/>
    <w:link w:val="CommentText"/>
    <w:rsid w:val="00C2460B"/>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nhideWhenUsed/>
    <w:rsid w:val="00C2460B"/>
    <w:rPr>
      <w:b/>
      <w:bCs/>
    </w:rPr>
  </w:style>
  <w:style w:type="character" w:customStyle="1" w:styleId="CommentSubjectChar">
    <w:name w:val="Comment Subject Char"/>
    <w:basedOn w:val="CommentTextChar"/>
    <w:link w:val="CommentSubject"/>
    <w:rsid w:val="00C2460B"/>
    <w:rPr>
      <w:rFonts w:ascii="Times New Roman" w:hAnsi="Times New Roman" w:cs="Times New Roman"/>
      <w:b/>
      <w:bCs/>
      <w:sz w:val="20"/>
      <w:szCs w:val="20"/>
      <w:lang w:val="en-GB" w:eastAsia="ja-JP"/>
    </w:rPr>
  </w:style>
  <w:style w:type="paragraph" w:styleId="Revision">
    <w:name w:val="Revision"/>
    <w:hidden/>
    <w:uiPriority w:val="99"/>
    <w:semiHidden/>
    <w:rsid w:val="00C2460B"/>
    <w:pPr>
      <w:spacing w:after="0" w:line="240" w:lineRule="auto"/>
    </w:pPr>
    <w:rPr>
      <w:rFonts w:ascii="Times New Roman" w:hAnsi="Times New Roman" w:cs="Times New Roman"/>
      <w:sz w:val="24"/>
      <w:szCs w:val="24"/>
      <w:lang w:val="en-GB" w:eastAsia="ja-JP"/>
    </w:rPr>
  </w:style>
  <w:style w:type="paragraph" w:styleId="BalloonText">
    <w:name w:val="Balloon Text"/>
    <w:basedOn w:val="Normal"/>
    <w:link w:val="BalloonTextChar"/>
    <w:unhideWhenUsed/>
    <w:rsid w:val="00C2460B"/>
    <w:pPr>
      <w:spacing w:before="0"/>
    </w:pPr>
    <w:rPr>
      <w:rFonts w:ascii="Tahoma" w:hAnsi="Tahoma" w:cs="Tahoma"/>
      <w:sz w:val="16"/>
      <w:szCs w:val="16"/>
    </w:rPr>
  </w:style>
  <w:style w:type="character" w:customStyle="1" w:styleId="BalloonTextChar">
    <w:name w:val="Balloon Text Char"/>
    <w:basedOn w:val="DefaultParagraphFont"/>
    <w:link w:val="BalloonText"/>
    <w:rsid w:val="00C2460B"/>
    <w:rPr>
      <w:rFonts w:ascii="Tahoma" w:hAnsi="Tahoma" w:cs="Tahoma"/>
      <w:sz w:val="16"/>
      <w:szCs w:val="16"/>
      <w:lang w:val="en-GB" w:eastAsia="ja-JP"/>
    </w:rPr>
  </w:style>
  <w:style w:type="paragraph" w:customStyle="1" w:styleId="NormalITU">
    <w:name w:val="Normal_ITU"/>
    <w:basedOn w:val="Normal"/>
    <w:rsid w:val="004759D7"/>
    <w:pPr>
      <w:autoSpaceDE w:val="0"/>
      <w:autoSpaceDN w:val="0"/>
      <w:adjustRightInd w:val="0"/>
    </w:pPr>
    <w:rPr>
      <w:rFonts w:eastAsia="SimSun" w:cs="Arial"/>
      <w:szCs w:val="20"/>
      <w:lang w:val="en-US" w:eastAsia="en-US"/>
    </w:rPr>
  </w:style>
  <w:style w:type="character" w:customStyle="1" w:styleId="ReftextArial9pt">
    <w:name w:val="Ref_text Arial 9 pt"/>
    <w:rsid w:val="004759D7"/>
    <w:rPr>
      <w:rFonts w:ascii="Arial" w:hAnsi="Arial" w:cs="Arial"/>
      <w:sz w:val="18"/>
      <w:szCs w:val="18"/>
    </w:rPr>
  </w:style>
  <w:style w:type="paragraph" w:customStyle="1" w:styleId="FigureNoTitle0">
    <w:name w:val="Figure_NoTitle"/>
    <w:basedOn w:val="Normal"/>
    <w:next w:val="Normalaftertitle"/>
    <w:rsid w:val="004759D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Normal"/>
    <w:next w:val="Normal"/>
    <w:rsid w:val="004759D7"/>
    <w:pPr>
      <w:overflowPunct w:val="0"/>
      <w:autoSpaceDE w:val="0"/>
      <w:autoSpaceDN w:val="0"/>
      <w:adjustRightInd w:val="0"/>
      <w:spacing w:before="360"/>
      <w:textAlignment w:val="baseline"/>
    </w:pPr>
    <w:rPr>
      <w:szCs w:val="20"/>
      <w:lang w:eastAsia="en-US"/>
    </w:rPr>
  </w:style>
  <w:style w:type="paragraph" w:customStyle="1" w:styleId="ASN1">
    <w:name w:val="ASN.1"/>
    <w:basedOn w:val="Normal"/>
    <w:rsid w:val="004759D7"/>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Normal"/>
    <w:next w:val="Tablehead"/>
    <w:rsid w:val="004759D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EndnoteReference">
    <w:name w:val="endnote reference"/>
    <w:semiHidden/>
    <w:rsid w:val="004759D7"/>
    <w:rPr>
      <w:vertAlign w:val="superscript"/>
    </w:rPr>
  </w:style>
  <w:style w:type="paragraph" w:customStyle="1" w:styleId="Equation">
    <w:name w:val="Equation"/>
    <w:basedOn w:val="Normal"/>
    <w:rsid w:val="004759D7"/>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Normal"/>
    <w:rsid w:val="004759D7"/>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Normal"/>
    <w:rsid w:val="004759D7"/>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Footer"/>
    <w:rsid w:val="004759D7"/>
    <w:pPr>
      <w:tabs>
        <w:tab w:val="clear" w:pos="4680"/>
        <w:tab w:val="clear" w:pos="9360"/>
      </w:tabs>
      <w:spacing w:before="40"/>
    </w:pPr>
    <w:rPr>
      <w:sz w:val="16"/>
      <w:szCs w:val="20"/>
      <w:lang w:eastAsia="en-US"/>
    </w:rPr>
  </w:style>
  <w:style w:type="character" w:styleId="FootnoteReference">
    <w:name w:val="footnote reference"/>
    <w:semiHidden/>
    <w:rsid w:val="004759D7"/>
    <w:rPr>
      <w:position w:val="6"/>
      <w:sz w:val="18"/>
    </w:rPr>
  </w:style>
  <w:style w:type="paragraph" w:customStyle="1" w:styleId="Note">
    <w:name w:val="Note"/>
    <w:basedOn w:val="Normal"/>
    <w:rsid w:val="004759D7"/>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FootnoteText">
    <w:name w:val="footnote text"/>
    <w:basedOn w:val="Note"/>
    <w:link w:val="FootnoteTextChar"/>
    <w:semiHidden/>
    <w:rsid w:val="004759D7"/>
    <w:pPr>
      <w:keepLines/>
      <w:tabs>
        <w:tab w:val="left" w:pos="255"/>
      </w:tabs>
      <w:ind w:left="255" w:hanging="255"/>
    </w:pPr>
  </w:style>
  <w:style w:type="character" w:customStyle="1" w:styleId="FootnoteTextChar">
    <w:name w:val="Footnote Text Char"/>
    <w:basedOn w:val="DefaultParagraphFont"/>
    <w:link w:val="FootnoteText"/>
    <w:semiHidden/>
    <w:rsid w:val="004759D7"/>
    <w:rPr>
      <w:rFonts w:ascii="Times New Roman" w:hAnsi="Times New Roman" w:cs="Times New Roman"/>
      <w:sz w:val="24"/>
      <w:szCs w:val="20"/>
      <w:lang w:val="en-GB" w:eastAsia="en-US"/>
    </w:rPr>
  </w:style>
  <w:style w:type="paragraph" w:customStyle="1" w:styleId="Title1">
    <w:name w:val="Title 1"/>
    <w:basedOn w:val="Normal"/>
    <w:next w:val="Normal"/>
    <w:rsid w:val="004759D7"/>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Normal"/>
    <w:rsid w:val="004759D7"/>
  </w:style>
  <w:style w:type="paragraph" w:customStyle="1" w:styleId="Title3">
    <w:name w:val="Title 3"/>
    <w:basedOn w:val="Title2"/>
    <w:next w:val="Normal"/>
    <w:rsid w:val="004759D7"/>
    <w:rPr>
      <w:caps w:val="0"/>
    </w:rPr>
  </w:style>
  <w:style w:type="paragraph" w:customStyle="1" w:styleId="Title4">
    <w:name w:val="Title 4"/>
    <w:basedOn w:val="Title3"/>
    <w:next w:val="Heading1"/>
    <w:rsid w:val="004759D7"/>
    <w:rPr>
      <w:b/>
    </w:rPr>
  </w:style>
  <w:style w:type="paragraph" w:customStyle="1" w:styleId="toc0">
    <w:name w:val="toc 0"/>
    <w:basedOn w:val="Normal"/>
    <w:next w:val="TOC1"/>
    <w:rsid w:val="004759D7"/>
    <w:pPr>
      <w:tabs>
        <w:tab w:val="right" w:pos="9639"/>
      </w:tabs>
      <w:overflowPunct w:val="0"/>
      <w:autoSpaceDE w:val="0"/>
      <w:autoSpaceDN w:val="0"/>
      <w:adjustRightInd w:val="0"/>
      <w:textAlignment w:val="baseline"/>
    </w:pPr>
    <w:rPr>
      <w:b/>
      <w:szCs w:val="20"/>
      <w:lang w:eastAsia="en-US"/>
    </w:rPr>
  </w:style>
  <w:style w:type="paragraph" w:styleId="DocumentMap">
    <w:name w:val="Document Map"/>
    <w:basedOn w:val="Normal"/>
    <w:link w:val="DocumentMapChar"/>
    <w:rsid w:val="004759D7"/>
    <w:pPr>
      <w:overflowPunct w:val="0"/>
      <w:autoSpaceDE w:val="0"/>
      <w:autoSpaceDN w:val="0"/>
      <w:adjustRightInd w:val="0"/>
      <w:textAlignment w:val="baseline"/>
    </w:pPr>
    <w:rPr>
      <w:rFonts w:ascii="SimSun" w:eastAsia="SimSun"/>
      <w:sz w:val="18"/>
      <w:szCs w:val="18"/>
      <w:lang w:eastAsia="en-US"/>
    </w:rPr>
  </w:style>
  <w:style w:type="character" w:customStyle="1" w:styleId="DocumentMapChar">
    <w:name w:val="Document Map Char"/>
    <w:basedOn w:val="DefaultParagraphFont"/>
    <w:link w:val="DocumentMap"/>
    <w:rsid w:val="004759D7"/>
    <w:rPr>
      <w:rFonts w:ascii="SimSun" w:eastAsia="SimSun" w:hAnsi="Times New Roman" w:cs="Times New Roman"/>
      <w:sz w:val="18"/>
      <w:szCs w:val="18"/>
      <w:lang w:val="en-GB" w:eastAsia="en-US"/>
    </w:rPr>
  </w:style>
  <w:style w:type="paragraph" w:customStyle="1" w:styleId="H6">
    <w:name w:val="H6"/>
    <w:basedOn w:val="Heading5"/>
    <w:next w:val="Normal"/>
    <w:rsid w:val="004759D7"/>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TOC9">
    <w:name w:val="toc 9"/>
    <w:basedOn w:val="TOC8"/>
    <w:rsid w:val="004759D7"/>
    <w:pPr>
      <w:ind w:left="1418" w:hanging="1418"/>
    </w:pPr>
  </w:style>
  <w:style w:type="paragraph" w:styleId="TOC8">
    <w:name w:val="toc 8"/>
    <w:basedOn w:val="TOC1"/>
    <w:uiPriority w:val="39"/>
    <w:rsid w:val="004759D7"/>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4759D7"/>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4759D7"/>
  </w:style>
  <w:style w:type="paragraph" w:customStyle="1" w:styleId="ZD">
    <w:name w:val="ZD"/>
    <w:rsid w:val="004759D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uiPriority w:val="39"/>
    <w:rsid w:val="004759D7"/>
    <w:pPr>
      <w:ind w:left="1701" w:hanging="1701"/>
    </w:pPr>
  </w:style>
  <w:style w:type="paragraph" w:styleId="TOC4">
    <w:name w:val="toc 4"/>
    <w:basedOn w:val="TOC3"/>
    <w:uiPriority w:val="39"/>
    <w:rsid w:val="004759D7"/>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4759D7"/>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Index2">
    <w:name w:val="index 2"/>
    <w:basedOn w:val="Index1"/>
    <w:rsid w:val="004759D7"/>
    <w:pPr>
      <w:ind w:left="284"/>
    </w:pPr>
  </w:style>
  <w:style w:type="paragraph" w:customStyle="1" w:styleId="TT">
    <w:name w:val="TT"/>
    <w:basedOn w:val="Heading1"/>
    <w:next w:val="Normal"/>
    <w:rsid w:val="004759D7"/>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4759D7"/>
    <w:pPr>
      <w:keepNext/>
      <w:spacing w:after="0"/>
    </w:pPr>
    <w:rPr>
      <w:rFonts w:ascii="Arial" w:hAnsi="Arial"/>
      <w:sz w:val="18"/>
    </w:rPr>
  </w:style>
  <w:style w:type="paragraph" w:customStyle="1" w:styleId="TAR">
    <w:name w:val="TAR"/>
    <w:basedOn w:val="TAL"/>
    <w:rsid w:val="004759D7"/>
    <w:pPr>
      <w:jc w:val="right"/>
    </w:pPr>
  </w:style>
  <w:style w:type="paragraph" w:styleId="ListNumber2">
    <w:name w:val="List Number 2"/>
    <w:basedOn w:val="ListNumber"/>
    <w:rsid w:val="004759D7"/>
    <w:pPr>
      <w:ind w:left="851"/>
    </w:pPr>
  </w:style>
  <w:style w:type="paragraph" w:styleId="ListNumber">
    <w:name w:val="List Number"/>
    <w:basedOn w:val="List"/>
    <w:rsid w:val="004759D7"/>
  </w:style>
  <w:style w:type="paragraph" w:styleId="List">
    <w:name w:val="List"/>
    <w:basedOn w:val="Normal"/>
    <w:rsid w:val="004759D7"/>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LD">
    <w:name w:val="LD"/>
    <w:rsid w:val="004759D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Normal"/>
    <w:rsid w:val="004759D7"/>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4759D7"/>
    <w:pPr>
      <w:spacing w:after="0"/>
    </w:pPr>
  </w:style>
  <w:style w:type="paragraph" w:customStyle="1" w:styleId="B10">
    <w:name w:val="B1"/>
    <w:basedOn w:val="List"/>
    <w:link w:val="B1Char"/>
    <w:rsid w:val="004759D7"/>
    <w:pPr>
      <w:ind w:left="738" w:hanging="454"/>
    </w:pPr>
  </w:style>
  <w:style w:type="character" w:customStyle="1" w:styleId="B1Char">
    <w:name w:val="B1 Char"/>
    <w:link w:val="B10"/>
    <w:rsid w:val="004759D7"/>
    <w:rPr>
      <w:rFonts w:ascii="Times New Roman" w:eastAsia="Times New Roman" w:hAnsi="Times New Roman" w:cs="Times New Roman"/>
      <w:sz w:val="20"/>
      <w:szCs w:val="20"/>
      <w:lang w:val="en-GB" w:eastAsia="en-US"/>
    </w:rPr>
  </w:style>
  <w:style w:type="paragraph" w:styleId="TOC6">
    <w:name w:val="toc 6"/>
    <w:basedOn w:val="TOC5"/>
    <w:next w:val="Normal"/>
    <w:rsid w:val="004759D7"/>
    <w:pPr>
      <w:ind w:left="1985" w:hanging="1985"/>
    </w:pPr>
  </w:style>
  <w:style w:type="paragraph" w:styleId="TOC7">
    <w:name w:val="toc 7"/>
    <w:basedOn w:val="TOC6"/>
    <w:next w:val="Normal"/>
    <w:rsid w:val="004759D7"/>
    <w:pPr>
      <w:ind w:left="2268" w:hanging="2268"/>
    </w:pPr>
  </w:style>
  <w:style w:type="paragraph" w:styleId="ListBullet2">
    <w:name w:val="List Bullet 2"/>
    <w:basedOn w:val="ListBullet"/>
    <w:rsid w:val="004759D7"/>
    <w:pPr>
      <w:ind w:left="851"/>
    </w:pPr>
  </w:style>
  <w:style w:type="paragraph" w:styleId="ListBullet">
    <w:name w:val="List Bullet"/>
    <w:basedOn w:val="List"/>
    <w:rsid w:val="004759D7"/>
  </w:style>
  <w:style w:type="paragraph" w:customStyle="1" w:styleId="EditorsNote">
    <w:name w:val="Editor's Note"/>
    <w:basedOn w:val="NO"/>
    <w:link w:val="EditorsNoteCharChar"/>
    <w:rsid w:val="004759D7"/>
    <w:rPr>
      <w:color w:val="FF0000"/>
    </w:rPr>
  </w:style>
  <w:style w:type="character" w:customStyle="1" w:styleId="EditorsNoteCharChar">
    <w:name w:val="Editor's Note Char Char"/>
    <w:link w:val="EditorsNote"/>
    <w:locked/>
    <w:rsid w:val="004759D7"/>
    <w:rPr>
      <w:rFonts w:ascii="Times New Roman" w:eastAsia="Times New Roman" w:hAnsi="Times New Roman" w:cs="Times New Roman"/>
      <w:color w:val="FF0000"/>
      <w:sz w:val="20"/>
      <w:szCs w:val="20"/>
      <w:lang w:val="en-GB" w:eastAsia="en-US"/>
    </w:rPr>
  </w:style>
  <w:style w:type="paragraph" w:customStyle="1" w:styleId="ZA">
    <w:name w:val="ZA"/>
    <w:rsid w:val="004759D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4759D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4759D7"/>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4759D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ZH">
    <w:name w:val="ZH"/>
    <w:rsid w:val="004759D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ZG">
    <w:name w:val="ZG"/>
    <w:rsid w:val="004759D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ListBullet3">
    <w:name w:val="List Bullet 3"/>
    <w:basedOn w:val="ListBullet2"/>
    <w:rsid w:val="004759D7"/>
    <w:pPr>
      <w:ind w:left="1135"/>
    </w:pPr>
  </w:style>
  <w:style w:type="paragraph" w:styleId="List2">
    <w:name w:val="List 2"/>
    <w:basedOn w:val="List"/>
    <w:rsid w:val="004759D7"/>
    <w:pPr>
      <w:ind w:left="851"/>
    </w:pPr>
  </w:style>
  <w:style w:type="paragraph" w:styleId="List3">
    <w:name w:val="List 3"/>
    <w:basedOn w:val="List2"/>
    <w:rsid w:val="004759D7"/>
    <w:pPr>
      <w:ind w:left="1135"/>
    </w:pPr>
  </w:style>
  <w:style w:type="paragraph" w:styleId="List4">
    <w:name w:val="List 4"/>
    <w:basedOn w:val="List3"/>
    <w:rsid w:val="004759D7"/>
    <w:pPr>
      <w:ind w:left="1418"/>
    </w:pPr>
  </w:style>
  <w:style w:type="paragraph" w:styleId="List5">
    <w:name w:val="List 5"/>
    <w:basedOn w:val="List4"/>
    <w:rsid w:val="004759D7"/>
    <w:pPr>
      <w:ind w:left="1702"/>
    </w:pPr>
  </w:style>
  <w:style w:type="paragraph" w:styleId="ListBullet4">
    <w:name w:val="List Bullet 4"/>
    <w:basedOn w:val="ListBullet3"/>
    <w:rsid w:val="004759D7"/>
    <w:pPr>
      <w:ind w:left="1418"/>
    </w:pPr>
  </w:style>
  <w:style w:type="paragraph" w:styleId="ListBullet5">
    <w:name w:val="List Bullet 5"/>
    <w:basedOn w:val="ListBullet4"/>
    <w:rsid w:val="004759D7"/>
    <w:pPr>
      <w:ind w:left="1702"/>
    </w:pPr>
  </w:style>
  <w:style w:type="paragraph" w:customStyle="1" w:styleId="B20">
    <w:name w:val="B2"/>
    <w:basedOn w:val="List2"/>
    <w:rsid w:val="004759D7"/>
    <w:pPr>
      <w:ind w:left="1191" w:hanging="454"/>
    </w:pPr>
  </w:style>
  <w:style w:type="paragraph" w:customStyle="1" w:styleId="B30">
    <w:name w:val="B3"/>
    <w:basedOn w:val="List3"/>
    <w:rsid w:val="004759D7"/>
    <w:pPr>
      <w:ind w:left="1645" w:hanging="454"/>
    </w:pPr>
  </w:style>
  <w:style w:type="paragraph" w:customStyle="1" w:styleId="B4">
    <w:name w:val="B4"/>
    <w:basedOn w:val="List4"/>
    <w:rsid w:val="004759D7"/>
    <w:pPr>
      <w:ind w:left="2098" w:hanging="454"/>
    </w:pPr>
  </w:style>
  <w:style w:type="paragraph" w:customStyle="1" w:styleId="B5">
    <w:name w:val="B5"/>
    <w:basedOn w:val="List5"/>
    <w:rsid w:val="004759D7"/>
    <w:pPr>
      <w:ind w:left="2552" w:hanging="454"/>
    </w:pPr>
  </w:style>
  <w:style w:type="paragraph" w:customStyle="1" w:styleId="ZTD">
    <w:name w:val="ZTD"/>
    <w:basedOn w:val="ZB"/>
    <w:rsid w:val="004759D7"/>
    <w:pPr>
      <w:framePr w:hRule="auto" w:wrap="notBeside" w:y="852"/>
    </w:pPr>
    <w:rPr>
      <w:i w:val="0"/>
      <w:sz w:val="40"/>
    </w:rPr>
  </w:style>
  <w:style w:type="paragraph" w:customStyle="1" w:styleId="ZV">
    <w:name w:val="ZV"/>
    <w:basedOn w:val="ZU"/>
    <w:rsid w:val="004759D7"/>
    <w:pPr>
      <w:framePr w:wrap="notBeside" w:y="16161"/>
    </w:pPr>
  </w:style>
  <w:style w:type="paragraph" w:styleId="IndexHeading">
    <w:name w:val="index heading"/>
    <w:basedOn w:val="Normal"/>
    <w:next w:val="Normal"/>
    <w:rsid w:val="004759D7"/>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FollowedHyperlink">
    <w:name w:val="FollowedHyperlink"/>
    <w:rsid w:val="004759D7"/>
    <w:rPr>
      <w:color w:val="800080"/>
      <w:u w:val="single"/>
    </w:rPr>
  </w:style>
  <w:style w:type="paragraph" w:customStyle="1" w:styleId="BL">
    <w:name w:val="BL"/>
    <w:basedOn w:val="Normal"/>
    <w:rsid w:val="004759D7"/>
    <w:pPr>
      <w:numPr>
        <w:numId w:val="17"/>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BodyText">
    <w:name w:val="Body Text"/>
    <w:basedOn w:val="Normal"/>
    <w:link w:val="BodyTextChar"/>
    <w:rsid w:val="004759D7"/>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BodyTextChar">
    <w:name w:val="Body Text Char"/>
    <w:basedOn w:val="DefaultParagraphFont"/>
    <w:link w:val="BodyText"/>
    <w:rsid w:val="004759D7"/>
    <w:rPr>
      <w:rFonts w:ascii="Times New Roman" w:eastAsia="Times New Roman" w:hAnsi="Times New Roman" w:cs="Times New Roman"/>
      <w:sz w:val="20"/>
      <w:szCs w:val="20"/>
      <w:lang w:val="en-GB" w:eastAsia="en-US"/>
    </w:rPr>
  </w:style>
  <w:style w:type="paragraph" w:styleId="BlockText">
    <w:name w:val="Block Text"/>
    <w:basedOn w:val="Normal"/>
    <w:rsid w:val="004759D7"/>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BodyText2">
    <w:name w:val="Body Text 2"/>
    <w:basedOn w:val="Normal"/>
    <w:link w:val="BodyText2Char"/>
    <w:rsid w:val="004759D7"/>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BodyText2Char">
    <w:name w:val="Body Text 2 Char"/>
    <w:basedOn w:val="DefaultParagraphFont"/>
    <w:link w:val="BodyText2"/>
    <w:rsid w:val="004759D7"/>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4759D7"/>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BodyText3Char">
    <w:name w:val="Body Text 3 Char"/>
    <w:basedOn w:val="DefaultParagraphFont"/>
    <w:link w:val="BodyText3"/>
    <w:rsid w:val="004759D7"/>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4759D7"/>
    <w:pPr>
      <w:keepNext w:val="0"/>
      <w:spacing w:after="120"/>
      <w:ind w:firstLine="210"/>
    </w:pPr>
  </w:style>
  <w:style w:type="character" w:customStyle="1" w:styleId="BodyTextFirstIndentChar">
    <w:name w:val="Body Text First Indent Char"/>
    <w:basedOn w:val="BodyTextChar"/>
    <w:link w:val="BodyTextFirstIndent"/>
    <w:rsid w:val="004759D7"/>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4759D7"/>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BodyTextIndentChar">
    <w:name w:val="Body Text Indent Char"/>
    <w:basedOn w:val="DefaultParagraphFont"/>
    <w:link w:val="BodyTextIndent"/>
    <w:rsid w:val="004759D7"/>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4759D7"/>
    <w:pPr>
      <w:ind w:firstLine="210"/>
    </w:pPr>
  </w:style>
  <w:style w:type="character" w:customStyle="1" w:styleId="BodyTextFirstIndent2Char">
    <w:name w:val="Body Text First Indent 2 Char"/>
    <w:basedOn w:val="BodyTextIndentChar"/>
    <w:link w:val="BodyTextFirstIndent2"/>
    <w:rsid w:val="004759D7"/>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4759D7"/>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BodyTextIndent2Char">
    <w:name w:val="Body Text Indent 2 Char"/>
    <w:basedOn w:val="DefaultParagraphFont"/>
    <w:link w:val="BodyTextIndent2"/>
    <w:rsid w:val="004759D7"/>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4759D7"/>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BodyTextIndent3Char">
    <w:name w:val="Body Text Indent 3 Char"/>
    <w:basedOn w:val="DefaultParagraphFont"/>
    <w:link w:val="BodyTextIndent3"/>
    <w:rsid w:val="004759D7"/>
    <w:rPr>
      <w:rFonts w:ascii="Times New Roman" w:eastAsia="Times New Roman" w:hAnsi="Times New Roman" w:cs="Times New Roman"/>
      <w:sz w:val="16"/>
      <w:szCs w:val="16"/>
      <w:lang w:val="en-GB" w:eastAsia="en-US"/>
    </w:rPr>
  </w:style>
  <w:style w:type="character" w:customStyle="1" w:styleId="CaptionChar">
    <w:name w:val="Caption Char"/>
    <w:link w:val="Caption"/>
    <w:uiPriority w:val="35"/>
    <w:locked/>
    <w:rsid w:val="004759D7"/>
    <w:rPr>
      <w:rFonts w:ascii="Times New Roman" w:hAnsi="Times New Roman" w:cs="Times New Roman"/>
      <w:i/>
      <w:iCs/>
      <w:color w:val="44546A" w:themeColor="text2"/>
      <w:sz w:val="18"/>
      <w:szCs w:val="18"/>
      <w:lang w:val="en-GB" w:eastAsia="ja-JP"/>
    </w:rPr>
  </w:style>
  <w:style w:type="paragraph" w:styleId="Closing">
    <w:name w:val="Closing"/>
    <w:basedOn w:val="Normal"/>
    <w:link w:val="ClosingChar"/>
    <w:rsid w:val="004759D7"/>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losingChar">
    <w:name w:val="Closing Char"/>
    <w:basedOn w:val="DefaultParagraphFont"/>
    <w:link w:val="Closing"/>
    <w:rsid w:val="004759D7"/>
    <w:rPr>
      <w:rFonts w:ascii="Times New Roman" w:eastAsia="Times New Roman" w:hAnsi="Times New Roman" w:cs="Times New Roman"/>
      <w:sz w:val="20"/>
      <w:szCs w:val="20"/>
      <w:lang w:val="en-GB" w:eastAsia="en-US"/>
    </w:rPr>
  </w:style>
  <w:style w:type="paragraph" w:styleId="Date">
    <w:name w:val="Date"/>
    <w:basedOn w:val="Normal"/>
    <w:next w:val="Normal"/>
    <w:link w:val="Date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DateChar">
    <w:name w:val="Date Char"/>
    <w:basedOn w:val="DefaultParagraphFont"/>
    <w:link w:val="Date"/>
    <w:rsid w:val="004759D7"/>
    <w:rPr>
      <w:rFonts w:ascii="Times New Roman" w:eastAsia="Times New Roman" w:hAnsi="Times New Roman" w:cs="Times New Roman"/>
      <w:sz w:val="20"/>
      <w:szCs w:val="20"/>
      <w:lang w:val="en-GB" w:eastAsia="en-US"/>
    </w:rPr>
  </w:style>
  <w:style w:type="paragraph" w:styleId="E-mailSignature">
    <w:name w:val="E-mail Signature"/>
    <w:basedOn w:val="Normal"/>
    <w:link w:val="E-mailSignature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mailSignatureChar">
    <w:name w:val="E-mail Signature Char"/>
    <w:basedOn w:val="DefaultParagraphFont"/>
    <w:link w:val="E-mailSignature"/>
    <w:rsid w:val="004759D7"/>
    <w:rPr>
      <w:rFonts w:ascii="Times New Roman" w:eastAsia="Times New Roman" w:hAnsi="Times New Roman" w:cs="Times New Roman"/>
      <w:sz w:val="20"/>
      <w:szCs w:val="20"/>
      <w:lang w:val="en-GB" w:eastAsia="en-US"/>
    </w:rPr>
  </w:style>
  <w:style w:type="paragraph" w:styleId="EndnoteText">
    <w:name w:val="endnote text"/>
    <w:basedOn w:val="Normal"/>
    <w:link w:val="EndnoteText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ndnoteTextChar">
    <w:name w:val="Endnote Text Char"/>
    <w:basedOn w:val="DefaultParagraphFont"/>
    <w:link w:val="EndnoteText"/>
    <w:rsid w:val="004759D7"/>
    <w:rPr>
      <w:rFonts w:ascii="Times New Roman" w:eastAsia="Times New Roman" w:hAnsi="Times New Roman" w:cs="Times New Roman"/>
      <w:sz w:val="20"/>
      <w:szCs w:val="20"/>
      <w:lang w:val="en-GB" w:eastAsia="en-US"/>
    </w:rPr>
  </w:style>
  <w:style w:type="paragraph" w:styleId="EnvelopeAddress">
    <w:name w:val="envelope address"/>
    <w:basedOn w:val="Normal"/>
    <w:rsid w:val="004759D7"/>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EnvelopeReturn">
    <w:name w:val="envelope return"/>
    <w:basedOn w:val="Normal"/>
    <w:rsid w:val="004759D7"/>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Acronym">
    <w:name w:val="HTML Acronym"/>
    <w:basedOn w:val="DefaultParagraphFont"/>
    <w:rsid w:val="004759D7"/>
  </w:style>
  <w:style w:type="paragraph" w:styleId="HTMLAddress">
    <w:name w:val="HTML Address"/>
    <w:basedOn w:val="Normal"/>
    <w:link w:val="HTMLAddressChar"/>
    <w:rsid w:val="004759D7"/>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AddressChar">
    <w:name w:val="HTML Address Char"/>
    <w:basedOn w:val="DefaultParagraphFont"/>
    <w:link w:val="HTMLAddress"/>
    <w:rsid w:val="004759D7"/>
    <w:rPr>
      <w:rFonts w:ascii="Times New Roman" w:eastAsia="Times New Roman" w:hAnsi="Times New Roman" w:cs="Times New Roman"/>
      <w:i/>
      <w:iCs/>
      <w:sz w:val="20"/>
      <w:szCs w:val="20"/>
      <w:lang w:val="en-GB" w:eastAsia="en-US"/>
    </w:rPr>
  </w:style>
  <w:style w:type="character" w:styleId="HTMLCite">
    <w:name w:val="HTML Cite"/>
    <w:rsid w:val="004759D7"/>
    <w:rPr>
      <w:i/>
      <w:iCs/>
    </w:rPr>
  </w:style>
  <w:style w:type="character" w:styleId="HTMLCode">
    <w:name w:val="HTML Code"/>
    <w:rsid w:val="004759D7"/>
    <w:rPr>
      <w:rFonts w:ascii="Courier New" w:hAnsi="Courier New"/>
      <w:sz w:val="20"/>
      <w:szCs w:val="20"/>
    </w:rPr>
  </w:style>
  <w:style w:type="character" w:styleId="HTMLDefinition">
    <w:name w:val="HTML Definition"/>
    <w:rsid w:val="004759D7"/>
    <w:rPr>
      <w:i/>
      <w:iCs/>
    </w:rPr>
  </w:style>
  <w:style w:type="character" w:styleId="HTMLKeyboard">
    <w:name w:val="HTML Keyboard"/>
    <w:rsid w:val="004759D7"/>
    <w:rPr>
      <w:rFonts w:ascii="Courier New" w:hAnsi="Courier New"/>
      <w:sz w:val="20"/>
      <w:szCs w:val="20"/>
    </w:rPr>
  </w:style>
  <w:style w:type="paragraph" w:styleId="HTMLPreformatted">
    <w:name w:val="HTML Preformatted"/>
    <w:basedOn w:val="Normal"/>
    <w:link w:val="HTMLPreformattedChar"/>
    <w:rsid w:val="004759D7"/>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PreformattedChar">
    <w:name w:val="HTML Preformatted Char"/>
    <w:basedOn w:val="DefaultParagraphFont"/>
    <w:link w:val="HTMLPreformatted"/>
    <w:rsid w:val="004759D7"/>
    <w:rPr>
      <w:rFonts w:ascii="Courier New" w:eastAsia="Times New Roman" w:hAnsi="Courier New" w:cs="Courier New"/>
      <w:sz w:val="20"/>
      <w:szCs w:val="20"/>
      <w:lang w:val="en-GB" w:eastAsia="en-US"/>
    </w:rPr>
  </w:style>
  <w:style w:type="character" w:styleId="HTMLSample">
    <w:name w:val="HTML Sample"/>
    <w:rsid w:val="004759D7"/>
    <w:rPr>
      <w:rFonts w:ascii="Courier New" w:hAnsi="Courier New"/>
    </w:rPr>
  </w:style>
  <w:style w:type="character" w:styleId="HTMLTypewriter">
    <w:name w:val="HTML Typewriter"/>
    <w:rsid w:val="004759D7"/>
    <w:rPr>
      <w:rFonts w:ascii="Courier New" w:hAnsi="Courier New"/>
      <w:sz w:val="20"/>
      <w:szCs w:val="20"/>
    </w:rPr>
  </w:style>
  <w:style w:type="character" w:styleId="HTMLVariable">
    <w:name w:val="HTML Variable"/>
    <w:rsid w:val="004759D7"/>
    <w:rPr>
      <w:i/>
      <w:iCs/>
    </w:rPr>
  </w:style>
  <w:style w:type="paragraph" w:styleId="Index3">
    <w:name w:val="index 3"/>
    <w:basedOn w:val="Normal"/>
    <w:next w:val="Normal"/>
    <w:autoRedefine/>
    <w:rsid w:val="004759D7"/>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Index4">
    <w:name w:val="index 4"/>
    <w:basedOn w:val="Normal"/>
    <w:next w:val="Normal"/>
    <w:autoRedefine/>
    <w:rsid w:val="004759D7"/>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Index5">
    <w:name w:val="index 5"/>
    <w:basedOn w:val="Normal"/>
    <w:next w:val="Normal"/>
    <w:autoRedefine/>
    <w:rsid w:val="004759D7"/>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Index6">
    <w:name w:val="index 6"/>
    <w:basedOn w:val="Normal"/>
    <w:next w:val="Normal"/>
    <w:autoRedefine/>
    <w:rsid w:val="004759D7"/>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Index7">
    <w:name w:val="index 7"/>
    <w:basedOn w:val="Normal"/>
    <w:next w:val="Normal"/>
    <w:autoRedefine/>
    <w:rsid w:val="004759D7"/>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Index8">
    <w:name w:val="index 8"/>
    <w:basedOn w:val="Normal"/>
    <w:next w:val="Normal"/>
    <w:autoRedefine/>
    <w:rsid w:val="004759D7"/>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Index9">
    <w:name w:val="index 9"/>
    <w:basedOn w:val="Normal"/>
    <w:next w:val="Normal"/>
    <w:autoRedefine/>
    <w:rsid w:val="004759D7"/>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LineNumber">
    <w:name w:val="line number"/>
    <w:basedOn w:val="DefaultParagraphFont"/>
    <w:rsid w:val="004759D7"/>
  </w:style>
  <w:style w:type="paragraph" w:styleId="ListContinue">
    <w:name w:val="List Continue"/>
    <w:basedOn w:val="Normal"/>
    <w:rsid w:val="004759D7"/>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ListContinue2">
    <w:name w:val="List Continue 2"/>
    <w:basedOn w:val="Normal"/>
    <w:rsid w:val="004759D7"/>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ListContinue3">
    <w:name w:val="List Continue 3"/>
    <w:basedOn w:val="Normal"/>
    <w:rsid w:val="004759D7"/>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ListContinue4">
    <w:name w:val="List Continue 4"/>
    <w:basedOn w:val="Normal"/>
    <w:rsid w:val="004759D7"/>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ListContinue5">
    <w:name w:val="List Continue 5"/>
    <w:basedOn w:val="Normal"/>
    <w:rsid w:val="004759D7"/>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ListNumber3">
    <w:name w:val="List Number 3"/>
    <w:basedOn w:val="Normal"/>
    <w:rsid w:val="004759D7"/>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ListNumber4">
    <w:name w:val="List Number 4"/>
    <w:basedOn w:val="Normal"/>
    <w:rsid w:val="004759D7"/>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ListNumber5">
    <w:name w:val="List Number 5"/>
    <w:basedOn w:val="Normal"/>
    <w:rsid w:val="004759D7"/>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MacroText">
    <w:name w:val="macro"/>
    <w:link w:val="MacroTextChar"/>
    <w:rsid w:val="004759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MacroTextChar">
    <w:name w:val="Macro Text Char"/>
    <w:basedOn w:val="DefaultParagraphFont"/>
    <w:link w:val="MacroText"/>
    <w:rsid w:val="004759D7"/>
    <w:rPr>
      <w:rFonts w:ascii="Courier New" w:hAnsi="Courier New" w:cs="Courier New"/>
      <w:sz w:val="20"/>
      <w:szCs w:val="20"/>
      <w:lang w:val="en-GB" w:eastAsia="en-US"/>
    </w:rPr>
  </w:style>
  <w:style w:type="paragraph" w:styleId="MessageHeader">
    <w:name w:val="Message Header"/>
    <w:basedOn w:val="Normal"/>
    <w:link w:val="MessageHeaderChar"/>
    <w:rsid w:val="004759D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MessageHeaderChar">
    <w:name w:val="Message Header Char"/>
    <w:basedOn w:val="DefaultParagraphFont"/>
    <w:link w:val="MessageHeader"/>
    <w:rsid w:val="004759D7"/>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759D7"/>
    <w:pPr>
      <w:overflowPunct w:val="0"/>
      <w:autoSpaceDE w:val="0"/>
      <w:autoSpaceDN w:val="0"/>
      <w:adjustRightInd w:val="0"/>
      <w:spacing w:before="0" w:after="180"/>
      <w:textAlignment w:val="baseline"/>
    </w:pPr>
    <w:rPr>
      <w:rFonts w:eastAsia="Times New Roman"/>
      <w:lang w:eastAsia="en-US"/>
    </w:rPr>
  </w:style>
  <w:style w:type="paragraph" w:styleId="NormalIndent">
    <w:name w:val="Normal Indent"/>
    <w:basedOn w:val="Normal"/>
    <w:rsid w:val="004759D7"/>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NoteHeading">
    <w:name w:val="Note Heading"/>
    <w:basedOn w:val="Normal"/>
    <w:next w:val="Normal"/>
    <w:link w:val="NoteHeading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NoteHeadingChar">
    <w:name w:val="Note Heading Char"/>
    <w:basedOn w:val="DefaultParagraphFont"/>
    <w:link w:val="NoteHeading"/>
    <w:rsid w:val="004759D7"/>
    <w:rPr>
      <w:rFonts w:ascii="Times New Roman" w:eastAsia="Times New Roman" w:hAnsi="Times New Roman" w:cs="Times New Roman"/>
      <w:sz w:val="20"/>
      <w:szCs w:val="20"/>
      <w:lang w:val="en-GB" w:eastAsia="en-US"/>
    </w:rPr>
  </w:style>
  <w:style w:type="character" w:styleId="PageNumber">
    <w:name w:val="page number"/>
    <w:basedOn w:val="DefaultParagraphFont"/>
    <w:rsid w:val="004759D7"/>
  </w:style>
  <w:style w:type="paragraph" w:styleId="PlainText">
    <w:name w:val="Plain Text"/>
    <w:basedOn w:val="Normal"/>
    <w:link w:val="PlainTextChar"/>
    <w:rsid w:val="004759D7"/>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rsid w:val="004759D7"/>
    <w:rPr>
      <w:rFonts w:ascii="Courier New" w:eastAsia="Times New Roman" w:hAnsi="Courier New" w:cs="Courier New"/>
      <w:sz w:val="20"/>
      <w:szCs w:val="20"/>
      <w:lang w:val="en-GB" w:eastAsia="en-US"/>
    </w:rPr>
  </w:style>
  <w:style w:type="paragraph" w:styleId="Salutation">
    <w:name w:val="Salutation"/>
    <w:basedOn w:val="Normal"/>
    <w:next w:val="Normal"/>
    <w:link w:val="Salutation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SalutationChar">
    <w:name w:val="Salutation Char"/>
    <w:basedOn w:val="DefaultParagraphFont"/>
    <w:link w:val="Salutation"/>
    <w:rsid w:val="004759D7"/>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4759D7"/>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SignatureChar">
    <w:name w:val="Signature Char"/>
    <w:basedOn w:val="DefaultParagraphFont"/>
    <w:link w:val="Signature"/>
    <w:rsid w:val="004759D7"/>
    <w:rPr>
      <w:rFonts w:ascii="Times New Roman" w:eastAsia="Times New Roman" w:hAnsi="Times New Roman" w:cs="Times New Roman"/>
      <w:sz w:val="20"/>
      <w:szCs w:val="20"/>
      <w:lang w:val="en-GB" w:eastAsia="en-US"/>
    </w:rPr>
  </w:style>
  <w:style w:type="paragraph" w:styleId="TableofAuthorities">
    <w:name w:val="table of authorities"/>
    <w:basedOn w:val="Normal"/>
    <w:next w:val="Normal"/>
    <w:rsid w:val="004759D7"/>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Title">
    <w:name w:val="Title"/>
    <w:basedOn w:val="Normal"/>
    <w:link w:val="TitleChar"/>
    <w:qFormat/>
    <w:rsid w:val="004759D7"/>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TitleChar">
    <w:name w:val="Title Char"/>
    <w:basedOn w:val="DefaultParagraphFont"/>
    <w:link w:val="Title"/>
    <w:rsid w:val="004759D7"/>
    <w:rPr>
      <w:rFonts w:ascii="Arial" w:eastAsia="Times New Roman" w:hAnsi="Arial" w:cs="Arial"/>
      <w:b/>
      <w:bCs/>
      <w:kern w:val="28"/>
      <w:sz w:val="32"/>
      <w:szCs w:val="32"/>
      <w:lang w:val="en-GB" w:eastAsia="en-US"/>
    </w:rPr>
  </w:style>
  <w:style w:type="paragraph" w:styleId="TOAHeading">
    <w:name w:val="toa heading"/>
    <w:basedOn w:val="Normal"/>
    <w:next w:val="Normal"/>
    <w:rsid w:val="004759D7"/>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Normal"/>
    <w:rsid w:val="004759D7"/>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Heading">
    <w:name w:val="TOC Heading"/>
    <w:basedOn w:val="Heading1"/>
    <w:next w:val="Normal"/>
    <w:uiPriority w:val="39"/>
    <w:unhideWhenUsed/>
    <w:qFormat/>
    <w:rsid w:val="004759D7"/>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SimSun" w:hAnsi="Cambria"/>
      <w:bCs/>
      <w:color w:val="365F91"/>
      <w:sz w:val="28"/>
      <w:szCs w:val="28"/>
      <w:lang w:val="en-US" w:eastAsia="zh-CN"/>
    </w:rPr>
  </w:style>
  <w:style w:type="paragraph" w:styleId="ListParagraph">
    <w:name w:val="List Paragraph"/>
    <w:basedOn w:val="Normal"/>
    <w:uiPriority w:val="34"/>
    <w:qFormat/>
    <w:rsid w:val="004759D7"/>
    <w:pPr>
      <w:autoSpaceDN w:val="0"/>
      <w:spacing w:before="0"/>
      <w:ind w:left="720"/>
    </w:pPr>
    <w:rPr>
      <w:rFonts w:ascii="Calibri" w:eastAsia="SimSun" w:hAnsi="Calibri" w:cs="Calibri"/>
      <w:sz w:val="22"/>
      <w:szCs w:val="22"/>
      <w:lang w:val="en-US" w:eastAsia="zh-CN"/>
    </w:rPr>
  </w:style>
  <w:style w:type="paragraph" w:customStyle="1" w:styleId="TB1">
    <w:name w:val="TB1"/>
    <w:basedOn w:val="Normal"/>
    <w:qFormat/>
    <w:rsid w:val="004759D7"/>
    <w:pPr>
      <w:keepNext/>
      <w:keepLines/>
      <w:numPr>
        <w:numId w:val="18"/>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4759D7"/>
    <w:pPr>
      <w:keepNext/>
      <w:keepLines/>
      <w:numPr>
        <w:numId w:val="19"/>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Normal"/>
    <w:rsid w:val="004759D7"/>
    <w:pPr>
      <w:tabs>
        <w:tab w:val="left" w:pos="284"/>
      </w:tabs>
      <w:contextualSpacing/>
    </w:pPr>
    <w:rPr>
      <w:rFonts w:ascii="Myriad Pro" w:eastAsia="Times New Roman" w:hAnsi="Myriad Pro"/>
      <w:b/>
      <w:color w:val="1F497D"/>
      <w:lang w:eastAsia="en-US"/>
    </w:rPr>
  </w:style>
  <w:style w:type="paragraph" w:customStyle="1" w:styleId="oneM2M-PageHead">
    <w:name w:val="oneM2M-PageHead"/>
    <w:basedOn w:val="Header"/>
    <w:qFormat/>
    <w:rsid w:val="004759D7"/>
    <w:pPr>
      <w:tabs>
        <w:tab w:val="left" w:pos="284"/>
      </w:tabs>
      <w:jc w:val="left"/>
    </w:pPr>
    <w:rPr>
      <w:rFonts w:eastAsia="Calibri"/>
      <w:sz w:val="22"/>
      <w:szCs w:val="22"/>
      <w:lang w:val="en-US" w:eastAsia="en-US"/>
    </w:rPr>
  </w:style>
  <w:style w:type="paragraph" w:customStyle="1" w:styleId="oneM2M-CoverTableLeft">
    <w:name w:val="oneM2M-CoverTableLeft"/>
    <w:basedOn w:val="Normal"/>
    <w:qFormat/>
    <w:rsid w:val="004759D7"/>
    <w:pPr>
      <w:keepNext/>
      <w:keepLines/>
      <w:spacing w:before="60" w:after="60"/>
    </w:pPr>
    <w:rPr>
      <w:rFonts w:eastAsia="BatangChe"/>
      <w:color w:val="FFFFFF"/>
      <w:lang w:val="en-US" w:eastAsia="en-US"/>
    </w:rPr>
  </w:style>
  <w:style w:type="character" w:customStyle="1" w:styleId="smalltext">
    <w:name w:val="smalltext"/>
    <w:rsid w:val="004759D7"/>
  </w:style>
  <w:style w:type="character" w:customStyle="1" w:styleId="baec5a81-e4d6-4674-97f3-e9220f0136c1">
    <w:name w:val="baec5a81-e4d6-4674-97f3-e9220f0136c1"/>
    <w:rsid w:val="004759D7"/>
  </w:style>
  <w:style w:type="character" w:customStyle="1" w:styleId="B1Char1">
    <w:name w:val="B1 Char1"/>
    <w:rsid w:val="004759D7"/>
    <w:rPr>
      <w:lang w:val="en-GB" w:eastAsia="en-US" w:bidi="ar-SA"/>
    </w:rPr>
  </w:style>
  <w:style w:type="character" w:customStyle="1" w:styleId="Heading1Char1">
    <w:name w:val="Heading 1 Char1"/>
    <w:uiPriority w:val="99"/>
    <w:locked/>
    <w:rsid w:val="004759D7"/>
    <w:rPr>
      <w:rFonts w:ascii="Arial" w:hAnsi="Arial" w:cs="Times New Roman"/>
      <w:sz w:val="36"/>
      <w:lang w:val="en-GB" w:eastAsia="en-US" w:bidi="ar-SA"/>
    </w:rPr>
  </w:style>
  <w:style w:type="character" w:customStyle="1" w:styleId="apple-converted-space">
    <w:name w:val="apple-converted-space"/>
    <w:rsid w:val="004759D7"/>
  </w:style>
  <w:style w:type="character" w:customStyle="1" w:styleId="elem">
    <w:name w:val="elem"/>
    <w:rsid w:val="004759D7"/>
  </w:style>
  <w:style w:type="character" w:customStyle="1" w:styleId="attr">
    <w:name w:val="attr"/>
    <w:rsid w:val="004759D7"/>
  </w:style>
  <w:style w:type="character" w:customStyle="1" w:styleId="attrval">
    <w:name w:val="attrval"/>
    <w:rsid w:val="004759D7"/>
  </w:style>
  <w:style w:type="character" w:customStyle="1" w:styleId="text">
    <w:name w:val="text"/>
    <w:rsid w:val="004759D7"/>
  </w:style>
  <w:style w:type="character" w:customStyle="1" w:styleId="TALChar">
    <w:name w:val="TAL Char"/>
    <w:rsid w:val="004759D7"/>
    <w:rPr>
      <w:rFonts w:ascii="Arial" w:hAnsi="Arial"/>
      <w:sz w:val="18"/>
      <w:lang w:val="en-GB" w:eastAsia="en-US"/>
    </w:rPr>
  </w:style>
  <w:style w:type="character" w:customStyle="1" w:styleId="mw-headline">
    <w:name w:val="mw-headline"/>
    <w:rsid w:val="004759D7"/>
  </w:style>
  <w:style w:type="character" w:customStyle="1" w:styleId="CommentTextChar2">
    <w:name w:val="Comment Text Char2"/>
    <w:locked/>
    <w:rsid w:val="004759D7"/>
    <w:rPr>
      <w:rFonts w:ascii="Times New Roman" w:eastAsia="MS Mincho" w:hAnsi="Times New Roman" w:cs="Times New Roman"/>
      <w:sz w:val="20"/>
      <w:szCs w:val="20"/>
      <w:lang w:val="en-GB" w:eastAsia="x-none"/>
    </w:rPr>
  </w:style>
  <w:style w:type="character" w:customStyle="1" w:styleId="CommentTextChar1">
    <w:name w:val="Comment Text Char1"/>
    <w:locked/>
    <w:rsid w:val="004759D7"/>
    <w:rPr>
      <w:rFonts w:ascii="Times New Roman" w:eastAsia="Times New Roman" w:hAnsi="Times New Roman" w:cs="Times New Roman" w:hint="default"/>
      <w:lang w:val="en-GB" w:eastAsia="x-none"/>
    </w:rPr>
  </w:style>
  <w:style w:type="character" w:customStyle="1" w:styleId="hilite">
    <w:name w:val="hilite"/>
    <w:rsid w:val="004759D7"/>
  </w:style>
  <w:style w:type="character" w:customStyle="1" w:styleId="smallboldtext1">
    <w:name w:val="smallboldtext1"/>
    <w:rsid w:val="004759D7"/>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uiPriority="35"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link w:val="CaptionChar"/>
    <w:uiPriority w:val="35"/>
    <w:unhideWhenUsed/>
    <w:qFormat/>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1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1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13"/>
      </w:num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B1Car">
    <w:name w:val="B1+ Car"/>
    <w:link w:val="B1"/>
    <w:rsid w:val="006924BC"/>
    <w:rPr>
      <w:rFonts w:ascii="Times New Roman" w:eastAsia="Times New Roman" w:hAnsi="Times New Roman" w:cs="Times New Roman"/>
      <w:sz w:val="20"/>
      <w:szCs w:val="20"/>
      <w:lang w:val="en-GB" w:eastAsia="en-US"/>
    </w:rPr>
  </w:style>
  <w:style w:type="paragraph" w:customStyle="1" w:styleId="PL">
    <w:name w:val="PL"/>
    <w:rsid w:val="00C246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L">
    <w:name w:val="TAL"/>
    <w:basedOn w:val="Normal"/>
    <w:link w:val="TALChar1"/>
    <w:rsid w:val="00C2460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har1">
    <w:name w:val="TAL Char1"/>
    <w:link w:val="TAL"/>
    <w:locked/>
    <w:rsid w:val="00C2460B"/>
    <w:rPr>
      <w:rFonts w:ascii="Arial" w:eastAsia="Times New Roman" w:hAnsi="Arial" w:cs="Times New Roman"/>
      <w:sz w:val="18"/>
      <w:szCs w:val="20"/>
      <w:lang w:val="en-GB" w:eastAsia="en-US"/>
    </w:rPr>
  </w:style>
  <w:style w:type="paragraph" w:customStyle="1" w:styleId="TAH">
    <w:name w:val="TAH"/>
    <w:basedOn w:val="TAC"/>
    <w:rsid w:val="00C2460B"/>
    <w:rPr>
      <w:b/>
    </w:rPr>
  </w:style>
  <w:style w:type="paragraph" w:customStyle="1" w:styleId="TAC">
    <w:name w:val="TAC"/>
    <w:basedOn w:val="TAL"/>
    <w:rsid w:val="00C2460B"/>
    <w:pPr>
      <w:jc w:val="center"/>
    </w:pPr>
  </w:style>
  <w:style w:type="paragraph" w:customStyle="1" w:styleId="TH">
    <w:name w:val="TH"/>
    <w:basedOn w:val="FL"/>
    <w:next w:val="FL"/>
    <w:link w:val="THChar"/>
    <w:rsid w:val="00C2460B"/>
  </w:style>
  <w:style w:type="paragraph" w:customStyle="1" w:styleId="FL">
    <w:name w:val="FL"/>
    <w:basedOn w:val="Normal"/>
    <w:rsid w:val="00C2460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character" w:customStyle="1" w:styleId="THChar">
    <w:name w:val="TH Char"/>
    <w:link w:val="TH"/>
    <w:locked/>
    <w:rsid w:val="00C2460B"/>
    <w:rPr>
      <w:rFonts w:ascii="Arial" w:eastAsia="Times New Roman" w:hAnsi="Arial" w:cs="Times New Roman"/>
      <w:b/>
      <w:sz w:val="20"/>
      <w:szCs w:val="20"/>
      <w:lang w:val="en-GB" w:eastAsia="en-US"/>
    </w:rPr>
  </w:style>
  <w:style w:type="paragraph" w:customStyle="1" w:styleId="TAN">
    <w:name w:val="TAN"/>
    <w:basedOn w:val="TAL"/>
    <w:rsid w:val="00C2460B"/>
    <w:pPr>
      <w:ind w:left="851" w:hanging="851"/>
    </w:pPr>
  </w:style>
  <w:style w:type="paragraph" w:customStyle="1" w:styleId="TF">
    <w:name w:val="TF"/>
    <w:basedOn w:val="FL"/>
    <w:link w:val="TFChar"/>
    <w:rsid w:val="00C2460B"/>
    <w:pPr>
      <w:keepNext w:val="0"/>
      <w:spacing w:before="0" w:after="240"/>
    </w:pPr>
  </w:style>
  <w:style w:type="character" w:customStyle="1" w:styleId="TFChar">
    <w:name w:val="TF Char"/>
    <w:link w:val="TF"/>
    <w:rsid w:val="00C2460B"/>
    <w:rPr>
      <w:rFonts w:ascii="Arial" w:eastAsia="Times New Roman" w:hAnsi="Arial" w:cs="Times New Roman"/>
      <w:b/>
      <w:sz w:val="20"/>
      <w:szCs w:val="20"/>
      <w:lang w:val="en-GB" w:eastAsia="en-US"/>
    </w:rPr>
  </w:style>
  <w:style w:type="paragraph" w:customStyle="1" w:styleId="B2">
    <w:name w:val="B2+"/>
    <w:basedOn w:val="Normal"/>
    <w:rsid w:val="00C2460B"/>
    <w:pPr>
      <w:numPr>
        <w:numId w:val="16"/>
      </w:numPr>
      <w:overflowPunct w:val="0"/>
      <w:autoSpaceDE w:val="0"/>
      <w:autoSpaceDN w:val="0"/>
      <w:adjustRightInd w:val="0"/>
      <w:spacing w:before="0" w:after="180"/>
      <w:textAlignment w:val="baseline"/>
    </w:pPr>
    <w:rPr>
      <w:rFonts w:eastAsia="Times New Roman"/>
      <w:sz w:val="20"/>
      <w:szCs w:val="20"/>
      <w:lang w:eastAsia="en-US"/>
    </w:rPr>
  </w:style>
  <w:style w:type="character" w:styleId="CommentReference">
    <w:name w:val="annotation reference"/>
    <w:basedOn w:val="DefaultParagraphFont"/>
    <w:unhideWhenUsed/>
    <w:rsid w:val="00C2460B"/>
    <w:rPr>
      <w:sz w:val="16"/>
      <w:szCs w:val="16"/>
    </w:rPr>
  </w:style>
  <w:style w:type="paragraph" w:styleId="CommentText">
    <w:name w:val="annotation text"/>
    <w:basedOn w:val="Normal"/>
    <w:link w:val="CommentTextChar"/>
    <w:unhideWhenUsed/>
    <w:rsid w:val="00C2460B"/>
    <w:rPr>
      <w:sz w:val="20"/>
      <w:szCs w:val="20"/>
    </w:rPr>
  </w:style>
  <w:style w:type="character" w:customStyle="1" w:styleId="CommentTextChar">
    <w:name w:val="Comment Text Char"/>
    <w:basedOn w:val="DefaultParagraphFont"/>
    <w:link w:val="CommentText"/>
    <w:rsid w:val="00C2460B"/>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nhideWhenUsed/>
    <w:rsid w:val="00C2460B"/>
    <w:rPr>
      <w:b/>
      <w:bCs/>
    </w:rPr>
  </w:style>
  <w:style w:type="character" w:customStyle="1" w:styleId="CommentSubjectChar">
    <w:name w:val="Comment Subject Char"/>
    <w:basedOn w:val="CommentTextChar"/>
    <w:link w:val="CommentSubject"/>
    <w:rsid w:val="00C2460B"/>
    <w:rPr>
      <w:rFonts w:ascii="Times New Roman" w:hAnsi="Times New Roman" w:cs="Times New Roman"/>
      <w:b/>
      <w:bCs/>
      <w:sz w:val="20"/>
      <w:szCs w:val="20"/>
      <w:lang w:val="en-GB" w:eastAsia="ja-JP"/>
    </w:rPr>
  </w:style>
  <w:style w:type="paragraph" w:styleId="Revision">
    <w:name w:val="Revision"/>
    <w:hidden/>
    <w:uiPriority w:val="99"/>
    <w:semiHidden/>
    <w:rsid w:val="00C2460B"/>
    <w:pPr>
      <w:spacing w:after="0" w:line="240" w:lineRule="auto"/>
    </w:pPr>
    <w:rPr>
      <w:rFonts w:ascii="Times New Roman" w:hAnsi="Times New Roman" w:cs="Times New Roman"/>
      <w:sz w:val="24"/>
      <w:szCs w:val="24"/>
      <w:lang w:val="en-GB" w:eastAsia="ja-JP"/>
    </w:rPr>
  </w:style>
  <w:style w:type="paragraph" w:styleId="BalloonText">
    <w:name w:val="Balloon Text"/>
    <w:basedOn w:val="Normal"/>
    <w:link w:val="BalloonTextChar"/>
    <w:unhideWhenUsed/>
    <w:rsid w:val="00C2460B"/>
    <w:pPr>
      <w:spacing w:before="0"/>
    </w:pPr>
    <w:rPr>
      <w:rFonts w:ascii="Tahoma" w:hAnsi="Tahoma" w:cs="Tahoma"/>
      <w:sz w:val="16"/>
      <w:szCs w:val="16"/>
    </w:rPr>
  </w:style>
  <w:style w:type="character" w:customStyle="1" w:styleId="BalloonTextChar">
    <w:name w:val="Balloon Text Char"/>
    <w:basedOn w:val="DefaultParagraphFont"/>
    <w:link w:val="BalloonText"/>
    <w:rsid w:val="00C2460B"/>
    <w:rPr>
      <w:rFonts w:ascii="Tahoma" w:hAnsi="Tahoma" w:cs="Tahoma"/>
      <w:sz w:val="16"/>
      <w:szCs w:val="16"/>
      <w:lang w:val="en-GB" w:eastAsia="ja-JP"/>
    </w:rPr>
  </w:style>
  <w:style w:type="paragraph" w:customStyle="1" w:styleId="NormalITU">
    <w:name w:val="Normal_ITU"/>
    <w:basedOn w:val="Normal"/>
    <w:rsid w:val="004759D7"/>
    <w:pPr>
      <w:autoSpaceDE w:val="0"/>
      <w:autoSpaceDN w:val="0"/>
      <w:adjustRightInd w:val="0"/>
    </w:pPr>
    <w:rPr>
      <w:rFonts w:eastAsia="SimSun" w:cs="Arial"/>
      <w:szCs w:val="20"/>
      <w:lang w:val="en-US" w:eastAsia="en-US"/>
    </w:rPr>
  </w:style>
  <w:style w:type="character" w:customStyle="1" w:styleId="ReftextArial9pt">
    <w:name w:val="Ref_text Arial 9 pt"/>
    <w:rsid w:val="004759D7"/>
    <w:rPr>
      <w:rFonts w:ascii="Arial" w:hAnsi="Arial" w:cs="Arial"/>
      <w:sz w:val="18"/>
      <w:szCs w:val="18"/>
    </w:rPr>
  </w:style>
  <w:style w:type="paragraph" w:customStyle="1" w:styleId="FigureNoTitle0">
    <w:name w:val="Figure_NoTitle"/>
    <w:basedOn w:val="Normal"/>
    <w:next w:val="Normalaftertitle"/>
    <w:rsid w:val="004759D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Normal"/>
    <w:next w:val="Normal"/>
    <w:rsid w:val="004759D7"/>
    <w:pPr>
      <w:overflowPunct w:val="0"/>
      <w:autoSpaceDE w:val="0"/>
      <w:autoSpaceDN w:val="0"/>
      <w:adjustRightInd w:val="0"/>
      <w:spacing w:before="360"/>
      <w:textAlignment w:val="baseline"/>
    </w:pPr>
    <w:rPr>
      <w:szCs w:val="20"/>
      <w:lang w:eastAsia="en-US"/>
    </w:rPr>
  </w:style>
  <w:style w:type="paragraph" w:customStyle="1" w:styleId="ASN1">
    <w:name w:val="ASN.1"/>
    <w:basedOn w:val="Normal"/>
    <w:rsid w:val="004759D7"/>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Normal"/>
    <w:next w:val="Tablehead"/>
    <w:rsid w:val="004759D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EndnoteReference">
    <w:name w:val="endnote reference"/>
    <w:semiHidden/>
    <w:rsid w:val="004759D7"/>
    <w:rPr>
      <w:vertAlign w:val="superscript"/>
    </w:rPr>
  </w:style>
  <w:style w:type="paragraph" w:customStyle="1" w:styleId="Equation">
    <w:name w:val="Equation"/>
    <w:basedOn w:val="Normal"/>
    <w:rsid w:val="004759D7"/>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Normal"/>
    <w:rsid w:val="004759D7"/>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Normal"/>
    <w:rsid w:val="004759D7"/>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Footer"/>
    <w:rsid w:val="004759D7"/>
    <w:pPr>
      <w:tabs>
        <w:tab w:val="clear" w:pos="4680"/>
        <w:tab w:val="clear" w:pos="9360"/>
      </w:tabs>
      <w:spacing w:before="40"/>
    </w:pPr>
    <w:rPr>
      <w:sz w:val="16"/>
      <w:szCs w:val="20"/>
      <w:lang w:eastAsia="en-US"/>
    </w:rPr>
  </w:style>
  <w:style w:type="character" w:styleId="FootnoteReference">
    <w:name w:val="footnote reference"/>
    <w:semiHidden/>
    <w:rsid w:val="004759D7"/>
    <w:rPr>
      <w:position w:val="6"/>
      <w:sz w:val="18"/>
    </w:rPr>
  </w:style>
  <w:style w:type="paragraph" w:customStyle="1" w:styleId="Note">
    <w:name w:val="Note"/>
    <w:basedOn w:val="Normal"/>
    <w:rsid w:val="004759D7"/>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FootnoteText">
    <w:name w:val="footnote text"/>
    <w:basedOn w:val="Note"/>
    <w:link w:val="FootnoteTextChar"/>
    <w:semiHidden/>
    <w:rsid w:val="004759D7"/>
    <w:pPr>
      <w:keepLines/>
      <w:tabs>
        <w:tab w:val="left" w:pos="255"/>
      </w:tabs>
      <w:ind w:left="255" w:hanging="255"/>
    </w:pPr>
  </w:style>
  <w:style w:type="character" w:customStyle="1" w:styleId="FootnoteTextChar">
    <w:name w:val="Footnote Text Char"/>
    <w:basedOn w:val="DefaultParagraphFont"/>
    <w:link w:val="FootnoteText"/>
    <w:semiHidden/>
    <w:rsid w:val="004759D7"/>
    <w:rPr>
      <w:rFonts w:ascii="Times New Roman" w:hAnsi="Times New Roman" w:cs="Times New Roman"/>
      <w:sz w:val="24"/>
      <w:szCs w:val="20"/>
      <w:lang w:val="en-GB" w:eastAsia="en-US"/>
    </w:rPr>
  </w:style>
  <w:style w:type="paragraph" w:customStyle="1" w:styleId="Title1">
    <w:name w:val="Title 1"/>
    <w:basedOn w:val="Normal"/>
    <w:next w:val="Normal"/>
    <w:rsid w:val="004759D7"/>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Normal"/>
    <w:rsid w:val="004759D7"/>
  </w:style>
  <w:style w:type="paragraph" w:customStyle="1" w:styleId="Title3">
    <w:name w:val="Title 3"/>
    <w:basedOn w:val="Title2"/>
    <w:next w:val="Normal"/>
    <w:rsid w:val="004759D7"/>
    <w:rPr>
      <w:caps w:val="0"/>
    </w:rPr>
  </w:style>
  <w:style w:type="paragraph" w:customStyle="1" w:styleId="Title4">
    <w:name w:val="Title 4"/>
    <w:basedOn w:val="Title3"/>
    <w:next w:val="Heading1"/>
    <w:rsid w:val="004759D7"/>
    <w:rPr>
      <w:b/>
    </w:rPr>
  </w:style>
  <w:style w:type="paragraph" w:customStyle="1" w:styleId="toc0">
    <w:name w:val="toc 0"/>
    <w:basedOn w:val="Normal"/>
    <w:next w:val="TOC1"/>
    <w:rsid w:val="004759D7"/>
    <w:pPr>
      <w:tabs>
        <w:tab w:val="right" w:pos="9639"/>
      </w:tabs>
      <w:overflowPunct w:val="0"/>
      <w:autoSpaceDE w:val="0"/>
      <w:autoSpaceDN w:val="0"/>
      <w:adjustRightInd w:val="0"/>
      <w:textAlignment w:val="baseline"/>
    </w:pPr>
    <w:rPr>
      <w:b/>
      <w:szCs w:val="20"/>
      <w:lang w:eastAsia="en-US"/>
    </w:rPr>
  </w:style>
  <w:style w:type="paragraph" w:styleId="DocumentMap">
    <w:name w:val="Document Map"/>
    <w:basedOn w:val="Normal"/>
    <w:link w:val="DocumentMapChar"/>
    <w:rsid w:val="004759D7"/>
    <w:pPr>
      <w:overflowPunct w:val="0"/>
      <w:autoSpaceDE w:val="0"/>
      <w:autoSpaceDN w:val="0"/>
      <w:adjustRightInd w:val="0"/>
      <w:textAlignment w:val="baseline"/>
    </w:pPr>
    <w:rPr>
      <w:rFonts w:ascii="SimSun" w:eastAsia="SimSun"/>
      <w:sz w:val="18"/>
      <w:szCs w:val="18"/>
      <w:lang w:eastAsia="en-US"/>
    </w:rPr>
  </w:style>
  <w:style w:type="character" w:customStyle="1" w:styleId="DocumentMapChar">
    <w:name w:val="Document Map Char"/>
    <w:basedOn w:val="DefaultParagraphFont"/>
    <w:link w:val="DocumentMap"/>
    <w:rsid w:val="004759D7"/>
    <w:rPr>
      <w:rFonts w:ascii="SimSun" w:eastAsia="SimSun" w:hAnsi="Times New Roman" w:cs="Times New Roman"/>
      <w:sz w:val="18"/>
      <w:szCs w:val="18"/>
      <w:lang w:val="en-GB" w:eastAsia="en-US"/>
    </w:rPr>
  </w:style>
  <w:style w:type="paragraph" w:customStyle="1" w:styleId="H6">
    <w:name w:val="H6"/>
    <w:basedOn w:val="Heading5"/>
    <w:next w:val="Normal"/>
    <w:rsid w:val="004759D7"/>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TOC9">
    <w:name w:val="toc 9"/>
    <w:basedOn w:val="TOC8"/>
    <w:rsid w:val="004759D7"/>
    <w:pPr>
      <w:ind w:left="1418" w:hanging="1418"/>
    </w:pPr>
  </w:style>
  <w:style w:type="paragraph" w:styleId="TOC8">
    <w:name w:val="toc 8"/>
    <w:basedOn w:val="TOC1"/>
    <w:uiPriority w:val="39"/>
    <w:rsid w:val="004759D7"/>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4759D7"/>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4759D7"/>
  </w:style>
  <w:style w:type="paragraph" w:customStyle="1" w:styleId="ZD">
    <w:name w:val="ZD"/>
    <w:rsid w:val="004759D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uiPriority w:val="39"/>
    <w:rsid w:val="004759D7"/>
    <w:pPr>
      <w:ind w:left="1701" w:hanging="1701"/>
    </w:pPr>
  </w:style>
  <w:style w:type="paragraph" w:styleId="TOC4">
    <w:name w:val="toc 4"/>
    <w:basedOn w:val="TOC3"/>
    <w:uiPriority w:val="39"/>
    <w:rsid w:val="004759D7"/>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4759D7"/>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Index2">
    <w:name w:val="index 2"/>
    <w:basedOn w:val="Index1"/>
    <w:rsid w:val="004759D7"/>
    <w:pPr>
      <w:ind w:left="284"/>
    </w:pPr>
  </w:style>
  <w:style w:type="paragraph" w:customStyle="1" w:styleId="TT">
    <w:name w:val="TT"/>
    <w:basedOn w:val="Heading1"/>
    <w:next w:val="Normal"/>
    <w:rsid w:val="004759D7"/>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4759D7"/>
    <w:pPr>
      <w:keepNext/>
      <w:spacing w:after="0"/>
    </w:pPr>
    <w:rPr>
      <w:rFonts w:ascii="Arial" w:hAnsi="Arial"/>
      <w:sz w:val="18"/>
    </w:rPr>
  </w:style>
  <w:style w:type="paragraph" w:customStyle="1" w:styleId="TAR">
    <w:name w:val="TAR"/>
    <w:basedOn w:val="TAL"/>
    <w:rsid w:val="004759D7"/>
    <w:pPr>
      <w:jc w:val="right"/>
    </w:pPr>
  </w:style>
  <w:style w:type="paragraph" w:styleId="ListNumber2">
    <w:name w:val="List Number 2"/>
    <w:basedOn w:val="ListNumber"/>
    <w:rsid w:val="004759D7"/>
    <w:pPr>
      <w:ind w:left="851"/>
    </w:pPr>
  </w:style>
  <w:style w:type="paragraph" w:styleId="ListNumber">
    <w:name w:val="List Number"/>
    <w:basedOn w:val="List"/>
    <w:rsid w:val="004759D7"/>
  </w:style>
  <w:style w:type="paragraph" w:styleId="List">
    <w:name w:val="List"/>
    <w:basedOn w:val="Normal"/>
    <w:rsid w:val="004759D7"/>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LD">
    <w:name w:val="LD"/>
    <w:rsid w:val="004759D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Normal"/>
    <w:rsid w:val="004759D7"/>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4759D7"/>
    <w:pPr>
      <w:spacing w:after="0"/>
    </w:pPr>
  </w:style>
  <w:style w:type="paragraph" w:customStyle="1" w:styleId="B10">
    <w:name w:val="B1"/>
    <w:basedOn w:val="List"/>
    <w:link w:val="B1Char"/>
    <w:rsid w:val="004759D7"/>
    <w:pPr>
      <w:ind w:left="738" w:hanging="454"/>
    </w:pPr>
  </w:style>
  <w:style w:type="character" w:customStyle="1" w:styleId="B1Char">
    <w:name w:val="B1 Char"/>
    <w:link w:val="B10"/>
    <w:rsid w:val="004759D7"/>
    <w:rPr>
      <w:rFonts w:ascii="Times New Roman" w:eastAsia="Times New Roman" w:hAnsi="Times New Roman" w:cs="Times New Roman"/>
      <w:sz w:val="20"/>
      <w:szCs w:val="20"/>
      <w:lang w:val="en-GB" w:eastAsia="en-US"/>
    </w:rPr>
  </w:style>
  <w:style w:type="paragraph" w:styleId="TOC6">
    <w:name w:val="toc 6"/>
    <w:basedOn w:val="TOC5"/>
    <w:next w:val="Normal"/>
    <w:rsid w:val="004759D7"/>
    <w:pPr>
      <w:ind w:left="1985" w:hanging="1985"/>
    </w:pPr>
  </w:style>
  <w:style w:type="paragraph" w:styleId="TOC7">
    <w:name w:val="toc 7"/>
    <w:basedOn w:val="TOC6"/>
    <w:next w:val="Normal"/>
    <w:rsid w:val="004759D7"/>
    <w:pPr>
      <w:ind w:left="2268" w:hanging="2268"/>
    </w:pPr>
  </w:style>
  <w:style w:type="paragraph" w:styleId="ListBullet2">
    <w:name w:val="List Bullet 2"/>
    <w:basedOn w:val="ListBullet"/>
    <w:rsid w:val="004759D7"/>
    <w:pPr>
      <w:ind w:left="851"/>
    </w:pPr>
  </w:style>
  <w:style w:type="paragraph" w:styleId="ListBullet">
    <w:name w:val="List Bullet"/>
    <w:basedOn w:val="List"/>
    <w:rsid w:val="004759D7"/>
  </w:style>
  <w:style w:type="paragraph" w:customStyle="1" w:styleId="EditorsNote">
    <w:name w:val="Editor's Note"/>
    <w:basedOn w:val="NO"/>
    <w:link w:val="EditorsNoteCharChar"/>
    <w:rsid w:val="004759D7"/>
    <w:rPr>
      <w:color w:val="FF0000"/>
    </w:rPr>
  </w:style>
  <w:style w:type="character" w:customStyle="1" w:styleId="EditorsNoteCharChar">
    <w:name w:val="Editor's Note Char Char"/>
    <w:link w:val="EditorsNote"/>
    <w:locked/>
    <w:rsid w:val="004759D7"/>
    <w:rPr>
      <w:rFonts w:ascii="Times New Roman" w:eastAsia="Times New Roman" w:hAnsi="Times New Roman" w:cs="Times New Roman"/>
      <w:color w:val="FF0000"/>
      <w:sz w:val="20"/>
      <w:szCs w:val="20"/>
      <w:lang w:val="en-GB" w:eastAsia="en-US"/>
    </w:rPr>
  </w:style>
  <w:style w:type="paragraph" w:customStyle="1" w:styleId="ZA">
    <w:name w:val="ZA"/>
    <w:rsid w:val="004759D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4759D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4759D7"/>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4759D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ZH">
    <w:name w:val="ZH"/>
    <w:rsid w:val="004759D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ZG">
    <w:name w:val="ZG"/>
    <w:rsid w:val="004759D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ListBullet3">
    <w:name w:val="List Bullet 3"/>
    <w:basedOn w:val="ListBullet2"/>
    <w:rsid w:val="004759D7"/>
    <w:pPr>
      <w:ind w:left="1135"/>
    </w:pPr>
  </w:style>
  <w:style w:type="paragraph" w:styleId="List2">
    <w:name w:val="List 2"/>
    <w:basedOn w:val="List"/>
    <w:rsid w:val="004759D7"/>
    <w:pPr>
      <w:ind w:left="851"/>
    </w:pPr>
  </w:style>
  <w:style w:type="paragraph" w:styleId="List3">
    <w:name w:val="List 3"/>
    <w:basedOn w:val="List2"/>
    <w:rsid w:val="004759D7"/>
    <w:pPr>
      <w:ind w:left="1135"/>
    </w:pPr>
  </w:style>
  <w:style w:type="paragraph" w:styleId="List4">
    <w:name w:val="List 4"/>
    <w:basedOn w:val="List3"/>
    <w:rsid w:val="004759D7"/>
    <w:pPr>
      <w:ind w:left="1418"/>
    </w:pPr>
  </w:style>
  <w:style w:type="paragraph" w:styleId="List5">
    <w:name w:val="List 5"/>
    <w:basedOn w:val="List4"/>
    <w:rsid w:val="004759D7"/>
    <w:pPr>
      <w:ind w:left="1702"/>
    </w:pPr>
  </w:style>
  <w:style w:type="paragraph" w:styleId="ListBullet4">
    <w:name w:val="List Bullet 4"/>
    <w:basedOn w:val="ListBullet3"/>
    <w:rsid w:val="004759D7"/>
    <w:pPr>
      <w:ind w:left="1418"/>
    </w:pPr>
  </w:style>
  <w:style w:type="paragraph" w:styleId="ListBullet5">
    <w:name w:val="List Bullet 5"/>
    <w:basedOn w:val="ListBullet4"/>
    <w:rsid w:val="004759D7"/>
    <w:pPr>
      <w:ind w:left="1702"/>
    </w:pPr>
  </w:style>
  <w:style w:type="paragraph" w:customStyle="1" w:styleId="B20">
    <w:name w:val="B2"/>
    <w:basedOn w:val="List2"/>
    <w:rsid w:val="004759D7"/>
    <w:pPr>
      <w:ind w:left="1191" w:hanging="454"/>
    </w:pPr>
  </w:style>
  <w:style w:type="paragraph" w:customStyle="1" w:styleId="B30">
    <w:name w:val="B3"/>
    <w:basedOn w:val="List3"/>
    <w:rsid w:val="004759D7"/>
    <w:pPr>
      <w:ind w:left="1645" w:hanging="454"/>
    </w:pPr>
  </w:style>
  <w:style w:type="paragraph" w:customStyle="1" w:styleId="B4">
    <w:name w:val="B4"/>
    <w:basedOn w:val="List4"/>
    <w:rsid w:val="004759D7"/>
    <w:pPr>
      <w:ind w:left="2098" w:hanging="454"/>
    </w:pPr>
  </w:style>
  <w:style w:type="paragraph" w:customStyle="1" w:styleId="B5">
    <w:name w:val="B5"/>
    <w:basedOn w:val="List5"/>
    <w:rsid w:val="004759D7"/>
    <w:pPr>
      <w:ind w:left="2552" w:hanging="454"/>
    </w:pPr>
  </w:style>
  <w:style w:type="paragraph" w:customStyle="1" w:styleId="ZTD">
    <w:name w:val="ZTD"/>
    <w:basedOn w:val="ZB"/>
    <w:rsid w:val="004759D7"/>
    <w:pPr>
      <w:framePr w:hRule="auto" w:wrap="notBeside" w:y="852"/>
    </w:pPr>
    <w:rPr>
      <w:i w:val="0"/>
      <w:sz w:val="40"/>
    </w:rPr>
  </w:style>
  <w:style w:type="paragraph" w:customStyle="1" w:styleId="ZV">
    <w:name w:val="ZV"/>
    <w:basedOn w:val="ZU"/>
    <w:rsid w:val="004759D7"/>
    <w:pPr>
      <w:framePr w:wrap="notBeside" w:y="16161"/>
    </w:pPr>
  </w:style>
  <w:style w:type="paragraph" w:styleId="IndexHeading">
    <w:name w:val="index heading"/>
    <w:basedOn w:val="Normal"/>
    <w:next w:val="Normal"/>
    <w:rsid w:val="004759D7"/>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FollowedHyperlink">
    <w:name w:val="FollowedHyperlink"/>
    <w:rsid w:val="004759D7"/>
    <w:rPr>
      <w:color w:val="800080"/>
      <w:u w:val="single"/>
    </w:rPr>
  </w:style>
  <w:style w:type="paragraph" w:customStyle="1" w:styleId="BL">
    <w:name w:val="BL"/>
    <w:basedOn w:val="Normal"/>
    <w:rsid w:val="004759D7"/>
    <w:pPr>
      <w:numPr>
        <w:numId w:val="17"/>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BodyText">
    <w:name w:val="Body Text"/>
    <w:basedOn w:val="Normal"/>
    <w:link w:val="BodyTextChar"/>
    <w:rsid w:val="004759D7"/>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BodyTextChar">
    <w:name w:val="Body Text Char"/>
    <w:basedOn w:val="DefaultParagraphFont"/>
    <w:link w:val="BodyText"/>
    <w:rsid w:val="004759D7"/>
    <w:rPr>
      <w:rFonts w:ascii="Times New Roman" w:eastAsia="Times New Roman" w:hAnsi="Times New Roman" w:cs="Times New Roman"/>
      <w:sz w:val="20"/>
      <w:szCs w:val="20"/>
      <w:lang w:val="en-GB" w:eastAsia="en-US"/>
    </w:rPr>
  </w:style>
  <w:style w:type="paragraph" w:styleId="BlockText">
    <w:name w:val="Block Text"/>
    <w:basedOn w:val="Normal"/>
    <w:rsid w:val="004759D7"/>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BodyText2">
    <w:name w:val="Body Text 2"/>
    <w:basedOn w:val="Normal"/>
    <w:link w:val="BodyText2Char"/>
    <w:rsid w:val="004759D7"/>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BodyText2Char">
    <w:name w:val="Body Text 2 Char"/>
    <w:basedOn w:val="DefaultParagraphFont"/>
    <w:link w:val="BodyText2"/>
    <w:rsid w:val="004759D7"/>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4759D7"/>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BodyText3Char">
    <w:name w:val="Body Text 3 Char"/>
    <w:basedOn w:val="DefaultParagraphFont"/>
    <w:link w:val="BodyText3"/>
    <w:rsid w:val="004759D7"/>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4759D7"/>
    <w:pPr>
      <w:keepNext w:val="0"/>
      <w:spacing w:after="120"/>
      <w:ind w:firstLine="210"/>
    </w:pPr>
  </w:style>
  <w:style w:type="character" w:customStyle="1" w:styleId="BodyTextFirstIndentChar">
    <w:name w:val="Body Text First Indent Char"/>
    <w:basedOn w:val="BodyTextChar"/>
    <w:link w:val="BodyTextFirstIndent"/>
    <w:rsid w:val="004759D7"/>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4759D7"/>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BodyTextIndentChar">
    <w:name w:val="Body Text Indent Char"/>
    <w:basedOn w:val="DefaultParagraphFont"/>
    <w:link w:val="BodyTextIndent"/>
    <w:rsid w:val="004759D7"/>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4759D7"/>
    <w:pPr>
      <w:ind w:firstLine="210"/>
    </w:pPr>
  </w:style>
  <w:style w:type="character" w:customStyle="1" w:styleId="BodyTextFirstIndent2Char">
    <w:name w:val="Body Text First Indent 2 Char"/>
    <w:basedOn w:val="BodyTextIndentChar"/>
    <w:link w:val="BodyTextFirstIndent2"/>
    <w:rsid w:val="004759D7"/>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4759D7"/>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BodyTextIndent2Char">
    <w:name w:val="Body Text Indent 2 Char"/>
    <w:basedOn w:val="DefaultParagraphFont"/>
    <w:link w:val="BodyTextIndent2"/>
    <w:rsid w:val="004759D7"/>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4759D7"/>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BodyTextIndent3Char">
    <w:name w:val="Body Text Indent 3 Char"/>
    <w:basedOn w:val="DefaultParagraphFont"/>
    <w:link w:val="BodyTextIndent3"/>
    <w:rsid w:val="004759D7"/>
    <w:rPr>
      <w:rFonts w:ascii="Times New Roman" w:eastAsia="Times New Roman" w:hAnsi="Times New Roman" w:cs="Times New Roman"/>
      <w:sz w:val="16"/>
      <w:szCs w:val="16"/>
      <w:lang w:val="en-GB" w:eastAsia="en-US"/>
    </w:rPr>
  </w:style>
  <w:style w:type="character" w:customStyle="1" w:styleId="CaptionChar">
    <w:name w:val="Caption Char"/>
    <w:link w:val="Caption"/>
    <w:uiPriority w:val="35"/>
    <w:locked/>
    <w:rsid w:val="004759D7"/>
    <w:rPr>
      <w:rFonts w:ascii="Times New Roman" w:hAnsi="Times New Roman" w:cs="Times New Roman"/>
      <w:i/>
      <w:iCs/>
      <w:color w:val="44546A" w:themeColor="text2"/>
      <w:sz w:val="18"/>
      <w:szCs w:val="18"/>
      <w:lang w:val="en-GB" w:eastAsia="ja-JP"/>
    </w:rPr>
  </w:style>
  <w:style w:type="paragraph" w:styleId="Closing">
    <w:name w:val="Closing"/>
    <w:basedOn w:val="Normal"/>
    <w:link w:val="ClosingChar"/>
    <w:rsid w:val="004759D7"/>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losingChar">
    <w:name w:val="Closing Char"/>
    <w:basedOn w:val="DefaultParagraphFont"/>
    <w:link w:val="Closing"/>
    <w:rsid w:val="004759D7"/>
    <w:rPr>
      <w:rFonts w:ascii="Times New Roman" w:eastAsia="Times New Roman" w:hAnsi="Times New Roman" w:cs="Times New Roman"/>
      <w:sz w:val="20"/>
      <w:szCs w:val="20"/>
      <w:lang w:val="en-GB" w:eastAsia="en-US"/>
    </w:rPr>
  </w:style>
  <w:style w:type="paragraph" w:styleId="Date">
    <w:name w:val="Date"/>
    <w:basedOn w:val="Normal"/>
    <w:next w:val="Normal"/>
    <w:link w:val="Date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DateChar">
    <w:name w:val="Date Char"/>
    <w:basedOn w:val="DefaultParagraphFont"/>
    <w:link w:val="Date"/>
    <w:rsid w:val="004759D7"/>
    <w:rPr>
      <w:rFonts w:ascii="Times New Roman" w:eastAsia="Times New Roman" w:hAnsi="Times New Roman" w:cs="Times New Roman"/>
      <w:sz w:val="20"/>
      <w:szCs w:val="20"/>
      <w:lang w:val="en-GB" w:eastAsia="en-US"/>
    </w:rPr>
  </w:style>
  <w:style w:type="paragraph" w:styleId="E-mailSignature">
    <w:name w:val="E-mail Signature"/>
    <w:basedOn w:val="Normal"/>
    <w:link w:val="E-mailSignature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mailSignatureChar">
    <w:name w:val="E-mail Signature Char"/>
    <w:basedOn w:val="DefaultParagraphFont"/>
    <w:link w:val="E-mailSignature"/>
    <w:rsid w:val="004759D7"/>
    <w:rPr>
      <w:rFonts w:ascii="Times New Roman" w:eastAsia="Times New Roman" w:hAnsi="Times New Roman" w:cs="Times New Roman"/>
      <w:sz w:val="20"/>
      <w:szCs w:val="20"/>
      <w:lang w:val="en-GB" w:eastAsia="en-US"/>
    </w:rPr>
  </w:style>
  <w:style w:type="paragraph" w:styleId="EndnoteText">
    <w:name w:val="endnote text"/>
    <w:basedOn w:val="Normal"/>
    <w:link w:val="EndnoteText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ndnoteTextChar">
    <w:name w:val="Endnote Text Char"/>
    <w:basedOn w:val="DefaultParagraphFont"/>
    <w:link w:val="EndnoteText"/>
    <w:rsid w:val="004759D7"/>
    <w:rPr>
      <w:rFonts w:ascii="Times New Roman" w:eastAsia="Times New Roman" w:hAnsi="Times New Roman" w:cs="Times New Roman"/>
      <w:sz w:val="20"/>
      <w:szCs w:val="20"/>
      <w:lang w:val="en-GB" w:eastAsia="en-US"/>
    </w:rPr>
  </w:style>
  <w:style w:type="paragraph" w:styleId="EnvelopeAddress">
    <w:name w:val="envelope address"/>
    <w:basedOn w:val="Normal"/>
    <w:rsid w:val="004759D7"/>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EnvelopeReturn">
    <w:name w:val="envelope return"/>
    <w:basedOn w:val="Normal"/>
    <w:rsid w:val="004759D7"/>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Acronym">
    <w:name w:val="HTML Acronym"/>
    <w:basedOn w:val="DefaultParagraphFont"/>
    <w:rsid w:val="004759D7"/>
  </w:style>
  <w:style w:type="paragraph" w:styleId="HTMLAddress">
    <w:name w:val="HTML Address"/>
    <w:basedOn w:val="Normal"/>
    <w:link w:val="HTMLAddressChar"/>
    <w:rsid w:val="004759D7"/>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AddressChar">
    <w:name w:val="HTML Address Char"/>
    <w:basedOn w:val="DefaultParagraphFont"/>
    <w:link w:val="HTMLAddress"/>
    <w:rsid w:val="004759D7"/>
    <w:rPr>
      <w:rFonts w:ascii="Times New Roman" w:eastAsia="Times New Roman" w:hAnsi="Times New Roman" w:cs="Times New Roman"/>
      <w:i/>
      <w:iCs/>
      <w:sz w:val="20"/>
      <w:szCs w:val="20"/>
      <w:lang w:val="en-GB" w:eastAsia="en-US"/>
    </w:rPr>
  </w:style>
  <w:style w:type="character" w:styleId="HTMLCite">
    <w:name w:val="HTML Cite"/>
    <w:rsid w:val="004759D7"/>
    <w:rPr>
      <w:i/>
      <w:iCs/>
    </w:rPr>
  </w:style>
  <w:style w:type="character" w:styleId="HTMLCode">
    <w:name w:val="HTML Code"/>
    <w:rsid w:val="004759D7"/>
    <w:rPr>
      <w:rFonts w:ascii="Courier New" w:hAnsi="Courier New"/>
      <w:sz w:val="20"/>
      <w:szCs w:val="20"/>
    </w:rPr>
  </w:style>
  <w:style w:type="character" w:styleId="HTMLDefinition">
    <w:name w:val="HTML Definition"/>
    <w:rsid w:val="004759D7"/>
    <w:rPr>
      <w:i/>
      <w:iCs/>
    </w:rPr>
  </w:style>
  <w:style w:type="character" w:styleId="HTMLKeyboard">
    <w:name w:val="HTML Keyboard"/>
    <w:rsid w:val="004759D7"/>
    <w:rPr>
      <w:rFonts w:ascii="Courier New" w:hAnsi="Courier New"/>
      <w:sz w:val="20"/>
      <w:szCs w:val="20"/>
    </w:rPr>
  </w:style>
  <w:style w:type="paragraph" w:styleId="HTMLPreformatted">
    <w:name w:val="HTML Preformatted"/>
    <w:basedOn w:val="Normal"/>
    <w:link w:val="HTMLPreformattedChar"/>
    <w:rsid w:val="004759D7"/>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PreformattedChar">
    <w:name w:val="HTML Preformatted Char"/>
    <w:basedOn w:val="DefaultParagraphFont"/>
    <w:link w:val="HTMLPreformatted"/>
    <w:rsid w:val="004759D7"/>
    <w:rPr>
      <w:rFonts w:ascii="Courier New" w:eastAsia="Times New Roman" w:hAnsi="Courier New" w:cs="Courier New"/>
      <w:sz w:val="20"/>
      <w:szCs w:val="20"/>
      <w:lang w:val="en-GB" w:eastAsia="en-US"/>
    </w:rPr>
  </w:style>
  <w:style w:type="character" w:styleId="HTMLSample">
    <w:name w:val="HTML Sample"/>
    <w:rsid w:val="004759D7"/>
    <w:rPr>
      <w:rFonts w:ascii="Courier New" w:hAnsi="Courier New"/>
    </w:rPr>
  </w:style>
  <w:style w:type="character" w:styleId="HTMLTypewriter">
    <w:name w:val="HTML Typewriter"/>
    <w:rsid w:val="004759D7"/>
    <w:rPr>
      <w:rFonts w:ascii="Courier New" w:hAnsi="Courier New"/>
      <w:sz w:val="20"/>
      <w:szCs w:val="20"/>
    </w:rPr>
  </w:style>
  <w:style w:type="character" w:styleId="HTMLVariable">
    <w:name w:val="HTML Variable"/>
    <w:rsid w:val="004759D7"/>
    <w:rPr>
      <w:i/>
      <w:iCs/>
    </w:rPr>
  </w:style>
  <w:style w:type="paragraph" w:styleId="Index3">
    <w:name w:val="index 3"/>
    <w:basedOn w:val="Normal"/>
    <w:next w:val="Normal"/>
    <w:autoRedefine/>
    <w:rsid w:val="004759D7"/>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Index4">
    <w:name w:val="index 4"/>
    <w:basedOn w:val="Normal"/>
    <w:next w:val="Normal"/>
    <w:autoRedefine/>
    <w:rsid w:val="004759D7"/>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Index5">
    <w:name w:val="index 5"/>
    <w:basedOn w:val="Normal"/>
    <w:next w:val="Normal"/>
    <w:autoRedefine/>
    <w:rsid w:val="004759D7"/>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Index6">
    <w:name w:val="index 6"/>
    <w:basedOn w:val="Normal"/>
    <w:next w:val="Normal"/>
    <w:autoRedefine/>
    <w:rsid w:val="004759D7"/>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Index7">
    <w:name w:val="index 7"/>
    <w:basedOn w:val="Normal"/>
    <w:next w:val="Normal"/>
    <w:autoRedefine/>
    <w:rsid w:val="004759D7"/>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Index8">
    <w:name w:val="index 8"/>
    <w:basedOn w:val="Normal"/>
    <w:next w:val="Normal"/>
    <w:autoRedefine/>
    <w:rsid w:val="004759D7"/>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Index9">
    <w:name w:val="index 9"/>
    <w:basedOn w:val="Normal"/>
    <w:next w:val="Normal"/>
    <w:autoRedefine/>
    <w:rsid w:val="004759D7"/>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LineNumber">
    <w:name w:val="line number"/>
    <w:basedOn w:val="DefaultParagraphFont"/>
    <w:rsid w:val="004759D7"/>
  </w:style>
  <w:style w:type="paragraph" w:styleId="ListContinue">
    <w:name w:val="List Continue"/>
    <w:basedOn w:val="Normal"/>
    <w:rsid w:val="004759D7"/>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ListContinue2">
    <w:name w:val="List Continue 2"/>
    <w:basedOn w:val="Normal"/>
    <w:rsid w:val="004759D7"/>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ListContinue3">
    <w:name w:val="List Continue 3"/>
    <w:basedOn w:val="Normal"/>
    <w:rsid w:val="004759D7"/>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ListContinue4">
    <w:name w:val="List Continue 4"/>
    <w:basedOn w:val="Normal"/>
    <w:rsid w:val="004759D7"/>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ListContinue5">
    <w:name w:val="List Continue 5"/>
    <w:basedOn w:val="Normal"/>
    <w:rsid w:val="004759D7"/>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ListNumber3">
    <w:name w:val="List Number 3"/>
    <w:basedOn w:val="Normal"/>
    <w:rsid w:val="004759D7"/>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ListNumber4">
    <w:name w:val="List Number 4"/>
    <w:basedOn w:val="Normal"/>
    <w:rsid w:val="004759D7"/>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ListNumber5">
    <w:name w:val="List Number 5"/>
    <w:basedOn w:val="Normal"/>
    <w:rsid w:val="004759D7"/>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MacroText">
    <w:name w:val="macro"/>
    <w:link w:val="MacroTextChar"/>
    <w:rsid w:val="004759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MacroTextChar">
    <w:name w:val="Macro Text Char"/>
    <w:basedOn w:val="DefaultParagraphFont"/>
    <w:link w:val="MacroText"/>
    <w:rsid w:val="004759D7"/>
    <w:rPr>
      <w:rFonts w:ascii="Courier New" w:hAnsi="Courier New" w:cs="Courier New"/>
      <w:sz w:val="20"/>
      <w:szCs w:val="20"/>
      <w:lang w:val="en-GB" w:eastAsia="en-US"/>
    </w:rPr>
  </w:style>
  <w:style w:type="paragraph" w:styleId="MessageHeader">
    <w:name w:val="Message Header"/>
    <w:basedOn w:val="Normal"/>
    <w:link w:val="MessageHeaderChar"/>
    <w:rsid w:val="004759D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MessageHeaderChar">
    <w:name w:val="Message Header Char"/>
    <w:basedOn w:val="DefaultParagraphFont"/>
    <w:link w:val="MessageHeader"/>
    <w:rsid w:val="004759D7"/>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759D7"/>
    <w:pPr>
      <w:overflowPunct w:val="0"/>
      <w:autoSpaceDE w:val="0"/>
      <w:autoSpaceDN w:val="0"/>
      <w:adjustRightInd w:val="0"/>
      <w:spacing w:before="0" w:after="180"/>
      <w:textAlignment w:val="baseline"/>
    </w:pPr>
    <w:rPr>
      <w:rFonts w:eastAsia="Times New Roman"/>
      <w:lang w:eastAsia="en-US"/>
    </w:rPr>
  </w:style>
  <w:style w:type="paragraph" w:styleId="NormalIndent">
    <w:name w:val="Normal Indent"/>
    <w:basedOn w:val="Normal"/>
    <w:rsid w:val="004759D7"/>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NoteHeading">
    <w:name w:val="Note Heading"/>
    <w:basedOn w:val="Normal"/>
    <w:next w:val="Normal"/>
    <w:link w:val="NoteHeading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NoteHeadingChar">
    <w:name w:val="Note Heading Char"/>
    <w:basedOn w:val="DefaultParagraphFont"/>
    <w:link w:val="NoteHeading"/>
    <w:rsid w:val="004759D7"/>
    <w:rPr>
      <w:rFonts w:ascii="Times New Roman" w:eastAsia="Times New Roman" w:hAnsi="Times New Roman" w:cs="Times New Roman"/>
      <w:sz w:val="20"/>
      <w:szCs w:val="20"/>
      <w:lang w:val="en-GB" w:eastAsia="en-US"/>
    </w:rPr>
  </w:style>
  <w:style w:type="character" w:styleId="PageNumber">
    <w:name w:val="page number"/>
    <w:basedOn w:val="DefaultParagraphFont"/>
    <w:rsid w:val="004759D7"/>
  </w:style>
  <w:style w:type="paragraph" w:styleId="PlainText">
    <w:name w:val="Plain Text"/>
    <w:basedOn w:val="Normal"/>
    <w:link w:val="PlainTextChar"/>
    <w:rsid w:val="004759D7"/>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rsid w:val="004759D7"/>
    <w:rPr>
      <w:rFonts w:ascii="Courier New" w:eastAsia="Times New Roman" w:hAnsi="Courier New" w:cs="Courier New"/>
      <w:sz w:val="20"/>
      <w:szCs w:val="20"/>
      <w:lang w:val="en-GB" w:eastAsia="en-US"/>
    </w:rPr>
  </w:style>
  <w:style w:type="paragraph" w:styleId="Salutation">
    <w:name w:val="Salutation"/>
    <w:basedOn w:val="Normal"/>
    <w:next w:val="Normal"/>
    <w:link w:val="Salutation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SalutationChar">
    <w:name w:val="Salutation Char"/>
    <w:basedOn w:val="DefaultParagraphFont"/>
    <w:link w:val="Salutation"/>
    <w:rsid w:val="004759D7"/>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4759D7"/>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SignatureChar">
    <w:name w:val="Signature Char"/>
    <w:basedOn w:val="DefaultParagraphFont"/>
    <w:link w:val="Signature"/>
    <w:rsid w:val="004759D7"/>
    <w:rPr>
      <w:rFonts w:ascii="Times New Roman" w:eastAsia="Times New Roman" w:hAnsi="Times New Roman" w:cs="Times New Roman"/>
      <w:sz w:val="20"/>
      <w:szCs w:val="20"/>
      <w:lang w:val="en-GB" w:eastAsia="en-US"/>
    </w:rPr>
  </w:style>
  <w:style w:type="paragraph" w:styleId="TableofAuthorities">
    <w:name w:val="table of authorities"/>
    <w:basedOn w:val="Normal"/>
    <w:next w:val="Normal"/>
    <w:rsid w:val="004759D7"/>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Title">
    <w:name w:val="Title"/>
    <w:basedOn w:val="Normal"/>
    <w:link w:val="TitleChar"/>
    <w:qFormat/>
    <w:rsid w:val="004759D7"/>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TitleChar">
    <w:name w:val="Title Char"/>
    <w:basedOn w:val="DefaultParagraphFont"/>
    <w:link w:val="Title"/>
    <w:rsid w:val="004759D7"/>
    <w:rPr>
      <w:rFonts w:ascii="Arial" w:eastAsia="Times New Roman" w:hAnsi="Arial" w:cs="Arial"/>
      <w:b/>
      <w:bCs/>
      <w:kern w:val="28"/>
      <w:sz w:val="32"/>
      <w:szCs w:val="32"/>
      <w:lang w:val="en-GB" w:eastAsia="en-US"/>
    </w:rPr>
  </w:style>
  <w:style w:type="paragraph" w:styleId="TOAHeading">
    <w:name w:val="toa heading"/>
    <w:basedOn w:val="Normal"/>
    <w:next w:val="Normal"/>
    <w:rsid w:val="004759D7"/>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Normal"/>
    <w:rsid w:val="004759D7"/>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Heading">
    <w:name w:val="TOC Heading"/>
    <w:basedOn w:val="Heading1"/>
    <w:next w:val="Normal"/>
    <w:uiPriority w:val="39"/>
    <w:unhideWhenUsed/>
    <w:qFormat/>
    <w:rsid w:val="004759D7"/>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SimSun" w:hAnsi="Cambria"/>
      <w:bCs/>
      <w:color w:val="365F91"/>
      <w:sz w:val="28"/>
      <w:szCs w:val="28"/>
      <w:lang w:val="en-US" w:eastAsia="zh-CN"/>
    </w:rPr>
  </w:style>
  <w:style w:type="paragraph" w:styleId="ListParagraph">
    <w:name w:val="List Paragraph"/>
    <w:basedOn w:val="Normal"/>
    <w:uiPriority w:val="34"/>
    <w:qFormat/>
    <w:rsid w:val="004759D7"/>
    <w:pPr>
      <w:autoSpaceDN w:val="0"/>
      <w:spacing w:before="0"/>
      <w:ind w:left="720"/>
    </w:pPr>
    <w:rPr>
      <w:rFonts w:ascii="Calibri" w:eastAsia="SimSun" w:hAnsi="Calibri" w:cs="Calibri"/>
      <w:sz w:val="22"/>
      <w:szCs w:val="22"/>
      <w:lang w:val="en-US" w:eastAsia="zh-CN"/>
    </w:rPr>
  </w:style>
  <w:style w:type="paragraph" w:customStyle="1" w:styleId="TB1">
    <w:name w:val="TB1"/>
    <w:basedOn w:val="Normal"/>
    <w:qFormat/>
    <w:rsid w:val="004759D7"/>
    <w:pPr>
      <w:keepNext/>
      <w:keepLines/>
      <w:numPr>
        <w:numId w:val="18"/>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4759D7"/>
    <w:pPr>
      <w:keepNext/>
      <w:keepLines/>
      <w:numPr>
        <w:numId w:val="19"/>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Normal"/>
    <w:rsid w:val="004759D7"/>
    <w:pPr>
      <w:tabs>
        <w:tab w:val="left" w:pos="284"/>
      </w:tabs>
      <w:contextualSpacing/>
    </w:pPr>
    <w:rPr>
      <w:rFonts w:ascii="Myriad Pro" w:eastAsia="Times New Roman" w:hAnsi="Myriad Pro"/>
      <w:b/>
      <w:color w:val="1F497D"/>
      <w:lang w:eastAsia="en-US"/>
    </w:rPr>
  </w:style>
  <w:style w:type="paragraph" w:customStyle="1" w:styleId="oneM2M-PageHead">
    <w:name w:val="oneM2M-PageHead"/>
    <w:basedOn w:val="Header"/>
    <w:qFormat/>
    <w:rsid w:val="004759D7"/>
    <w:pPr>
      <w:tabs>
        <w:tab w:val="left" w:pos="284"/>
      </w:tabs>
      <w:jc w:val="left"/>
    </w:pPr>
    <w:rPr>
      <w:rFonts w:eastAsia="Calibri"/>
      <w:sz w:val="22"/>
      <w:szCs w:val="22"/>
      <w:lang w:val="en-US" w:eastAsia="en-US"/>
    </w:rPr>
  </w:style>
  <w:style w:type="paragraph" w:customStyle="1" w:styleId="oneM2M-CoverTableLeft">
    <w:name w:val="oneM2M-CoverTableLeft"/>
    <w:basedOn w:val="Normal"/>
    <w:qFormat/>
    <w:rsid w:val="004759D7"/>
    <w:pPr>
      <w:keepNext/>
      <w:keepLines/>
      <w:spacing w:before="60" w:after="60"/>
    </w:pPr>
    <w:rPr>
      <w:rFonts w:eastAsia="BatangChe"/>
      <w:color w:val="FFFFFF"/>
      <w:lang w:val="en-US" w:eastAsia="en-US"/>
    </w:rPr>
  </w:style>
  <w:style w:type="character" w:customStyle="1" w:styleId="smalltext">
    <w:name w:val="smalltext"/>
    <w:rsid w:val="004759D7"/>
  </w:style>
  <w:style w:type="character" w:customStyle="1" w:styleId="baec5a81-e4d6-4674-97f3-e9220f0136c1">
    <w:name w:val="baec5a81-e4d6-4674-97f3-e9220f0136c1"/>
    <w:rsid w:val="004759D7"/>
  </w:style>
  <w:style w:type="character" w:customStyle="1" w:styleId="B1Char1">
    <w:name w:val="B1 Char1"/>
    <w:rsid w:val="004759D7"/>
    <w:rPr>
      <w:lang w:val="en-GB" w:eastAsia="en-US" w:bidi="ar-SA"/>
    </w:rPr>
  </w:style>
  <w:style w:type="character" w:customStyle="1" w:styleId="Heading1Char1">
    <w:name w:val="Heading 1 Char1"/>
    <w:uiPriority w:val="99"/>
    <w:locked/>
    <w:rsid w:val="004759D7"/>
    <w:rPr>
      <w:rFonts w:ascii="Arial" w:hAnsi="Arial" w:cs="Times New Roman"/>
      <w:sz w:val="36"/>
      <w:lang w:val="en-GB" w:eastAsia="en-US" w:bidi="ar-SA"/>
    </w:rPr>
  </w:style>
  <w:style w:type="character" w:customStyle="1" w:styleId="apple-converted-space">
    <w:name w:val="apple-converted-space"/>
    <w:rsid w:val="004759D7"/>
  </w:style>
  <w:style w:type="character" w:customStyle="1" w:styleId="elem">
    <w:name w:val="elem"/>
    <w:rsid w:val="004759D7"/>
  </w:style>
  <w:style w:type="character" w:customStyle="1" w:styleId="attr">
    <w:name w:val="attr"/>
    <w:rsid w:val="004759D7"/>
  </w:style>
  <w:style w:type="character" w:customStyle="1" w:styleId="attrval">
    <w:name w:val="attrval"/>
    <w:rsid w:val="004759D7"/>
  </w:style>
  <w:style w:type="character" w:customStyle="1" w:styleId="text">
    <w:name w:val="text"/>
    <w:rsid w:val="004759D7"/>
  </w:style>
  <w:style w:type="character" w:customStyle="1" w:styleId="TALChar">
    <w:name w:val="TAL Char"/>
    <w:rsid w:val="004759D7"/>
    <w:rPr>
      <w:rFonts w:ascii="Arial" w:hAnsi="Arial"/>
      <w:sz w:val="18"/>
      <w:lang w:val="en-GB" w:eastAsia="en-US"/>
    </w:rPr>
  </w:style>
  <w:style w:type="character" w:customStyle="1" w:styleId="mw-headline">
    <w:name w:val="mw-headline"/>
    <w:rsid w:val="004759D7"/>
  </w:style>
  <w:style w:type="character" w:customStyle="1" w:styleId="CommentTextChar2">
    <w:name w:val="Comment Text Char2"/>
    <w:locked/>
    <w:rsid w:val="004759D7"/>
    <w:rPr>
      <w:rFonts w:ascii="Times New Roman" w:eastAsia="MS Mincho" w:hAnsi="Times New Roman" w:cs="Times New Roman"/>
      <w:sz w:val="20"/>
      <w:szCs w:val="20"/>
      <w:lang w:val="en-GB" w:eastAsia="x-none"/>
    </w:rPr>
  </w:style>
  <w:style w:type="character" w:customStyle="1" w:styleId="CommentTextChar1">
    <w:name w:val="Comment Text Char1"/>
    <w:locked/>
    <w:rsid w:val="004759D7"/>
    <w:rPr>
      <w:rFonts w:ascii="Times New Roman" w:eastAsia="Times New Roman" w:hAnsi="Times New Roman" w:cs="Times New Roman" w:hint="default"/>
      <w:lang w:val="en-GB" w:eastAsia="x-none"/>
    </w:rPr>
  </w:style>
  <w:style w:type="character" w:customStyle="1" w:styleId="hilite">
    <w:name w:val="hilite"/>
    <w:rsid w:val="004759D7"/>
  </w:style>
  <w:style w:type="character" w:customStyle="1" w:styleId="smallboldtext1">
    <w:name w:val="smallboldtext1"/>
    <w:rsid w:val="004759D7"/>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7584418">
      <w:bodyDiv w:val="1"/>
      <w:marLeft w:val="0"/>
      <w:marRight w:val="0"/>
      <w:marTop w:val="0"/>
      <w:marBottom w:val="0"/>
      <w:divBdr>
        <w:top w:val="none" w:sz="0" w:space="0" w:color="auto"/>
        <w:left w:val="none" w:sz="0" w:space="0" w:color="auto"/>
        <w:bottom w:val="none" w:sz="0" w:space="0" w:color="auto"/>
        <w:right w:val="none" w:sz="0" w:space="0" w:color="auto"/>
      </w:divBdr>
    </w:div>
    <w:div w:id="1736273779">
      <w:bodyDiv w:val="1"/>
      <w:marLeft w:val="0"/>
      <w:marRight w:val="0"/>
      <w:marTop w:val="0"/>
      <w:marBottom w:val="0"/>
      <w:divBdr>
        <w:top w:val="none" w:sz="0" w:space="0" w:color="auto"/>
        <w:left w:val="none" w:sz="0" w:space="0" w:color="auto"/>
        <w:bottom w:val="none" w:sz="0" w:space="0" w:color="auto"/>
        <w:right w:val="none" w:sz="0" w:space="0" w:color="auto"/>
      </w:divBdr>
    </w:div>
    <w:div w:id="1940478658">
      <w:bodyDiv w:val="1"/>
      <w:marLeft w:val="0"/>
      <w:marRight w:val="0"/>
      <w:marTop w:val="0"/>
      <w:marBottom w:val="0"/>
      <w:divBdr>
        <w:top w:val="none" w:sz="0" w:space="0" w:color="auto"/>
        <w:left w:val="none" w:sz="0" w:space="0" w:color="auto"/>
        <w:bottom w:val="none" w:sz="0" w:space="0" w:color="auto"/>
        <w:right w:val="none" w:sz="0" w:space="0" w:color="auto"/>
      </w:divBdr>
    </w:div>
    <w:div w:id="203669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nem2m.org/ontology/Base_Ontology"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1.ppt"/><Relationship Id="rId21" Type="http://schemas.openxmlformats.org/officeDocument/2006/relationships/oleObject" Target="embeddings/Microsoft_PowerPoint_97-2003_Presentation3.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5.ppt"/><Relationship Id="rId50" Type="http://schemas.openxmlformats.org/officeDocument/2006/relationships/image" Target="media/image19.emf"/><Relationship Id="rId55" Type="http://schemas.openxmlformats.org/officeDocument/2006/relationships/oleObject" Target="embeddings/Microsoft_PowerPoint_97-2003_Presentation19.ppt"/><Relationship Id="rId63" Type="http://schemas.openxmlformats.org/officeDocument/2006/relationships/image" Target="media/image24.emf"/><Relationship Id="rId68" Type="http://schemas.openxmlformats.org/officeDocument/2006/relationships/hyperlink" Target="http://onem2m.org/technical/developers-corner/tools/onem2m-ontologies" TargetMode="External"/><Relationship Id="rId76" Type="http://schemas.openxmlformats.org/officeDocument/2006/relationships/hyperlink" Target="http://www.XYZ.com/WashingMachines" TargetMode="External"/><Relationship Id="rId84" Type="http://schemas.openxmlformats.org/officeDocument/2006/relationships/hyperlink" Target="https://www.w3.org/TR/rdf11-concepts/" TargetMode="External"/><Relationship Id="rId89"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hyperlink" Target="http://www.onem2m.org/ontology/Base_Ontology/base_ontology-v2_2_0.owl" TargetMode="External"/><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oleObject" Target="embeddings/Microsoft_PowerPoint_97-2003_Presentation6.ppt"/><Relationship Id="rId11" Type="http://schemas.openxmlformats.org/officeDocument/2006/relationships/image" Target="media/image1.gi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10.ppt"/><Relationship Id="rId40" Type="http://schemas.openxmlformats.org/officeDocument/2006/relationships/image" Target="media/image14.emf"/><Relationship Id="rId45" Type="http://schemas.openxmlformats.org/officeDocument/2006/relationships/oleObject" Target="embeddings/Microsoft_PowerPoint_97-2003_Presentation14.ppt"/><Relationship Id="rId53" Type="http://schemas.openxmlformats.org/officeDocument/2006/relationships/oleObject" Target="embeddings/Microsoft_PowerPoint_97-2003_Presentation18.ppt"/><Relationship Id="rId58" Type="http://schemas.openxmlformats.org/officeDocument/2006/relationships/hyperlink" Target="http://www.w3.org/1999/02/22-rdf-syntax-ns" TargetMode="External"/><Relationship Id="rId66" Type="http://schemas.openxmlformats.org/officeDocument/2006/relationships/oleObject" Target="embeddings/Microsoft_Visio_2003-2010_Drawing23.vsd"/><Relationship Id="rId74" Type="http://schemas.openxmlformats.org/officeDocument/2006/relationships/hyperlink" Target="http://www.etsi.org/images/files/Events/2015/201502_SMARTAPP/D-S4%20-%20SMART%202013-0077%20-%20Smart%20Appliances%20-%20Final%20Study%20Report_v1.0.pdf" TargetMode="External"/><Relationship Id="rId79" Type="http://schemas.openxmlformats.org/officeDocument/2006/relationships/oleObject" Target="embeddings/Microsoft_PowerPoint_97-2003_Presentation24.ppt"/><Relationship Id="rId87" Type="http://schemas.openxmlformats.org/officeDocument/2006/relationships/hyperlink" Target="http://www.w3.org/TR/owl2-overview/" TargetMode="External"/><Relationship Id="rId5" Type="http://schemas.openxmlformats.org/officeDocument/2006/relationships/styles" Target="styles.xml"/><Relationship Id="rId61" Type="http://schemas.openxmlformats.org/officeDocument/2006/relationships/image" Target="media/image23.emf"/><Relationship Id="rId82" Type="http://schemas.openxmlformats.org/officeDocument/2006/relationships/hyperlink" Target="http://www.LG.com/WashingMachines" TargetMode="External"/><Relationship Id="rId90" Type="http://schemas.openxmlformats.org/officeDocument/2006/relationships/fontTable" Target="fontTable.xml"/><Relationship Id="rId19" Type="http://schemas.openxmlformats.org/officeDocument/2006/relationships/oleObject" Target="embeddings/Microsoft_PowerPoint_97-2003_Presentation2.ppt"/><Relationship Id="rId14" Type="http://schemas.openxmlformats.org/officeDocument/2006/relationships/hyperlink" Target="http://ontology.tno.nl/saref" TargetMode="External"/><Relationship Id="rId22" Type="http://schemas.openxmlformats.org/officeDocument/2006/relationships/image" Target="media/image5.emf"/><Relationship Id="rId27" Type="http://schemas.openxmlformats.org/officeDocument/2006/relationships/package" Target="embeddings/Microsoft_PowerPoint_Presentation1.pptx"/><Relationship Id="rId30" Type="http://schemas.openxmlformats.org/officeDocument/2006/relationships/image" Target="media/image9.emf"/><Relationship Id="rId35" Type="http://schemas.openxmlformats.org/officeDocument/2006/relationships/oleObject" Target="embeddings/Microsoft_PowerPoint_97-2003_Presentation9.ppt"/><Relationship Id="rId43" Type="http://schemas.openxmlformats.org/officeDocument/2006/relationships/oleObject" Target="embeddings/Microsoft_PowerPoint_97-2003_Presentation13.ppt"/><Relationship Id="rId48" Type="http://schemas.openxmlformats.org/officeDocument/2006/relationships/image" Target="media/image18.emf"/><Relationship Id="rId56" Type="http://schemas.openxmlformats.org/officeDocument/2006/relationships/hyperlink" Target="http://www.w3.org/2001/XMLSchema" TargetMode="External"/><Relationship Id="rId64" Type="http://schemas.openxmlformats.org/officeDocument/2006/relationships/oleObject" Target="embeddings/Microsoft_Visio_2003-2010_Drawing22.vsd"/><Relationship Id="rId69" Type="http://schemas.openxmlformats.org/officeDocument/2006/relationships/hyperlink" Target="http://www.onem2m.org/ontology/Base_Ontology/base_ontology.owl" TargetMode="External"/><Relationship Id="rId77" Type="http://schemas.openxmlformats.org/officeDocument/2006/relationships/hyperlink" Target="http://www.LG.com/WashingMachines" TargetMode="External"/><Relationship Id="rId8" Type="http://schemas.openxmlformats.org/officeDocument/2006/relationships/webSettings" Target="webSettings.xml"/><Relationship Id="rId51" Type="http://schemas.openxmlformats.org/officeDocument/2006/relationships/oleObject" Target="embeddings/Microsoft_PowerPoint_97-2003_Presentation17.ppt"/><Relationship Id="rId72" Type="http://schemas.openxmlformats.org/officeDocument/2006/relationships/hyperlink" Target="https://sites.google.com/site/smartappliancesproject/ontologies/reference-ontology" TargetMode="External"/><Relationship Id="rId80" Type="http://schemas.openxmlformats.org/officeDocument/2006/relationships/image" Target="media/image28.emf"/><Relationship Id="rId85" Type="http://schemas.openxmlformats.org/officeDocument/2006/relationships/hyperlink" Target="http://ontology.tno.nl/saref/" TargetMode="External"/><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oleObject" Target="embeddings/Microsoft_PowerPoint_97-2003_Presentation1.ppt"/><Relationship Id="rId25" Type="http://schemas.openxmlformats.org/officeDocument/2006/relationships/oleObject" Target="embeddings/Microsoft_PowerPoint_97-2003_Presentation5.ppt"/><Relationship Id="rId33" Type="http://schemas.openxmlformats.org/officeDocument/2006/relationships/oleObject" Target="embeddings/Microsoft_PowerPoint_97-2003_Presentation8.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2.emf"/><Relationship Id="rId67" Type="http://schemas.openxmlformats.org/officeDocument/2006/relationships/hyperlink" Target="http://www.onem2m.org/images/files/oneM2M_Partnership_Agreement.pdf"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2.ppt"/><Relationship Id="rId54" Type="http://schemas.openxmlformats.org/officeDocument/2006/relationships/image" Target="media/image21.emf"/><Relationship Id="rId62" Type="http://schemas.openxmlformats.org/officeDocument/2006/relationships/oleObject" Target="embeddings/Microsoft_PowerPoint_97-2003_Presentation21.ppt"/><Relationship Id="rId70" Type="http://schemas.openxmlformats.org/officeDocument/2006/relationships/hyperlink" Target="http://www.onem2m.org/ontology/Base_Ontology/base_ontology-vx_y_z.owl" TargetMode="External"/><Relationship Id="rId75" Type="http://schemas.openxmlformats.org/officeDocument/2006/relationships/image" Target="media/image26.png"/><Relationship Id="rId83" Type="http://schemas.openxmlformats.org/officeDocument/2006/relationships/hyperlink" Target="http://onem2m.org/technical/developers-corner/tools/onem2m-ontologies" TargetMode="External"/><Relationship Id="rId88" Type="http://schemas.openxmlformats.org/officeDocument/2006/relationships/hyperlink" Target="https://sites.google.com/site/smartappliancesproject/ontologies/reference-ontology" TargetMode="External"/><Relationship Id="rId91" Type="http://schemas.openxmlformats.org/officeDocument/2006/relationships/glossaryDocument" Target="glossary/document.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www.onem2m.org/ontology/Base_Ontology" TargetMode="External"/><Relationship Id="rId23" Type="http://schemas.openxmlformats.org/officeDocument/2006/relationships/oleObject" Target="embeddings/Microsoft_PowerPoint_97-2003_Presentation4.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PowerPoint_97-2003_Presentation16.ppt"/><Relationship Id="rId57" Type="http://schemas.openxmlformats.org/officeDocument/2006/relationships/hyperlink" Target="http://www.w3.org/2002/07/owl" TargetMode="External"/><Relationship Id="rId10" Type="http://schemas.openxmlformats.org/officeDocument/2006/relationships/endnotes" Target="endnotes.xml"/><Relationship Id="rId31" Type="http://schemas.openxmlformats.org/officeDocument/2006/relationships/oleObject" Target="embeddings/Microsoft_PowerPoint_97-2003_Presentation7.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oleObject" Target="embeddings/Microsoft_PowerPoint_97-2003_Presentation20.ppt"/><Relationship Id="rId65" Type="http://schemas.openxmlformats.org/officeDocument/2006/relationships/image" Target="media/image25.emf"/><Relationship Id="rId73" Type="http://schemas.openxmlformats.org/officeDocument/2006/relationships/hyperlink" Target="http://ontology.tno.nl/saref/" TargetMode="External"/><Relationship Id="rId78" Type="http://schemas.openxmlformats.org/officeDocument/2006/relationships/image" Target="media/image27.emf"/><Relationship Id="rId81" Type="http://schemas.openxmlformats.org/officeDocument/2006/relationships/oleObject" Target="embeddings/Microsoft_PowerPoint_97-2003_Presentation25.ppt"/><Relationship Id="rId86" Type="http://schemas.openxmlformats.org/officeDocument/2006/relationships/hyperlink" Target="http://protege.stanford.edu/" TargetMode="External"/><Relationship Id="rId4" Type="http://schemas.openxmlformats.org/officeDocument/2006/relationships/numbering" Target="numbering.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charset w:val="00"/>
    <w:family w:val="roman"/>
    <w:pitch w:val="default"/>
    <w:sig w:usb0="00000000"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01728"/>
    <w:rsid w:val="00037F0A"/>
    <w:rsid w:val="000A36B3"/>
    <w:rsid w:val="000C6D57"/>
    <w:rsid w:val="00256D54"/>
    <w:rsid w:val="00325869"/>
    <w:rsid w:val="003A2BA4"/>
    <w:rsid w:val="003E3757"/>
    <w:rsid w:val="003F520B"/>
    <w:rsid w:val="00400FFE"/>
    <w:rsid w:val="00403A9C"/>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5196A"/>
    <w:rsid w:val="00AC7F00"/>
    <w:rsid w:val="00AF3CAC"/>
    <w:rsid w:val="00B8510A"/>
    <w:rsid w:val="00C537FF"/>
    <w:rsid w:val="00C7519D"/>
    <w:rsid w:val="00D40096"/>
    <w:rsid w:val="00DC4FB6"/>
    <w:rsid w:val="00E02C8E"/>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01728"/>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77FD3BDA56324316B2584B28F9CFBA32">
    <w:name w:val="77FD3BDA56324316B2584B28F9CFBA32"/>
    <w:rsid w:val="00001728"/>
    <w:pPr>
      <w:spacing w:after="200" w:line="276" w:lineRule="auto"/>
    </w:pPr>
    <w:rPr>
      <w:lang w:val="de-DE" w:eastAsia="de-DE"/>
    </w:rPr>
  </w:style>
  <w:style w:type="paragraph" w:customStyle="1" w:styleId="B51F69CBEBB442548E0A9B90B1631E06">
    <w:name w:val="B51F69CBEBB442548E0A9B90B1631E06"/>
    <w:rsid w:val="00001728"/>
    <w:pPr>
      <w:spacing w:after="200" w:line="276" w:lineRule="auto"/>
    </w:pPr>
    <w:rPr>
      <w:lang w:val="de-DE" w:eastAsia="de-DE"/>
    </w:rPr>
  </w:style>
  <w:style w:type="paragraph" w:customStyle="1" w:styleId="2B48900C1F1B44A584E60F33C09C1530">
    <w:name w:val="2B48900C1F1B44A584E60F33C09C1530"/>
    <w:rsid w:val="00001728"/>
    <w:pPr>
      <w:spacing w:after="200" w:line="276" w:lineRule="auto"/>
    </w:pPr>
    <w:rPr>
      <w:lang w:val="de-DE" w:eastAsia="de-DE"/>
    </w:rPr>
  </w:style>
  <w:style w:type="paragraph" w:customStyle="1" w:styleId="9AE15448A9994565B3B1865334739D5B">
    <w:name w:val="9AE15448A9994565B3B1865334739D5B"/>
    <w:rsid w:val="00001728"/>
    <w:pPr>
      <w:spacing w:after="200" w:line="276" w:lineRule="auto"/>
    </w:pPr>
    <w:rPr>
      <w:lang w:val="de-DE" w:eastAsia="de-DE"/>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01728"/>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77FD3BDA56324316B2584B28F9CFBA32">
    <w:name w:val="77FD3BDA56324316B2584B28F9CFBA32"/>
    <w:rsid w:val="00001728"/>
    <w:pPr>
      <w:spacing w:after="200" w:line="276" w:lineRule="auto"/>
    </w:pPr>
    <w:rPr>
      <w:lang w:val="de-DE" w:eastAsia="de-DE"/>
    </w:rPr>
  </w:style>
  <w:style w:type="paragraph" w:customStyle="1" w:styleId="B51F69CBEBB442548E0A9B90B1631E06">
    <w:name w:val="B51F69CBEBB442548E0A9B90B1631E06"/>
    <w:rsid w:val="00001728"/>
    <w:pPr>
      <w:spacing w:after="200" w:line="276" w:lineRule="auto"/>
    </w:pPr>
    <w:rPr>
      <w:lang w:val="de-DE" w:eastAsia="de-DE"/>
    </w:rPr>
  </w:style>
  <w:style w:type="paragraph" w:customStyle="1" w:styleId="2B48900C1F1B44A584E60F33C09C1530">
    <w:name w:val="2B48900C1F1B44A584E60F33C09C1530"/>
    <w:rsid w:val="00001728"/>
    <w:pPr>
      <w:spacing w:after="200" w:line="276" w:lineRule="auto"/>
    </w:pPr>
    <w:rPr>
      <w:lang w:val="de-DE" w:eastAsia="de-DE"/>
    </w:rPr>
  </w:style>
  <w:style w:type="paragraph" w:customStyle="1" w:styleId="9AE15448A9994565B3B1865334739D5B">
    <w:name w:val="9AE15448A9994565B3B1865334739D5B"/>
    <w:rsid w:val="00001728"/>
    <w:pPr>
      <w:spacing w:after="200" w:line="276" w:lineRule="auto"/>
    </w:pPr>
    <w:rPr>
      <w:lang w:val="de-DE" w:eastAsia="de-D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The present document contains the specification of the oneM2M base ontology and also specifies an instantiation of the base ontology in oneM2M resources which is required for generic interworking. In addition the document contains the functional specification for an Interworking Proxy Application Entity (IPE), the oneM2M resources and their usage for generic interworking.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NEC</DocumentSource>
    <IsUpdated xmlns="3f6fad35-1f81-480e-a4e5-6e5474dcfb96">false</IsUpdated>
    <DocStatusText xmlns="3f6fad35-1f81-480e-a4e5-6e5474dcfb9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0</TotalTime>
  <Pages>81</Pages>
  <Words>23045</Words>
  <Characters>145189</Characters>
  <Application>Microsoft Office Word</Application>
  <DocSecurity>0</DocSecurity>
  <Lines>1209</Lines>
  <Paragraphs>335</Paragraphs>
  <ScaleCrop>false</ScaleCrop>
  <HeadingPairs>
    <vt:vector size="2" baseType="variant">
      <vt:variant>
        <vt:lpstr>Title</vt:lpstr>
      </vt:variant>
      <vt:variant>
        <vt:i4>1</vt:i4>
      </vt:variant>
    </vt:vector>
  </HeadingPairs>
  <TitlesOfParts>
    <vt:vector size="1" baseType="lpstr">
      <vt:lpstr>ITU-T Y.oneM2M.BO "oneM2M-TS 0012 Base Ontology"</vt:lpstr>
    </vt:vector>
  </TitlesOfParts>
  <Company>ITU</Company>
  <LinksUpToDate>false</LinksUpToDate>
  <CharactersWithSpaces>167899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Y.oneM2M.BO "oneM2M-TS 0012 Base Ontology"</dc:title>
  <dc:creator>Guy, Florence</dc:creator>
  <cp:keywords>Semantics; Interworking; Ontology; oneM2M</cp:keywords>
  <cp:lastModifiedBy>Joerg Swetina (2017.07.14)</cp:lastModifiedBy>
  <cp:revision>3</cp:revision>
  <cp:lastPrinted>2017-02-22T09:55:00Z</cp:lastPrinted>
  <dcterms:created xsi:type="dcterms:W3CDTF">2017-08-22T13:42:00Z</dcterms:created>
  <dcterms:modified xsi:type="dcterms:W3CDTF">2017-08-22T13:44:00Z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