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8E32AE">
              <w:rPr>
                <w:rFonts w:eastAsia="宋体"/>
                <w:sz w:val="22"/>
                <w:szCs w:val="24"/>
                <w:lang w:val="en-US" w:eastAsia="zh-CN"/>
              </w:rPr>
              <w:t>6</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sidR="008E32AE">
              <w:rPr>
                <w:rFonts w:eastAsiaTheme="minorEastAsia"/>
                <w:sz w:val="22"/>
                <w:szCs w:val="24"/>
                <w:lang w:val="en-US" w:eastAsia="zh-CN"/>
              </w:rPr>
              <w:t>9</w:t>
            </w:r>
            <w:r w:rsidR="000A59B7" w:rsidRPr="00031103">
              <w:rPr>
                <w:rFonts w:eastAsia="BatangChe"/>
                <w:sz w:val="22"/>
                <w:szCs w:val="24"/>
                <w:lang w:val="en-US"/>
              </w:rPr>
              <w:t>-</w:t>
            </w:r>
            <w:r w:rsidR="008E32AE">
              <w:rPr>
                <w:rFonts w:eastAsiaTheme="minorEastAsia"/>
                <w:sz w:val="22"/>
                <w:szCs w:val="24"/>
                <w:lang w:val="en-US" w:eastAsia="zh-CN"/>
              </w:rPr>
              <w:t>Feb</w:t>
            </w:r>
            <w:r w:rsidR="000A59B7" w:rsidRPr="00031103">
              <w:rPr>
                <w:rFonts w:eastAsia="BatangChe"/>
                <w:sz w:val="22"/>
                <w:szCs w:val="24"/>
                <w:lang w:val="en-US"/>
              </w:rPr>
              <w:t>-</w:t>
            </w:r>
            <w:r w:rsidR="008E32AE">
              <w:rPr>
                <w:rFonts w:eastAsiaTheme="minorEastAsia"/>
                <w:sz w:val="22"/>
                <w:szCs w:val="24"/>
                <w:lang w:val="en-US" w:eastAsia="zh-CN"/>
              </w:rPr>
              <w:t>11</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23750462"/>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23750463"/>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23750464"/>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23750465"/>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23750466"/>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23750467"/>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23750468"/>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23750469"/>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23750470"/>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23750471"/>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611425170"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to include information identifing the peer entites,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The oneM2M System shall be able to dynamically obtain metadata (e.g. Firmware version, Manufacturer ID, HW version) from field devices (e.g. 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t>i</w:t>
            </w:r>
            <w:r w:rsidRPr="00CF1543">
              <w:rPr>
                <w:rFonts w:eastAsia="Malgun Gothic"/>
                <w:lang w:val="en-US" w:eastAsia="ja-JP"/>
              </w:rPr>
              <w:t xml:space="preserve">nformation </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OSR-182</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6816EF"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OSR-183</w:t>
            </w:r>
          </w:p>
          <w:p w:rsidR="006816EF" w:rsidRDefault="006816EF"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lang w:eastAsia="en-GB"/>
              </w:rPr>
            </w:pPr>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sz w:val="20"/>
                <w:lang w:val="en-US" w:eastAsia="zh-CN"/>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OSR-184</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OSR-185</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OSR-186</w:t>
            </w:r>
          </w:p>
          <w:p w:rsidR="007060ED" w:rsidRPr="005A0069" w:rsidRDefault="007060ED" w:rsidP="005A0069">
            <w:pPr>
              <w:spacing w:after="0"/>
              <w:jc w:val="center"/>
              <w:textAlignment w:val="auto"/>
              <w:rPr>
                <w:rFonts w:ascii="Arial" w:eastAsia="黑体" w:hAnsi="Arial" w:cs="Arial"/>
                <w:iCs/>
                <w:sz w:val="18"/>
                <w:lang w:val="en-US" w:eastAsia="ja-JP"/>
              </w:rPr>
            </w:pPr>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color w:val="FF0000"/>
                <w:lang w:val="en-US"/>
              </w:rPr>
            </w:pPr>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23750478"/>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23750482"/>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23750487"/>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23750488"/>
      <w:r w:rsidR="00C95442" w:rsidRPr="00C95442">
        <w:rPr>
          <w:lang w:eastAsia="zh-CN"/>
        </w:rPr>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23750489"/>
      <w:r w:rsidRPr="009D5557">
        <w:t>History</w:t>
      </w:r>
      <w:bookmarkEnd w:id="136"/>
      <w:bookmarkEnd w:id="137"/>
      <w:bookmarkEnd w:id="138"/>
      <w:bookmarkEnd w:id="13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Default="00785B7C" w:rsidP="00785B7C">
            <w:pPr>
              <w:pStyle w:val="aff1"/>
              <w:keepNext/>
              <w:spacing w:after="0"/>
              <w:ind w:left="48"/>
              <w:rPr>
                <w:sz w:val="20"/>
                <w:szCs w:val="20"/>
              </w:rPr>
            </w:pPr>
            <w:r w:rsidRPr="00785B7C">
              <w:rPr>
                <w:sz w:val="20"/>
                <w:szCs w:val="20"/>
              </w:rPr>
              <w:t>REQ-2018-0079</w:t>
            </w:r>
          </w:p>
          <w:p w:rsidR="00C76D8C" w:rsidRPr="00C76D8C" w:rsidRDefault="00C76D8C" w:rsidP="00C76D8C">
            <w:pPr>
              <w:pStyle w:val="aff1"/>
              <w:keepNext/>
              <w:spacing w:after="0"/>
              <w:ind w:left="48"/>
              <w:rPr>
                <w:sz w:val="20"/>
                <w:szCs w:val="20"/>
              </w:rPr>
            </w:pPr>
            <w:r>
              <w:rPr>
                <w:sz w:val="20"/>
                <w:szCs w:val="20"/>
              </w:rPr>
              <w:t xml:space="preserve">Editoral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V4.</w:t>
            </w:r>
            <w:r>
              <w:rPr>
                <w:rFonts w:eastAsiaTheme="minorEastAsia"/>
                <w:lang w:eastAsia="zh-CN"/>
              </w:rPr>
              <w:t>6</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rFonts w:eastAsiaTheme="minorEastAsia"/>
                <w:lang w:eastAsia="zh-CN"/>
              </w:rPr>
            </w:pPr>
            <w:r>
              <w:rPr>
                <w:rFonts w:eastAsiaTheme="minorEastAsia" w:hint="eastAsia"/>
                <w:lang w:eastAsia="zh-CN"/>
              </w:rPr>
              <w:t>11-Feb-2019</w:t>
            </w:r>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p>
          <w:p w:rsidR="006D0E1C" w:rsidRDefault="00EB5D0E" w:rsidP="006D0E1C">
            <w:pPr>
              <w:pStyle w:val="aff1"/>
              <w:keepNext/>
              <w:spacing w:after="0"/>
              <w:ind w:left="48"/>
              <w:rPr>
                <w:sz w:val="20"/>
                <w:szCs w:val="20"/>
              </w:rPr>
            </w:pPr>
            <w:r w:rsidRPr="00EB5D0E">
              <w:rPr>
                <w:sz w:val="20"/>
                <w:szCs w:val="20"/>
              </w:rPr>
              <w:t>REQ-2018-0087-Vehicle_remote_control_using_External_platform</w:t>
            </w:r>
            <w:r w:rsidR="006D0E1C">
              <w:rPr>
                <w:sz w:val="20"/>
                <w:szCs w:val="20"/>
              </w:rPr>
              <w:t>.</w:t>
            </w:r>
          </w:p>
          <w:p w:rsidR="002D3238" w:rsidRPr="008732DA" w:rsidRDefault="002D3238" w:rsidP="006D0E1C">
            <w:pPr>
              <w:pStyle w:val="aff1"/>
              <w:keepNext/>
              <w:spacing w:after="0"/>
              <w:ind w:left="48"/>
              <w:rPr>
                <w:sz w:val="20"/>
                <w:szCs w:val="20"/>
              </w:rPr>
            </w:pPr>
            <w:r w:rsidRPr="002D3238">
              <w:rPr>
                <w:sz w:val="20"/>
                <w:szCs w:val="20"/>
              </w:rPr>
              <w:t>REQ-2018-0088R01-Car_to_Home_service_based_on_Geo-Fence</w:t>
            </w:r>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D0E1C" w:rsidRPr="009D5557" w:rsidRDefault="006D0E1C" w:rsidP="006D0E1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D0E1C" w:rsidRPr="009D5557" w:rsidRDefault="006D0E1C" w:rsidP="006D0E1C">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D0E1C" w:rsidRPr="009D5557" w:rsidRDefault="006D0E1C" w:rsidP="006D0E1C">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1E3" w:rsidRDefault="00DD21E3">
      <w:r>
        <w:separator/>
      </w:r>
    </w:p>
  </w:endnote>
  <w:endnote w:type="continuationSeparator" w:id="0">
    <w:p w:rsidR="00DD21E3" w:rsidRDefault="00DD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C01B34">
      <w:t>1</w:t>
    </w:r>
    <w:r w:rsidR="00202DA0">
      <w:fldChar w:fldCharType="end"/>
    </w:r>
    <w:r>
      <w:t xml:space="preserve"> of </w:t>
    </w:r>
    <w:r w:rsidR="00DD21E3">
      <w:fldChar w:fldCharType="begin"/>
    </w:r>
    <w:r w:rsidR="00DD21E3">
      <w:instrText xml:space="preserve"> NUMPAGES   \* MERGEFORMAT </w:instrText>
    </w:r>
    <w:r w:rsidR="00DD21E3">
      <w:fldChar w:fldCharType="separate"/>
    </w:r>
    <w:r w:rsidR="00C01B34">
      <w:t>9</w:t>
    </w:r>
    <w:r w:rsidR="00DD21E3">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1E3" w:rsidRDefault="00DD21E3">
      <w:r>
        <w:separator/>
      </w:r>
    </w:p>
  </w:footnote>
  <w:footnote w:type="continuationSeparator" w:id="0">
    <w:p w:rsidR="00DD21E3" w:rsidRDefault="00DD21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133A-EB27-4ED3-8722-F2CA9659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9</Pages>
  <Words>14527</Words>
  <Characters>82805</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97138</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74</cp:revision>
  <cp:lastPrinted>2016-08-26T08:07:00Z</cp:lastPrinted>
  <dcterms:created xsi:type="dcterms:W3CDTF">2017-07-13T18:45:00Z</dcterms:created>
  <dcterms:modified xsi:type="dcterms:W3CDTF">2019-02-11T13:16:00Z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1549849598</vt:lpwstr>
  </property>
</Properties>
</file>