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70B1310"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47</w:t>
            </w:r>
            <w:r>
              <w:rPr>
                <w:rFonts w:ascii="Calibri" w:hAnsi="Calibri" w:cs="Calibri"/>
              </w:rPr>
              <w:t xml:space="preserve"> – </w:t>
            </w:r>
            <w:r w:rsidR="00B71840">
              <w:rPr>
                <w:rFonts w:ascii="Calibri" w:hAnsi="Calibri" w:cs="Calibri"/>
              </w:rPr>
              <w:t>7</w:t>
            </w:r>
            <w:r w:rsidR="004B6C05" w:rsidRPr="004B6C05">
              <w:rPr>
                <w:rFonts w:ascii="Calibri" w:hAnsi="Calibri" w:cs="Calibri"/>
                <w:vertAlign w:val="superscript"/>
              </w:rPr>
              <w:t>th</w:t>
            </w:r>
            <w:r w:rsidR="004B6C0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B94F0FC" w:rsidR="00101BF0" w:rsidRPr="0071501C" w:rsidRDefault="00B71840" w:rsidP="00056523">
            <w:pPr>
              <w:pStyle w:val="OneM2M-FrontMatter"/>
              <w:rPr>
                <w:rFonts w:ascii="Calibri" w:hAnsi="Calibri" w:cs="Calibri"/>
              </w:rPr>
            </w:pPr>
            <w:r>
              <w:rPr>
                <w:rFonts w:ascii="Calibri" w:hAnsi="Calibri" w:cs="Calibri"/>
              </w:rPr>
              <w:t>14</w:t>
            </w:r>
            <w:r w:rsidR="00052A8B">
              <w:rPr>
                <w:rFonts w:ascii="Calibri" w:hAnsi="Calibri" w:cs="Calibri"/>
              </w:rPr>
              <w:t xml:space="preserve"> October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7420E9">
              <w:rPr>
                <w:rFonts w:ascii="Calibri" w:hAnsi="Calibri" w:cs="Calibri"/>
              </w:rPr>
            </w:r>
            <w:r w:rsidR="007420E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420E9">
              <w:rPr>
                <w:rFonts w:ascii="Calibri" w:hAnsi="Calibri" w:cs="Calibri"/>
              </w:rPr>
            </w:r>
            <w:r w:rsidR="007420E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420E9">
              <w:rPr>
                <w:rFonts w:ascii="Calibri" w:hAnsi="Calibri" w:cs="Calibri"/>
              </w:rPr>
            </w:r>
            <w:r w:rsidR="007420E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420E9">
              <w:rPr>
                <w:rFonts w:ascii="Calibri" w:hAnsi="Calibri" w:cs="Calibri"/>
              </w:rPr>
            </w:r>
            <w:r w:rsidR="007420E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AEEFBC5"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B71840">
        <w:t>7</w:t>
      </w:r>
      <w:r w:rsidR="00F64EE0" w:rsidRPr="00F64EE0">
        <w:rPr>
          <w:vertAlign w:val="superscript"/>
        </w:rPr>
        <w:t>th</w:t>
      </w:r>
      <w:r w:rsidR="00F64EE0">
        <w:t xml:space="preserve"> </w:t>
      </w:r>
      <w:r w:rsidR="00030836">
        <w:t>session of the</w:t>
      </w:r>
      <w:r w:rsidR="000024A2" w:rsidRPr="0071501C">
        <w:t xml:space="preserve"> </w:t>
      </w:r>
      <w:r w:rsidR="00812AA1">
        <w:t>SDS4</w:t>
      </w:r>
      <w:r w:rsidR="00940EBE">
        <w:t>7</w:t>
      </w:r>
      <w:r w:rsidR="00803796">
        <w:t xml:space="preserve"> </w:t>
      </w:r>
      <w:r w:rsidR="000024A2" w:rsidRPr="0071501C">
        <w:t xml:space="preserve">meeting </w:t>
      </w:r>
      <w:r w:rsidR="00295ABD" w:rsidRPr="0071501C">
        <w:t xml:space="preserve">on </w:t>
      </w:r>
      <w:r w:rsidR="00B71840">
        <w:t>14</w:t>
      </w:r>
      <w:r w:rsidR="00052A8B">
        <w:t xml:space="preserve"> October </w:t>
      </w:r>
      <w:r w:rsidR="00803796">
        <w:t>2020</w:t>
      </w:r>
      <w:r w:rsidR="000024A2" w:rsidRPr="0071501C">
        <w:t xml:space="preserve"> at </w:t>
      </w:r>
      <w:r w:rsidR="00C448CA">
        <w:t>12</w:t>
      </w:r>
      <w:r w:rsidR="00616852">
        <w:t>:</w:t>
      </w:r>
      <w:r w:rsidR="00F47F35">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5A3CF2">
        <w:t>1.3</w:t>
      </w:r>
      <w:r w:rsidRPr="005A3CF2">
        <w:tab/>
        <w:t>Attendees</w:t>
      </w:r>
    </w:p>
    <w:p w14:paraId="6C15A33F" w14:textId="75AF2EB6" w:rsidR="00652455" w:rsidRDefault="00652455" w:rsidP="00652455">
      <w:r w:rsidRPr="0071501C">
        <w:t>The attendees, as captured by GoToMeeting were:</w:t>
      </w:r>
    </w:p>
    <w:p w14:paraId="3400E57F"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Andreas Kraft, </w:t>
      </w:r>
      <w:hyperlink r:id="rId12" w:history="1">
        <w:r w:rsidRPr="00D95778">
          <w:rPr>
            <w:rStyle w:val="Hyperlink"/>
            <w:rFonts w:eastAsia="Times New Roman" w:cs="Calibri"/>
          </w:rPr>
          <w:t>andreas.kraft@t-systems.com</w:t>
        </w:r>
      </w:hyperlink>
      <w:r w:rsidRPr="00D95778">
        <w:rPr>
          <w:rFonts w:eastAsia="Times New Roman" w:cs="Calibri"/>
          <w:color w:val="58585B"/>
        </w:rPr>
        <w:t xml:space="preserve"> </w:t>
      </w:r>
    </w:p>
    <w:p w14:paraId="217112AE" w14:textId="77777777" w:rsidR="00D95778" w:rsidRPr="00D95778" w:rsidRDefault="00D95778" w:rsidP="00D95778">
      <w:pPr>
        <w:ind w:left="720"/>
        <w:rPr>
          <w:rFonts w:eastAsia="Times New Roman" w:cs="Calibri"/>
          <w:color w:val="25282D"/>
        </w:rPr>
      </w:pPr>
      <w:r w:rsidRPr="00D95778">
        <w:rPr>
          <w:rFonts w:eastAsia="Times New Roman" w:cs="Calibri"/>
          <w:color w:val="25282D"/>
        </w:rPr>
        <w:t>Bob</w:t>
      </w:r>
    </w:p>
    <w:p w14:paraId="640B5D99" w14:textId="77777777" w:rsidR="00D95778" w:rsidRPr="0060170A" w:rsidRDefault="00D95778" w:rsidP="00B57353">
      <w:pPr>
        <w:ind w:left="720"/>
        <w:rPr>
          <w:rFonts w:eastAsia="Times New Roman" w:cs="Calibri"/>
          <w:color w:val="25282D"/>
        </w:rPr>
      </w:pPr>
      <w:r w:rsidRPr="0060170A">
        <w:rPr>
          <w:rFonts w:eastAsia="Times New Roman" w:cs="Calibri"/>
          <w:color w:val="25282D"/>
        </w:rPr>
        <w:t xml:space="preserve">Dale Seed, </w:t>
      </w:r>
      <w:hyperlink r:id="rId13" w:history="1">
        <w:r w:rsidRPr="0060170A">
          <w:rPr>
            <w:rStyle w:val="Hyperlink"/>
            <w:rFonts w:eastAsia="Times New Roman" w:cs="Calibri"/>
          </w:rPr>
          <w:t>dale.seed@interdigital.com</w:t>
        </w:r>
      </w:hyperlink>
      <w:r>
        <w:rPr>
          <w:rFonts w:eastAsia="Times New Roman" w:cs="Calibri"/>
          <w:color w:val="25282D"/>
        </w:rPr>
        <w:t xml:space="preserve"> </w:t>
      </w:r>
    </w:p>
    <w:p w14:paraId="2312A9AD"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Francisco Da Silva (Huawei), </w:t>
      </w:r>
      <w:hyperlink r:id="rId14" w:history="1">
        <w:r w:rsidRPr="00D95778">
          <w:rPr>
            <w:rStyle w:val="Hyperlink"/>
            <w:rFonts w:eastAsia="Times New Roman" w:cs="Calibri"/>
          </w:rPr>
          <w:t>Francisco.daSilva@huawei.com</w:t>
        </w:r>
      </w:hyperlink>
      <w:r w:rsidRPr="00D95778">
        <w:rPr>
          <w:rFonts w:eastAsia="Times New Roman" w:cs="Calibri"/>
          <w:color w:val="58585B"/>
        </w:rPr>
        <w:t xml:space="preserve"> </w:t>
      </w:r>
    </w:p>
    <w:p w14:paraId="1E040553"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JaeSeung (Sejong University), </w:t>
      </w:r>
      <w:hyperlink r:id="rId15" w:history="1">
        <w:r w:rsidRPr="00D95778">
          <w:rPr>
            <w:rStyle w:val="Hyperlink"/>
            <w:rFonts w:eastAsia="Times New Roman" w:cs="Calibri"/>
          </w:rPr>
          <w:t>jssong@sju.ac.kr</w:t>
        </w:r>
      </w:hyperlink>
      <w:r w:rsidRPr="00D95778">
        <w:rPr>
          <w:rFonts w:eastAsia="Times New Roman" w:cs="Calibri"/>
          <w:color w:val="58585B"/>
        </w:rPr>
        <w:t xml:space="preserve"> </w:t>
      </w:r>
    </w:p>
    <w:p w14:paraId="1B4D12D4"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Joerg Schneider, </w:t>
      </w:r>
      <w:hyperlink r:id="rId16" w:history="1">
        <w:r w:rsidRPr="00D95778">
          <w:rPr>
            <w:rStyle w:val="Hyperlink"/>
            <w:rFonts w:eastAsia="Times New Roman" w:cs="Calibri"/>
          </w:rPr>
          <w:t>joerg.schneider@bnetza.de</w:t>
        </w:r>
      </w:hyperlink>
      <w:r w:rsidRPr="00D95778">
        <w:rPr>
          <w:rFonts w:eastAsia="Times New Roman" w:cs="Calibri"/>
          <w:color w:val="58585B"/>
        </w:rPr>
        <w:t xml:space="preserve"> </w:t>
      </w:r>
    </w:p>
    <w:p w14:paraId="76D8020A"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Kenichi Yamamoto, </w:t>
      </w:r>
      <w:hyperlink r:id="rId17" w:history="1">
        <w:r w:rsidRPr="00D95778">
          <w:rPr>
            <w:rStyle w:val="Hyperlink"/>
            <w:rFonts w:eastAsia="Times New Roman" w:cs="Calibri"/>
          </w:rPr>
          <w:t>kc-yamamoto@kddi-std.jp</w:t>
        </w:r>
      </w:hyperlink>
      <w:r w:rsidRPr="00D95778">
        <w:rPr>
          <w:rFonts w:eastAsia="Times New Roman" w:cs="Calibri"/>
          <w:color w:val="58585B"/>
        </w:rPr>
        <w:t xml:space="preserve"> </w:t>
      </w:r>
    </w:p>
    <w:p w14:paraId="57D32E38"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Laurent Velez (ETSI), </w:t>
      </w:r>
      <w:hyperlink r:id="rId18" w:history="1">
        <w:r w:rsidRPr="00D95778">
          <w:rPr>
            <w:rStyle w:val="Hyperlink"/>
            <w:rFonts w:eastAsia="Times New Roman" w:cs="Calibri"/>
          </w:rPr>
          <w:t>laurent.velez@etsi.org</w:t>
        </w:r>
      </w:hyperlink>
      <w:r w:rsidRPr="00D95778">
        <w:rPr>
          <w:rFonts w:eastAsia="Times New Roman" w:cs="Calibri"/>
          <w:color w:val="58585B"/>
        </w:rPr>
        <w:t xml:space="preserve"> </w:t>
      </w:r>
    </w:p>
    <w:p w14:paraId="5BA10C75"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Marianne Mohali (Orange), </w:t>
      </w:r>
      <w:hyperlink r:id="rId19" w:history="1">
        <w:r w:rsidRPr="00D95778">
          <w:rPr>
            <w:rStyle w:val="Hyperlink"/>
            <w:rFonts w:eastAsia="Times New Roman" w:cs="Calibri"/>
          </w:rPr>
          <w:t>marianne.mohali@gmail.com</w:t>
        </w:r>
      </w:hyperlink>
      <w:r w:rsidRPr="00D95778">
        <w:rPr>
          <w:rFonts w:eastAsia="Times New Roman" w:cs="Calibri"/>
          <w:color w:val="58585B"/>
        </w:rPr>
        <w:t xml:space="preserve"> </w:t>
      </w:r>
    </w:p>
    <w:p w14:paraId="4C67D6D8" w14:textId="77777777" w:rsidR="00D95778" w:rsidRPr="00D95778" w:rsidRDefault="00D95778" w:rsidP="00D95778">
      <w:pPr>
        <w:ind w:left="720"/>
        <w:rPr>
          <w:rFonts w:eastAsia="Times New Roman" w:cs="Calibri"/>
          <w:color w:val="25282D"/>
        </w:rPr>
      </w:pPr>
      <w:r w:rsidRPr="00D95778">
        <w:rPr>
          <w:rFonts w:eastAsia="Times New Roman" w:cs="Calibri"/>
          <w:color w:val="25282D"/>
        </w:rPr>
        <w:t>Max Zhang</w:t>
      </w:r>
    </w:p>
    <w:p w14:paraId="46A9FD5A"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Miguel Angel Reina Ortega, </w:t>
      </w:r>
      <w:hyperlink r:id="rId20" w:history="1">
        <w:r w:rsidRPr="00D95778">
          <w:rPr>
            <w:rStyle w:val="Hyperlink"/>
            <w:rFonts w:eastAsia="Times New Roman" w:cs="Calibri"/>
          </w:rPr>
          <w:t>miguelangel.reinaortega@etsi.org</w:t>
        </w:r>
      </w:hyperlink>
      <w:r w:rsidRPr="00D95778">
        <w:rPr>
          <w:rFonts w:eastAsia="Times New Roman" w:cs="Calibri"/>
          <w:color w:val="58585B"/>
        </w:rPr>
        <w:t xml:space="preserve"> </w:t>
      </w:r>
    </w:p>
    <w:p w14:paraId="02693A38" w14:textId="77777777" w:rsidR="00D95778" w:rsidRPr="00D95778" w:rsidRDefault="00D95778" w:rsidP="00D95778">
      <w:pPr>
        <w:ind w:left="720"/>
        <w:rPr>
          <w:rFonts w:eastAsia="Times New Roman" w:cs="Calibri"/>
          <w:color w:val="58585B"/>
        </w:rPr>
      </w:pPr>
      <w:proofErr w:type="spellStart"/>
      <w:r w:rsidRPr="00D95778">
        <w:rPr>
          <w:rFonts w:eastAsia="Times New Roman" w:cs="Calibri"/>
          <w:color w:val="25282D"/>
        </w:rPr>
        <w:t>Minbyeong</w:t>
      </w:r>
      <w:proofErr w:type="spellEnd"/>
      <w:r w:rsidRPr="00D95778">
        <w:rPr>
          <w:rFonts w:eastAsia="Times New Roman" w:cs="Calibri"/>
          <w:color w:val="25282D"/>
        </w:rPr>
        <w:t xml:space="preserve"> Lee, </w:t>
      </w:r>
      <w:hyperlink r:id="rId21" w:history="1">
        <w:r w:rsidRPr="00D95778">
          <w:rPr>
            <w:rStyle w:val="Hyperlink"/>
            <w:rFonts w:eastAsia="Times New Roman" w:cs="Calibri"/>
          </w:rPr>
          <w:t>minbyeong.lee@hyundai.com</w:t>
        </w:r>
      </w:hyperlink>
      <w:r w:rsidRPr="00D95778">
        <w:rPr>
          <w:rFonts w:eastAsia="Times New Roman" w:cs="Calibri"/>
          <w:color w:val="58585B"/>
        </w:rPr>
        <w:t xml:space="preserve"> </w:t>
      </w:r>
    </w:p>
    <w:p w14:paraId="6D0F3634" w14:textId="77777777" w:rsidR="00D95778" w:rsidRPr="00D95778" w:rsidRDefault="00D95778" w:rsidP="00D95778">
      <w:pPr>
        <w:ind w:left="720"/>
        <w:rPr>
          <w:rFonts w:eastAsia="Times New Roman" w:cs="Calibri"/>
          <w:color w:val="58585B"/>
        </w:rPr>
      </w:pPr>
      <w:r w:rsidRPr="00D95778">
        <w:rPr>
          <w:rFonts w:eastAsia="Times New Roman" w:cs="Calibri"/>
          <w:color w:val="25282D"/>
        </w:rPr>
        <w:t xml:space="preserve">Peter </w:t>
      </w:r>
      <w:proofErr w:type="spellStart"/>
      <w:r w:rsidRPr="00D95778">
        <w:rPr>
          <w:rFonts w:eastAsia="Times New Roman" w:cs="Calibri"/>
          <w:color w:val="25282D"/>
        </w:rPr>
        <w:t>NIblett</w:t>
      </w:r>
      <w:proofErr w:type="spellEnd"/>
      <w:r w:rsidRPr="00D95778">
        <w:rPr>
          <w:rFonts w:eastAsia="Times New Roman" w:cs="Calibri"/>
          <w:color w:val="25282D"/>
        </w:rPr>
        <w:t xml:space="preserve"> (IBM), </w:t>
      </w:r>
      <w:hyperlink r:id="rId22" w:history="1">
        <w:r w:rsidRPr="00D95778">
          <w:rPr>
            <w:rStyle w:val="Hyperlink"/>
            <w:rFonts w:eastAsia="Times New Roman" w:cs="Calibri"/>
          </w:rPr>
          <w:t>peter_niblett@uk.ibm.com</w:t>
        </w:r>
      </w:hyperlink>
      <w:r w:rsidRPr="00D95778">
        <w:rPr>
          <w:rFonts w:eastAsia="Times New Roman" w:cs="Calibri"/>
          <w:color w:val="58585B"/>
        </w:rPr>
        <w:t xml:space="preserve"> </w:t>
      </w:r>
    </w:p>
    <w:p w14:paraId="7B9F59E1" w14:textId="77777777" w:rsidR="00D95778" w:rsidRPr="00D95778" w:rsidRDefault="00D95778" w:rsidP="00D95778">
      <w:pPr>
        <w:ind w:left="720"/>
        <w:rPr>
          <w:rFonts w:eastAsia="Times New Roman" w:cs="Calibri"/>
          <w:color w:val="25282D"/>
        </w:rPr>
      </w:pPr>
      <w:r w:rsidRPr="00D95778">
        <w:rPr>
          <w:rFonts w:eastAsia="Times New Roman" w:cs="Calibri"/>
          <w:color w:val="25282D"/>
        </w:rPr>
        <w:t>Poornima Shandilya- CDOT</w:t>
      </w:r>
    </w:p>
    <w:p w14:paraId="2B4809A5" w14:textId="77777777" w:rsidR="00D95778" w:rsidRPr="0026178E" w:rsidRDefault="00D95778" w:rsidP="000D3D47">
      <w:pPr>
        <w:ind w:left="720"/>
        <w:rPr>
          <w:rFonts w:cs="Calibri"/>
        </w:rPr>
      </w:pPr>
      <w:r w:rsidRPr="0026178E">
        <w:rPr>
          <w:rFonts w:eastAsia="Times New Roman" w:cs="Calibri"/>
        </w:rPr>
        <w:t xml:space="preserve">Victoria Mitchell, </w:t>
      </w:r>
      <w:hyperlink r:id="rId23" w:history="1">
        <w:r w:rsidRPr="0026178E">
          <w:rPr>
            <w:rStyle w:val="Hyperlink"/>
            <w:rFonts w:eastAsia="Times New Roman" w:cs="Calibri"/>
          </w:rPr>
          <w:t>vmitchell@tiaonline.org</w:t>
        </w:r>
      </w:hyperlink>
      <w:r w:rsidRPr="0026178E">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7852E1C6" w:rsidR="00091272" w:rsidRDefault="00091272" w:rsidP="00091272">
      <w:pPr>
        <w:spacing w:after="240"/>
      </w:pPr>
      <w:r w:rsidRPr="00E74205">
        <w:t>The</w:t>
      </w:r>
      <w:r>
        <w:t xml:space="preserve"> SDS Document Allocation </w:t>
      </w:r>
      <w:hyperlink r:id="rId24" w:history="1">
        <w:r w:rsidR="007A02AF">
          <w:rPr>
            <w:rStyle w:val="Hyperlink"/>
          </w:rPr>
          <w:t>SDS-2020-0281R06</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927BA" w14:paraId="7A23D1E5" w14:textId="77777777" w:rsidTr="000927B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18D885E" w14:textId="77777777" w:rsidR="000927BA" w:rsidRPr="000927BA" w:rsidRDefault="007420E9">
            <w:hyperlink r:id="rId25" w:history="1">
              <w:r w:rsidR="000927BA" w:rsidRPr="000927BA">
                <w:rPr>
                  <w:rStyle w:val="Hyperlink"/>
                </w:rPr>
                <w:t>SDS-2020-0209R06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DB55E96" w14:textId="77777777" w:rsidR="000927BA" w:rsidRDefault="007420E9">
            <w:hyperlink r:id="rId26" w:history="1">
              <w:r w:rsidR="000927BA" w:rsidRPr="000927BA">
                <w:rPr>
                  <w:rStyle w:val="Hyperlink"/>
                </w:rPr>
                <w:t>Announcement Sync Type Stage 3 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1FA4B35" w14:textId="77777777" w:rsidR="000927BA" w:rsidRDefault="000927BA">
            <w:r>
              <w:t>Hyundai Motors &amp; KETI</w:t>
            </w:r>
          </w:p>
        </w:tc>
      </w:tr>
    </w:tbl>
    <w:p w14:paraId="3BEC7DBC" w14:textId="2DECD395" w:rsidR="00FD3C2C" w:rsidRDefault="000927BA" w:rsidP="00775920">
      <w:pPr>
        <w:rPr>
          <w:rFonts w:eastAsia="Times New Roman" w:cs="Calibri"/>
          <w:bCs/>
          <w:lang w:val="en-GB"/>
        </w:rPr>
      </w:pPr>
      <w:r>
        <w:rPr>
          <w:rFonts w:eastAsia="Times New Roman" w:cs="Calibri"/>
          <w:bCs/>
          <w:lang w:val="en-GB"/>
        </w:rPr>
        <w:t>The content of this contribution was merged with SDS-2020-0285R04.</w:t>
      </w:r>
    </w:p>
    <w:p w14:paraId="773E2E63" w14:textId="110D256E" w:rsidR="005819EC" w:rsidRPr="00D43289" w:rsidRDefault="00DF36DD" w:rsidP="005819EC">
      <w:pPr>
        <w:pStyle w:val="ContributionStatus"/>
        <w:rPr>
          <w:lang w:val="en-US"/>
        </w:rPr>
      </w:pPr>
      <w:r>
        <w:rPr>
          <w:lang w:val="en-US"/>
        </w:rPr>
        <w:t>SDS-2020-0209R06 was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241B3" w14:paraId="47B22620" w14:textId="77777777" w:rsidTr="009241B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42FE46A" w14:textId="77777777" w:rsidR="009241B3" w:rsidRPr="009241B3" w:rsidRDefault="007420E9">
            <w:hyperlink r:id="rId27" w:history="1">
              <w:r w:rsidR="009241B3" w:rsidRPr="009241B3">
                <w:rPr>
                  <w:rStyle w:val="Hyperlink"/>
                </w:rPr>
                <w:t>SDS-2020-0019R08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C5AB50F" w14:textId="77777777" w:rsidR="009241B3" w:rsidRDefault="007420E9">
            <w:hyperlink r:id="rId28" w:history="1">
              <w:r w:rsidR="009241B3" w:rsidRPr="009241B3">
                <w:rPr>
                  <w:rStyle w:val="Hyperlink"/>
                </w:rPr>
                <w:t>TS-0004-nwMonitoringReq_resource_R4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EE0F8B5" w14:textId="77777777" w:rsidR="009241B3" w:rsidRDefault="009241B3">
            <w:r>
              <w:t>KDDI</w:t>
            </w:r>
          </w:p>
        </w:tc>
      </w:tr>
    </w:tbl>
    <w:p w14:paraId="06EEC8A5" w14:textId="094147C7" w:rsidR="00C142BE" w:rsidRDefault="004C569D" w:rsidP="00A45962">
      <w:pPr>
        <w:overflowPunct w:val="0"/>
        <w:autoSpaceDE w:val="0"/>
        <w:autoSpaceDN w:val="0"/>
        <w:rPr>
          <w:lang w:eastAsia="ko-KR"/>
        </w:rPr>
      </w:pPr>
      <w:r>
        <w:rPr>
          <w:lang w:eastAsia="ko-KR"/>
        </w:rPr>
        <w:t>This contribution provides Stage 3 changes needed for implementation of Network Monitoring Request procedure and the introduction of the &lt;</w:t>
      </w:r>
      <w:proofErr w:type="spellStart"/>
      <w:r>
        <w:rPr>
          <w:i/>
          <w:iCs/>
          <w:noProof/>
        </w:rPr>
        <w:t>nwMonitoringReq</w:t>
      </w:r>
      <w:proofErr w:type="spellEnd"/>
      <w:r>
        <w:rPr>
          <w:lang w:eastAsia="ko-KR"/>
        </w:rPr>
        <w:t>&gt; resource (see TS-0001 V4.6.0, sections 9.6.64 and 10.2.23).</w:t>
      </w:r>
    </w:p>
    <w:p w14:paraId="0432C8D5" w14:textId="7D4C1F83" w:rsidR="00FA37E4" w:rsidRPr="00FA37E4" w:rsidRDefault="00FA37E4" w:rsidP="00FA37E4">
      <w:pPr>
        <w:overflowPunct w:val="0"/>
        <w:autoSpaceDE w:val="0"/>
        <w:autoSpaceDN w:val="0"/>
      </w:pPr>
      <w:r w:rsidRPr="00FA37E4">
        <w:t>R08 updates based on SDS</w:t>
      </w:r>
      <w:r w:rsidRPr="00FA37E4">
        <w:rPr>
          <w:rFonts w:hint="eastAsia"/>
        </w:rPr>
        <w:t>/</w:t>
      </w:r>
      <w:r w:rsidRPr="00FA37E4">
        <w:t>offline discussion</w:t>
      </w:r>
      <w:r>
        <w:t>:</w:t>
      </w:r>
    </w:p>
    <w:p w14:paraId="2B4F3553" w14:textId="77777777" w:rsidR="00FA37E4" w:rsidRPr="00FA37E4" w:rsidRDefault="00FA37E4" w:rsidP="001B376B">
      <w:pPr>
        <w:numPr>
          <w:ilvl w:val="0"/>
          <w:numId w:val="4"/>
        </w:numPr>
        <w:overflowPunct w:val="0"/>
        <w:autoSpaceDE w:val="0"/>
        <w:autoSpaceDN w:val="0"/>
      </w:pPr>
      <w:r w:rsidRPr="00FA37E4">
        <w:t>In the table of m2</w:t>
      </w:r>
      <w:proofErr w:type="gramStart"/>
      <w:r w:rsidRPr="00FA37E4">
        <w:t>m:monitorEnable</w:t>
      </w:r>
      <w:proofErr w:type="gramEnd"/>
      <w:r w:rsidRPr="00FA37E4">
        <w:t xml:space="preserve"> of Change 3, the </w:t>
      </w:r>
      <w:proofErr w:type="spellStart"/>
      <w:r w:rsidRPr="00FA37E4">
        <w:t>enum</w:t>
      </w:r>
      <w:proofErr w:type="spellEnd"/>
      <w:r w:rsidRPr="00FA37E4">
        <w:t xml:space="preserve"> values of </w:t>
      </w:r>
      <w:proofErr w:type="spellStart"/>
      <w:r w:rsidRPr="00FA37E4">
        <w:t>monitorEnable</w:t>
      </w:r>
      <w:proofErr w:type="spellEnd"/>
      <w:r w:rsidRPr="00FA37E4">
        <w:t xml:space="preserve"> attribute are added.</w:t>
      </w:r>
    </w:p>
    <w:p w14:paraId="286B4216" w14:textId="6BDF2C75" w:rsidR="00FA37E4" w:rsidRDefault="00FA37E4" w:rsidP="001B376B">
      <w:pPr>
        <w:numPr>
          <w:ilvl w:val="0"/>
          <w:numId w:val="4"/>
        </w:numPr>
        <w:overflowPunct w:val="0"/>
        <w:autoSpaceDE w:val="0"/>
        <w:autoSpaceDN w:val="0"/>
      </w:pPr>
      <w:r w:rsidRPr="00FA37E4">
        <w:t xml:space="preserve">In CRUD operations of Change 5, the numeric values of </w:t>
      </w:r>
      <w:proofErr w:type="spellStart"/>
      <w:r w:rsidRPr="00FA37E4">
        <w:t>monitorEnable</w:t>
      </w:r>
      <w:proofErr w:type="spellEnd"/>
      <w:r w:rsidRPr="00FA37E4">
        <w:t xml:space="preserve"> attribute are changed to the </w:t>
      </w:r>
      <w:proofErr w:type="spellStart"/>
      <w:r w:rsidRPr="00FA37E4">
        <w:t>enum</w:t>
      </w:r>
      <w:proofErr w:type="spellEnd"/>
      <w:r w:rsidRPr="00FA37E4">
        <w:t xml:space="preserve"> values.</w:t>
      </w:r>
    </w:p>
    <w:p w14:paraId="11940FF3" w14:textId="6B52AB5A" w:rsidR="00C142BE" w:rsidRPr="00D43289" w:rsidRDefault="009241B3" w:rsidP="00C142BE">
      <w:pPr>
        <w:pStyle w:val="ContributionStatus"/>
        <w:rPr>
          <w:lang w:val="en-US"/>
        </w:rPr>
      </w:pPr>
      <w:r>
        <w:rPr>
          <w:lang w:val="en-US"/>
        </w:rPr>
        <w:t>SDS-2020-0019R08 was</w:t>
      </w:r>
      <w:r w:rsidR="00345A53">
        <w:rPr>
          <w:lang w:val="en-US"/>
        </w:rPr>
        <w:t xml:space="preserve"> </w:t>
      </w:r>
      <w:r w:rsidR="0032519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54753" w14:paraId="649B4DE0" w14:textId="77777777" w:rsidTr="00E5475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E41BE00" w14:textId="77777777" w:rsidR="00E54753" w:rsidRPr="00E54753" w:rsidRDefault="007420E9">
            <w:hyperlink r:id="rId29" w:history="1">
              <w:r w:rsidR="00E54753" w:rsidRPr="00E54753">
                <w:rPr>
                  <w:rStyle w:val="Hyperlink"/>
                </w:rPr>
                <w:t>SDS-2020-0287R04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B22F6EB" w14:textId="77777777" w:rsidR="00E54753" w:rsidRDefault="007420E9">
            <w:hyperlink r:id="rId30" w:history="1">
              <w:r w:rsidR="00E54753" w:rsidRPr="00E54753">
                <w:rPr>
                  <w:rStyle w:val="Hyperlink"/>
                </w:rPr>
                <w:t>TS-0004-action_dependency_resources_R4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7676505" w14:textId="77777777" w:rsidR="00E54753" w:rsidRDefault="00E54753">
            <w:proofErr w:type="spellStart"/>
            <w:r>
              <w:t>Convida</w:t>
            </w:r>
            <w:proofErr w:type="spellEnd"/>
          </w:p>
        </w:tc>
      </w:tr>
    </w:tbl>
    <w:p w14:paraId="7C5AA0CB" w14:textId="4D6DA19B" w:rsidR="00B71840" w:rsidRDefault="00D479D4" w:rsidP="00B71840">
      <w:r>
        <w:t xml:space="preserve">This CR adds support for the </w:t>
      </w:r>
      <w:r>
        <w:rPr>
          <w:i/>
          <w:iCs/>
        </w:rPr>
        <w:t>&lt;action&gt;</w:t>
      </w:r>
      <w:r>
        <w:t xml:space="preserve"> and &lt;dependency&gt; resources introduced in TS-0001 for Release 4.</w:t>
      </w:r>
    </w:p>
    <w:p w14:paraId="4D367816" w14:textId="77777777" w:rsidR="00AE734F" w:rsidRDefault="00AE734F" w:rsidP="00AE734F">
      <w:pPr>
        <w:rPr>
          <w:rFonts w:eastAsia="MS Mincho"/>
          <w:sz w:val="20"/>
          <w:szCs w:val="20"/>
          <w:lang w:eastAsia="ja-JP"/>
        </w:rPr>
      </w:pPr>
      <w:r>
        <w:rPr>
          <w:rFonts w:eastAsia="MS Mincho"/>
          <w:lang w:eastAsia="ja-JP"/>
        </w:rPr>
        <w:t>R04:</w:t>
      </w:r>
    </w:p>
    <w:p w14:paraId="3DA9C207" w14:textId="77777777" w:rsidR="00AE734F" w:rsidRPr="00AE734F" w:rsidRDefault="00AE734F" w:rsidP="001B376B">
      <w:pPr>
        <w:numPr>
          <w:ilvl w:val="0"/>
          <w:numId w:val="4"/>
        </w:numPr>
        <w:overflowPunct w:val="0"/>
        <w:autoSpaceDE w:val="0"/>
        <w:autoSpaceDN w:val="0"/>
      </w:pPr>
      <w:r>
        <w:t xml:space="preserve">Backed out proposal to add </w:t>
      </w:r>
      <w:r w:rsidRPr="00AE734F">
        <w:t>oneM2M “any simple data type”</w:t>
      </w:r>
    </w:p>
    <w:p w14:paraId="34855ECF" w14:textId="77777777" w:rsidR="00AE734F" w:rsidRDefault="00AE734F" w:rsidP="001B376B">
      <w:pPr>
        <w:numPr>
          <w:ilvl w:val="0"/>
          <w:numId w:val="4"/>
        </w:numPr>
        <w:overflowPunct w:val="0"/>
        <w:autoSpaceDE w:val="0"/>
        <w:autoSpaceDN w:val="0"/>
      </w:pPr>
      <w:r>
        <w:t xml:space="preserve">Reworked </w:t>
      </w:r>
      <w:proofErr w:type="spellStart"/>
      <w:r>
        <w:t>evalCriteria</w:t>
      </w:r>
      <w:proofErr w:type="spellEnd"/>
      <w:r>
        <w:t xml:space="preserve"> element definitions</w:t>
      </w:r>
    </w:p>
    <w:p w14:paraId="01DDA216" w14:textId="13F40E2C" w:rsidR="00AE734F" w:rsidRPr="00A22020" w:rsidRDefault="00AE734F" w:rsidP="001B376B">
      <w:pPr>
        <w:numPr>
          <w:ilvl w:val="0"/>
          <w:numId w:val="4"/>
        </w:numPr>
        <w:overflowPunct w:val="0"/>
        <w:autoSpaceDE w:val="0"/>
        <w:autoSpaceDN w:val="0"/>
        <w:rPr>
          <w:rFonts w:eastAsia="Times New Roman" w:cs="Calibri"/>
          <w:bCs/>
          <w:lang w:val="en-GB"/>
        </w:rPr>
      </w:pPr>
      <w:r>
        <w:t>Updated text for validation checks in CRUD procedures for &lt;action&gt; and &lt;dependency&gt; resources</w:t>
      </w:r>
    </w:p>
    <w:p w14:paraId="14D07BFD" w14:textId="31DF2A7D" w:rsidR="00A22020" w:rsidRDefault="00A22020" w:rsidP="00A22020">
      <w:pPr>
        <w:overflowPunct w:val="0"/>
        <w:autoSpaceDE w:val="0"/>
        <w:autoSpaceDN w:val="0"/>
        <w:rPr>
          <w:rFonts w:eastAsia="Times New Roman" w:cs="Calibri"/>
          <w:bCs/>
          <w:lang w:val="en-GB"/>
        </w:rPr>
      </w:pPr>
      <w:r>
        <w:lastRenderedPageBreak/>
        <w:t>Revision expected</w:t>
      </w:r>
      <w:r w:rsidR="00596173">
        <w:t>.</w:t>
      </w:r>
    </w:p>
    <w:p w14:paraId="3BD797A3" w14:textId="03257AF8" w:rsidR="00B71840" w:rsidRPr="00D43289" w:rsidRDefault="00E54753" w:rsidP="00B71840">
      <w:pPr>
        <w:pStyle w:val="ContributionStatus"/>
        <w:rPr>
          <w:lang w:val="en-US"/>
        </w:rPr>
      </w:pPr>
      <w:r>
        <w:rPr>
          <w:lang w:val="en-US"/>
        </w:rPr>
        <w:t xml:space="preserve">SDS-2020-0287R04 was </w:t>
      </w:r>
      <w:r w:rsidR="0007538B" w:rsidRPr="00316316">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16316" w14:paraId="745F2FF2" w14:textId="77777777" w:rsidTr="0031631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95473B0" w14:textId="77777777" w:rsidR="00316316" w:rsidRPr="00316316" w:rsidRDefault="007420E9">
            <w:hyperlink r:id="rId31" w:history="1">
              <w:r w:rsidR="00316316" w:rsidRPr="00316316">
                <w:rPr>
                  <w:rStyle w:val="Hyperlink"/>
                </w:rPr>
                <w:t>SDS-2020-0291R01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7E71F0C" w14:textId="77777777" w:rsidR="00316316" w:rsidRDefault="007420E9">
            <w:hyperlink r:id="rId32" w:history="1">
              <w:r w:rsidR="00316316" w:rsidRPr="00316316">
                <w:rPr>
                  <w:rStyle w:val="Hyperlink"/>
                </w:rPr>
                <w:t>TS-0004_software_campaign_resource_R4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89EEFB8" w14:textId="77777777" w:rsidR="00316316" w:rsidRDefault="00316316">
            <w:proofErr w:type="spellStart"/>
            <w:r>
              <w:t>Convida</w:t>
            </w:r>
            <w:proofErr w:type="spellEnd"/>
          </w:p>
        </w:tc>
      </w:tr>
    </w:tbl>
    <w:p w14:paraId="46CC2257" w14:textId="77777777" w:rsidR="006A01AD" w:rsidRDefault="006A01AD" w:rsidP="006A01AD">
      <w:pPr>
        <w:rPr>
          <w:rFonts w:eastAsia="Malgun Gothic"/>
          <w:sz w:val="20"/>
          <w:szCs w:val="20"/>
        </w:rPr>
      </w:pPr>
      <w:r>
        <w:t xml:space="preserve">This CR adds support for the </w:t>
      </w:r>
      <w:r>
        <w:rPr>
          <w:i/>
          <w:iCs/>
        </w:rPr>
        <w:t>&lt;</w:t>
      </w:r>
      <w:proofErr w:type="spellStart"/>
      <w:r>
        <w:t>softwareCampaign</w:t>
      </w:r>
      <w:proofErr w:type="spellEnd"/>
      <w:r>
        <w:rPr>
          <w:i/>
          <w:iCs/>
        </w:rPr>
        <w:t>&gt;</w:t>
      </w:r>
      <w:r>
        <w:t xml:space="preserve"> resource introduced in TS-0001 for Release 4. </w:t>
      </w:r>
    </w:p>
    <w:p w14:paraId="204E48D6" w14:textId="77777777" w:rsidR="006A01AD" w:rsidRDefault="006A01AD" w:rsidP="006A01AD">
      <w:r>
        <w:t>R01:</w:t>
      </w:r>
    </w:p>
    <w:p w14:paraId="05CA95BF" w14:textId="4D44354A" w:rsidR="00B71840" w:rsidRPr="00596173" w:rsidRDefault="006A01AD" w:rsidP="001B376B">
      <w:pPr>
        <w:numPr>
          <w:ilvl w:val="0"/>
          <w:numId w:val="5"/>
        </w:numPr>
        <w:overflowPunct w:val="0"/>
        <w:autoSpaceDE w:val="0"/>
        <w:autoSpaceDN w:val="0"/>
      </w:pPr>
      <w:r>
        <w:t xml:space="preserve">Updated </w:t>
      </w:r>
      <w:r>
        <w:rPr>
          <w:rFonts w:eastAsia="MS Mincho"/>
          <w:lang w:eastAsia="ja-JP"/>
        </w:rPr>
        <w:t>m2</w:t>
      </w:r>
      <w:proofErr w:type="gramStart"/>
      <w:r>
        <w:rPr>
          <w:rFonts w:eastAsia="MS Mincho"/>
          <w:lang w:eastAsia="ja-JP"/>
        </w:rPr>
        <w:t>m:softwareStatus</w:t>
      </w:r>
      <w:proofErr w:type="gramEnd"/>
      <w:r>
        <w:rPr>
          <w:rFonts w:eastAsia="MS Mincho"/>
          <w:lang w:eastAsia="ja-JP"/>
        </w:rPr>
        <w:t xml:space="preserve"> definition</w:t>
      </w:r>
    </w:p>
    <w:p w14:paraId="4CBD37F1" w14:textId="1A600499" w:rsidR="00596173" w:rsidRPr="00444019" w:rsidRDefault="00596173" w:rsidP="00596173">
      <w:pPr>
        <w:overflowPunct w:val="0"/>
        <w:autoSpaceDE w:val="0"/>
        <w:autoSpaceDN w:val="0"/>
      </w:pPr>
      <w:r>
        <w:rPr>
          <w:rFonts w:eastAsia="MS Mincho"/>
          <w:lang w:eastAsia="ja-JP"/>
        </w:rPr>
        <w:t>Revision expected.</w:t>
      </w:r>
    </w:p>
    <w:p w14:paraId="47DF7DFB" w14:textId="54C7C920" w:rsidR="00B71840" w:rsidRPr="00D43289" w:rsidRDefault="00316316" w:rsidP="00B71840">
      <w:pPr>
        <w:pStyle w:val="ContributionStatus"/>
        <w:rPr>
          <w:lang w:val="en-US"/>
        </w:rPr>
      </w:pPr>
      <w:r>
        <w:rPr>
          <w:lang w:val="en-US"/>
        </w:rPr>
        <w:t>SDS-2020-0291R01 was</w:t>
      </w:r>
      <w:r w:rsidR="00966EAA">
        <w:rPr>
          <w:lang w:val="en-US"/>
        </w:rPr>
        <w:t xml:space="preserve"> </w:t>
      </w:r>
      <w:r w:rsidR="00966EAA" w:rsidRPr="008F3F5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A23CE" w14:paraId="7B767F7F" w14:textId="77777777" w:rsidTr="00BA23C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898962" w14:textId="77777777" w:rsidR="00BA23CE" w:rsidRPr="00BA23CE" w:rsidRDefault="007420E9">
            <w:hyperlink r:id="rId33" w:history="1">
              <w:r w:rsidR="00BA23CE" w:rsidRPr="00BA23CE">
                <w:rPr>
                  <w:rStyle w:val="Hyperlink"/>
                </w:rPr>
                <w:t>SDS-2020-0269R02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9686812" w14:textId="77777777" w:rsidR="00BA23CE" w:rsidRDefault="007420E9">
            <w:hyperlink r:id="rId34" w:history="1">
              <w:r w:rsidR="00BA23CE" w:rsidRPr="00BA23CE">
                <w:rPr>
                  <w:rStyle w:val="Hyperlink"/>
                </w:rPr>
                <w:t>Correct mappings of not-unreserved characters in TS-0014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56D417E" w14:textId="77777777" w:rsidR="00BA23CE" w:rsidRDefault="00BA23CE">
            <w:r>
              <w:t>Andreas Kraft (Deutsche Telekom), Andreas Neubacher (Deutsche Telekom)</w:t>
            </w:r>
          </w:p>
        </w:tc>
      </w:tr>
    </w:tbl>
    <w:p w14:paraId="0DFA3235" w14:textId="6B10C70E" w:rsidR="00B71840" w:rsidRDefault="003A77ED" w:rsidP="00B71840">
      <w:pPr>
        <w:rPr>
          <w:rFonts w:eastAsia="Times New Roman" w:cs="Calibri"/>
          <w:bCs/>
          <w:lang w:val="en-GB"/>
        </w:rPr>
      </w:pPr>
      <w:r>
        <w:t xml:space="preserve">The section that is the target of this CR specifies an incompatible encoding for LwM2M paths. The original specification defines the use of the slash (/) character when encoding LWM2MURI and LWM2MPTH in oneM2M’s </w:t>
      </w:r>
      <w:proofErr w:type="spellStart"/>
      <w:r>
        <w:rPr>
          <w:i/>
        </w:rPr>
        <w:t>resourceName</w:t>
      </w:r>
      <w:proofErr w:type="spellEnd"/>
      <w:r>
        <w:t xml:space="preserve"> attribute. Since only characters from the unreserved character set are allowed (see also IETF RFC 3986) in </w:t>
      </w:r>
      <w:proofErr w:type="spellStart"/>
      <w:r>
        <w:rPr>
          <w:i/>
        </w:rPr>
        <w:t>resourceName</w:t>
      </w:r>
      <w:proofErr w:type="spellEnd"/>
      <w:r>
        <w:t xml:space="preserve"> attributes, the </w:t>
      </w:r>
      <w:proofErr w:type="gramStart"/>
      <w:r>
        <w:t>specification</w:t>
      </w:r>
      <w:proofErr w:type="gramEnd"/>
      <w:r>
        <w:t xml:space="preserve"> and the example in TS-0014 is wrong.</w:t>
      </w:r>
    </w:p>
    <w:p w14:paraId="5264DF70" w14:textId="6EBFC270" w:rsidR="00B71840" w:rsidRPr="00D43289" w:rsidRDefault="00BA23CE" w:rsidP="00B71840">
      <w:pPr>
        <w:pStyle w:val="ContributionStatus"/>
        <w:rPr>
          <w:lang w:val="en-US"/>
        </w:rPr>
      </w:pPr>
      <w:r>
        <w:rPr>
          <w:lang w:val="en-US"/>
        </w:rPr>
        <w:t>SDS-2020-0269R02 was</w:t>
      </w:r>
      <w:r w:rsidR="00416094">
        <w:rPr>
          <w:lang w:val="en-US"/>
        </w:rPr>
        <w:t xml:space="preserve"> </w:t>
      </w:r>
      <w:r w:rsidR="00416094" w:rsidRPr="008D745E">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F7CF8" w14:paraId="53F7E3EF" w14:textId="77777777" w:rsidTr="00EF7CF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C858697" w14:textId="77777777" w:rsidR="00EF7CF8" w:rsidRPr="00EF7CF8" w:rsidRDefault="007420E9">
            <w:hyperlink r:id="rId35" w:history="1">
              <w:r w:rsidR="00EF7CF8" w:rsidRPr="00EF7CF8">
                <w:rPr>
                  <w:rStyle w:val="Hyperlink"/>
                </w:rPr>
                <w:t>SDS-2020-0297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9895BCC" w14:textId="77777777" w:rsidR="00EF7CF8" w:rsidRDefault="007420E9">
            <w:hyperlink r:id="rId36" w:history="1">
              <w:r w:rsidR="00EF7CF8" w:rsidRPr="00EF7CF8">
                <w:rPr>
                  <w:rStyle w:val="Hyperlink"/>
                </w:rPr>
                <w:t>Correct mappings of not-unreserved characters in TS-0014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5936E37" w14:textId="77777777" w:rsidR="00EF7CF8" w:rsidRDefault="00EF7CF8">
            <w:r>
              <w:t>Andreas Kraft (Deutsche Telekom), Andreas Neubacher (Deutsche Telekom)</w:t>
            </w:r>
          </w:p>
        </w:tc>
      </w:tr>
    </w:tbl>
    <w:p w14:paraId="3F216C8F" w14:textId="0AB1F85A" w:rsidR="00B71840" w:rsidRPr="00444019" w:rsidRDefault="00B97DFA" w:rsidP="00B71840">
      <w:pPr>
        <w:overflowPunct w:val="0"/>
        <w:autoSpaceDE w:val="0"/>
        <w:autoSpaceDN w:val="0"/>
      </w:pPr>
      <w:r>
        <w:t>Mirror of SDS-2020-0269R02</w:t>
      </w:r>
      <w:r w:rsidR="00EF7CF8">
        <w:t>.</w:t>
      </w:r>
    </w:p>
    <w:p w14:paraId="004E8764" w14:textId="6BFF41A2" w:rsidR="00B71840" w:rsidRPr="00D43289" w:rsidRDefault="00F41DF3" w:rsidP="00B71840">
      <w:pPr>
        <w:pStyle w:val="ContributionStatus"/>
        <w:rPr>
          <w:lang w:val="en-US"/>
        </w:rPr>
      </w:pPr>
      <w:r>
        <w:rPr>
          <w:lang w:val="en-US"/>
        </w:rPr>
        <w:t>SDS-2020-</w:t>
      </w:r>
      <w:r w:rsidR="00B97DFA">
        <w:rPr>
          <w:lang w:val="en-US"/>
        </w:rPr>
        <w:t>0297</w:t>
      </w:r>
      <w:r>
        <w:rPr>
          <w:lang w:val="en-US"/>
        </w:rPr>
        <w:t xml:space="preserve"> was </w:t>
      </w:r>
      <w:r w:rsidR="00416094">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97779" w14:paraId="7635CF7F" w14:textId="77777777" w:rsidTr="0009777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6B3C2AB" w14:textId="77777777" w:rsidR="00097779" w:rsidRPr="00097779" w:rsidRDefault="007420E9">
            <w:hyperlink r:id="rId37" w:history="1">
              <w:r w:rsidR="00097779" w:rsidRPr="00097779">
                <w:rPr>
                  <w:rStyle w:val="Hyperlink"/>
                </w:rPr>
                <w:t>SDS-2020-0271R01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93FE74D" w14:textId="77777777" w:rsidR="00097779" w:rsidRDefault="007420E9">
            <w:hyperlink r:id="rId38" w:history="1">
              <w:r w:rsidR="00097779" w:rsidRPr="00097779">
                <w:rPr>
                  <w:rStyle w:val="Hyperlink"/>
                </w:rPr>
                <w:t>Correct numbering of sections in TS-0014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992BE6" w14:textId="77777777" w:rsidR="00097779" w:rsidRDefault="00097779">
            <w:r>
              <w:t>Andreas Kraft (Deutsche Telekom), Andreas Neubacher (Deutsche Telekom)</w:t>
            </w:r>
          </w:p>
        </w:tc>
      </w:tr>
    </w:tbl>
    <w:p w14:paraId="321CFEEA" w14:textId="38C42B93" w:rsidR="00B71840" w:rsidRDefault="00586276" w:rsidP="00B71840">
      <w:pPr>
        <w:rPr>
          <w:rFonts w:eastAsia="Times New Roman" w:cs="Calibri"/>
          <w:bCs/>
          <w:lang w:val="en-GB"/>
        </w:rPr>
      </w:pPr>
      <w:r w:rsidRPr="00330E21">
        <w:t>Section 6.3.2.</w:t>
      </w:r>
      <w:r>
        <w:t xml:space="preserve">1 of TS-0014 is directly followed by section 6.3.2.3, leaving out </w:t>
      </w:r>
      <w:proofErr w:type="gramStart"/>
      <w:r>
        <w:t>6.3.2.2 .</w:t>
      </w:r>
      <w:proofErr w:type="gramEnd"/>
      <w:r>
        <w:t xml:space="preserve"> Since there were never 3 sub-sections to 6.3.2</w:t>
      </w:r>
      <w:proofErr w:type="gramStart"/>
      <w:r>
        <w:t>, ,</w:t>
      </w:r>
      <w:proofErr w:type="gramEnd"/>
      <w:r>
        <w:t xml:space="preserve"> this CR proposes to add the missing section 6.3.2.2 as “void” in order to avoid confusion.</w:t>
      </w:r>
    </w:p>
    <w:p w14:paraId="1D6C374B" w14:textId="31531456" w:rsidR="00B71840" w:rsidRPr="00D43289" w:rsidRDefault="00097779" w:rsidP="00B71840">
      <w:pPr>
        <w:pStyle w:val="ContributionStatus"/>
        <w:rPr>
          <w:lang w:val="en-US"/>
        </w:rPr>
      </w:pPr>
      <w:r>
        <w:rPr>
          <w:lang w:val="en-US"/>
        </w:rPr>
        <w:t xml:space="preserve">SDS-2020-0271R01 was </w:t>
      </w:r>
      <w:r w:rsidRPr="00A420C9">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527D5" w14:paraId="76E4A3B2" w14:textId="77777777" w:rsidTr="004527D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D91AE0" w14:textId="77777777" w:rsidR="004527D5" w:rsidRPr="004527D5" w:rsidRDefault="007420E9">
            <w:hyperlink r:id="rId39" w:history="1">
              <w:r w:rsidR="004527D5" w:rsidRPr="004527D5">
                <w:rPr>
                  <w:rStyle w:val="Hyperlink"/>
                </w:rPr>
                <w:t>SDS-2020-0294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6E8DC18" w14:textId="77777777" w:rsidR="004527D5" w:rsidRDefault="007420E9">
            <w:hyperlink r:id="rId40" w:history="1">
              <w:r w:rsidR="004527D5" w:rsidRPr="004527D5">
                <w:rPr>
                  <w:rStyle w:val="Hyperlink"/>
                </w:rPr>
                <w:t>Correct numbering of sections in TS-0014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503A97" w14:textId="77777777" w:rsidR="004527D5" w:rsidRDefault="004527D5">
            <w:r>
              <w:t>Andreas Kraft (Deutsche Telekom), Andreas Neubacher (Deutsche Telekom)</w:t>
            </w:r>
          </w:p>
        </w:tc>
      </w:tr>
    </w:tbl>
    <w:p w14:paraId="2D3D03EE" w14:textId="62C19625" w:rsidR="00B71840" w:rsidRPr="00444019" w:rsidRDefault="00097779" w:rsidP="00B71840">
      <w:pPr>
        <w:overflowPunct w:val="0"/>
        <w:autoSpaceDE w:val="0"/>
        <w:autoSpaceDN w:val="0"/>
      </w:pPr>
      <w:r>
        <w:t>Mirror of SDS-2020-0271R01.</w:t>
      </w:r>
    </w:p>
    <w:p w14:paraId="18CC8A98" w14:textId="2BD7E7F7" w:rsidR="00B71840" w:rsidRPr="00D43289" w:rsidRDefault="00097779" w:rsidP="00B71840">
      <w:pPr>
        <w:pStyle w:val="ContributionStatus"/>
        <w:rPr>
          <w:lang w:val="en-US"/>
        </w:rPr>
      </w:pPr>
      <w:r>
        <w:rPr>
          <w:lang w:val="en-US"/>
        </w:rPr>
        <w:t xml:space="preserve">SDS-2020-0294 was </w:t>
      </w:r>
      <w:r w:rsidRPr="00F537A8">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27C4C" w14:paraId="7A386F5B" w14:textId="77777777" w:rsidTr="00D27C4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0843CA6" w14:textId="77777777" w:rsidR="00D27C4C" w:rsidRPr="00D27C4C" w:rsidRDefault="007420E9">
            <w:hyperlink r:id="rId41" w:history="1">
              <w:r w:rsidR="00D27C4C" w:rsidRPr="00D27C4C">
                <w:rPr>
                  <w:rStyle w:val="Hyperlink"/>
                </w:rPr>
                <w:t>SDS-2020-0298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C17B188" w14:textId="77777777" w:rsidR="00D27C4C" w:rsidRDefault="007420E9">
            <w:hyperlink r:id="rId42" w:history="1">
              <w:r w:rsidR="00D27C4C" w:rsidRPr="00D27C4C">
                <w:rPr>
                  <w:rStyle w:val="Hyperlink"/>
                </w:rPr>
                <w:t>Moving RFC3986 to normative references in TS-0001 (R4)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026062" w14:textId="77777777" w:rsidR="00D27C4C" w:rsidRDefault="00D27C4C">
            <w:r>
              <w:t>Andreas Kraft (Deutsche Telekom), Andreas Neubacher (Deutsche Telekom)</w:t>
            </w:r>
          </w:p>
        </w:tc>
      </w:tr>
    </w:tbl>
    <w:p w14:paraId="1082F0AA" w14:textId="49C2249E" w:rsidR="00B71840" w:rsidRDefault="004D27C6" w:rsidP="00B71840">
      <w:pPr>
        <w:rPr>
          <w:rFonts w:eastAsia="Times New Roman" w:cs="Calibri"/>
          <w:bCs/>
          <w:lang w:val="en-GB"/>
        </w:rPr>
      </w:pPr>
      <w:r>
        <w:t>This change request proposes corrections for referencing the IETF RFC 3986 throughout TS-0001. That RFC is referenced in a normative way and needs to be moved from the “informative references” to the “normative references” section.</w:t>
      </w:r>
    </w:p>
    <w:p w14:paraId="0A577477" w14:textId="1D7A6280" w:rsidR="00B71840" w:rsidRPr="00D43289" w:rsidRDefault="00D27C4C" w:rsidP="00B71840">
      <w:pPr>
        <w:pStyle w:val="ContributionStatus"/>
        <w:rPr>
          <w:lang w:val="en-US"/>
        </w:rPr>
      </w:pPr>
      <w:r>
        <w:rPr>
          <w:lang w:val="en-US"/>
        </w:rPr>
        <w:t>SDS-2020-0298 was</w:t>
      </w:r>
      <w:r w:rsidR="00467A9F">
        <w:rPr>
          <w:lang w:val="en-US"/>
        </w:rPr>
        <w:t xml:space="preserve"> </w:t>
      </w:r>
      <w:r w:rsidR="00467A9F" w:rsidRPr="008D249A">
        <w:rPr>
          <w:lang w:val="en-US"/>
        </w:rPr>
        <w:t>NOTED</w:t>
      </w:r>
      <w:r w:rsidR="00467A9F">
        <w:rPr>
          <w:lang w:val="en-US"/>
        </w:rPr>
        <w:br/>
        <w:t xml:space="preserve">SDS-2020-0298R01 was </w:t>
      </w:r>
      <w:r w:rsidR="0079094B" w:rsidRPr="0079094B">
        <w:rPr>
          <w:highlight w:val="yellow"/>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E3BDD" w14:paraId="011BDD5A" w14:textId="77777777" w:rsidTr="00CE3BD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5E9D4BA" w14:textId="77777777" w:rsidR="00CE3BDD" w:rsidRPr="00CE3BDD" w:rsidRDefault="007420E9">
            <w:hyperlink r:id="rId43" w:history="1">
              <w:r w:rsidR="00CE3BDD" w:rsidRPr="00CE3BDD">
                <w:rPr>
                  <w:rStyle w:val="Hyperlink"/>
                </w:rPr>
                <w:t>SDS-2020-0299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69287FC" w14:textId="77777777" w:rsidR="00CE3BDD" w:rsidRDefault="007420E9">
            <w:hyperlink r:id="rId44" w:history="1">
              <w:r w:rsidR="00CE3BDD" w:rsidRPr="00CE3BDD">
                <w:rPr>
                  <w:rStyle w:val="Hyperlink"/>
                </w:rPr>
                <w:t>Moving RFC3986 to normative references in TS-0001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E77B306" w14:textId="77777777" w:rsidR="00CE3BDD" w:rsidRDefault="00CE3BDD">
            <w:r>
              <w:t>Andreas Kraft (Deutsche Telekom), Andreas Neubacher (Deutsche Telekom)</w:t>
            </w:r>
          </w:p>
        </w:tc>
      </w:tr>
    </w:tbl>
    <w:p w14:paraId="5F525A9F" w14:textId="5EFB25F8" w:rsidR="00B71840" w:rsidRPr="00444019" w:rsidRDefault="00CE3BDD" w:rsidP="00B71840">
      <w:pPr>
        <w:overflowPunct w:val="0"/>
        <w:autoSpaceDE w:val="0"/>
        <w:autoSpaceDN w:val="0"/>
      </w:pPr>
      <w:r>
        <w:t>Mirror of SDS-2020-0298</w:t>
      </w:r>
    </w:p>
    <w:p w14:paraId="756B72DB" w14:textId="5B95B8B6" w:rsidR="00B71840" w:rsidRPr="00D43289" w:rsidRDefault="00CE3BDD" w:rsidP="00B71840">
      <w:pPr>
        <w:pStyle w:val="ContributionStatus"/>
        <w:rPr>
          <w:lang w:val="en-US"/>
        </w:rPr>
      </w:pPr>
      <w:r>
        <w:rPr>
          <w:lang w:val="en-US"/>
        </w:rPr>
        <w:lastRenderedPageBreak/>
        <w:t>SDS-2020-0299 was</w:t>
      </w:r>
      <w:r w:rsidR="00467A9F">
        <w:rPr>
          <w:lang w:val="en-US"/>
        </w:rPr>
        <w:t xml:space="preserve"> </w:t>
      </w:r>
      <w:r w:rsidR="00467A9F" w:rsidRPr="00380E6F">
        <w:rPr>
          <w:lang w:val="en-US"/>
        </w:rPr>
        <w:t>NOTED</w:t>
      </w:r>
      <w:r w:rsidR="00467A9F">
        <w:rPr>
          <w:lang w:val="en-US"/>
        </w:rPr>
        <w:br/>
        <w:t>SDS-2020-0299</w:t>
      </w:r>
      <w:r w:rsidR="0079094B">
        <w:rPr>
          <w:lang w:val="en-US"/>
        </w:rPr>
        <w:t>R01</w:t>
      </w:r>
      <w:r w:rsidR="00467A9F">
        <w:rPr>
          <w:lang w:val="en-US"/>
        </w:rPr>
        <w:t xml:space="preserve"> was </w:t>
      </w:r>
      <w:r w:rsidR="00467A9F" w:rsidRPr="00E7083C">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30D59" w14:paraId="57B92B3A" w14:textId="77777777" w:rsidTr="00F30D5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5CDFD1D" w14:textId="77777777" w:rsidR="00F30D59" w:rsidRPr="00F30D59" w:rsidRDefault="007420E9">
            <w:hyperlink r:id="rId45" w:history="1">
              <w:r w:rsidR="00F30D59" w:rsidRPr="00F30D59">
                <w:rPr>
                  <w:rStyle w:val="Hyperlink"/>
                </w:rPr>
                <w:t>SDS-2020-0284R03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A743838" w14:textId="77777777" w:rsidR="00F30D59" w:rsidRDefault="007420E9">
            <w:hyperlink r:id="rId46" w:history="1">
              <w:r w:rsidR="00F30D59" w:rsidRPr="00F30D59">
                <w:rPr>
                  <w:rStyle w:val="Hyperlink"/>
                </w:rPr>
                <w:t>TS-0001-owner_attribute_MNT_R4.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79DB1C1" w14:textId="77777777" w:rsidR="00F30D59" w:rsidRDefault="00F30D59">
            <w:proofErr w:type="spellStart"/>
            <w:r>
              <w:t>Convida</w:t>
            </w:r>
            <w:proofErr w:type="spellEnd"/>
          </w:p>
        </w:tc>
      </w:tr>
    </w:tbl>
    <w:p w14:paraId="6D871BD2" w14:textId="77777777" w:rsidR="00587DF4" w:rsidRPr="00587DF4" w:rsidRDefault="00587DF4" w:rsidP="00587DF4">
      <w:pPr>
        <w:rPr>
          <w:rFonts w:eastAsia="Times New Roman" w:cs="Calibri"/>
          <w:bCs/>
          <w:lang w:val="en-GB"/>
        </w:rPr>
      </w:pPr>
      <w:r w:rsidRPr="00587DF4">
        <w:rPr>
          <w:rFonts w:eastAsia="Times New Roman" w:cs="Calibri"/>
          <w:bCs/>
          <w:lang w:val="en-GB"/>
        </w:rPr>
        <w:t xml:space="preserve">This CR adds support for the </w:t>
      </w:r>
      <w:r w:rsidRPr="00587DF4">
        <w:rPr>
          <w:rFonts w:eastAsia="Times New Roman" w:cs="Calibri"/>
          <w:bCs/>
          <w:i/>
          <w:iCs/>
          <w:lang w:val="en-GB"/>
        </w:rPr>
        <w:t>holder</w:t>
      </w:r>
      <w:r w:rsidRPr="00587DF4">
        <w:rPr>
          <w:rFonts w:eastAsia="Times New Roman" w:cs="Calibri"/>
          <w:bCs/>
          <w:lang w:val="en-GB"/>
        </w:rPr>
        <w:t xml:space="preserve"> universal resource attribute introduced in Release 4 to some resources which were missed. The intent is for the holder attribute to be added to all resources in TS-0001 with the following exceptions.</w:t>
      </w:r>
    </w:p>
    <w:p w14:paraId="35476D4B" w14:textId="77777777" w:rsidR="00587DF4" w:rsidRDefault="00587DF4" w:rsidP="001B376B">
      <w:pPr>
        <w:numPr>
          <w:ilvl w:val="0"/>
          <w:numId w:val="6"/>
        </w:numPr>
        <w:rPr>
          <w:rFonts w:eastAsia="Times New Roman" w:cs="Calibri"/>
          <w:bCs/>
          <w:lang w:val="en-GB"/>
        </w:rPr>
      </w:pPr>
      <w:r w:rsidRPr="00587DF4">
        <w:rPr>
          <w:rFonts w:eastAsia="Times New Roman" w:cs="Calibri"/>
          <w:bCs/>
          <w:lang w:val="en-GB"/>
        </w:rPr>
        <w:t>Virtual resources</w:t>
      </w:r>
    </w:p>
    <w:p w14:paraId="439DD2B8" w14:textId="30B1584C" w:rsidR="00097779" w:rsidRDefault="00587DF4" w:rsidP="001B376B">
      <w:pPr>
        <w:numPr>
          <w:ilvl w:val="0"/>
          <w:numId w:val="6"/>
        </w:numPr>
        <w:rPr>
          <w:rFonts w:eastAsia="Times New Roman" w:cs="Calibri"/>
          <w:bCs/>
          <w:lang w:val="en-GB"/>
        </w:rPr>
      </w:pPr>
      <w:proofErr w:type="spellStart"/>
      <w:r w:rsidRPr="00587DF4">
        <w:rPr>
          <w:rFonts w:eastAsia="Times New Roman" w:cs="Calibri"/>
          <w:bCs/>
          <w:lang w:val="en-GB"/>
        </w:rPr>
        <w:t>contentInstance</w:t>
      </w:r>
      <w:proofErr w:type="spellEnd"/>
      <w:r w:rsidRPr="00587DF4">
        <w:rPr>
          <w:rFonts w:eastAsia="Times New Roman" w:cs="Calibri"/>
          <w:bCs/>
          <w:lang w:val="en-GB"/>
        </w:rPr>
        <w:t xml:space="preserve">, </w:t>
      </w:r>
      <w:proofErr w:type="spellStart"/>
      <w:r w:rsidRPr="00587DF4">
        <w:rPr>
          <w:rFonts w:eastAsia="Times New Roman" w:cs="Calibri"/>
          <w:bCs/>
          <w:lang w:val="en-GB"/>
        </w:rPr>
        <w:t>timeSeriesInstance</w:t>
      </w:r>
      <w:proofErr w:type="spellEnd"/>
      <w:r w:rsidRPr="00587DF4">
        <w:rPr>
          <w:rFonts w:eastAsia="Times New Roman" w:cs="Calibri"/>
          <w:bCs/>
          <w:lang w:val="en-GB"/>
        </w:rPr>
        <w:t xml:space="preserve">, </w:t>
      </w:r>
      <w:proofErr w:type="spellStart"/>
      <w:r w:rsidRPr="00587DF4">
        <w:rPr>
          <w:rFonts w:eastAsia="Times New Roman" w:cs="Calibri"/>
          <w:bCs/>
          <w:lang w:val="en-GB"/>
        </w:rPr>
        <w:t>flexContainerInstance</w:t>
      </w:r>
      <w:proofErr w:type="spellEnd"/>
      <w:r w:rsidRPr="00587DF4">
        <w:rPr>
          <w:rFonts w:eastAsia="Times New Roman" w:cs="Calibri"/>
          <w:bCs/>
          <w:lang w:val="en-GB"/>
        </w:rPr>
        <w:t xml:space="preserve">, </w:t>
      </w:r>
      <w:proofErr w:type="spellStart"/>
      <w:r w:rsidRPr="00587DF4">
        <w:rPr>
          <w:rFonts w:eastAsia="Times New Roman" w:cs="Calibri"/>
          <w:bCs/>
          <w:lang w:val="en-GB"/>
        </w:rPr>
        <w:t>accessControlPolicy</w:t>
      </w:r>
      <w:proofErr w:type="spellEnd"/>
      <w:r w:rsidRPr="00587DF4">
        <w:rPr>
          <w:rFonts w:eastAsia="Times New Roman" w:cs="Calibri"/>
          <w:bCs/>
          <w:lang w:val="en-GB"/>
        </w:rPr>
        <w:t xml:space="preserve"> and </w:t>
      </w:r>
      <w:proofErr w:type="spellStart"/>
      <w:r w:rsidRPr="00587DF4">
        <w:rPr>
          <w:rFonts w:eastAsia="Times New Roman" w:cs="Calibri"/>
          <w:bCs/>
          <w:lang w:val="en-GB"/>
        </w:rPr>
        <w:t>pollingChannel</w:t>
      </w:r>
      <w:proofErr w:type="spellEnd"/>
    </w:p>
    <w:p w14:paraId="1E95251E" w14:textId="75AD6872" w:rsidR="00515AD6" w:rsidRPr="00587DF4" w:rsidRDefault="00515AD6" w:rsidP="00515AD6">
      <w:pPr>
        <w:rPr>
          <w:rFonts w:eastAsia="Times New Roman" w:cs="Calibri"/>
          <w:bCs/>
          <w:lang w:val="en-GB"/>
        </w:rPr>
      </w:pPr>
      <w:r>
        <w:rPr>
          <w:lang w:eastAsia="ko-KR"/>
        </w:rPr>
        <w:t>R03 – Change owner attribute name to holder attribute.</w:t>
      </w:r>
    </w:p>
    <w:p w14:paraId="18A9AE38" w14:textId="0525B627" w:rsidR="00097779" w:rsidRPr="00D43289" w:rsidRDefault="00F30D59" w:rsidP="00097779">
      <w:pPr>
        <w:pStyle w:val="ContributionStatus"/>
        <w:rPr>
          <w:lang w:val="en-US"/>
        </w:rPr>
      </w:pPr>
      <w:r>
        <w:rPr>
          <w:lang w:val="en-US"/>
        </w:rPr>
        <w:t>SDS-2020-0284R03 was</w:t>
      </w:r>
      <w:r w:rsidR="00AF0967">
        <w:rPr>
          <w:lang w:val="en-US"/>
        </w:rPr>
        <w:t xml:space="preserve"> </w:t>
      </w:r>
      <w:r w:rsidR="00AF0967" w:rsidRPr="00442E00">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1257C" w14:paraId="6A9D1971" w14:textId="77777777" w:rsidTr="0011257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815254E" w14:textId="77777777" w:rsidR="0011257C" w:rsidRPr="0011257C" w:rsidRDefault="007420E9">
            <w:hyperlink r:id="rId47" w:history="1">
              <w:r w:rsidR="0011257C" w:rsidRPr="0011257C">
                <w:rPr>
                  <w:rStyle w:val="Hyperlink"/>
                </w:rPr>
                <w:t>SDS-2020-0285R04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44E5D1" w14:textId="77777777" w:rsidR="0011257C" w:rsidRDefault="007420E9">
            <w:hyperlink r:id="rId48" w:history="1">
              <w:r w:rsidR="0011257C" w:rsidRPr="0011257C">
                <w:rPr>
                  <w:rStyle w:val="Hyperlink"/>
                </w:rPr>
                <w:t>TS-0004-owner_attribute_R4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43183E1" w14:textId="77777777" w:rsidR="0011257C" w:rsidRDefault="0011257C">
            <w:proofErr w:type="spellStart"/>
            <w:r>
              <w:t>Convida</w:t>
            </w:r>
            <w:proofErr w:type="spellEnd"/>
          </w:p>
        </w:tc>
      </w:tr>
    </w:tbl>
    <w:p w14:paraId="1100B721" w14:textId="77777777" w:rsidR="00E63FAE" w:rsidRDefault="00E63FAE" w:rsidP="00E63FAE">
      <w:pPr>
        <w:rPr>
          <w:rFonts w:eastAsia="Malgun Gothic"/>
          <w:sz w:val="20"/>
          <w:szCs w:val="20"/>
        </w:rPr>
      </w:pPr>
      <w:r>
        <w:t xml:space="preserve">This CR adds support for the </w:t>
      </w:r>
      <w:r>
        <w:rPr>
          <w:i/>
          <w:iCs/>
        </w:rPr>
        <w:t>owner</w:t>
      </w:r>
      <w:r>
        <w:t xml:space="preserve"> universal resource attribute introduced in TS-0001 for Release 4. The owner attribute has been added to all resources in TS-0001 with the following exceptions.</w:t>
      </w:r>
    </w:p>
    <w:p w14:paraId="3C3531ED" w14:textId="77777777" w:rsidR="00E63FAE" w:rsidRDefault="00E63FAE" w:rsidP="001B376B">
      <w:pPr>
        <w:numPr>
          <w:ilvl w:val="0"/>
          <w:numId w:val="7"/>
        </w:numPr>
        <w:overflowPunct w:val="0"/>
        <w:autoSpaceDE w:val="0"/>
        <w:autoSpaceDN w:val="0"/>
      </w:pPr>
      <w:r>
        <w:t>Virtual resources</w:t>
      </w:r>
    </w:p>
    <w:p w14:paraId="79711096" w14:textId="12A76C3C" w:rsidR="00097779" w:rsidRDefault="00E63FAE" w:rsidP="001B376B">
      <w:pPr>
        <w:numPr>
          <w:ilvl w:val="0"/>
          <w:numId w:val="7"/>
        </w:numPr>
        <w:overflowPunct w:val="0"/>
        <w:autoSpaceDE w:val="0"/>
        <w:autoSpaceDN w:val="0"/>
      </w:pPr>
      <w:proofErr w:type="spellStart"/>
      <w:r>
        <w:t>contentInstance</w:t>
      </w:r>
      <w:proofErr w:type="spellEnd"/>
      <w:r>
        <w:t xml:space="preserve">, </w:t>
      </w:r>
      <w:proofErr w:type="spellStart"/>
      <w:r>
        <w:t>timeSeriesInstance</w:t>
      </w:r>
      <w:proofErr w:type="spellEnd"/>
      <w:r>
        <w:t xml:space="preserve">, </w:t>
      </w:r>
      <w:proofErr w:type="spellStart"/>
      <w:r>
        <w:t>flexContainerInstance</w:t>
      </w:r>
      <w:proofErr w:type="spellEnd"/>
      <w:r>
        <w:t xml:space="preserve">, </w:t>
      </w:r>
      <w:proofErr w:type="spellStart"/>
      <w:r>
        <w:t>accessControlPolicy</w:t>
      </w:r>
      <w:proofErr w:type="spellEnd"/>
      <w:r>
        <w:t xml:space="preserve">, </w:t>
      </w:r>
      <w:proofErr w:type="spellStart"/>
      <w:r>
        <w:t>pollingChannel</w:t>
      </w:r>
      <w:proofErr w:type="spellEnd"/>
    </w:p>
    <w:p w14:paraId="720CB85E" w14:textId="77777777" w:rsidR="008A6C06" w:rsidRDefault="008A6C06" w:rsidP="008A6C06">
      <w:pPr>
        <w:overflowPunct w:val="0"/>
        <w:autoSpaceDE w:val="0"/>
        <w:autoSpaceDN w:val="0"/>
      </w:pPr>
      <w:r>
        <w:t>R04:</w:t>
      </w:r>
    </w:p>
    <w:p w14:paraId="6D09D0E7" w14:textId="5F76B087" w:rsidR="008A6C06" w:rsidRDefault="008A6C06" w:rsidP="001B376B">
      <w:pPr>
        <w:numPr>
          <w:ilvl w:val="0"/>
          <w:numId w:val="5"/>
        </w:numPr>
        <w:overflowPunct w:val="0"/>
        <w:autoSpaceDE w:val="0"/>
        <w:autoSpaceDN w:val="0"/>
      </w:pPr>
      <w:r>
        <w:t xml:space="preserve">Clarified Update for the </w:t>
      </w:r>
      <w:proofErr w:type="spellStart"/>
      <w:r>
        <w:t>announceSyncType</w:t>
      </w:r>
      <w:proofErr w:type="spellEnd"/>
      <w:r>
        <w:t xml:space="preserve"> attribute</w:t>
      </w:r>
    </w:p>
    <w:p w14:paraId="2CA01758" w14:textId="763B63F5" w:rsidR="008A6C06" w:rsidRDefault="008A6C06" w:rsidP="001B376B">
      <w:pPr>
        <w:numPr>
          <w:ilvl w:val="0"/>
          <w:numId w:val="5"/>
        </w:numPr>
        <w:overflowPunct w:val="0"/>
        <w:autoSpaceDE w:val="0"/>
        <w:autoSpaceDN w:val="0"/>
      </w:pPr>
      <w:r>
        <w:t>Replaced ‘owner’ to ‘holder’</w:t>
      </w:r>
    </w:p>
    <w:p w14:paraId="3BEFF764" w14:textId="1DF5B55D" w:rsidR="008A6C06" w:rsidRPr="00444019" w:rsidRDefault="008A6C06" w:rsidP="001B376B">
      <w:pPr>
        <w:numPr>
          <w:ilvl w:val="0"/>
          <w:numId w:val="5"/>
        </w:numPr>
        <w:overflowPunct w:val="0"/>
        <w:autoSpaceDE w:val="0"/>
        <w:autoSpaceDN w:val="0"/>
      </w:pPr>
      <w:r>
        <w:t>Add holder to m2</w:t>
      </w:r>
      <w:proofErr w:type="gramStart"/>
      <w:r>
        <w:t>m:mgmtResource</w:t>
      </w:r>
      <w:proofErr w:type="gramEnd"/>
      <w:r>
        <w:t xml:space="preserve"> and m2m:flexContainerResource complex data types</w:t>
      </w:r>
    </w:p>
    <w:p w14:paraId="01963DE3" w14:textId="285508E4" w:rsidR="00097779" w:rsidRPr="00D43289" w:rsidRDefault="00E84E03" w:rsidP="00097779">
      <w:pPr>
        <w:pStyle w:val="ContributionStatus"/>
        <w:rPr>
          <w:lang w:val="en-US"/>
        </w:rPr>
      </w:pPr>
      <w:r>
        <w:rPr>
          <w:lang w:val="en-US"/>
        </w:rPr>
        <w:t>SDS-2020-</w:t>
      </w:r>
      <w:r w:rsidR="002D1E72">
        <w:rPr>
          <w:lang w:val="en-US"/>
        </w:rPr>
        <w:t>028</w:t>
      </w:r>
      <w:r w:rsidR="00266248">
        <w:rPr>
          <w:lang w:val="en-US"/>
        </w:rPr>
        <w:t>5</w:t>
      </w:r>
      <w:r w:rsidR="002D1E72">
        <w:rPr>
          <w:lang w:val="en-US"/>
        </w:rPr>
        <w:t>R04 was</w:t>
      </w:r>
      <w:r w:rsidR="00603D84">
        <w:rPr>
          <w:lang w:val="en-US"/>
        </w:rPr>
        <w:t xml:space="preserve"> </w:t>
      </w:r>
      <w:r w:rsidR="00603D84" w:rsidRPr="003F4685">
        <w:rPr>
          <w:lang w:val="en-US"/>
        </w:rPr>
        <w:t>NOTED</w:t>
      </w:r>
      <w:r w:rsidR="00603D84">
        <w:rPr>
          <w:lang w:val="en-US"/>
        </w:rPr>
        <w:br/>
        <w:t xml:space="preserve">SDS-2020-0285R05 was </w:t>
      </w:r>
      <w:r w:rsidR="003F4685" w:rsidRPr="003F4685">
        <w:rPr>
          <w:highlight w:val="yellow"/>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66410" w14:paraId="2F75BCC5" w14:textId="77777777" w:rsidTr="009664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46F484E" w14:textId="77777777" w:rsidR="00966410" w:rsidRPr="00966410" w:rsidRDefault="007420E9">
            <w:hyperlink r:id="rId49" w:history="1">
              <w:r w:rsidR="00966410" w:rsidRPr="00966410">
                <w:rPr>
                  <w:rStyle w:val="Hyperlink"/>
                </w:rPr>
                <w:t>SDS-2020-0132R05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C359195" w14:textId="77777777" w:rsidR="00966410" w:rsidRDefault="007420E9">
            <w:hyperlink r:id="rId50" w:history="1">
              <w:r w:rsidR="00966410" w:rsidRPr="00966410">
                <w:rPr>
                  <w:rStyle w:val="Hyperlink"/>
                </w:rPr>
                <w:t>Consent management for GDPR</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E1ED246" w14:textId="77777777" w:rsidR="00966410" w:rsidRDefault="00966410">
            <w:r>
              <w:t>KETI, Hyundai Motors</w:t>
            </w:r>
          </w:p>
        </w:tc>
      </w:tr>
    </w:tbl>
    <w:p w14:paraId="69E6C98A" w14:textId="6E6A6F1A" w:rsidR="00204E50" w:rsidRDefault="00B76621" w:rsidP="00204E50">
      <w:pPr>
        <w:rPr>
          <w:lang w:eastAsia="zh-CN"/>
        </w:rPr>
      </w:pPr>
      <w:r>
        <w:rPr>
          <w:lang w:eastAsia="ja-JP"/>
        </w:rPr>
        <w:t xml:space="preserve">This contribution provides </w:t>
      </w:r>
      <w:r>
        <w:rPr>
          <w:lang w:eastAsia="zh-CN"/>
        </w:rPr>
        <w:t>input about key issue on consent management for GDPR.</w:t>
      </w:r>
    </w:p>
    <w:p w14:paraId="04353A9A" w14:textId="7C326F52" w:rsidR="005A49F2" w:rsidRDefault="005A49F2" w:rsidP="00204E50">
      <w:pPr>
        <w:rPr>
          <w:rFonts w:eastAsia="Times New Roman" w:cs="Calibri"/>
          <w:bCs/>
          <w:lang w:val="en-GB"/>
        </w:rPr>
      </w:pPr>
      <w:r>
        <w:rPr>
          <w:lang w:eastAsia="zh-CN"/>
        </w:rPr>
        <w:t>Revision expected for editorial cleanup.</w:t>
      </w:r>
    </w:p>
    <w:p w14:paraId="55CEA5EC" w14:textId="5A4D9C1A" w:rsidR="00204E50" w:rsidRPr="00D43289" w:rsidRDefault="00966410" w:rsidP="00204E50">
      <w:pPr>
        <w:pStyle w:val="ContributionStatus"/>
        <w:rPr>
          <w:lang w:val="en-US"/>
        </w:rPr>
      </w:pPr>
      <w:r>
        <w:rPr>
          <w:lang w:val="en-US"/>
        </w:rPr>
        <w:t>SDS-2020-0132R05 was</w:t>
      </w:r>
      <w:r w:rsidR="005A49F2">
        <w:rPr>
          <w:lang w:val="en-US"/>
        </w:rPr>
        <w:t xml:space="preserve">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441CF" w14:paraId="76F7F9D3" w14:textId="77777777" w:rsidTr="000441C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6CD1224" w14:textId="77777777" w:rsidR="000441CF" w:rsidRPr="000441CF" w:rsidRDefault="007420E9">
            <w:hyperlink r:id="rId51" w:history="1">
              <w:r w:rsidR="000441CF" w:rsidRPr="000441CF">
                <w:rPr>
                  <w:rStyle w:val="Hyperlink"/>
                </w:rPr>
                <w:t>SDS-2020-0296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43DB61C" w14:textId="77777777" w:rsidR="000441CF" w:rsidRDefault="007420E9">
            <w:hyperlink r:id="rId52" w:history="1">
              <w:r w:rsidR="000441CF" w:rsidRPr="000441CF">
                <w:rPr>
                  <w:rStyle w:val="Hyperlink"/>
                </w:rPr>
                <w:t>TS-0001_AnnouncementUpdate_R3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E803181" w14:textId="77777777" w:rsidR="000441CF" w:rsidRDefault="000441CF">
            <w:r>
              <w:t xml:space="preserve">Andreas Kraft, DT; Bob Flynn, </w:t>
            </w:r>
            <w:proofErr w:type="spellStart"/>
            <w:r>
              <w:t>Chordant</w:t>
            </w:r>
            <w:proofErr w:type="spellEnd"/>
            <w:r>
              <w:t>; Miguel Angel Reina Ortega, ETSI</w:t>
            </w:r>
          </w:p>
        </w:tc>
      </w:tr>
    </w:tbl>
    <w:p w14:paraId="10EB2F27" w14:textId="4DCDA68A" w:rsidR="00204E50" w:rsidRDefault="00AB2FA8" w:rsidP="00204E50">
      <w:pPr>
        <w:overflowPunct w:val="0"/>
        <w:autoSpaceDE w:val="0"/>
        <w:autoSpaceDN w:val="0"/>
      </w:pPr>
      <w:r>
        <w:t>Mirror of SDS-2020-0263R05.</w:t>
      </w:r>
    </w:p>
    <w:p w14:paraId="657ADC30" w14:textId="144708A5" w:rsidR="00E25501" w:rsidRDefault="00E37F39" w:rsidP="00204E50">
      <w:pPr>
        <w:overflowPunct w:val="0"/>
        <w:autoSpaceDE w:val="0"/>
        <w:autoSpaceDN w:val="0"/>
      </w:pPr>
      <w:r>
        <w:t>While working on announcement development / test cases, there were some issues that we wanted to highlight for discussion and propose a solution for those issues.</w:t>
      </w:r>
    </w:p>
    <w:p w14:paraId="04236F45" w14:textId="59C31798" w:rsidR="006234A3" w:rsidRDefault="006234A3" w:rsidP="00204E50">
      <w:pPr>
        <w:overflowPunct w:val="0"/>
        <w:autoSpaceDE w:val="0"/>
        <w:autoSpaceDN w:val="0"/>
      </w:pPr>
      <w:r>
        <w:t>TS-0004 also needs to be updated to reflect these changes.</w:t>
      </w:r>
    </w:p>
    <w:p w14:paraId="297CB067" w14:textId="6774AC2C" w:rsidR="00204E50" w:rsidRPr="00D43289" w:rsidRDefault="000441CF" w:rsidP="00204E50">
      <w:pPr>
        <w:pStyle w:val="ContributionStatus"/>
        <w:rPr>
          <w:lang w:val="en-US"/>
        </w:rPr>
      </w:pPr>
      <w:r>
        <w:rPr>
          <w:lang w:val="en-US"/>
        </w:rPr>
        <w:t xml:space="preserve">SDS-2020-0296 was </w:t>
      </w:r>
      <w:r w:rsidR="008D6D82" w:rsidRPr="008A04C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86258" w14:paraId="6CF1740F" w14:textId="77777777" w:rsidTr="0088625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29BE6C9" w14:textId="77777777" w:rsidR="00886258" w:rsidRPr="00886258" w:rsidRDefault="007420E9">
            <w:hyperlink r:id="rId53" w:history="1">
              <w:r w:rsidR="00886258" w:rsidRPr="00886258">
                <w:rPr>
                  <w:rStyle w:val="Hyperlink"/>
                </w:rPr>
                <w:t>SDS-2020-0263R05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F18270" w14:textId="77777777" w:rsidR="00886258" w:rsidRDefault="007420E9">
            <w:hyperlink r:id="rId54" w:history="1">
              <w:r w:rsidR="00886258" w:rsidRPr="00886258">
                <w:rPr>
                  <w:rStyle w:val="Hyperlink"/>
                </w:rPr>
                <w:t>TS-0001_AnnouncementUpdate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925DF39" w14:textId="77777777" w:rsidR="00886258" w:rsidRDefault="00886258">
            <w:r>
              <w:t xml:space="preserve">Andreas Kraft, DT; Bob Flynn, </w:t>
            </w:r>
            <w:proofErr w:type="spellStart"/>
            <w:r>
              <w:t>Chordant</w:t>
            </w:r>
            <w:proofErr w:type="spellEnd"/>
            <w:r>
              <w:t>; Miguel Angel Reina Ortega, ETSI</w:t>
            </w:r>
          </w:p>
        </w:tc>
      </w:tr>
    </w:tbl>
    <w:p w14:paraId="6025484B" w14:textId="7EC4FF7F" w:rsidR="00204E50" w:rsidRDefault="007048FD" w:rsidP="00204E50">
      <w:r>
        <w:t>While working on announcement development / test cases, there were some issues that we wanted to highlight for discussion and propose a solution for those issues.</w:t>
      </w:r>
    </w:p>
    <w:p w14:paraId="668A9C47" w14:textId="3CCC7E0C" w:rsidR="001A6D6A" w:rsidRDefault="001A6D6A" w:rsidP="00204E50">
      <w:pPr>
        <w:rPr>
          <w:rFonts w:eastAsia="Times New Roman" w:cs="Calibri"/>
          <w:bCs/>
          <w:lang w:val="en-GB"/>
        </w:rPr>
      </w:pPr>
      <w:r>
        <w:t xml:space="preserve">R05 – Review of correctness of announced resource types table 9.6.26.1-1 and 9.6.1.1-1 regarding </w:t>
      </w:r>
      <w:proofErr w:type="spellStart"/>
      <w:r>
        <w:t>remoteCseAnnc</w:t>
      </w:r>
      <w:proofErr w:type="spellEnd"/>
      <w:r>
        <w:t xml:space="preserve"> and </w:t>
      </w:r>
      <w:proofErr w:type="spellStart"/>
      <w:r>
        <w:t>CSEBaseAnnc</w:t>
      </w:r>
      <w:proofErr w:type="spellEnd"/>
      <w:r>
        <w:t xml:space="preserve"> allowed child resources. Adjusting procedure to keep original resource tree structure for the announced resources if possible, otherwise announced resources are created under &lt;</w:t>
      </w:r>
      <w:proofErr w:type="spellStart"/>
      <w:r>
        <w:t>CSEBaseAnnc</w:t>
      </w:r>
      <w:proofErr w:type="spellEnd"/>
      <w:r>
        <w:t>&gt;.</w:t>
      </w:r>
    </w:p>
    <w:p w14:paraId="1153472E" w14:textId="6D61BB76" w:rsidR="00204E50" w:rsidRPr="00D43289" w:rsidRDefault="009D0C1A" w:rsidP="00204E50">
      <w:pPr>
        <w:pStyle w:val="ContributionStatus"/>
        <w:rPr>
          <w:lang w:val="en-US"/>
        </w:rPr>
      </w:pPr>
      <w:r>
        <w:rPr>
          <w:lang w:val="en-US"/>
        </w:rPr>
        <w:t xml:space="preserve">SDS-2020-0263R05 was </w:t>
      </w:r>
      <w:r w:rsidRPr="001A6D6A">
        <w:rPr>
          <w:lang w:val="en-US"/>
        </w:rPr>
        <w:t>AGREED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lastRenderedPageBreak/>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C0A1F" w:rsidRPr="00ED5EFF" w14:paraId="0AC8BC83"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0A3392B7" w14:textId="2999D984" w:rsidR="006C0A1F" w:rsidRPr="00ED5EFF" w:rsidRDefault="006C0A1F" w:rsidP="006C0A1F">
            <w:pPr>
              <w:rPr>
                <w:bCs/>
                <w:strike/>
                <w:lang w:eastAsia="ja-JP"/>
              </w:rPr>
            </w:pPr>
            <w:r w:rsidRPr="00ED5EFF">
              <w:rPr>
                <w:bCs/>
                <w:strike/>
                <w:lang w:eastAsia="ja-JP"/>
              </w:rPr>
              <w:t>SDS4</w:t>
            </w:r>
            <w:r w:rsidR="00136252" w:rsidRPr="00ED5EFF">
              <w:rPr>
                <w:bCs/>
                <w:strike/>
                <w:lang w:eastAsia="ja-JP"/>
              </w:rPr>
              <w:t>7</w:t>
            </w:r>
            <w:r w:rsidR="00524997" w:rsidRPr="00ED5EFF">
              <w:rPr>
                <w:bCs/>
                <w:strike/>
                <w:lang w:eastAsia="ja-JP"/>
              </w:rPr>
              <w:t>(1)</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79020F6" w14:textId="598A106F" w:rsidR="006C0A1F" w:rsidRPr="00ED5EFF" w:rsidRDefault="00136252" w:rsidP="006C0A1F">
            <w:pPr>
              <w:rPr>
                <w:bCs/>
                <w:strike/>
                <w:lang w:eastAsia="ja-JP"/>
              </w:rPr>
            </w:pPr>
            <w:r w:rsidRPr="00ED5EFF">
              <w:rPr>
                <w:bCs/>
                <w:strike/>
                <w:lang w:eastAsia="ja-JP"/>
              </w:rPr>
              <w:t>29 Sept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F4D7D31" w14:textId="5F20AB9A" w:rsidR="006C0A1F" w:rsidRPr="00ED5EFF" w:rsidRDefault="006C0A1F" w:rsidP="006C0A1F">
            <w:pPr>
              <w:rPr>
                <w:bCs/>
                <w:strike/>
                <w:lang w:eastAsia="ja-JP"/>
              </w:rPr>
            </w:pPr>
            <w:r w:rsidRPr="00ED5EFF">
              <w:rPr>
                <w:bCs/>
                <w:strike/>
                <w:lang w:eastAsia="ja-JP"/>
              </w:rPr>
              <w:t>12:00 – 15:00</w:t>
            </w:r>
          </w:p>
        </w:tc>
      </w:tr>
      <w:tr w:rsidR="00136252" w:rsidRPr="00ED5EFF" w14:paraId="49079E0D"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2AEB2F85" w14:textId="3B13E73F" w:rsidR="00136252" w:rsidRPr="00ED5EFF" w:rsidRDefault="00136252" w:rsidP="00DF77F2">
            <w:pPr>
              <w:rPr>
                <w:bCs/>
                <w:strike/>
                <w:lang w:eastAsia="ja-JP"/>
              </w:rPr>
            </w:pPr>
            <w:r w:rsidRPr="00ED5EFF">
              <w:rPr>
                <w:bCs/>
                <w:strike/>
                <w:lang w:eastAsia="ja-JP"/>
              </w:rPr>
              <w:t>SDS47</w:t>
            </w:r>
            <w:r w:rsidR="00524997" w:rsidRPr="00ED5EFF">
              <w:rPr>
                <w:bCs/>
                <w:strike/>
                <w:lang w:eastAsia="ja-JP"/>
              </w:rPr>
              <w:t>(2)</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1B8AC355" w14:textId="2C963B7D" w:rsidR="00136252" w:rsidRPr="00ED5EFF" w:rsidRDefault="00A96187" w:rsidP="00DF77F2">
            <w:pPr>
              <w:rPr>
                <w:bCs/>
                <w:strike/>
                <w:lang w:eastAsia="ja-JP"/>
              </w:rPr>
            </w:pPr>
            <w:r w:rsidRPr="00ED5EFF">
              <w:rPr>
                <w:bCs/>
                <w:strike/>
                <w:lang w:eastAsia="ja-JP"/>
              </w:rPr>
              <w:t>5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5744854" w14:textId="77777777" w:rsidR="00136252" w:rsidRPr="00ED5EFF" w:rsidRDefault="00136252" w:rsidP="00DF77F2">
            <w:pPr>
              <w:rPr>
                <w:bCs/>
                <w:strike/>
                <w:lang w:eastAsia="ja-JP"/>
              </w:rPr>
            </w:pPr>
            <w:r w:rsidRPr="00ED5EFF">
              <w:rPr>
                <w:bCs/>
                <w:strike/>
                <w:lang w:eastAsia="ja-JP"/>
              </w:rPr>
              <w:t>12:00 – 15:00</w:t>
            </w:r>
          </w:p>
        </w:tc>
      </w:tr>
      <w:tr w:rsidR="00136252" w:rsidRPr="004B6C05" w14:paraId="06743E0A"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444722E7" w14:textId="01BEB6B4" w:rsidR="00136252" w:rsidRPr="004B6C05" w:rsidRDefault="00136252" w:rsidP="00DF77F2">
            <w:pPr>
              <w:rPr>
                <w:bCs/>
                <w:strike/>
                <w:lang w:eastAsia="ja-JP"/>
              </w:rPr>
            </w:pPr>
            <w:r w:rsidRPr="004B6C05">
              <w:rPr>
                <w:bCs/>
                <w:strike/>
                <w:lang w:eastAsia="ja-JP"/>
              </w:rPr>
              <w:t>SDS47</w:t>
            </w:r>
            <w:r w:rsidR="00524997" w:rsidRPr="004B6C05">
              <w:rPr>
                <w:bCs/>
                <w:strike/>
                <w:lang w:eastAsia="ja-JP"/>
              </w:rPr>
              <w:t>(3)</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812CB03" w14:textId="0712A6DD" w:rsidR="00136252" w:rsidRPr="004B6C05" w:rsidRDefault="00A96187" w:rsidP="00DF77F2">
            <w:pPr>
              <w:rPr>
                <w:bCs/>
                <w:strike/>
                <w:lang w:eastAsia="ja-JP"/>
              </w:rPr>
            </w:pPr>
            <w:r w:rsidRPr="004B6C05">
              <w:rPr>
                <w:bCs/>
                <w:strike/>
                <w:lang w:eastAsia="ja-JP"/>
              </w:rPr>
              <w:t>7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4031CCB" w14:textId="77777777" w:rsidR="00136252" w:rsidRPr="004B6C05" w:rsidRDefault="00136252" w:rsidP="00DF77F2">
            <w:pPr>
              <w:rPr>
                <w:bCs/>
                <w:strike/>
                <w:lang w:eastAsia="ja-JP"/>
              </w:rPr>
            </w:pPr>
            <w:r w:rsidRPr="004B6C05">
              <w:rPr>
                <w:bCs/>
                <w:strike/>
                <w:lang w:eastAsia="ja-JP"/>
              </w:rPr>
              <w:t>12:00 – 15:00</w:t>
            </w:r>
          </w:p>
        </w:tc>
      </w:tr>
      <w:tr w:rsidR="00136252" w:rsidRPr="004B6C05" w14:paraId="7C959649"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47CB224" w14:textId="36E698D3" w:rsidR="00136252" w:rsidRPr="004B6C05" w:rsidRDefault="00136252" w:rsidP="00DF77F2">
            <w:pPr>
              <w:rPr>
                <w:bCs/>
                <w:strike/>
                <w:lang w:eastAsia="ja-JP"/>
              </w:rPr>
            </w:pPr>
            <w:r w:rsidRPr="004B6C05">
              <w:rPr>
                <w:bCs/>
                <w:strike/>
                <w:lang w:eastAsia="ja-JP"/>
              </w:rPr>
              <w:t>SDS47</w:t>
            </w:r>
            <w:r w:rsidR="00524997" w:rsidRPr="004B6C05">
              <w:rPr>
                <w:bCs/>
                <w:strike/>
                <w:lang w:eastAsia="ja-JP"/>
              </w:rPr>
              <w:t>(4)</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ECAE4DF" w14:textId="564F4980" w:rsidR="00136252" w:rsidRPr="004B6C05" w:rsidRDefault="00A96187" w:rsidP="00DF77F2">
            <w:pPr>
              <w:rPr>
                <w:bCs/>
                <w:strike/>
                <w:lang w:eastAsia="ja-JP"/>
              </w:rPr>
            </w:pPr>
            <w:r w:rsidRPr="004B6C05">
              <w:rPr>
                <w:bCs/>
                <w:strike/>
                <w:lang w:eastAsia="ja-JP"/>
              </w:rPr>
              <w:t>8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8BB1807" w14:textId="77777777" w:rsidR="00136252" w:rsidRPr="004B6C05" w:rsidRDefault="00136252" w:rsidP="00DF77F2">
            <w:pPr>
              <w:rPr>
                <w:bCs/>
                <w:strike/>
                <w:lang w:eastAsia="ja-JP"/>
              </w:rPr>
            </w:pPr>
            <w:r w:rsidRPr="004B6C05">
              <w:rPr>
                <w:bCs/>
                <w:strike/>
                <w:lang w:eastAsia="ja-JP"/>
              </w:rPr>
              <w:t>12:00 – 15:00</w:t>
            </w:r>
          </w:p>
        </w:tc>
      </w:tr>
      <w:tr w:rsidR="00136252" w:rsidRPr="00EB7012" w14:paraId="390B13B4"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851F108" w14:textId="453A767F" w:rsidR="00136252" w:rsidRPr="00EB7012" w:rsidRDefault="00136252" w:rsidP="00DF77F2">
            <w:pPr>
              <w:rPr>
                <w:bCs/>
                <w:strike/>
                <w:lang w:eastAsia="ja-JP"/>
              </w:rPr>
            </w:pPr>
            <w:r w:rsidRPr="00EB7012">
              <w:rPr>
                <w:bCs/>
                <w:strike/>
                <w:lang w:eastAsia="ja-JP"/>
              </w:rPr>
              <w:t>SDS47</w:t>
            </w:r>
            <w:r w:rsidR="00524997" w:rsidRPr="00EB7012">
              <w:rPr>
                <w:bCs/>
                <w:strike/>
                <w:lang w:eastAsia="ja-JP"/>
              </w:rPr>
              <w:t>(5)</w:t>
            </w:r>
            <w:r w:rsidR="003404B0" w:rsidRPr="00EB7012">
              <w:rPr>
                <w:bCs/>
                <w:strike/>
                <w:lang w:eastAsia="ja-JP"/>
              </w:rPr>
              <w:t xml:space="preserve"> - CANCELED</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3A9885F7" w14:textId="293A46AD" w:rsidR="00136252" w:rsidRPr="00EB7012" w:rsidRDefault="00A96187" w:rsidP="00DF77F2">
            <w:pPr>
              <w:rPr>
                <w:bCs/>
                <w:strike/>
                <w:lang w:eastAsia="ja-JP"/>
              </w:rPr>
            </w:pPr>
            <w:r w:rsidRPr="00EB7012">
              <w:rPr>
                <w:bCs/>
                <w:strike/>
                <w:lang w:eastAsia="ja-JP"/>
              </w:rPr>
              <w:t>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8582834" w14:textId="77777777" w:rsidR="00136252" w:rsidRPr="00EB7012" w:rsidRDefault="00136252" w:rsidP="00DF77F2">
            <w:pPr>
              <w:rPr>
                <w:bCs/>
                <w:strike/>
                <w:lang w:eastAsia="ja-JP"/>
              </w:rPr>
            </w:pPr>
            <w:r w:rsidRPr="00EB7012">
              <w:rPr>
                <w:bCs/>
                <w:strike/>
                <w:lang w:eastAsia="ja-JP"/>
              </w:rPr>
              <w:t>12:00 – 15:00</w:t>
            </w:r>
          </w:p>
        </w:tc>
      </w:tr>
      <w:tr w:rsidR="00136252" w:rsidRPr="00B71840" w14:paraId="087CF2FF"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78FFBECC" w14:textId="0E174D5F" w:rsidR="00136252" w:rsidRPr="00B71840" w:rsidRDefault="00136252" w:rsidP="00DF77F2">
            <w:pPr>
              <w:rPr>
                <w:bCs/>
                <w:strike/>
                <w:lang w:eastAsia="ja-JP"/>
              </w:rPr>
            </w:pPr>
            <w:r w:rsidRPr="00B71840">
              <w:rPr>
                <w:bCs/>
                <w:strike/>
                <w:lang w:eastAsia="ja-JP"/>
              </w:rPr>
              <w:t>SDS47</w:t>
            </w:r>
            <w:r w:rsidR="00524997" w:rsidRPr="00B71840">
              <w:rPr>
                <w:bCs/>
                <w:strike/>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6479338" w14:textId="2E3DFF42" w:rsidR="00136252" w:rsidRPr="00B71840" w:rsidRDefault="00A96187" w:rsidP="00DF77F2">
            <w:pPr>
              <w:rPr>
                <w:bCs/>
                <w:strike/>
                <w:lang w:eastAsia="ja-JP"/>
              </w:rPr>
            </w:pPr>
            <w:r w:rsidRPr="00B71840">
              <w:rPr>
                <w:bCs/>
                <w:strike/>
                <w:lang w:eastAsia="ja-JP"/>
              </w:rPr>
              <w:t>12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2E78F9C" w14:textId="77777777" w:rsidR="00136252" w:rsidRPr="00B71840" w:rsidRDefault="00136252" w:rsidP="00DF77F2">
            <w:pPr>
              <w:rPr>
                <w:bCs/>
                <w:strike/>
                <w:lang w:eastAsia="ja-JP"/>
              </w:rPr>
            </w:pPr>
            <w:r w:rsidRPr="00B71840">
              <w:rPr>
                <w:bCs/>
                <w:strike/>
                <w:lang w:eastAsia="ja-JP"/>
              </w:rPr>
              <w:t>12:00 – 15:00</w:t>
            </w:r>
          </w:p>
        </w:tc>
      </w:tr>
      <w:tr w:rsidR="00136252" w:rsidRPr="00B71840" w14:paraId="1DAC3BB6"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C82D145" w14:textId="2ECD0B88" w:rsidR="00136252" w:rsidRPr="00B71840" w:rsidRDefault="00136252" w:rsidP="00DF77F2">
            <w:pPr>
              <w:rPr>
                <w:bCs/>
                <w:strike/>
                <w:lang w:eastAsia="ja-JP"/>
              </w:rPr>
            </w:pPr>
            <w:r w:rsidRPr="00B71840">
              <w:rPr>
                <w:bCs/>
                <w:strike/>
                <w:lang w:eastAsia="ja-JP"/>
              </w:rPr>
              <w:t>SDS47</w:t>
            </w:r>
            <w:r w:rsidR="00524997" w:rsidRPr="00B71840">
              <w:rPr>
                <w:bCs/>
                <w:strike/>
                <w:lang w:eastAsia="ja-JP"/>
              </w:rPr>
              <w:t>(7)</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1A30A1E" w14:textId="0562A740" w:rsidR="00136252" w:rsidRPr="00B71840" w:rsidRDefault="00A96187" w:rsidP="00DF77F2">
            <w:pPr>
              <w:rPr>
                <w:bCs/>
                <w:strike/>
                <w:lang w:eastAsia="ja-JP"/>
              </w:rPr>
            </w:pPr>
            <w:r w:rsidRPr="00B71840">
              <w:rPr>
                <w:bCs/>
                <w:strike/>
                <w:lang w:eastAsia="ja-JP"/>
              </w:rPr>
              <w:t>14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6C7E515" w14:textId="77777777" w:rsidR="00136252" w:rsidRPr="00B71840" w:rsidRDefault="00136252" w:rsidP="00DF77F2">
            <w:pPr>
              <w:rPr>
                <w:bCs/>
                <w:strike/>
                <w:lang w:eastAsia="ja-JP"/>
              </w:rPr>
            </w:pPr>
            <w:r w:rsidRPr="00B71840">
              <w:rPr>
                <w:bCs/>
                <w:strike/>
                <w:lang w:eastAsia="ja-JP"/>
              </w:rPr>
              <w:t>12:00 – 15:00</w:t>
            </w:r>
          </w:p>
        </w:tc>
      </w:tr>
      <w:tr w:rsidR="00136252" w14:paraId="0742490B"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737B7554" w14:textId="40CD595C" w:rsidR="00136252" w:rsidRPr="006861AB" w:rsidRDefault="00136252" w:rsidP="00DF77F2">
            <w:pPr>
              <w:rPr>
                <w:bCs/>
                <w:lang w:eastAsia="ja-JP"/>
              </w:rPr>
            </w:pPr>
            <w:r>
              <w:rPr>
                <w:bCs/>
                <w:lang w:eastAsia="ja-JP"/>
              </w:rPr>
              <w:t>SDS47</w:t>
            </w:r>
            <w:r w:rsidR="00524997">
              <w:rPr>
                <w:bCs/>
                <w:lang w:eastAsia="ja-JP"/>
              </w:rPr>
              <w:t>(8)</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62510AE7" w14:textId="673715D3" w:rsidR="00136252" w:rsidRPr="006861AB" w:rsidRDefault="00A96187" w:rsidP="00DF77F2">
            <w:pPr>
              <w:rPr>
                <w:bCs/>
                <w:lang w:eastAsia="ja-JP"/>
              </w:rPr>
            </w:pPr>
            <w:r>
              <w:rPr>
                <w:bCs/>
                <w:lang w:eastAsia="ja-JP"/>
              </w:rPr>
              <w:t>19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5A1C35A1" w14:textId="77777777" w:rsidR="00136252" w:rsidRPr="006861AB" w:rsidRDefault="00136252" w:rsidP="00DF77F2">
            <w:pPr>
              <w:rPr>
                <w:bCs/>
                <w:lang w:eastAsia="ja-JP"/>
              </w:rPr>
            </w:pPr>
            <w:r w:rsidRPr="00822E5E">
              <w:rPr>
                <w:bCs/>
                <w:lang w:eastAsia="ja-JP"/>
              </w:rPr>
              <w:t>12:00 – 15:00</w:t>
            </w:r>
          </w:p>
        </w:tc>
      </w:tr>
      <w:tr w:rsidR="00136252" w14:paraId="64BF7ECD"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14F8DF86" w14:textId="3957F199" w:rsidR="00136252" w:rsidRPr="006861AB" w:rsidRDefault="00136252" w:rsidP="00DF77F2">
            <w:pPr>
              <w:rPr>
                <w:bCs/>
                <w:lang w:eastAsia="ja-JP"/>
              </w:rPr>
            </w:pPr>
            <w:r>
              <w:rPr>
                <w:bCs/>
                <w:lang w:eastAsia="ja-JP"/>
              </w:rPr>
              <w:t>SDS47</w:t>
            </w:r>
            <w:r w:rsidR="00524997">
              <w:rPr>
                <w:bCs/>
                <w:lang w:eastAsia="ja-JP"/>
              </w:rPr>
              <w:t>(9)</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AA3D7D2" w14:textId="43300C64" w:rsidR="00136252" w:rsidRPr="006861AB" w:rsidRDefault="00524997" w:rsidP="00DF77F2">
            <w:pPr>
              <w:rPr>
                <w:bCs/>
                <w:lang w:eastAsia="ja-JP"/>
              </w:rPr>
            </w:pPr>
            <w:r>
              <w:rPr>
                <w:bCs/>
                <w:lang w:eastAsia="ja-JP"/>
              </w:rPr>
              <w:t>21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A9B5958" w14:textId="77777777" w:rsidR="00136252" w:rsidRPr="006861AB" w:rsidRDefault="00136252" w:rsidP="00DF77F2">
            <w:pPr>
              <w:rPr>
                <w:bCs/>
                <w:lang w:eastAsia="ja-JP"/>
              </w:rPr>
            </w:pPr>
            <w:r w:rsidRPr="00822E5E">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7F084639" w:rsidR="00D7391A" w:rsidRPr="0071501C" w:rsidRDefault="00A575B7" w:rsidP="00D7391A">
      <w:r>
        <w:t xml:space="preserve">If a message shows up (no matter how it got there), it </w:t>
      </w:r>
      <w:r w:rsidR="00340E12">
        <w:t>will</w:t>
      </w:r>
      <w:r>
        <w:t xml:space="preserve"> be processed.</w:t>
      </w:r>
    </w:p>
    <w:p w14:paraId="357F47AC" w14:textId="77777777" w:rsidR="004A5458" w:rsidRPr="0071501C" w:rsidRDefault="007A538A" w:rsidP="00056523">
      <w:pPr>
        <w:pStyle w:val="Agenda1"/>
      </w:pPr>
      <w:r w:rsidRPr="0071501C">
        <w:t>9</w:t>
      </w:r>
      <w:r w:rsidR="004A5458" w:rsidRPr="0071501C">
        <w:tab/>
        <w:t>Closure of meeting</w:t>
      </w:r>
    </w:p>
    <w:p w14:paraId="6EED5FB5" w14:textId="7E205E84" w:rsidR="000D6217" w:rsidRPr="0071501C" w:rsidRDefault="00E051E7" w:rsidP="00056523">
      <w:r>
        <w:t xml:space="preserve">The </w:t>
      </w:r>
      <w:r w:rsidR="00B71840">
        <w:t>7</w:t>
      </w:r>
      <w:proofErr w:type="gramStart"/>
      <w:r w:rsidR="00A45962" w:rsidRPr="00A45962">
        <w:rPr>
          <w:vertAlign w:val="superscript"/>
        </w:rPr>
        <w:t>th</w:t>
      </w:r>
      <w:r w:rsidR="00A45962">
        <w:t xml:space="preserve"> </w:t>
      </w:r>
      <w:r w:rsidR="00524997">
        <w:t xml:space="preserve"> </w:t>
      </w:r>
      <w:r>
        <w:t>session</w:t>
      </w:r>
      <w:proofErr w:type="gramEnd"/>
      <w:r>
        <w:t xml:space="preserve"> of SDS4</w:t>
      </w:r>
      <w:r w:rsidR="009763DB">
        <w:t>7</w:t>
      </w:r>
      <w:r>
        <w:t xml:space="preserve"> ended at </w:t>
      </w:r>
      <w:r w:rsidR="000556E6">
        <w:t>15:0</w:t>
      </w:r>
      <w:r w:rsidR="00133791">
        <w:t>3</w:t>
      </w:r>
      <w:r>
        <w:t xml:space="preserve"> (UTC).</w:t>
      </w:r>
    </w:p>
    <w:sectPr w:rsidR="000D6217" w:rsidRPr="0071501C" w:rsidSect="006F685E">
      <w:headerReference w:type="even" r:id="rId55"/>
      <w:headerReference w:type="default" r:id="rId56"/>
      <w:footerReference w:type="even" r:id="rId57"/>
      <w:footerReference w:type="default" r:id="rId58"/>
      <w:headerReference w:type="first" r:id="rId59"/>
      <w:footerReference w:type="first" r:id="rId6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ABB6B" w14:textId="77777777" w:rsidR="007420E9" w:rsidRDefault="007420E9" w:rsidP="00056523">
      <w:r>
        <w:separator/>
      </w:r>
    </w:p>
  </w:endnote>
  <w:endnote w:type="continuationSeparator" w:id="0">
    <w:p w14:paraId="0F992F28" w14:textId="77777777" w:rsidR="007420E9" w:rsidRDefault="007420E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135" w14:textId="77777777" w:rsidR="00321133" w:rsidRDefault="00321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3557972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7083C">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4F3AA" w14:textId="77777777" w:rsidR="00321133" w:rsidRDefault="0032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1D207" w14:textId="77777777" w:rsidR="007420E9" w:rsidRDefault="007420E9" w:rsidP="00056523">
      <w:r>
        <w:separator/>
      </w:r>
    </w:p>
  </w:footnote>
  <w:footnote w:type="continuationSeparator" w:id="0">
    <w:p w14:paraId="77841CC8" w14:textId="77777777" w:rsidR="007420E9" w:rsidRDefault="007420E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33D7" w14:textId="77777777" w:rsidR="00321133" w:rsidRDefault="00321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300D4635" w:rsidR="00807DD2" w:rsidRPr="00593CE5" w:rsidRDefault="00670FEC" w:rsidP="00056523">
          <w:pPr>
            <w:pStyle w:val="oneM2M-PageHead"/>
            <w:rPr>
              <w:rFonts w:ascii="Calibri" w:hAnsi="Calibri" w:cs="Calibri"/>
              <w:noProof/>
              <w:lang w:val="fr-FR"/>
            </w:rPr>
          </w:pPr>
          <w:r w:rsidRPr="00670FEC">
            <w:rPr>
              <w:rFonts w:ascii="Calibri" w:hAnsi="Calibri" w:cs="Calibri"/>
            </w:rPr>
            <w:t>SDS-2020-</w:t>
          </w:r>
          <w:r w:rsidR="00321133">
            <w:rPr>
              <w:rFonts w:ascii="Calibri" w:hAnsi="Calibri" w:cs="Calibri"/>
            </w:rPr>
            <w:t>0300</w:t>
          </w:r>
          <w:r w:rsidRPr="00670FEC">
            <w:rPr>
              <w:rFonts w:ascii="Calibri" w:hAnsi="Calibri" w:cs="Calibri"/>
            </w:rPr>
            <w:t>-</w:t>
          </w:r>
          <w:r w:rsidR="008146BA">
            <w:rPr>
              <w:rFonts w:ascii="Calibri" w:hAnsi="Calibri" w:cs="Calibri"/>
            </w:rPr>
            <w:t>14</w:t>
          </w:r>
          <w:r w:rsidR="00BD491C">
            <w:rPr>
              <w:rFonts w:ascii="Calibri" w:hAnsi="Calibri" w:cs="Calibri"/>
            </w:rPr>
            <w:t>Oct</w:t>
          </w:r>
          <w:r w:rsidRPr="00670FEC">
            <w:rPr>
              <w:rFonts w:ascii="Calibri" w:hAnsi="Calibri" w:cs="Calibri"/>
            </w:rPr>
            <w:t>20_SDS4</w:t>
          </w:r>
          <w:r w:rsidR="00BD491C">
            <w:rPr>
              <w:rFonts w:ascii="Calibri" w:hAnsi="Calibri" w:cs="Calibri"/>
            </w:rPr>
            <w:t>7</w:t>
          </w:r>
          <w:r w:rsidRPr="00670FEC">
            <w:rPr>
              <w:rFonts w:ascii="Calibri" w:hAnsi="Calibri" w:cs="Calibri"/>
            </w:rPr>
            <w:t>(</w:t>
          </w:r>
          <w:proofErr w:type="gramStart"/>
          <w:r w:rsidR="008146BA">
            <w:rPr>
              <w:rFonts w:ascii="Calibri" w:hAnsi="Calibri" w:cs="Calibri"/>
            </w:rPr>
            <w:t>7</w:t>
          </w:r>
          <w:r w:rsidRPr="00670FEC">
            <w:rPr>
              <w:rFonts w:ascii="Calibri" w:hAnsi="Calibri" w:cs="Calibri"/>
            </w:rPr>
            <w:t>)_</w:t>
          </w:r>
          <w:proofErr w:type="gramEnd"/>
          <w:r w:rsidRPr="00670FEC">
            <w:rPr>
              <w:rFonts w:ascii="Calibri" w:hAnsi="Calibri" w:cs="Calibri"/>
            </w:rPr>
            <w:t>Summary</w:t>
          </w:r>
        </w:p>
      </w:tc>
      <w:tc>
        <w:tcPr>
          <w:tcW w:w="1597" w:type="dxa"/>
        </w:tcPr>
        <w:p w14:paraId="237231BB" w14:textId="77777777" w:rsidR="00807DD2" w:rsidRPr="00DB5125" w:rsidRDefault="00E7083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82A7" w14:textId="77777777" w:rsidR="00321133" w:rsidRDefault="0032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3"/>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704"/>
    <w:rsid w:val="00023800"/>
    <w:rsid w:val="00023CAD"/>
    <w:rsid w:val="000244D1"/>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6E6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764"/>
    <w:rsid w:val="00085AF3"/>
    <w:rsid w:val="000873A3"/>
    <w:rsid w:val="0008761F"/>
    <w:rsid w:val="00090332"/>
    <w:rsid w:val="00091272"/>
    <w:rsid w:val="000922B2"/>
    <w:rsid w:val="000927BA"/>
    <w:rsid w:val="00092DBE"/>
    <w:rsid w:val="00093408"/>
    <w:rsid w:val="00093C57"/>
    <w:rsid w:val="000948EB"/>
    <w:rsid w:val="000957D1"/>
    <w:rsid w:val="00095915"/>
    <w:rsid w:val="00096219"/>
    <w:rsid w:val="00096F2B"/>
    <w:rsid w:val="00097063"/>
    <w:rsid w:val="00097068"/>
    <w:rsid w:val="00097779"/>
    <w:rsid w:val="0009796C"/>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2B61"/>
    <w:rsid w:val="00182D24"/>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62AE"/>
    <w:rsid w:val="0021798D"/>
    <w:rsid w:val="00217D75"/>
    <w:rsid w:val="002201AB"/>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1E72"/>
    <w:rsid w:val="002D25BD"/>
    <w:rsid w:val="002D3258"/>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6748"/>
    <w:rsid w:val="0032723A"/>
    <w:rsid w:val="00327CFB"/>
    <w:rsid w:val="003301D4"/>
    <w:rsid w:val="00330E0F"/>
    <w:rsid w:val="00332117"/>
    <w:rsid w:val="00332493"/>
    <w:rsid w:val="0033271B"/>
    <w:rsid w:val="00332FCA"/>
    <w:rsid w:val="003338B8"/>
    <w:rsid w:val="003350E5"/>
    <w:rsid w:val="0033533A"/>
    <w:rsid w:val="00335A6E"/>
    <w:rsid w:val="003404B0"/>
    <w:rsid w:val="0034097C"/>
    <w:rsid w:val="00340E12"/>
    <w:rsid w:val="00341739"/>
    <w:rsid w:val="00341F1D"/>
    <w:rsid w:val="00342D5C"/>
    <w:rsid w:val="00342FC9"/>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517A"/>
    <w:rsid w:val="003A52E7"/>
    <w:rsid w:val="003A5CC5"/>
    <w:rsid w:val="003A5E6D"/>
    <w:rsid w:val="003A6ABD"/>
    <w:rsid w:val="003A7022"/>
    <w:rsid w:val="003A7600"/>
    <w:rsid w:val="003A77ED"/>
    <w:rsid w:val="003B0814"/>
    <w:rsid w:val="003B295F"/>
    <w:rsid w:val="003B2E13"/>
    <w:rsid w:val="003B444C"/>
    <w:rsid w:val="003B4F4F"/>
    <w:rsid w:val="003B528C"/>
    <w:rsid w:val="003B5636"/>
    <w:rsid w:val="003B5C34"/>
    <w:rsid w:val="003B5CB5"/>
    <w:rsid w:val="003B6CF3"/>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F01C2"/>
    <w:rsid w:val="003F0C46"/>
    <w:rsid w:val="003F3778"/>
    <w:rsid w:val="003F4339"/>
    <w:rsid w:val="003F4685"/>
    <w:rsid w:val="003F48A0"/>
    <w:rsid w:val="003F4E2C"/>
    <w:rsid w:val="003F55C5"/>
    <w:rsid w:val="003F5FE0"/>
    <w:rsid w:val="003F6089"/>
    <w:rsid w:val="003F6579"/>
    <w:rsid w:val="003F6A09"/>
    <w:rsid w:val="003F70AA"/>
    <w:rsid w:val="003F753A"/>
    <w:rsid w:val="003F7BE1"/>
    <w:rsid w:val="00400FE0"/>
    <w:rsid w:val="0040113E"/>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20B45"/>
    <w:rsid w:val="0042176B"/>
    <w:rsid w:val="004225C9"/>
    <w:rsid w:val="00422635"/>
    <w:rsid w:val="004244C1"/>
    <w:rsid w:val="0042484E"/>
    <w:rsid w:val="00424E86"/>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C91"/>
    <w:rsid w:val="004E6D66"/>
    <w:rsid w:val="004E7D20"/>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2466"/>
    <w:rsid w:val="005132B8"/>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AEB"/>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332E"/>
    <w:rsid w:val="0056337E"/>
    <w:rsid w:val="0056346D"/>
    <w:rsid w:val="005634F7"/>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0F12"/>
    <w:rsid w:val="00661C54"/>
    <w:rsid w:val="00662846"/>
    <w:rsid w:val="0066364D"/>
    <w:rsid w:val="00664179"/>
    <w:rsid w:val="00664E38"/>
    <w:rsid w:val="006655DD"/>
    <w:rsid w:val="00665923"/>
    <w:rsid w:val="00665ED0"/>
    <w:rsid w:val="0066683D"/>
    <w:rsid w:val="006668A4"/>
    <w:rsid w:val="006669A9"/>
    <w:rsid w:val="0067048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2EAB"/>
    <w:rsid w:val="006B333F"/>
    <w:rsid w:val="006B34CD"/>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347E"/>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3D6E"/>
    <w:rsid w:val="00713D8B"/>
    <w:rsid w:val="007142D7"/>
    <w:rsid w:val="0071501C"/>
    <w:rsid w:val="0071518B"/>
    <w:rsid w:val="007222EC"/>
    <w:rsid w:val="00723A65"/>
    <w:rsid w:val="00724D7F"/>
    <w:rsid w:val="0072593F"/>
    <w:rsid w:val="00725A42"/>
    <w:rsid w:val="00725ABC"/>
    <w:rsid w:val="00726C5C"/>
    <w:rsid w:val="00726C83"/>
    <w:rsid w:val="0072714B"/>
    <w:rsid w:val="0072771F"/>
    <w:rsid w:val="00727BA7"/>
    <w:rsid w:val="007300E9"/>
    <w:rsid w:val="00731B84"/>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B7B03"/>
    <w:rsid w:val="007B7C80"/>
    <w:rsid w:val="007C1086"/>
    <w:rsid w:val="007C1CF1"/>
    <w:rsid w:val="007C3131"/>
    <w:rsid w:val="007C37A4"/>
    <w:rsid w:val="007C5027"/>
    <w:rsid w:val="007C55EC"/>
    <w:rsid w:val="007C5A29"/>
    <w:rsid w:val="007C7514"/>
    <w:rsid w:val="007C78EB"/>
    <w:rsid w:val="007C7A81"/>
    <w:rsid w:val="007D0081"/>
    <w:rsid w:val="007D01B7"/>
    <w:rsid w:val="007D0DC9"/>
    <w:rsid w:val="007D14D2"/>
    <w:rsid w:val="007D1518"/>
    <w:rsid w:val="007D276B"/>
    <w:rsid w:val="007D2F87"/>
    <w:rsid w:val="007D320D"/>
    <w:rsid w:val="007D3EEA"/>
    <w:rsid w:val="007D4691"/>
    <w:rsid w:val="007D5A66"/>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BBB"/>
    <w:rsid w:val="008821A6"/>
    <w:rsid w:val="00882D37"/>
    <w:rsid w:val="00882F8F"/>
    <w:rsid w:val="0088470B"/>
    <w:rsid w:val="008851E3"/>
    <w:rsid w:val="008852E9"/>
    <w:rsid w:val="008857B8"/>
    <w:rsid w:val="00885804"/>
    <w:rsid w:val="00886258"/>
    <w:rsid w:val="008863F7"/>
    <w:rsid w:val="00886899"/>
    <w:rsid w:val="00886DD3"/>
    <w:rsid w:val="008870B8"/>
    <w:rsid w:val="008919F8"/>
    <w:rsid w:val="00891A35"/>
    <w:rsid w:val="00891F3C"/>
    <w:rsid w:val="00891F3D"/>
    <w:rsid w:val="0089285E"/>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40A5"/>
    <w:rsid w:val="008B4A1B"/>
    <w:rsid w:val="008B503B"/>
    <w:rsid w:val="008C02FD"/>
    <w:rsid w:val="008C04A9"/>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778"/>
    <w:rsid w:val="00974DAB"/>
    <w:rsid w:val="00974E55"/>
    <w:rsid w:val="009763DB"/>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F84"/>
    <w:rsid w:val="009F38EB"/>
    <w:rsid w:val="009F4200"/>
    <w:rsid w:val="009F4A21"/>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CE7"/>
    <w:rsid w:val="00A85161"/>
    <w:rsid w:val="00A91A32"/>
    <w:rsid w:val="00A92EDD"/>
    <w:rsid w:val="00A9472C"/>
    <w:rsid w:val="00A954FB"/>
    <w:rsid w:val="00A95660"/>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97DFA"/>
    <w:rsid w:val="00BA023F"/>
    <w:rsid w:val="00BA23CE"/>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305"/>
    <w:rsid w:val="00BD1965"/>
    <w:rsid w:val="00BD2B4C"/>
    <w:rsid w:val="00BD2E2D"/>
    <w:rsid w:val="00BD3197"/>
    <w:rsid w:val="00BD334A"/>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D35"/>
    <w:rsid w:val="00C11E50"/>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320E"/>
    <w:rsid w:val="00C44866"/>
    <w:rsid w:val="00C448CA"/>
    <w:rsid w:val="00C44D60"/>
    <w:rsid w:val="00C44EAC"/>
    <w:rsid w:val="00C459AD"/>
    <w:rsid w:val="00C46C13"/>
    <w:rsid w:val="00C47216"/>
    <w:rsid w:val="00C47446"/>
    <w:rsid w:val="00C47C43"/>
    <w:rsid w:val="00C50577"/>
    <w:rsid w:val="00C50C1E"/>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A85"/>
    <w:rsid w:val="00CF329D"/>
    <w:rsid w:val="00CF379A"/>
    <w:rsid w:val="00CF3DC7"/>
    <w:rsid w:val="00CF4396"/>
    <w:rsid w:val="00CF48E7"/>
    <w:rsid w:val="00CF4EC2"/>
    <w:rsid w:val="00CF4F0A"/>
    <w:rsid w:val="00CF5AC9"/>
    <w:rsid w:val="00CF66F8"/>
    <w:rsid w:val="00D01E69"/>
    <w:rsid w:val="00D01F30"/>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548D"/>
    <w:rsid w:val="00D26C0A"/>
    <w:rsid w:val="00D27B9D"/>
    <w:rsid w:val="00D27C4C"/>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90ADE"/>
    <w:rsid w:val="00D9122A"/>
    <w:rsid w:val="00D915E0"/>
    <w:rsid w:val="00D92070"/>
    <w:rsid w:val="00D92115"/>
    <w:rsid w:val="00D932FD"/>
    <w:rsid w:val="00D943F2"/>
    <w:rsid w:val="00D946AC"/>
    <w:rsid w:val="00D94DEA"/>
    <w:rsid w:val="00D954CD"/>
    <w:rsid w:val="00D9572A"/>
    <w:rsid w:val="00D95778"/>
    <w:rsid w:val="00DA07A6"/>
    <w:rsid w:val="00DA1CBA"/>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36DD"/>
    <w:rsid w:val="00DF4437"/>
    <w:rsid w:val="00DF4A20"/>
    <w:rsid w:val="00DF4D0E"/>
    <w:rsid w:val="00DF6390"/>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1525"/>
    <w:rsid w:val="00E118FC"/>
    <w:rsid w:val="00E11B89"/>
    <w:rsid w:val="00E145B4"/>
    <w:rsid w:val="00E17B04"/>
    <w:rsid w:val="00E205B7"/>
    <w:rsid w:val="00E2095D"/>
    <w:rsid w:val="00E216FE"/>
    <w:rsid w:val="00E22862"/>
    <w:rsid w:val="00E23D0B"/>
    <w:rsid w:val="00E2466E"/>
    <w:rsid w:val="00E24ACA"/>
    <w:rsid w:val="00E25501"/>
    <w:rsid w:val="00E255F8"/>
    <w:rsid w:val="00E2622D"/>
    <w:rsid w:val="00E262F9"/>
    <w:rsid w:val="00E26451"/>
    <w:rsid w:val="00E2651E"/>
    <w:rsid w:val="00E267E3"/>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FD2"/>
    <w:rsid w:val="00E66188"/>
    <w:rsid w:val="00E6655A"/>
    <w:rsid w:val="00E7083C"/>
    <w:rsid w:val="00E7094D"/>
    <w:rsid w:val="00E70C2A"/>
    <w:rsid w:val="00E712CF"/>
    <w:rsid w:val="00E7211B"/>
    <w:rsid w:val="00E721AB"/>
    <w:rsid w:val="00E72DA5"/>
    <w:rsid w:val="00E73731"/>
    <w:rsid w:val="00E7426D"/>
    <w:rsid w:val="00E7457E"/>
    <w:rsid w:val="00E74F45"/>
    <w:rsid w:val="00E762FF"/>
    <w:rsid w:val="00E76F4A"/>
    <w:rsid w:val="00E7783A"/>
    <w:rsid w:val="00E77F83"/>
    <w:rsid w:val="00E8005F"/>
    <w:rsid w:val="00E807A8"/>
    <w:rsid w:val="00E833EF"/>
    <w:rsid w:val="00E838C1"/>
    <w:rsid w:val="00E84E03"/>
    <w:rsid w:val="00E85566"/>
    <w:rsid w:val="00E85D35"/>
    <w:rsid w:val="00E86558"/>
    <w:rsid w:val="00E868CF"/>
    <w:rsid w:val="00E86DF4"/>
    <w:rsid w:val="00E91DB6"/>
    <w:rsid w:val="00E92073"/>
    <w:rsid w:val="00E92CDD"/>
    <w:rsid w:val="00E93183"/>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EF7CF8"/>
    <w:rsid w:val="00F01AC3"/>
    <w:rsid w:val="00F01BC1"/>
    <w:rsid w:val="00F02438"/>
    <w:rsid w:val="00F02CF0"/>
    <w:rsid w:val="00F03040"/>
    <w:rsid w:val="00F0322D"/>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6ABB"/>
    <w:rsid w:val="00F57492"/>
    <w:rsid w:val="00F57AE3"/>
    <w:rsid w:val="00F60006"/>
    <w:rsid w:val="00F601C0"/>
    <w:rsid w:val="00F61066"/>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ED"/>
    <w:rsid w:val="00F82325"/>
    <w:rsid w:val="00F82E68"/>
    <w:rsid w:val="00F83726"/>
    <w:rsid w:val="00F83A80"/>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3C2C"/>
    <w:rsid w:val="00FD5685"/>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e.seed@interdigital.com" TargetMode="External"/><Relationship Id="rId18" Type="http://schemas.openxmlformats.org/officeDocument/2006/relationships/hyperlink" Target="mailto:laurent.velez@etsi.org" TargetMode="External"/><Relationship Id="rId26" Type="http://schemas.openxmlformats.org/officeDocument/2006/relationships/hyperlink" Target="https://member.onem2m.org:443/Application/documentApp/documentinfo/?documentId=32570&amp;fromList=Y" TargetMode="External"/><Relationship Id="rId39" Type="http://schemas.openxmlformats.org/officeDocument/2006/relationships/hyperlink" Target="https://member.onem2m.org:443/Application/documentApp/documentinfo/?documentId=32701&amp;fromList=Y" TargetMode="External"/><Relationship Id="rId21" Type="http://schemas.openxmlformats.org/officeDocument/2006/relationships/hyperlink" Target="mailto:minbyeong.lee@hyundai.com" TargetMode="External"/><Relationship Id="rId34" Type="http://schemas.openxmlformats.org/officeDocument/2006/relationships/hyperlink" Target="https://member.onem2m.org:443/Application/documentApp/documentinfo/?documentId=32712&amp;fromList=Y" TargetMode="External"/><Relationship Id="rId42" Type="http://schemas.openxmlformats.org/officeDocument/2006/relationships/hyperlink" Target="https://member.onem2m.org:443/Application/documentApp/documentinfo/?documentId=32714&amp;fromList=Y" TargetMode="External"/><Relationship Id="rId47" Type="http://schemas.openxmlformats.org/officeDocument/2006/relationships/hyperlink" Target="https://member.onem2m.org:443/Application/documentApp/documentinfo/?documentId=32717&amp;fromList=Y" TargetMode="External"/><Relationship Id="rId50" Type="http://schemas.openxmlformats.org/officeDocument/2006/relationships/hyperlink" Target="https://member.onem2m.org:443/Application/documentApp/documentinfo/?documentId=32723&amp;fromList=Y"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oerg.schneider@bnetza.de" TargetMode="External"/><Relationship Id="rId29" Type="http://schemas.openxmlformats.org/officeDocument/2006/relationships/hyperlink" Target="https://member.onem2m.org:443/Application/documentApp/documentinfo/?documentId=32719&amp;fromList=Y" TargetMode="External"/><Relationship Id="rId11" Type="http://schemas.openxmlformats.org/officeDocument/2006/relationships/hyperlink" Target="mailto:vmitchell@tiaonline.org" TargetMode="External"/><Relationship Id="rId24" Type="http://schemas.openxmlformats.org/officeDocument/2006/relationships/hyperlink" Target="https://member.onem2m.org/Application/documentapp/downloadimmediate/default.aspx?docID=32724" TargetMode="External"/><Relationship Id="rId32" Type="http://schemas.openxmlformats.org/officeDocument/2006/relationships/hyperlink" Target="https://member.onem2m.org:443/Application/documentApp/documentinfo/?documentId=32721&amp;fromList=Y" TargetMode="External"/><Relationship Id="rId37" Type="http://schemas.openxmlformats.org/officeDocument/2006/relationships/hyperlink" Target="https://member.onem2m.org:443/Application/documentApp/documentinfo/?documentId=32684&amp;fromList=Y" TargetMode="External"/><Relationship Id="rId40" Type="http://schemas.openxmlformats.org/officeDocument/2006/relationships/hyperlink" Target="https://member.onem2m.org:443/Application/documentApp/documentinfo/?documentId=32701&amp;fromList=Y" TargetMode="External"/><Relationship Id="rId45" Type="http://schemas.openxmlformats.org/officeDocument/2006/relationships/hyperlink" Target="https://member.onem2m.org:443/Application/documentApp/documentinfo/?documentId=32715&amp;fromList=Y" TargetMode="External"/><Relationship Id="rId53" Type="http://schemas.openxmlformats.org/officeDocument/2006/relationships/hyperlink" Target="https://member.onem2m.org:443/Application/documentApp/documentinfo/?documentId=32669&amp;fromList=Y"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marianne.mohali@gmail.com" TargetMode="External"/><Relationship Id="rId14" Type="http://schemas.openxmlformats.org/officeDocument/2006/relationships/hyperlink" Target="mailto:Francisco.daSilva@huawei.com" TargetMode="External"/><Relationship Id="rId22" Type="http://schemas.openxmlformats.org/officeDocument/2006/relationships/hyperlink" Target="mailto:peter_niblett@uk.ibm.com" TargetMode="External"/><Relationship Id="rId27" Type="http://schemas.openxmlformats.org/officeDocument/2006/relationships/hyperlink" Target="https://member.onem2m.org:443/Application/documentApp/documentinfo/?documentId=32716&amp;fromList=Y" TargetMode="External"/><Relationship Id="rId30" Type="http://schemas.openxmlformats.org/officeDocument/2006/relationships/hyperlink" Target="https://member.onem2m.org:443/Application/documentApp/documentinfo/?documentId=32719&amp;fromList=Y" TargetMode="External"/><Relationship Id="rId35" Type="http://schemas.openxmlformats.org/officeDocument/2006/relationships/hyperlink" Target="https://member.onem2m.org:443/Application/documentApp/documentinfo/?documentId=32713&amp;fromList=Y" TargetMode="External"/><Relationship Id="rId43" Type="http://schemas.openxmlformats.org/officeDocument/2006/relationships/hyperlink" Target="https://member.onem2m.org:443/Application/documentApp/documentinfo/?documentId=32718&amp;fromList=Y" TargetMode="External"/><Relationship Id="rId48" Type="http://schemas.openxmlformats.org/officeDocument/2006/relationships/hyperlink" Target="https://member.onem2m.org:443/Application/documentApp/documentinfo/?documentId=32717&amp;fromList=Y" TargetMode="External"/><Relationship Id="rId56" Type="http://schemas.openxmlformats.org/officeDocument/2006/relationships/header" Target="header2.xml"/><Relationship Id="rId8" Type="http://schemas.openxmlformats.org/officeDocument/2006/relationships/hyperlink" Target="mailto:dale.seed@interdigital.com" TargetMode="External"/><Relationship Id="rId51" Type="http://schemas.openxmlformats.org/officeDocument/2006/relationships/hyperlink" Target="https://member.onem2m.org:443/Application/documentApp/documentinfo/?documentId=32708&amp;fromList=Y" TargetMode="External"/><Relationship Id="rId3" Type="http://schemas.openxmlformats.org/officeDocument/2006/relationships/styles" Target="styles.xml"/><Relationship Id="rId12" Type="http://schemas.openxmlformats.org/officeDocument/2006/relationships/hyperlink" Target="mailto:andreas.kraft@t-systems.com" TargetMode="External"/><Relationship Id="rId17" Type="http://schemas.openxmlformats.org/officeDocument/2006/relationships/hyperlink" Target="mailto:kc-yamamoto@kddi-std.jp" TargetMode="External"/><Relationship Id="rId25" Type="http://schemas.openxmlformats.org/officeDocument/2006/relationships/hyperlink" Target="https://member.onem2m.org:443/Application/documentApp/documentinfo/?documentId=32570&amp;fromList=Y" TargetMode="External"/><Relationship Id="rId33" Type="http://schemas.openxmlformats.org/officeDocument/2006/relationships/hyperlink" Target="https://member.onem2m.org:443/Application/documentApp/documentinfo/?documentId=32712&amp;fromList=Y" TargetMode="External"/><Relationship Id="rId38" Type="http://schemas.openxmlformats.org/officeDocument/2006/relationships/hyperlink" Target="https://member.onem2m.org:443/Application/documentApp/documentinfo/?documentId=32684&amp;fromList=Y" TargetMode="External"/><Relationship Id="rId46" Type="http://schemas.openxmlformats.org/officeDocument/2006/relationships/hyperlink" Target="https://member.onem2m.org:443/Application/documentApp/documentinfo/?documentId=32715&amp;fromList=Y" TargetMode="External"/><Relationship Id="rId59" Type="http://schemas.openxmlformats.org/officeDocument/2006/relationships/header" Target="header3.xml"/><Relationship Id="rId20" Type="http://schemas.openxmlformats.org/officeDocument/2006/relationships/hyperlink" Target="mailto:miguelangel.reinaortega@etsi.org" TargetMode="External"/><Relationship Id="rId41" Type="http://schemas.openxmlformats.org/officeDocument/2006/relationships/hyperlink" Target="https://member.onem2m.org:443/Application/documentApp/documentinfo/?documentId=32714&amp;fromList=Y" TargetMode="External"/><Relationship Id="rId54" Type="http://schemas.openxmlformats.org/officeDocument/2006/relationships/hyperlink" Target="https://member.onem2m.org:443/Application/documentApp/documentinfo/?documentId=32669&amp;fromList=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ssong@sju.ac.kr" TargetMode="External"/><Relationship Id="rId23" Type="http://schemas.openxmlformats.org/officeDocument/2006/relationships/hyperlink" Target="mailto:vmitchell@tiaonline.org" TargetMode="External"/><Relationship Id="rId28" Type="http://schemas.openxmlformats.org/officeDocument/2006/relationships/hyperlink" Target="https://member.onem2m.org:443/Application/documentApp/documentinfo/?documentId=32716&amp;fromList=Y" TargetMode="External"/><Relationship Id="rId36" Type="http://schemas.openxmlformats.org/officeDocument/2006/relationships/hyperlink" Target="https://member.onem2m.org:443/Application/documentApp/documentinfo/?documentId=32713&amp;fromList=Y" TargetMode="External"/><Relationship Id="rId49" Type="http://schemas.openxmlformats.org/officeDocument/2006/relationships/hyperlink" Target="https://member.onem2m.org:443/Application/documentApp/documentinfo/?documentId=32723&amp;fromList=Y" TargetMode="External"/><Relationship Id="rId57" Type="http://schemas.openxmlformats.org/officeDocument/2006/relationships/footer" Target="footer1.xml"/><Relationship Id="rId10" Type="http://schemas.openxmlformats.org/officeDocument/2006/relationships/hyperlink" Target="mailto:peter_niblett@uk.ibm.com" TargetMode="External"/><Relationship Id="rId31" Type="http://schemas.openxmlformats.org/officeDocument/2006/relationships/hyperlink" Target="https://member.onem2m.org:443/Application/documentApp/documentinfo/?documentId=32721&amp;fromList=Y" TargetMode="External"/><Relationship Id="rId44" Type="http://schemas.openxmlformats.org/officeDocument/2006/relationships/hyperlink" Target="https://member.onem2m.org:443/Application/documentApp/documentinfo/?documentId=32718&amp;fromList=Y" TargetMode="External"/><Relationship Id="rId52" Type="http://schemas.openxmlformats.org/officeDocument/2006/relationships/hyperlink" Target="https://member.onem2m.org:443/Application/documentApp/documentinfo/?documentId=32708&amp;fromList=Y"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5</Pages>
  <Words>1841</Words>
  <Characters>10499</Characters>
  <Application>Microsoft Office Word</Application>
  <DocSecurity>0</DocSecurity>
  <Lines>87</Lines>
  <Paragraphs>24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12316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867</cp:revision>
  <cp:lastPrinted>2012-08-27T20:28:00Z</cp:lastPrinted>
  <dcterms:created xsi:type="dcterms:W3CDTF">2019-06-17T19:54:00Z</dcterms:created>
  <dcterms:modified xsi:type="dcterms:W3CDTF">2020-10-19T09:37:00Z</dcterms:modified>
</cp:coreProperties>
</file>