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0840D3" w14:paraId="6D0BF0A9" w14:textId="77777777" w:rsidTr="00940B2A">
        <w:trPr>
          <w:trHeight w:val="302"/>
          <w:jc w:val="center"/>
        </w:trPr>
        <w:tc>
          <w:tcPr>
            <w:tcW w:w="9466" w:type="dxa"/>
            <w:gridSpan w:val="2"/>
            <w:shd w:val="clear" w:color="auto" w:fill="B42025"/>
          </w:tcPr>
          <w:p w14:paraId="449396C6" w14:textId="77777777" w:rsidR="00CE0481" w:rsidRPr="000840D3" w:rsidRDefault="00CE0481" w:rsidP="00FE265C">
            <w:pPr>
              <w:pStyle w:val="oneM2M-CoverTableTitle"/>
              <w:tabs>
                <w:tab w:val="left" w:pos="6500"/>
              </w:tabs>
              <w:rPr>
                <w:sz w:val="20"/>
                <w:szCs w:val="20"/>
              </w:rPr>
            </w:pPr>
            <w:r w:rsidRPr="000840D3">
              <w:rPr>
                <w:sz w:val="20"/>
                <w:szCs w:val="20"/>
              </w:rPr>
              <w:t>MINUTES</w:t>
            </w:r>
          </w:p>
        </w:tc>
      </w:tr>
      <w:tr w:rsidR="009B54F2" w:rsidRPr="000840D3" w14:paraId="68B932B0" w14:textId="77777777" w:rsidTr="00940B2A">
        <w:trPr>
          <w:trHeight w:val="124"/>
          <w:jc w:val="center"/>
        </w:trPr>
        <w:tc>
          <w:tcPr>
            <w:tcW w:w="2513" w:type="dxa"/>
            <w:shd w:val="clear" w:color="auto" w:fill="A0A0A3"/>
          </w:tcPr>
          <w:p w14:paraId="7E1C6F36"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Meeting:</w:t>
            </w:r>
          </w:p>
        </w:tc>
        <w:tc>
          <w:tcPr>
            <w:tcW w:w="6953" w:type="dxa"/>
            <w:shd w:val="clear" w:color="auto" w:fill="FFFFFF"/>
          </w:tcPr>
          <w:p w14:paraId="23E37982" w14:textId="01DE6306" w:rsidR="009B54F2" w:rsidRPr="000840D3" w:rsidRDefault="004629AE" w:rsidP="00BE6C4B">
            <w:pPr>
              <w:pStyle w:val="FrontMatter"/>
              <w:rPr>
                <w:rFonts w:ascii="Calibri" w:hAnsi="Calibri" w:cs="Calibri"/>
                <w:szCs w:val="20"/>
              </w:rPr>
            </w:pPr>
            <w:r w:rsidRPr="000840D3">
              <w:rPr>
                <w:rFonts w:ascii="Calibri" w:hAnsi="Calibri" w:cs="Calibri"/>
                <w:szCs w:val="20"/>
              </w:rPr>
              <w:t xml:space="preserve">TDE </w:t>
            </w:r>
            <w:r w:rsidR="004205F7" w:rsidRPr="000840D3">
              <w:rPr>
                <w:rFonts w:ascii="Calibri" w:hAnsi="Calibri" w:cs="Calibri"/>
                <w:szCs w:val="20"/>
              </w:rPr>
              <w:t>5</w:t>
            </w:r>
            <w:r w:rsidR="00FA4B35">
              <w:rPr>
                <w:rFonts w:ascii="Calibri" w:hAnsi="Calibri" w:cs="Calibri"/>
                <w:szCs w:val="20"/>
              </w:rPr>
              <w:t>7</w:t>
            </w:r>
          </w:p>
        </w:tc>
      </w:tr>
      <w:tr w:rsidR="009B54F2" w:rsidRPr="000840D3" w14:paraId="7B002272" w14:textId="77777777" w:rsidTr="00940B2A">
        <w:trPr>
          <w:trHeight w:val="116"/>
          <w:jc w:val="center"/>
        </w:trPr>
        <w:tc>
          <w:tcPr>
            <w:tcW w:w="2513" w:type="dxa"/>
            <w:shd w:val="clear" w:color="auto" w:fill="A0A0A3"/>
          </w:tcPr>
          <w:p w14:paraId="23DA6833"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Chair:</w:t>
            </w:r>
          </w:p>
        </w:tc>
        <w:tc>
          <w:tcPr>
            <w:tcW w:w="6953" w:type="dxa"/>
            <w:shd w:val="clear" w:color="auto" w:fill="FFFFFF"/>
          </w:tcPr>
          <w:p w14:paraId="0CDC3357" w14:textId="77777777" w:rsidR="00385716" w:rsidRPr="00053F9F" w:rsidRDefault="00385716" w:rsidP="00385716">
            <w:pPr>
              <w:pStyle w:val="FrontMatter"/>
              <w:rPr>
                <w:rFonts w:ascii="Calibri" w:hAnsi="Calibri" w:cs="Calibri"/>
                <w:szCs w:val="20"/>
                <w:lang w:val="sv-SE"/>
              </w:rPr>
            </w:pPr>
            <w:proofErr w:type="spellStart"/>
            <w:r w:rsidRPr="00053F9F">
              <w:rPr>
                <w:rFonts w:ascii="Calibri" w:hAnsi="Calibri" w:cs="Calibri"/>
                <w:szCs w:val="20"/>
                <w:lang w:val="sv-SE"/>
              </w:rPr>
              <w:t>Chair</w:t>
            </w:r>
            <w:proofErr w:type="spellEnd"/>
            <w:r w:rsidRPr="00053F9F">
              <w:rPr>
                <w:rFonts w:ascii="Calibri" w:hAnsi="Calibri" w:cs="Calibri"/>
                <w:szCs w:val="20"/>
                <w:lang w:val="sv-SE"/>
              </w:rPr>
              <w:t>:</w:t>
            </w:r>
            <w:r w:rsidR="00741F2B" w:rsidRPr="00053F9F">
              <w:rPr>
                <w:rFonts w:ascii="Calibri" w:hAnsi="Calibri" w:cs="Calibri"/>
                <w:szCs w:val="20"/>
                <w:lang w:val="sv-SE"/>
              </w:rPr>
              <w:t xml:space="preserve"> </w:t>
            </w:r>
            <w:r w:rsidRPr="00053F9F">
              <w:rPr>
                <w:rFonts w:ascii="Calibri" w:hAnsi="Calibri" w:cs="Calibri"/>
                <w:szCs w:val="20"/>
                <w:lang w:val="sv-SE"/>
              </w:rPr>
              <w:t>Andrew Min-</w:t>
            </w:r>
            <w:proofErr w:type="spellStart"/>
            <w:r w:rsidRPr="00053F9F">
              <w:rPr>
                <w:rFonts w:ascii="Calibri" w:hAnsi="Calibri" w:cs="Calibri"/>
                <w:szCs w:val="20"/>
                <w:lang w:val="sv-SE"/>
              </w:rPr>
              <w:t>gyu</w:t>
            </w:r>
            <w:proofErr w:type="spellEnd"/>
            <w:r w:rsidRPr="00053F9F">
              <w:rPr>
                <w:rFonts w:ascii="Calibri" w:hAnsi="Calibri" w:cs="Calibri"/>
                <w:szCs w:val="20"/>
                <w:lang w:val="sv-SE"/>
              </w:rPr>
              <w:t xml:space="preserve"> Han, </w:t>
            </w:r>
            <w:proofErr w:type="spellStart"/>
            <w:r w:rsidRPr="00053F9F">
              <w:rPr>
                <w:rFonts w:ascii="Calibri" w:hAnsi="Calibri" w:cs="Calibri"/>
                <w:szCs w:val="20"/>
                <w:lang w:val="sv-SE"/>
              </w:rPr>
              <w:t>Hansung</w:t>
            </w:r>
            <w:proofErr w:type="spellEnd"/>
            <w:r w:rsidRPr="00053F9F">
              <w:rPr>
                <w:rFonts w:ascii="Calibri" w:hAnsi="Calibri" w:cs="Calibri"/>
                <w:szCs w:val="20"/>
                <w:lang w:val="sv-SE"/>
              </w:rPr>
              <w:t xml:space="preserve"> University</w:t>
            </w:r>
          </w:p>
          <w:p w14:paraId="78512543" w14:textId="77777777" w:rsidR="007E3417" w:rsidRDefault="00385716" w:rsidP="003F5634">
            <w:pPr>
              <w:pStyle w:val="FrontMatter"/>
              <w:rPr>
                <w:rFonts w:ascii="Calibri" w:hAnsi="Calibri" w:cs="Calibri"/>
                <w:szCs w:val="20"/>
                <w:lang w:val="en-US"/>
              </w:rPr>
            </w:pPr>
            <w:r w:rsidRPr="000840D3">
              <w:rPr>
                <w:rFonts w:ascii="Calibri" w:hAnsi="Calibri" w:cs="Calibri"/>
                <w:szCs w:val="20"/>
                <w:lang w:val="en-US"/>
              </w:rPr>
              <w:t>Vice-chair:</w:t>
            </w:r>
            <w:r w:rsidR="003F5634" w:rsidRPr="000840D3">
              <w:rPr>
                <w:rFonts w:ascii="Calibri" w:hAnsi="Calibri" w:cs="Calibri"/>
                <w:szCs w:val="20"/>
                <w:lang w:val="en-US"/>
              </w:rPr>
              <w:t xml:space="preserve"> </w:t>
            </w:r>
            <w:r w:rsidR="00D232A2" w:rsidRPr="000840D3">
              <w:rPr>
                <w:rFonts w:ascii="Calibri" w:hAnsi="Calibri" w:cs="Calibri"/>
                <w:szCs w:val="20"/>
                <w:lang w:val="en-US"/>
              </w:rPr>
              <w:t>Bob Flynn, Exacta</w:t>
            </w:r>
          </w:p>
          <w:p w14:paraId="76AA36AB" w14:textId="4BBFF3E3" w:rsidR="00FA4B35" w:rsidRPr="000840D3" w:rsidRDefault="00FA4B35" w:rsidP="003F5634">
            <w:pPr>
              <w:pStyle w:val="FrontMatter"/>
              <w:rPr>
                <w:rFonts w:ascii="Calibri" w:hAnsi="Calibri" w:cs="Calibri"/>
                <w:szCs w:val="20"/>
              </w:rPr>
            </w:pPr>
            <w:r w:rsidRPr="000840D3">
              <w:rPr>
                <w:rFonts w:ascii="Calibri" w:hAnsi="Calibri" w:cs="Calibri"/>
                <w:szCs w:val="20"/>
                <w:lang w:val="en-US"/>
              </w:rPr>
              <w:t>Vice-chair:</w:t>
            </w:r>
            <w:r>
              <w:rPr>
                <w:rFonts w:ascii="Calibri" w:hAnsi="Calibri" w:cs="Calibri"/>
                <w:szCs w:val="20"/>
                <w:lang w:val="en-US"/>
              </w:rPr>
              <w:t xml:space="preserve"> </w:t>
            </w:r>
            <w:proofErr w:type="spellStart"/>
            <w:r w:rsidRPr="00FA4B35">
              <w:rPr>
                <w:rFonts w:ascii="Calibri" w:hAnsi="Calibri" w:cs="Calibri"/>
                <w:szCs w:val="20"/>
                <w:lang w:val="en-US"/>
              </w:rPr>
              <w:t>Sherzod</w:t>
            </w:r>
            <w:proofErr w:type="spellEnd"/>
            <w:r w:rsidRPr="00FA4B35">
              <w:rPr>
                <w:rFonts w:ascii="Calibri" w:hAnsi="Calibri" w:cs="Calibri"/>
                <w:szCs w:val="20"/>
                <w:lang w:val="en-US"/>
              </w:rPr>
              <w:t xml:space="preserve"> </w:t>
            </w:r>
            <w:proofErr w:type="spellStart"/>
            <w:r w:rsidRPr="00FA4B35">
              <w:rPr>
                <w:rFonts w:ascii="Calibri" w:hAnsi="Calibri" w:cs="Calibri"/>
                <w:szCs w:val="20"/>
                <w:lang w:val="en-US"/>
              </w:rPr>
              <w:t>Elamanov</w:t>
            </w:r>
            <w:proofErr w:type="spellEnd"/>
            <w:r>
              <w:rPr>
                <w:rFonts w:ascii="Calibri" w:hAnsi="Calibri" w:cs="Calibri"/>
                <w:szCs w:val="20"/>
                <w:lang w:val="en-US"/>
              </w:rPr>
              <w:t xml:space="preserve">, </w:t>
            </w:r>
            <w:proofErr w:type="spellStart"/>
            <w:r>
              <w:rPr>
                <w:rFonts w:ascii="Calibri" w:hAnsi="Calibri" w:cs="Calibri"/>
                <w:szCs w:val="20"/>
                <w:lang w:val="en-US"/>
              </w:rPr>
              <w:t>S</w:t>
            </w:r>
            <w:r w:rsidRPr="00FA4B35">
              <w:rPr>
                <w:rFonts w:ascii="Calibri" w:hAnsi="Calibri" w:cs="Calibri"/>
                <w:szCs w:val="20"/>
                <w:lang w:val="en-US"/>
              </w:rPr>
              <w:t>ynctechno</w:t>
            </w:r>
            <w:proofErr w:type="spellEnd"/>
            <w:r w:rsidR="004E1D35">
              <w:rPr>
                <w:rFonts w:ascii="Calibri" w:hAnsi="Calibri" w:cs="Calibri"/>
                <w:szCs w:val="20"/>
                <w:lang w:val="en-US"/>
              </w:rPr>
              <w:t xml:space="preserve"> Inc</w:t>
            </w:r>
          </w:p>
        </w:tc>
      </w:tr>
      <w:tr w:rsidR="009B54F2" w:rsidRPr="000840D3" w14:paraId="30545A70" w14:textId="77777777" w:rsidTr="00940B2A">
        <w:trPr>
          <w:trHeight w:val="124"/>
          <w:jc w:val="center"/>
        </w:trPr>
        <w:tc>
          <w:tcPr>
            <w:tcW w:w="2513" w:type="dxa"/>
            <w:shd w:val="clear" w:color="auto" w:fill="A0A0A3"/>
          </w:tcPr>
          <w:p w14:paraId="4F367802"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Secretary:</w:t>
            </w:r>
          </w:p>
        </w:tc>
        <w:tc>
          <w:tcPr>
            <w:tcW w:w="6953" w:type="dxa"/>
            <w:shd w:val="clear" w:color="auto" w:fill="FFFFFF"/>
          </w:tcPr>
          <w:p w14:paraId="77A6C3A8" w14:textId="5D70F4C3" w:rsidR="00D232A2" w:rsidRPr="000840D3" w:rsidRDefault="00053F9F" w:rsidP="007545BC">
            <w:pPr>
              <w:pStyle w:val="FrontMatter"/>
              <w:rPr>
                <w:rFonts w:ascii="Calibri" w:hAnsi="Calibri" w:cs="Calibri"/>
                <w:szCs w:val="20"/>
                <w:lang w:val="fr-FR"/>
              </w:rPr>
            </w:pPr>
            <w:r>
              <w:rPr>
                <w:rFonts w:ascii="Calibri" w:hAnsi="Calibri" w:cs="Calibri"/>
                <w:szCs w:val="20"/>
                <w:lang w:val="fr-FR"/>
              </w:rPr>
              <w:t>Akash Malik</w:t>
            </w:r>
            <w:r w:rsidR="004205F7" w:rsidRPr="000840D3">
              <w:rPr>
                <w:rFonts w:ascii="Calibri" w:hAnsi="Calibri" w:cs="Calibri"/>
                <w:szCs w:val="20"/>
                <w:lang w:val="fr-FR"/>
              </w:rPr>
              <w:t xml:space="preserve">, </w:t>
            </w:r>
            <w:r>
              <w:rPr>
                <w:rFonts w:ascii="Calibri" w:hAnsi="Calibri" w:cs="Calibri"/>
                <w:szCs w:val="20"/>
                <w:lang w:val="fr-FR"/>
              </w:rPr>
              <w:t>TSDSI</w:t>
            </w:r>
          </w:p>
          <w:p w14:paraId="53AD098D" w14:textId="77777777" w:rsidR="00BE6C4B" w:rsidRPr="000840D3" w:rsidRDefault="00BE6C4B" w:rsidP="00D41917">
            <w:pPr>
              <w:pStyle w:val="FrontMatter"/>
              <w:ind w:left="0" w:firstLine="0"/>
              <w:rPr>
                <w:rFonts w:ascii="Calibri" w:hAnsi="Calibri" w:cs="Calibri"/>
                <w:szCs w:val="20"/>
                <w:lang w:val="fr-FR"/>
              </w:rPr>
            </w:pPr>
          </w:p>
        </w:tc>
      </w:tr>
      <w:tr w:rsidR="009B54F2" w:rsidRPr="000840D3" w14:paraId="2FFD434A" w14:textId="77777777" w:rsidTr="00940B2A">
        <w:trPr>
          <w:trHeight w:val="124"/>
          <w:jc w:val="center"/>
        </w:trPr>
        <w:tc>
          <w:tcPr>
            <w:tcW w:w="2513" w:type="dxa"/>
            <w:shd w:val="clear" w:color="auto" w:fill="A0A0A3"/>
          </w:tcPr>
          <w:p w14:paraId="2F1E49F7" w14:textId="77777777" w:rsidR="009B54F2" w:rsidRPr="000840D3" w:rsidRDefault="009B54F2" w:rsidP="009B54F2">
            <w:pPr>
              <w:pStyle w:val="oneM2M-CoverTableLeft"/>
              <w:rPr>
                <w:rFonts w:ascii="Calibri" w:hAnsi="Calibri" w:cs="Calibri"/>
                <w:sz w:val="20"/>
                <w:szCs w:val="20"/>
              </w:rPr>
            </w:pPr>
            <w:r w:rsidRPr="000840D3">
              <w:rPr>
                <w:rFonts w:ascii="Calibri" w:hAnsi="Calibri" w:cs="Calibri"/>
                <w:sz w:val="20"/>
                <w:szCs w:val="20"/>
              </w:rPr>
              <w:t>Meeting Date:</w:t>
            </w:r>
          </w:p>
        </w:tc>
        <w:tc>
          <w:tcPr>
            <w:tcW w:w="6953" w:type="dxa"/>
            <w:shd w:val="clear" w:color="auto" w:fill="FFFFFF"/>
          </w:tcPr>
          <w:p w14:paraId="380842F3" w14:textId="4F656558" w:rsidR="004629AE" w:rsidRPr="000840D3" w:rsidRDefault="003C239B" w:rsidP="00397784">
            <w:pPr>
              <w:pStyle w:val="FrontMatter"/>
              <w:rPr>
                <w:rFonts w:ascii="Calibri" w:hAnsi="Calibri" w:cs="Calibri"/>
                <w:szCs w:val="20"/>
              </w:rPr>
            </w:pPr>
            <w:r w:rsidRPr="000840D3">
              <w:rPr>
                <w:rFonts w:ascii="Calibri" w:hAnsi="Calibri" w:cs="Calibri"/>
                <w:szCs w:val="20"/>
              </w:rPr>
              <w:t>2022-</w:t>
            </w:r>
            <w:r w:rsidR="004E1D35">
              <w:rPr>
                <w:rFonts w:ascii="Calibri" w:hAnsi="Calibri" w:cs="Calibri"/>
                <w:szCs w:val="20"/>
              </w:rPr>
              <w:t>11</w:t>
            </w:r>
            <w:r w:rsidRPr="000840D3">
              <w:rPr>
                <w:rFonts w:ascii="Calibri" w:hAnsi="Calibri" w:cs="Calibri"/>
                <w:szCs w:val="20"/>
              </w:rPr>
              <w:t>-</w:t>
            </w:r>
            <w:r w:rsidR="00053F9F">
              <w:rPr>
                <w:rFonts w:ascii="Calibri" w:hAnsi="Calibri" w:cs="Calibri"/>
                <w:szCs w:val="20"/>
              </w:rPr>
              <w:t>2</w:t>
            </w:r>
            <w:r w:rsidR="004E1D35">
              <w:rPr>
                <w:rFonts w:ascii="Calibri" w:hAnsi="Calibri" w:cs="Calibri"/>
                <w:szCs w:val="20"/>
              </w:rPr>
              <w:t>8</w:t>
            </w:r>
            <w:r w:rsidR="00053F9F">
              <w:rPr>
                <w:rFonts w:ascii="Calibri" w:hAnsi="Calibri" w:cs="Calibri"/>
                <w:szCs w:val="20"/>
              </w:rPr>
              <w:t xml:space="preserve"> </w:t>
            </w:r>
            <w:r w:rsidR="004E1D35">
              <w:rPr>
                <w:rFonts w:ascii="Calibri" w:hAnsi="Calibri" w:cs="Calibri"/>
                <w:szCs w:val="20"/>
              </w:rPr>
              <w:t xml:space="preserve">to </w:t>
            </w:r>
            <w:r w:rsidR="00053F9F">
              <w:rPr>
                <w:rFonts w:ascii="Calibri" w:hAnsi="Calibri" w:cs="Calibri"/>
                <w:szCs w:val="20"/>
              </w:rPr>
              <w:t>22-</w:t>
            </w:r>
            <w:r w:rsidR="004E1D35">
              <w:rPr>
                <w:rFonts w:ascii="Calibri" w:hAnsi="Calibri" w:cs="Calibri"/>
                <w:szCs w:val="20"/>
              </w:rPr>
              <w:t>12</w:t>
            </w:r>
            <w:r w:rsidR="00053F9F">
              <w:rPr>
                <w:rFonts w:ascii="Calibri" w:hAnsi="Calibri" w:cs="Calibri"/>
                <w:szCs w:val="20"/>
              </w:rPr>
              <w:t>-</w:t>
            </w:r>
            <w:r w:rsidR="004E1D35">
              <w:rPr>
                <w:rFonts w:ascii="Calibri" w:hAnsi="Calibri" w:cs="Calibri"/>
                <w:szCs w:val="20"/>
              </w:rPr>
              <w:t>01</w:t>
            </w:r>
          </w:p>
        </w:tc>
      </w:tr>
      <w:tr w:rsidR="00C3450A" w:rsidRPr="000840D3" w14:paraId="1CF2802E" w14:textId="77777777" w:rsidTr="00940B2A">
        <w:trPr>
          <w:trHeight w:val="937"/>
          <w:jc w:val="center"/>
        </w:trPr>
        <w:tc>
          <w:tcPr>
            <w:tcW w:w="2513" w:type="dxa"/>
            <w:shd w:val="clear" w:color="auto" w:fill="A0A0A3"/>
          </w:tcPr>
          <w:p w14:paraId="220B2DA6" w14:textId="77777777" w:rsidR="00C3450A" w:rsidRPr="000840D3" w:rsidRDefault="00C3450A" w:rsidP="00C3450A">
            <w:pPr>
              <w:pStyle w:val="oneM2M-CoverTableLeft"/>
              <w:rPr>
                <w:rFonts w:ascii="Calibri" w:hAnsi="Calibri" w:cs="Calibri"/>
                <w:sz w:val="20"/>
                <w:szCs w:val="20"/>
              </w:rPr>
            </w:pPr>
            <w:r w:rsidRPr="000840D3">
              <w:rPr>
                <w:rFonts w:ascii="Calibri" w:hAnsi="Calibri" w:cs="Calibri"/>
                <w:sz w:val="20"/>
                <w:szCs w:val="20"/>
              </w:rPr>
              <w:t>Meeting Details:</w:t>
            </w:r>
          </w:p>
        </w:tc>
        <w:tc>
          <w:tcPr>
            <w:tcW w:w="6953" w:type="dxa"/>
            <w:shd w:val="clear" w:color="auto" w:fill="FFFFFF"/>
          </w:tcPr>
          <w:p w14:paraId="21E302E3" w14:textId="61E47DAD" w:rsidR="00D41917" w:rsidRPr="000840D3" w:rsidRDefault="00D42F06" w:rsidP="00C3450A">
            <w:pPr>
              <w:pStyle w:val="FrontMatter"/>
              <w:ind w:left="0" w:firstLine="0"/>
              <w:rPr>
                <w:rFonts w:ascii="Calibri" w:hAnsi="Calibri" w:cs="Calibri"/>
                <w:szCs w:val="20"/>
                <w:lang w:val="sv-SE"/>
              </w:rPr>
            </w:pPr>
            <w:r w:rsidRPr="000840D3">
              <w:rPr>
                <w:rFonts w:ascii="Calibri" w:hAnsi="Calibri" w:cs="Calibri"/>
                <w:szCs w:val="20"/>
                <w:lang w:val="sv-SE"/>
              </w:rPr>
              <w:t>TDE 5</w:t>
            </w:r>
            <w:r w:rsidR="004E1D35">
              <w:rPr>
                <w:rFonts w:ascii="Calibri" w:hAnsi="Calibri" w:cs="Calibri"/>
                <w:szCs w:val="20"/>
                <w:lang w:val="sv-SE"/>
              </w:rPr>
              <w:t>7</w:t>
            </w:r>
            <w:r w:rsidR="003C239B" w:rsidRPr="000840D3">
              <w:rPr>
                <w:rFonts w:ascii="Calibri" w:hAnsi="Calibri" w:cs="Calibri"/>
                <w:szCs w:val="20"/>
                <w:lang w:val="sv-SE"/>
              </w:rPr>
              <w:t xml:space="preserve"> (</w:t>
            </w:r>
            <w:r w:rsidR="00053F9F">
              <w:rPr>
                <w:rFonts w:ascii="Calibri" w:hAnsi="Calibri" w:cs="Calibri"/>
                <w:szCs w:val="20"/>
                <w:lang w:val="sv-SE"/>
              </w:rPr>
              <w:t>hybrid</w:t>
            </w:r>
            <w:r w:rsidR="003C239B" w:rsidRPr="000840D3">
              <w:rPr>
                <w:rFonts w:ascii="Calibri" w:hAnsi="Calibri" w:cs="Calibri"/>
                <w:szCs w:val="20"/>
                <w:lang w:val="sv-SE"/>
              </w:rPr>
              <w:t>)</w:t>
            </w:r>
          </w:p>
        </w:tc>
      </w:tr>
      <w:tr w:rsidR="00CE0481" w:rsidRPr="000840D3" w14:paraId="4065A675"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E2C23A7" w14:textId="77777777" w:rsidR="00CE0481" w:rsidRPr="000840D3" w:rsidRDefault="00CE0481" w:rsidP="00FD29B7">
            <w:pPr>
              <w:pStyle w:val="oneM2M-CoverTableLeft"/>
              <w:rPr>
                <w:rFonts w:ascii="Calibri" w:hAnsi="Calibri" w:cs="Calibri"/>
                <w:sz w:val="20"/>
                <w:szCs w:val="20"/>
              </w:rPr>
            </w:pPr>
            <w:r w:rsidRPr="000840D3">
              <w:rPr>
                <w:rFonts w:ascii="Calibri" w:hAnsi="Calibri" w:cs="Calibri"/>
                <w:sz w:val="20"/>
                <w:szCs w:val="20"/>
              </w:rPr>
              <w:t>Intended purpose of</w:t>
            </w:r>
          </w:p>
          <w:p w14:paraId="1E608753" w14:textId="77777777" w:rsidR="00CE0481" w:rsidRPr="000840D3" w:rsidRDefault="00CE0481" w:rsidP="00FD29B7">
            <w:pPr>
              <w:pStyle w:val="oneM2M-CoverTableLeft"/>
              <w:rPr>
                <w:rFonts w:ascii="Calibri" w:hAnsi="Calibri" w:cs="Calibri"/>
                <w:sz w:val="20"/>
                <w:szCs w:val="20"/>
              </w:rPr>
            </w:pPr>
            <w:r w:rsidRPr="000840D3">
              <w:rPr>
                <w:rFonts w:ascii="Calibri" w:hAnsi="Calibri" w:cs="Calibri"/>
                <w:sz w:val="20"/>
                <w:szCs w:val="20"/>
              </w:rPr>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83443D4"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1"/>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Decision</w:t>
            </w:r>
          </w:p>
          <w:p w14:paraId="081B2391"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0"/>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Discussion</w:t>
            </w:r>
          </w:p>
          <w:p w14:paraId="1430156B"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0"/>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Information</w:t>
            </w:r>
          </w:p>
          <w:p w14:paraId="13B27600" w14:textId="77777777" w:rsidR="00CE0481" w:rsidRPr="000840D3" w:rsidRDefault="00CE0481" w:rsidP="003E162C">
            <w:pPr>
              <w:pStyle w:val="oneM2M-CoverTableText"/>
              <w:rPr>
                <w:rFonts w:ascii="Calibri" w:hAnsi="Calibri" w:cs="Calibri"/>
                <w:sz w:val="20"/>
                <w:szCs w:val="20"/>
              </w:rPr>
            </w:pPr>
            <w:r w:rsidRPr="000840D3">
              <w:rPr>
                <w:rFonts w:ascii="Calibri" w:hAnsi="Calibri" w:cs="Calibri"/>
                <w:sz w:val="20"/>
                <w:szCs w:val="20"/>
              </w:rPr>
              <w:fldChar w:fldCharType="begin">
                <w:ffData>
                  <w:name w:val=""/>
                  <w:enabled/>
                  <w:calcOnExit w:val="0"/>
                  <w:checkBox>
                    <w:sizeAuto/>
                    <w:default w:val="0"/>
                  </w:checkBox>
                </w:ffData>
              </w:fldChar>
            </w:r>
            <w:r w:rsidRPr="000840D3">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840D3">
              <w:rPr>
                <w:rFonts w:ascii="Calibri" w:hAnsi="Calibri" w:cs="Calibri"/>
                <w:sz w:val="20"/>
                <w:szCs w:val="20"/>
              </w:rPr>
              <w:fldChar w:fldCharType="end"/>
            </w:r>
            <w:r w:rsidRPr="000840D3">
              <w:rPr>
                <w:rFonts w:ascii="Calibri" w:hAnsi="Calibri" w:cs="Calibri"/>
                <w:sz w:val="20"/>
                <w:szCs w:val="20"/>
              </w:rPr>
              <w:t xml:space="preserve"> Other &lt;specify&gt;</w:t>
            </w:r>
          </w:p>
        </w:tc>
      </w:tr>
      <w:tr w:rsidR="00B462B7" w:rsidRPr="000840D3" w14:paraId="6B04A90C"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6AFA2C9" w14:textId="77777777" w:rsidR="00B462B7" w:rsidRPr="000840D3" w:rsidRDefault="00B462B7" w:rsidP="003F6A09">
            <w:pPr>
              <w:pStyle w:val="oneM2M-CoverTableLeft"/>
              <w:tabs>
                <w:tab w:val="left" w:pos="6248"/>
              </w:tabs>
              <w:rPr>
                <w:rFonts w:ascii="Calibri" w:hAnsi="Calibri" w:cs="Calibri"/>
                <w:sz w:val="20"/>
                <w:szCs w:val="20"/>
                <w:lang w:eastAsia="ja-JP"/>
              </w:rPr>
            </w:pPr>
            <w:r w:rsidRPr="000840D3">
              <w:rPr>
                <w:rFonts w:ascii="Calibri" w:hAnsi="Calibri" w:cs="Calibri"/>
                <w:sz w:val="20"/>
                <w:szCs w:val="20"/>
              </w:rPr>
              <w:t>Template Version:23</w:t>
            </w:r>
            <w:r w:rsidRPr="000840D3">
              <w:rPr>
                <w:rFonts w:ascii="Calibri" w:hAnsi="Calibri" w:cs="Calibri"/>
                <w:sz w:val="20"/>
                <w:szCs w:val="20"/>
                <w:lang w:eastAsia="ja-JP"/>
              </w:rPr>
              <w:t xml:space="preserve"> February 2015 (Dot </w:t>
            </w:r>
            <w:proofErr w:type="gramStart"/>
            <w:r w:rsidRPr="000840D3">
              <w:rPr>
                <w:rFonts w:ascii="Calibri" w:hAnsi="Calibri" w:cs="Calibri"/>
                <w:sz w:val="20"/>
                <w:szCs w:val="20"/>
                <w:lang w:eastAsia="ja-JP"/>
              </w:rPr>
              <w:t>not modify</w:t>
            </w:r>
            <w:proofErr w:type="gramEnd"/>
            <w:r w:rsidRPr="000840D3">
              <w:rPr>
                <w:rFonts w:ascii="Calibri" w:hAnsi="Calibri" w:cs="Calibri"/>
                <w:sz w:val="20"/>
                <w:szCs w:val="20"/>
                <w:lang w:eastAsia="ja-JP"/>
              </w:rPr>
              <w:t>)</w:t>
            </w:r>
          </w:p>
        </w:tc>
      </w:tr>
    </w:tbl>
    <w:p w14:paraId="2CD61BC2" w14:textId="77777777" w:rsidR="0043296F" w:rsidRPr="000840D3" w:rsidRDefault="0043296F" w:rsidP="00992FD9">
      <w:pPr>
        <w:rPr>
          <w:rFonts w:ascii="Calibri" w:hAnsi="Calibri" w:cs="Calibri"/>
          <w:szCs w:val="20"/>
        </w:rPr>
      </w:pPr>
    </w:p>
    <w:p w14:paraId="2CF3B89F" w14:textId="77777777" w:rsidR="000A11AD" w:rsidRPr="000840D3" w:rsidRDefault="000A11AD" w:rsidP="00C84EC0">
      <w:pPr>
        <w:pStyle w:val="oneM2M-Normal"/>
        <w:rPr>
          <w:rFonts w:ascii="Calibri" w:hAnsi="Calibri" w:cs="Calibri"/>
          <w:szCs w:val="20"/>
        </w:rPr>
      </w:pPr>
    </w:p>
    <w:p w14:paraId="1CFE68C1" w14:textId="77777777" w:rsidR="006A4B75" w:rsidRPr="000840D3" w:rsidRDefault="006A4B75" w:rsidP="00636A38">
      <w:pPr>
        <w:pStyle w:val="oneM2M-IPRTitle"/>
        <w:rPr>
          <w:rFonts w:ascii="Calibri" w:hAnsi="Calibri" w:cs="Calibri"/>
          <w:sz w:val="20"/>
          <w:szCs w:val="20"/>
        </w:rPr>
      </w:pPr>
      <w:r w:rsidRPr="000840D3">
        <w:rPr>
          <w:rFonts w:ascii="Calibri" w:hAnsi="Calibri" w:cs="Calibri"/>
          <w:sz w:val="20"/>
          <w:szCs w:val="20"/>
        </w:rPr>
        <w:t>oneM2M Notice</w:t>
      </w:r>
    </w:p>
    <w:p w14:paraId="67058868" w14:textId="77777777" w:rsidR="006A4B75" w:rsidRPr="000840D3" w:rsidRDefault="006A4B75" w:rsidP="00636A38">
      <w:pPr>
        <w:pStyle w:val="oneM2M-IPR"/>
        <w:rPr>
          <w:rFonts w:ascii="Calibri" w:hAnsi="Calibri" w:cs="Calibri"/>
          <w:szCs w:val="20"/>
        </w:rPr>
      </w:pPr>
      <w:r w:rsidRPr="000840D3">
        <w:rPr>
          <w:rFonts w:ascii="Calibri" w:hAnsi="Calibri" w:cs="Calibri"/>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A4EE4E2" w14:textId="77777777" w:rsidR="00C84EC0" w:rsidRPr="000840D3" w:rsidRDefault="00F54BCF" w:rsidP="009E6EF1">
      <w:pPr>
        <w:pStyle w:val="oneM2M-Heading1"/>
        <w:rPr>
          <w:rFonts w:ascii="Calibri" w:hAnsi="Calibri" w:cs="Calibri"/>
          <w:szCs w:val="22"/>
        </w:rPr>
      </w:pPr>
      <w:r w:rsidRPr="000840D3">
        <w:rPr>
          <w:rFonts w:ascii="Calibri" w:hAnsi="Calibri" w:cs="Calibri"/>
          <w:sz w:val="20"/>
          <w:szCs w:val="20"/>
        </w:rPr>
        <w:br w:type="page"/>
      </w:r>
      <w:r w:rsidR="00C84EC0" w:rsidRPr="000840D3">
        <w:rPr>
          <w:rFonts w:ascii="Calibri" w:hAnsi="Calibri" w:cs="Calibri"/>
          <w:sz w:val="20"/>
          <w:szCs w:val="20"/>
        </w:rPr>
        <w:lastRenderedPageBreak/>
        <w:t>1</w:t>
      </w:r>
      <w:r w:rsidR="00C84EC0" w:rsidRPr="000840D3">
        <w:rPr>
          <w:rFonts w:ascii="Calibri" w:hAnsi="Calibri" w:cs="Calibri"/>
          <w:szCs w:val="22"/>
        </w:rPr>
        <w:tab/>
      </w:r>
      <w:r w:rsidR="00643848" w:rsidRPr="000840D3">
        <w:rPr>
          <w:rFonts w:ascii="Calibri" w:hAnsi="Calibri" w:cs="Calibri"/>
          <w:szCs w:val="22"/>
        </w:rPr>
        <w:t>Opening of the meeting</w:t>
      </w:r>
      <w:r w:rsidR="00C84EC0" w:rsidRPr="000840D3">
        <w:rPr>
          <w:rFonts w:ascii="Calibri" w:hAnsi="Calibri" w:cs="Calibri"/>
          <w:szCs w:val="22"/>
        </w:rPr>
        <w:tab/>
      </w:r>
    </w:p>
    <w:p w14:paraId="1FAF898C" w14:textId="77777777" w:rsidR="00D41917" w:rsidRPr="000840D3" w:rsidRDefault="00FF005E" w:rsidP="00150D95">
      <w:pPr>
        <w:pStyle w:val="oneM2M-Normal"/>
        <w:keepNext/>
        <w:spacing w:before="20"/>
        <w:rPr>
          <w:rFonts w:ascii="Calibri" w:hAnsi="Calibri" w:cs="Calibri"/>
          <w:sz w:val="22"/>
          <w:szCs w:val="22"/>
        </w:rPr>
      </w:pPr>
      <w:r w:rsidRPr="000840D3">
        <w:rPr>
          <w:rFonts w:ascii="Calibri" w:hAnsi="Calibri" w:cs="Calibri"/>
          <w:sz w:val="22"/>
          <w:szCs w:val="22"/>
        </w:rPr>
        <w:t>Andrew Min-</w:t>
      </w:r>
      <w:proofErr w:type="spellStart"/>
      <w:r w:rsidRPr="000840D3">
        <w:rPr>
          <w:rFonts w:ascii="Calibri" w:hAnsi="Calibri" w:cs="Calibri"/>
          <w:sz w:val="22"/>
          <w:szCs w:val="22"/>
        </w:rPr>
        <w:t>gyu</w:t>
      </w:r>
      <w:proofErr w:type="spellEnd"/>
      <w:r w:rsidRPr="000840D3">
        <w:rPr>
          <w:rFonts w:ascii="Calibri" w:hAnsi="Calibri" w:cs="Calibri"/>
          <w:sz w:val="22"/>
          <w:szCs w:val="22"/>
        </w:rPr>
        <w:t xml:space="preserve"> Han, Chair of the TDE WG, opened the meeting and advised the delegates to read the legal notices on the cover page of the agenda.</w:t>
      </w:r>
    </w:p>
    <w:p w14:paraId="2C3C725D" w14:textId="77777777" w:rsidR="00150D95" w:rsidRPr="000840D3" w:rsidRDefault="00150D95" w:rsidP="00150D95">
      <w:pPr>
        <w:pStyle w:val="oneM2M-Normal"/>
        <w:keepNext/>
        <w:spacing w:before="20"/>
        <w:rPr>
          <w:rFonts w:ascii="Calibri" w:hAnsi="Calibri" w:cs="Calibri"/>
          <w:sz w:val="22"/>
          <w:szCs w:val="22"/>
        </w:rPr>
      </w:pPr>
    </w:p>
    <w:p w14:paraId="25FC1D99" w14:textId="77777777" w:rsidR="00FF005E" w:rsidRPr="000840D3" w:rsidRDefault="00FF005E" w:rsidP="002A677C">
      <w:pPr>
        <w:pStyle w:val="oneM2M-Heading1"/>
        <w:rPr>
          <w:rFonts w:ascii="Calibri" w:hAnsi="Calibri" w:cs="Calibri"/>
          <w:szCs w:val="22"/>
          <w:lang w:val="en-US"/>
        </w:rPr>
      </w:pPr>
      <w:r w:rsidRPr="000840D3">
        <w:rPr>
          <w:rFonts w:ascii="Calibri" w:hAnsi="Calibri" w:cs="Calibri"/>
          <w:szCs w:val="22"/>
          <w:lang w:val="en-US"/>
        </w:rPr>
        <w:tab/>
        <w:t>1.2</w:t>
      </w:r>
      <w:r w:rsidRPr="000840D3">
        <w:rPr>
          <w:rFonts w:ascii="Calibri" w:hAnsi="Calibri" w:cs="Calibri"/>
          <w:szCs w:val="22"/>
          <w:lang w:val="en-US"/>
        </w:rPr>
        <w:tab/>
        <w:t>Objectives</w:t>
      </w:r>
    </w:p>
    <w:p w14:paraId="37BB2F8C" w14:textId="77777777" w:rsidR="004E1D35" w:rsidRDefault="004E1D35">
      <w:pPr>
        <w:pStyle w:val="oneM2M-Normal"/>
        <w:numPr>
          <w:ilvl w:val="0"/>
          <w:numId w:val="6"/>
        </w:numPr>
        <w:tabs>
          <w:tab w:val="clear" w:pos="284"/>
          <w:tab w:val="left" w:pos="851"/>
        </w:tabs>
        <w:rPr>
          <w:szCs w:val="20"/>
        </w:rPr>
      </w:pPr>
      <w:r>
        <w:t>Agree on baseline TSs/TRs</w:t>
      </w:r>
    </w:p>
    <w:p w14:paraId="231BEFB8" w14:textId="77777777" w:rsidR="004E1D35" w:rsidRDefault="004E1D35">
      <w:pPr>
        <w:pStyle w:val="oneM2M-Normal"/>
        <w:numPr>
          <w:ilvl w:val="0"/>
          <w:numId w:val="6"/>
        </w:numPr>
        <w:tabs>
          <w:tab w:val="clear" w:pos="284"/>
          <w:tab w:val="left" w:pos="851"/>
        </w:tabs>
      </w:pPr>
      <w:r>
        <w:t>Handle input contributions</w:t>
      </w:r>
    </w:p>
    <w:p w14:paraId="01C821DE" w14:textId="77777777" w:rsidR="004E1D35" w:rsidRDefault="004E1D35">
      <w:pPr>
        <w:pStyle w:val="oneM2M-Normal"/>
        <w:numPr>
          <w:ilvl w:val="0"/>
          <w:numId w:val="6"/>
        </w:numPr>
        <w:tabs>
          <w:tab w:val="clear" w:pos="284"/>
          <w:tab w:val="left" w:pos="851"/>
        </w:tabs>
      </w:pPr>
      <w:r>
        <w:t>Schedule the next meetings</w:t>
      </w:r>
    </w:p>
    <w:p w14:paraId="01E6DB22" w14:textId="1BBAD7F7" w:rsidR="00407B05" w:rsidRPr="004E1D35" w:rsidRDefault="004E1D35">
      <w:pPr>
        <w:pStyle w:val="oneM2M-Normal"/>
        <w:numPr>
          <w:ilvl w:val="0"/>
          <w:numId w:val="6"/>
        </w:numPr>
        <w:tabs>
          <w:tab w:val="clear" w:pos="284"/>
          <w:tab w:val="left" w:pos="851"/>
        </w:tabs>
        <w:rPr>
          <w:rFonts w:ascii="Calibri" w:hAnsi="Calibri" w:cs="Calibri"/>
          <w:sz w:val="22"/>
          <w:szCs w:val="22"/>
        </w:rPr>
      </w:pPr>
      <w:r>
        <w:rPr>
          <w:rFonts w:eastAsia="Malgun Gothic"/>
          <w:lang w:eastAsia="ko-KR"/>
        </w:rPr>
        <w:t>Share info on Inte</w:t>
      </w:r>
      <w:r w:rsidR="00F049CD">
        <w:rPr>
          <w:rFonts w:eastAsia="Malgun Gothic"/>
          <w:lang w:eastAsia="ko-KR"/>
        </w:rPr>
        <w:t>rop</w:t>
      </w:r>
    </w:p>
    <w:p w14:paraId="43487DD7" w14:textId="61DC1BE6" w:rsidR="00FF005E" w:rsidRPr="000840D3" w:rsidRDefault="00FF005E" w:rsidP="00FF005E">
      <w:pPr>
        <w:pStyle w:val="oneM2M-Heading1"/>
        <w:ind w:firstLine="0"/>
        <w:rPr>
          <w:rFonts w:ascii="Calibri" w:hAnsi="Calibri" w:cs="Calibri"/>
          <w:szCs w:val="22"/>
        </w:rPr>
      </w:pPr>
      <w:r w:rsidRPr="000840D3">
        <w:rPr>
          <w:rFonts w:ascii="Calibri" w:hAnsi="Calibri" w:cs="Calibri"/>
          <w:szCs w:val="22"/>
          <w:lang w:val="en-US"/>
        </w:rPr>
        <w:t xml:space="preserve">1.3 </w:t>
      </w:r>
      <w:r w:rsidRPr="000840D3">
        <w:rPr>
          <w:rFonts w:ascii="Calibri" w:hAnsi="Calibri" w:cs="Calibri"/>
          <w:szCs w:val="22"/>
        </w:rPr>
        <w:t xml:space="preserve">Schedule &lt;For </w:t>
      </w:r>
      <w:r w:rsidR="00B00BE4" w:rsidRPr="000840D3">
        <w:rPr>
          <w:rFonts w:ascii="Calibri" w:hAnsi="Calibri" w:cs="Calibri"/>
          <w:szCs w:val="22"/>
        </w:rPr>
        <w:t>face-to-face</w:t>
      </w:r>
      <w:r w:rsidRPr="000840D3">
        <w:rPr>
          <w:rFonts w:ascii="Calibri" w:hAnsi="Calibri" w:cs="Calibri"/>
          <w:szCs w:val="22"/>
        </w:rPr>
        <w:t xml:space="preserve"> meetings only&gt;</w:t>
      </w:r>
    </w:p>
    <w:p w14:paraId="4F1069A3" w14:textId="30A35996" w:rsidR="00FF005E" w:rsidRPr="000840D3" w:rsidRDefault="00FF005E">
      <w:pPr>
        <w:pStyle w:val="oneM2M-Normal"/>
        <w:numPr>
          <w:ilvl w:val="0"/>
          <w:numId w:val="6"/>
        </w:numPr>
        <w:tabs>
          <w:tab w:val="clear" w:pos="284"/>
          <w:tab w:val="left" w:pos="851"/>
        </w:tabs>
        <w:rPr>
          <w:rFonts w:ascii="Calibri" w:hAnsi="Calibri" w:cs="Calibri"/>
          <w:sz w:val="22"/>
          <w:szCs w:val="22"/>
        </w:rPr>
      </w:pPr>
      <w:r w:rsidRPr="000840D3">
        <w:rPr>
          <w:rFonts w:ascii="Calibri" w:hAnsi="Calibri" w:cs="Calibri"/>
          <w:sz w:val="22"/>
          <w:szCs w:val="22"/>
        </w:rPr>
        <w:t>See “</w:t>
      </w:r>
      <w:r w:rsidRPr="004E1D35">
        <w:rPr>
          <w:rFonts w:ascii="Calibri" w:hAnsi="Calibri" w:cs="Calibri"/>
          <w:sz w:val="22"/>
          <w:szCs w:val="22"/>
        </w:rPr>
        <w:t>TDE-2022-00</w:t>
      </w:r>
      <w:r w:rsidR="00B00BE4">
        <w:rPr>
          <w:rFonts w:ascii="Calibri" w:hAnsi="Calibri" w:cs="Calibri"/>
          <w:sz w:val="22"/>
          <w:szCs w:val="22"/>
        </w:rPr>
        <w:t>67</w:t>
      </w:r>
      <w:r w:rsidRPr="004E1D35">
        <w:rPr>
          <w:rFonts w:ascii="Calibri" w:hAnsi="Calibri" w:cs="Calibri"/>
          <w:sz w:val="22"/>
          <w:szCs w:val="22"/>
        </w:rPr>
        <w:t>-TDE5</w:t>
      </w:r>
      <w:r w:rsidR="00B00BE4">
        <w:rPr>
          <w:rFonts w:ascii="Calibri" w:hAnsi="Calibri" w:cs="Calibri"/>
          <w:sz w:val="22"/>
          <w:szCs w:val="22"/>
        </w:rPr>
        <w:t>7</w:t>
      </w:r>
      <w:r w:rsidRPr="004E1D35">
        <w:rPr>
          <w:rFonts w:ascii="Calibri" w:hAnsi="Calibri" w:cs="Calibri"/>
          <w:sz w:val="22"/>
          <w:szCs w:val="22"/>
        </w:rPr>
        <w:t>_document_allocation”</w:t>
      </w:r>
    </w:p>
    <w:p w14:paraId="43B16576" w14:textId="77777777" w:rsidR="002A677C" w:rsidRPr="000840D3" w:rsidRDefault="002A677C" w:rsidP="002A677C">
      <w:pPr>
        <w:pStyle w:val="oneM2M-Heading1"/>
        <w:rPr>
          <w:rFonts w:ascii="Calibri" w:hAnsi="Calibri" w:cs="Calibri"/>
          <w:szCs w:val="22"/>
        </w:rPr>
      </w:pPr>
      <w:r w:rsidRPr="000840D3">
        <w:rPr>
          <w:rFonts w:ascii="Calibri" w:hAnsi="Calibri" w:cs="Calibri"/>
          <w:szCs w:val="22"/>
        </w:rPr>
        <w:t>2</w:t>
      </w:r>
      <w:r w:rsidRPr="000840D3">
        <w:rPr>
          <w:rFonts w:ascii="Calibri" w:hAnsi="Calibri" w:cs="Calibri"/>
          <w:szCs w:val="22"/>
        </w:rPr>
        <w:tab/>
        <w:t>Review &amp; Approval of Agenda</w:t>
      </w:r>
      <w:r w:rsidRPr="000840D3">
        <w:rPr>
          <w:rFonts w:ascii="Calibri" w:hAnsi="Calibri" w:cs="Calibri"/>
          <w:szCs w:val="22"/>
        </w:rPr>
        <w:tab/>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3387"/>
        <w:gridCol w:w="4164"/>
      </w:tblGrid>
      <w:tr w:rsidR="00AB34D5" w:rsidRPr="00F3785F" w14:paraId="581D1FA8" w14:textId="77777777" w:rsidTr="00811EBE">
        <w:trPr>
          <w:trHeight w:val="226"/>
          <w:tblCellSpacing w:w="15" w:type="dxa"/>
        </w:trPr>
        <w:tc>
          <w:tcPr>
            <w:tcW w:w="1858" w:type="dxa"/>
            <w:shd w:val="clear" w:color="auto" w:fill="99CCFF"/>
          </w:tcPr>
          <w:p w14:paraId="078E3224" w14:textId="1232FE5E" w:rsidR="00AB34D5" w:rsidRPr="001A3A3B" w:rsidRDefault="00000000" w:rsidP="001A3A3B">
            <w:pPr>
              <w:tabs>
                <w:tab w:val="clear" w:pos="284"/>
              </w:tabs>
              <w:spacing w:before="45"/>
              <w:rPr>
                <w:rStyle w:val="Hyperlink"/>
                <w:rFonts w:ascii="Geneva" w:hAnsi="Geneva"/>
                <w:color w:val="002D4E"/>
                <w:sz w:val="17"/>
                <w:szCs w:val="17"/>
              </w:rPr>
            </w:pPr>
            <w:hyperlink r:id="rId11" w:history="1">
              <w:r w:rsidR="005D7D94" w:rsidRPr="001A3A3B">
                <w:rPr>
                  <w:rStyle w:val="Hyperlink"/>
                  <w:rFonts w:ascii="Geneva" w:hAnsi="Geneva"/>
                  <w:color w:val="002D4E"/>
                  <w:sz w:val="17"/>
                  <w:szCs w:val="17"/>
                </w:rPr>
                <w:t>TDE-2022-0066</w:t>
              </w:r>
            </w:hyperlink>
          </w:p>
        </w:tc>
        <w:tc>
          <w:tcPr>
            <w:tcW w:w="3357" w:type="dxa"/>
            <w:shd w:val="clear" w:color="auto" w:fill="99CCFF"/>
          </w:tcPr>
          <w:p w14:paraId="7526537C" w14:textId="1A4B451D" w:rsidR="00AB34D5" w:rsidRPr="001A3A3B" w:rsidRDefault="00000000" w:rsidP="001A3A3B">
            <w:pPr>
              <w:tabs>
                <w:tab w:val="clear" w:pos="284"/>
              </w:tabs>
              <w:spacing w:before="45"/>
              <w:rPr>
                <w:rStyle w:val="Hyperlink"/>
                <w:rFonts w:ascii="Geneva" w:hAnsi="Geneva"/>
                <w:color w:val="002D4E"/>
                <w:sz w:val="17"/>
                <w:szCs w:val="17"/>
              </w:rPr>
            </w:pPr>
            <w:hyperlink r:id="rId12" w:history="1">
              <w:r w:rsidR="005D7D94" w:rsidRPr="001A3A3B">
                <w:rPr>
                  <w:rStyle w:val="Hyperlink"/>
                  <w:rFonts w:ascii="Geneva" w:hAnsi="Geneva"/>
                  <w:color w:val="002D4E"/>
                  <w:sz w:val="17"/>
                  <w:szCs w:val="17"/>
                </w:rPr>
                <w:t>TDE57_Agenda</w:t>
              </w:r>
            </w:hyperlink>
          </w:p>
        </w:tc>
        <w:tc>
          <w:tcPr>
            <w:tcW w:w="4119" w:type="dxa"/>
            <w:shd w:val="clear" w:color="auto" w:fill="99CCFF"/>
          </w:tcPr>
          <w:p w14:paraId="5A5DB607" w14:textId="77777777" w:rsidR="00AB34D5" w:rsidRPr="00F3785F" w:rsidRDefault="00AB34D5" w:rsidP="001A3A3B">
            <w:pPr>
              <w:spacing w:before="45"/>
              <w:rPr>
                <w:rFonts w:ascii="Geneva" w:hAnsi="Geneva"/>
                <w:sz w:val="17"/>
                <w:szCs w:val="17"/>
                <w:lang w:val="sv-SE"/>
              </w:rPr>
            </w:pPr>
            <w:r w:rsidRPr="00F3785F">
              <w:rPr>
                <w:rFonts w:ascii="Geneva" w:hAnsi="Geneva"/>
                <w:color w:val="3B3B39"/>
                <w:sz w:val="17"/>
                <w:szCs w:val="17"/>
                <w:lang w:val="sv-SE"/>
              </w:rPr>
              <w:t xml:space="preserve">TDE </w:t>
            </w:r>
            <w:proofErr w:type="spellStart"/>
            <w:r w:rsidRPr="00F3785F">
              <w:rPr>
                <w:rFonts w:ascii="Geneva" w:hAnsi="Geneva"/>
                <w:color w:val="3B3B39"/>
                <w:sz w:val="17"/>
                <w:szCs w:val="17"/>
                <w:lang w:val="sv-SE"/>
              </w:rPr>
              <w:t>Chair</w:t>
            </w:r>
            <w:proofErr w:type="spellEnd"/>
            <w:r w:rsidRPr="00F3785F">
              <w:rPr>
                <w:rFonts w:ascii="Geneva" w:hAnsi="Geneva"/>
                <w:color w:val="3B3B39"/>
                <w:sz w:val="17"/>
                <w:szCs w:val="17"/>
                <w:lang w:val="sv-SE"/>
              </w:rPr>
              <w:t xml:space="preserve"> (Andrew Min-</w:t>
            </w:r>
            <w:proofErr w:type="spellStart"/>
            <w:r w:rsidRPr="00F3785F">
              <w:rPr>
                <w:rFonts w:ascii="Geneva" w:hAnsi="Geneva"/>
                <w:color w:val="3B3B39"/>
                <w:sz w:val="17"/>
                <w:szCs w:val="17"/>
                <w:lang w:val="sv-SE"/>
              </w:rPr>
              <w:t>gyu</w:t>
            </w:r>
            <w:proofErr w:type="spellEnd"/>
            <w:r w:rsidRPr="00F3785F">
              <w:rPr>
                <w:rFonts w:ascii="Geneva" w:hAnsi="Geneva"/>
                <w:color w:val="3B3B39"/>
                <w:sz w:val="17"/>
                <w:szCs w:val="17"/>
                <w:lang w:val="sv-SE"/>
              </w:rPr>
              <w:t xml:space="preserve"> Han)</w:t>
            </w:r>
          </w:p>
        </w:tc>
      </w:tr>
    </w:tbl>
    <w:p w14:paraId="70544632" w14:textId="2DEDAD39" w:rsidR="00B73548" w:rsidRPr="000840D3" w:rsidRDefault="00B73548" w:rsidP="00033859">
      <w:pPr>
        <w:pStyle w:val="oneM2M-Decision"/>
        <w:rPr>
          <w:rFonts w:ascii="Calibri" w:hAnsi="Calibri" w:cs="Calibri"/>
        </w:rPr>
      </w:pPr>
      <w:r w:rsidRPr="000840D3">
        <w:rPr>
          <w:rFonts w:ascii="Calibri" w:hAnsi="Calibri" w:cs="Calibri"/>
        </w:rPr>
        <w:t>TDE-202</w:t>
      </w:r>
      <w:r w:rsidR="00AB4BE4" w:rsidRPr="000840D3">
        <w:rPr>
          <w:rFonts w:ascii="Calibri" w:hAnsi="Calibri" w:cs="Calibri"/>
        </w:rPr>
        <w:t>2</w:t>
      </w:r>
      <w:r w:rsidRPr="000840D3">
        <w:rPr>
          <w:rFonts w:ascii="Calibri" w:hAnsi="Calibri" w:cs="Calibri"/>
        </w:rPr>
        <w:t>-00</w:t>
      </w:r>
      <w:r w:rsidR="005D7D94">
        <w:rPr>
          <w:rFonts w:ascii="Calibri" w:hAnsi="Calibri" w:cs="Calibri"/>
        </w:rPr>
        <w:t>66</w:t>
      </w:r>
      <w:r w:rsidRPr="000840D3">
        <w:rPr>
          <w:rFonts w:ascii="Calibri" w:hAnsi="Calibri" w:cs="Calibri"/>
        </w:rPr>
        <w:t xml:space="preserve"> was </w:t>
      </w:r>
      <w:r w:rsidR="009D5A0F" w:rsidRPr="000840D3">
        <w:rPr>
          <w:rFonts w:ascii="Calibri" w:hAnsi="Calibri" w:cs="Calibri"/>
        </w:rPr>
        <w:t>AGREED</w:t>
      </w:r>
      <w:r w:rsidR="004A4C95" w:rsidRPr="000840D3">
        <w:rPr>
          <w:rFonts w:ascii="Calibri" w:hAnsi="Calibri" w:cs="Calibri"/>
        </w:rPr>
        <w:t>.</w:t>
      </w:r>
    </w:p>
    <w:p w14:paraId="6C15E805" w14:textId="77777777" w:rsidR="00DC2ECB" w:rsidRPr="000840D3" w:rsidRDefault="00DC2ECB" w:rsidP="00DC2ECB">
      <w:pPr>
        <w:pStyle w:val="oneM2M-Heading1"/>
        <w:rPr>
          <w:rFonts w:ascii="Calibri" w:hAnsi="Calibri" w:cs="Calibri"/>
          <w:szCs w:val="22"/>
        </w:rPr>
      </w:pPr>
      <w:r w:rsidRPr="000840D3">
        <w:rPr>
          <w:rFonts w:ascii="Calibri" w:hAnsi="Calibri" w:cs="Calibri"/>
          <w:szCs w:val="22"/>
          <w:lang w:val="en-GB"/>
        </w:rPr>
        <w:t>3</w:t>
      </w:r>
      <w:r w:rsidRPr="000840D3">
        <w:rPr>
          <w:rFonts w:ascii="Calibri" w:hAnsi="Calibri" w:cs="Calibri"/>
          <w:szCs w:val="22"/>
          <w:lang w:val="en-GB"/>
        </w:rPr>
        <w:tab/>
      </w:r>
      <w:r w:rsidRPr="000840D3">
        <w:rPr>
          <w:rFonts w:ascii="Calibri" w:hAnsi="Calibri" w:cs="Calibri"/>
          <w:szCs w:val="22"/>
        </w:rPr>
        <w:t>Review of Previous Minutes</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1A7283" w:rsidRPr="000840D3" w14:paraId="2C360822" w14:textId="77777777" w:rsidTr="008D3934">
        <w:trPr>
          <w:trHeight w:val="226"/>
          <w:tblCellSpacing w:w="15" w:type="dxa"/>
        </w:trPr>
        <w:tc>
          <w:tcPr>
            <w:tcW w:w="1858" w:type="dxa"/>
            <w:shd w:val="clear" w:color="auto" w:fill="99CCFF"/>
          </w:tcPr>
          <w:p w14:paraId="1F72EB66" w14:textId="3A55987E" w:rsidR="001A7283" w:rsidRPr="001A3A3B" w:rsidRDefault="00000000" w:rsidP="001A3A3B">
            <w:pPr>
              <w:tabs>
                <w:tab w:val="clear" w:pos="284"/>
              </w:tabs>
              <w:spacing w:before="45"/>
              <w:rPr>
                <w:rStyle w:val="Hyperlink"/>
                <w:rFonts w:ascii="Geneva" w:hAnsi="Geneva"/>
                <w:color w:val="002D4E"/>
                <w:sz w:val="17"/>
                <w:szCs w:val="17"/>
              </w:rPr>
            </w:pPr>
            <w:hyperlink r:id="rId13" w:history="1">
              <w:r w:rsidR="005D7D94" w:rsidRPr="001A3A3B">
                <w:rPr>
                  <w:rStyle w:val="Hyperlink"/>
                  <w:rFonts w:ascii="Geneva" w:hAnsi="Geneva"/>
                  <w:color w:val="002D4E"/>
                  <w:sz w:val="17"/>
                  <w:szCs w:val="17"/>
                </w:rPr>
                <w:t>TDE-2022-0065</w:t>
              </w:r>
            </w:hyperlink>
          </w:p>
        </w:tc>
        <w:tc>
          <w:tcPr>
            <w:tcW w:w="4916" w:type="dxa"/>
            <w:shd w:val="clear" w:color="auto" w:fill="99CCFF"/>
          </w:tcPr>
          <w:p w14:paraId="16BD6AF8" w14:textId="1403C999" w:rsidR="001A7283" w:rsidRPr="001A3A3B" w:rsidRDefault="00000000" w:rsidP="001A3A3B">
            <w:pPr>
              <w:tabs>
                <w:tab w:val="clear" w:pos="284"/>
              </w:tabs>
              <w:spacing w:before="45"/>
              <w:rPr>
                <w:rStyle w:val="Hyperlink"/>
                <w:rFonts w:ascii="Geneva" w:hAnsi="Geneva"/>
                <w:color w:val="002D4E"/>
                <w:sz w:val="17"/>
                <w:szCs w:val="17"/>
              </w:rPr>
            </w:pPr>
            <w:hyperlink r:id="rId14" w:history="1">
              <w:r w:rsidR="005D7D94" w:rsidRPr="001A3A3B">
                <w:rPr>
                  <w:rStyle w:val="Hyperlink"/>
                  <w:rFonts w:ascii="Geneva" w:hAnsi="Geneva"/>
                  <w:color w:val="002D4E"/>
                  <w:sz w:val="17"/>
                  <w:szCs w:val="17"/>
                </w:rPr>
                <w:t>TDE 56.3 minutes</w:t>
              </w:r>
            </w:hyperlink>
          </w:p>
        </w:tc>
        <w:tc>
          <w:tcPr>
            <w:tcW w:w="2560" w:type="dxa"/>
            <w:shd w:val="clear" w:color="auto" w:fill="99CCFF"/>
          </w:tcPr>
          <w:p w14:paraId="7BBD676F" w14:textId="77777777" w:rsidR="001A7283" w:rsidRPr="000840D3" w:rsidRDefault="00AB4BE4" w:rsidP="001A3A3B">
            <w:pPr>
              <w:spacing w:before="45"/>
              <w:rPr>
                <w:rStyle w:val="Hyperlink"/>
                <w:rFonts w:ascii="Calibri" w:hAnsi="Calibri" w:cs="Calibri"/>
                <w:bCs/>
                <w:color w:val="3B3B39"/>
                <w:sz w:val="22"/>
                <w:szCs w:val="22"/>
                <w:u w:val="none"/>
              </w:rPr>
            </w:pPr>
            <w:r w:rsidRPr="001A3A3B">
              <w:rPr>
                <w:rFonts w:ascii="Geneva" w:hAnsi="Geneva"/>
                <w:color w:val="3B3B39"/>
                <w:sz w:val="17"/>
                <w:szCs w:val="17"/>
              </w:rPr>
              <w:t>Akash (TSDSI)</w:t>
            </w:r>
          </w:p>
        </w:tc>
      </w:tr>
    </w:tbl>
    <w:p w14:paraId="2FE2CF1A" w14:textId="1AC491AA" w:rsidR="004A4C95" w:rsidRPr="000840D3" w:rsidRDefault="00000000" w:rsidP="00792437">
      <w:pPr>
        <w:pStyle w:val="oneM2M-Decision"/>
        <w:rPr>
          <w:rFonts w:ascii="Calibri" w:hAnsi="Calibri" w:cs="Calibri"/>
        </w:rPr>
      </w:pPr>
      <w:hyperlink r:id="rId15" w:history="1">
        <w:r w:rsidR="00B00BE4" w:rsidRPr="00B00BE4">
          <w:rPr>
            <w:rFonts w:ascii="Calibri" w:hAnsi="Calibri" w:cs="Calibri"/>
          </w:rPr>
          <w:t>TDE-2022-0065</w:t>
        </w:r>
      </w:hyperlink>
      <w:r w:rsidR="00B00BE4">
        <w:rPr>
          <w:rFonts w:ascii="Calibri" w:hAnsi="Calibri" w:cs="Calibri"/>
        </w:rPr>
        <w:t xml:space="preserve"> AGREED by correspondence</w:t>
      </w:r>
    </w:p>
    <w:p w14:paraId="2B2FEE9D" w14:textId="77777777" w:rsidR="00DC2ECB" w:rsidRPr="000840D3" w:rsidRDefault="00DC2ECB" w:rsidP="00DC2ECB">
      <w:pPr>
        <w:pStyle w:val="oneM2M-Heading1"/>
        <w:rPr>
          <w:rFonts w:ascii="Calibri" w:hAnsi="Calibri" w:cs="Calibri"/>
          <w:szCs w:val="22"/>
        </w:rPr>
      </w:pPr>
      <w:r w:rsidRPr="000840D3">
        <w:rPr>
          <w:rFonts w:ascii="Calibri" w:hAnsi="Calibri" w:cs="Calibri"/>
          <w:szCs w:val="22"/>
        </w:rPr>
        <w:t>4</w:t>
      </w:r>
      <w:r w:rsidR="00141182" w:rsidRPr="000840D3">
        <w:rPr>
          <w:rFonts w:ascii="Calibri" w:hAnsi="Calibri" w:cs="Calibri"/>
          <w:szCs w:val="22"/>
          <w:lang w:val="en-GB"/>
        </w:rPr>
        <w:t xml:space="preserve"> </w:t>
      </w:r>
      <w:r w:rsidR="00AB4BE4" w:rsidRPr="000840D3">
        <w:rPr>
          <w:rFonts w:ascii="Calibri" w:hAnsi="Calibri" w:cs="Calibri"/>
          <w:szCs w:val="22"/>
          <w:lang w:val="en-GB"/>
        </w:rPr>
        <w:tab/>
      </w:r>
      <w:r w:rsidRPr="000840D3">
        <w:rPr>
          <w:rFonts w:ascii="Calibri" w:hAnsi="Calibri" w:cs="Calibri"/>
          <w:szCs w:val="22"/>
        </w:rPr>
        <w:t>Review of open Action and Issue Status</w:t>
      </w:r>
      <w:r w:rsidRPr="000840D3">
        <w:rPr>
          <w:rFonts w:ascii="Calibri" w:hAnsi="Calibri" w:cs="Calibri"/>
          <w:szCs w:val="22"/>
        </w:rPr>
        <w:tab/>
      </w:r>
    </w:p>
    <w:p w14:paraId="68E1D287" w14:textId="77777777" w:rsidR="00815C7E" w:rsidRPr="000840D3" w:rsidRDefault="00815C7E" w:rsidP="00603B81">
      <w:pPr>
        <w:keepNext/>
        <w:rPr>
          <w:rFonts w:ascii="Calibri" w:hAnsi="Calibri" w:cs="Calibri"/>
          <w:sz w:val="22"/>
          <w:szCs w:val="22"/>
        </w:rPr>
      </w:pPr>
      <w:r w:rsidRPr="000840D3">
        <w:rPr>
          <w:rFonts w:ascii="Calibri" w:hAnsi="Calibri" w:cs="Calibri"/>
          <w:sz w:val="22"/>
          <w:szCs w:val="22"/>
        </w:rPr>
        <w:t>None</w:t>
      </w:r>
    </w:p>
    <w:p w14:paraId="3A56688C" w14:textId="77777777" w:rsidR="00027741" w:rsidRPr="000840D3" w:rsidRDefault="00027741" w:rsidP="00027741">
      <w:pPr>
        <w:pStyle w:val="oneM2M-Heading1"/>
        <w:ind w:left="0" w:firstLine="0"/>
        <w:rPr>
          <w:rFonts w:ascii="Calibri" w:hAnsi="Calibri" w:cs="Calibri"/>
          <w:szCs w:val="22"/>
          <w:lang w:val="en-US"/>
        </w:rPr>
      </w:pPr>
      <w:r w:rsidRPr="000840D3">
        <w:rPr>
          <w:rFonts w:ascii="Calibri" w:hAnsi="Calibri" w:cs="Calibri"/>
          <w:szCs w:val="22"/>
          <w:lang w:val="fr-FR"/>
        </w:rPr>
        <w:t>5</w:t>
      </w:r>
      <w:r w:rsidRPr="000840D3">
        <w:rPr>
          <w:rFonts w:ascii="Calibri" w:hAnsi="Calibri" w:cs="Calibri"/>
          <w:szCs w:val="22"/>
        </w:rPr>
        <w:t xml:space="preserve"> </w:t>
      </w:r>
      <w:r w:rsidRPr="000840D3">
        <w:rPr>
          <w:rFonts w:ascii="Calibri" w:hAnsi="Calibri" w:cs="Calibri"/>
          <w:szCs w:val="22"/>
          <w:lang w:val="fr-FR"/>
        </w:rPr>
        <w:tab/>
      </w:r>
      <w:r w:rsidRPr="000840D3">
        <w:rPr>
          <w:rFonts w:ascii="Calibri" w:hAnsi="Calibri" w:cs="Calibri"/>
          <w:szCs w:val="22"/>
          <w:lang w:val="en-US"/>
        </w:rPr>
        <w:t>Liaison Statements</w:t>
      </w:r>
    </w:p>
    <w:p w14:paraId="1FF5A518" w14:textId="5D7D14D9" w:rsidR="00027741" w:rsidRDefault="00027741" w:rsidP="00027741">
      <w:pPr>
        <w:pStyle w:val="oneM2M-Heading2"/>
        <w:rPr>
          <w:rFonts w:ascii="Calibri" w:hAnsi="Calibri" w:cs="Calibri"/>
          <w:sz w:val="22"/>
          <w:szCs w:val="22"/>
          <w:lang w:val="fr-FR"/>
        </w:rPr>
      </w:pPr>
      <w:r w:rsidRPr="000840D3">
        <w:rPr>
          <w:rFonts w:ascii="Calibri" w:hAnsi="Calibri" w:cs="Calibri"/>
          <w:sz w:val="22"/>
          <w:szCs w:val="22"/>
          <w:lang w:val="fr-FR"/>
        </w:rPr>
        <w:t>5.1</w:t>
      </w:r>
      <w:r w:rsidRPr="000840D3">
        <w:rPr>
          <w:rFonts w:ascii="Calibri" w:hAnsi="Calibri" w:cs="Calibri"/>
          <w:sz w:val="22"/>
          <w:szCs w:val="22"/>
          <w:lang w:val="fr-FR"/>
        </w:rPr>
        <w:tab/>
      </w:r>
      <w:proofErr w:type="spellStart"/>
      <w:r w:rsidRPr="000840D3">
        <w:rPr>
          <w:rFonts w:ascii="Calibri" w:hAnsi="Calibri" w:cs="Calibri"/>
          <w:sz w:val="22"/>
          <w:szCs w:val="22"/>
          <w:lang w:val="fr-FR"/>
        </w:rPr>
        <w:t>Incoming</w:t>
      </w:r>
      <w:proofErr w:type="spellEnd"/>
      <w:r w:rsidRPr="000840D3">
        <w:rPr>
          <w:rFonts w:ascii="Calibri" w:hAnsi="Calibri" w:cs="Calibri"/>
          <w:sz w:val="22"/>
          <w:szCs w:val="22"/>
          <w:lang w:val="fr-FR"/>
        </w:rPr>
        <w:t xml:space="preserve"> LS </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F049CD" w:rsidRPr="000840D3" w14:paraId="7B36F711" w14:textId="77777777" w:rsidTr="00407B48">
        <w:trPr>
          <w:trHeight w:val="226"/>
          <w:tblCellSpacing w:w="15" w:type="dxa"/>
        </w:trPr>
        <w:tc>
          <w:tcPr>
            <w:tcW w:w="1858" w:type="dxa"/>
            <w:shd w:val="clear" w:color="auto" w:fill="99CCFF"/>
          </w:tcPr>
          <w:p w14:paraId="5A5C6E98" w14:textId="77777777" w:rsidR="00F049CD" w:rsidRPr="001A3A3B" w:rsidRDefault="00000000" w:rsidP="00407B48">
            <w:pPr>
              <w:spacing w:before="45"/>
              <w:rPr>
                <w:rStyle w:val="Hyperlink"/>
                <w:rFonts w:ascii="Geneva" w:hAnsi="Geneva"/>
                <w:color w:val="002D4E"/>
                <w:sz w:val="17"/>
                <w:szCs w:val="17"/>
              </w:rPr>
            </w:pPr>
            <w:hyperlink r:id="rId16" w:history="1">
              <w:r w:rsidR="00F049CD" w:rsidRPr="00F049CD">
                <w:rPr>
                  <w:rStyle w:val="Hyperlink"/>
                  <w:rFonts w:ascii="Geneva" w:hAnsi="Geneva"/>
                  <w:color w:val="002D4E"/>
                  <w:sz w:val="17"/>
                  <w:szCs w:val="17"/>
                </w:rPr>
                <w:t>TP-2022-0101</w:t>
              </w:r>
            </w:hyperlink>
          </w:p>
        </w:tc>
        <w:tc>
          <w:tcPr>
            <w:tcW w:w="4916" w:type="dxa"/>
            <w:shd w:val="clear" w:color="auto" w:fill="99CCFF"/>
          </w:tcPr>
          <w:p w14:paraId="270BB22F" w14:textId="77777777" w:rsidR="00F049CD" w:rsidRPr="001A3A3B" w:rsidRDefault="00000000" w:rsidP="00407B48">
            <w:pPr>
              <w:spacing w:before="45"/>
              <w:rPr>
                <w:rStyle w:val="Hyperlink"/>
                <w:rFonts w:ascii="Geneva" w:hAnsi="Geneva"/>
                <w:color w:val="002D4E"/>
                <w:sz w:val="17"/>
                <w:szCs w:val="17"/>
              </w:rPr>
            </w:pPr>
            <w:hyperlink r:id="rId17" w:history="1">
              <w:r w:rsidR="00F049CD" w:rsidRPr="00F049CD">
                <w:rPr>
                  <w:rStyle w:val="Hyperlink"/>
                  <w:rFonts w:ascii="Geneva" w:hAnsi="Geneva"/>
                  <w:color w:val="002D4E"/>
                  <w:sz w:val="17"/>
                  <w:szCs w:val="17"/>
                </w:rPr>
                <w:t>Backward Compatibility of oneM2M Releases for Certification</w:t>
              </w:r>
            </w:hyperlink>
          </w:p>
        </w:tc>
        <w:tc>
          <w:tcPr>
            <w:tcW w:w="2560" w:type="dxa"/>
            <w:shd w:val="clear" w:color="auto" w:fill="99CCFF"/>
          </w:tcPr>
          <w:p w14:paraId="06BF7D4F" w14:textId="77777777" w:rsidR="00F049CD" w:rsidRPr="001A3A3B" w:rsidRDefault="00F049CD" w:rsidP="00407B48">
            <w:pPr>
              <w:spacing w:before="45"/>
              <w:rPr>
                <w:rStyle w:val="Hyperlink"/>
                <w:rFonts w:ascii="Geneva" w:hAnsi="Geneva"/>
                <w:color w:val="002D4E"/>
                <w:sz w:val="17"/>
                <w:szCs w:val="17"/>
              </w:rPr>
            </w:pPr>
            <w:r w:rsidRPr="00F049CD">
              <w:rPr>
                <w:rFonts w:ascii="Geneva" w:hAnsi="Geneva"/>
                <w:color w:val="3B3B39"/>
                <w:sz w:val="17"/>
                <w:szCs w:val="17"/>
              </w:rPr>
              <w:t>GCF IAG</w:t>
            </w:r>
          </w:p>
        </w:tc>
      </w:tr>
    </w:tbl>
    <w:p w14:paraId="4D5F4164" w14:textId="30DFF382" w:rsidR="00F049CD" w:rsidRPr="00BF207B" w:rsidRDefault="00BF207B" w:rsidP="00BF207B">
      <w:pPr>
        <w:rPr>
          <w:rFonts w:ascii="Calibri" w:hAnsi="Calibri" w:cs="Calibri"/>
          <w:sz w:val="22"/>
          <w:szCs w:val="22"/>
        </w:rPr>
      </w:pPr>
      <w:r>
        <w:rPr>
          <w:rFonts w:ascii="Calibri" w:hAnsi="Calibri" w:cs="Calibri"/>
          <w:sz w:val="22"/>
          <w:szCs w:val="22"/>
        </w:rPr>
        <w:t>This LS was discussed. A draft response was presented.</w:t>
      </w:r>
    </w:p>
    <w:p w14:paraId="69B8102B" w14:textId="1115C832" w:rsidR="00027741" w:rsidRDefault="00027741" w:rsidP="00027741">
      <w:pPr>
        <w:pStyle w:val="oneM2M-Heading2"/>
        <w:rPr>
          <w:rFonts w:ascii="Calibri" w:hAnsi="Calibri" w:cs="Calibri"/>
          <w:sz w:val="22"/>
          <w:szCs w:val="22"/>
          <w:lang w:val="fr-FR"/>
        </w:rPr>
      </w:pPr>
      <w:r w:rsidRPr="000840D3">
        <w:rPr>
          <w:rFonts w:ascii="Calibri" w:hAnsi="Calibri" w:cs="Calibri"/>
          <w:sz w:val="22"/>
          <w:szCs w:val="22"/>
          <w:lang w:val="fr-FR"/>
        </w:rPr>
        <w:t>5.2</w:t>
      </w:r>
      <w:r w:rsidRPr="000840D3">
        <w:rPr>
          <w:rFonts w:ascii="Calibri" w:hAnsi="Calibri" w:cs="Calibri"/>
          <w:sz w:val="22"/>
          <w:szCs w:val="22"/>
          <w:lang w:val="fr-FR"/>
        </w:rPr>
        <w:tab/>
      </w:r>
      <w:proofErr w:type="spellStart"/>
      <w:r w:rsidRPr="000840D3">
        <w:rPr>
          <w:rFonts w:ascii="Calibri" w:hAnsi="Calibri" w:cs="Calibri"/>
          <w:sz w:val="22"/>
          <w:szCs w:val="22"/>
          <w:lang w:val="fr-FR"/>
        </w:rPr>
        <w:t>Outgoing</w:t>
      </w:r>
      <w:proofErr w:type="spellEnd"/>
      <w:r w:rsidRPr="000840D3">
        <w:rPr>
          <w:rFonts w:ascii="Calibri" w:hAnsi="Calibri" w:cs="Calibri"/>
          <w:sz w:val="22"/>
          <w:szCs w:val="22"/>
          <w:lang w:val="fr-FR"/>
        </w:rPr>
        <w:t xml:space="preserve"> LS </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8B5C38" w:rsidRPr="000840D3" w14:paraId="4B612FAB" w14:textId="77777777" w:rsidTr="00407B48">
        <w:trPr>
          <w:trHeight w:val="226"/>
          <w:tblCellSpacing w:w="15" w:type="dxa"/>
        </w:trPr>
        <w:tc>
          <w:tcPr>
            <w:tcW w:w="1858" w:type="dxa"/>
            <w:shd w:val="clear" w:color="auto" w:fill="99CCFF"/>
          </w:tcPr>
          <w:p w14:paraId="2B1B10DE" w14:textId="599D4133" w:rsidR="008B5C38" w:rsidRPr="001A3A3B" w:rsidRDefault="00000000" w:rsidP="00407B48">
            <w:pPr>
              <w:spacing w:before="45"/>
              <w:rPr>
                <w:rStyle w:val="Hyperlink"/>
                <w:rFonts w:ascii="Geneva" w:hAnsi="Geneva"/>
                <w:color w:val="002D4E"/>
                <w:sz w:val="17"/>
                <w:szCs w:val="17"/>
              </w:rPr>
            </w:pPr>
            <w:hyperlink r:id="rId18" w:history="1">
              <w:r w:rsidR="008B5C38" w:rsidRPr="001A3A3B">
                <w:rPr>
                  <w:rStyle w:val="Hyperlink"/>
                  <w:rFonts w:ascii="Geneva" w:hAnsi="Geneva"/>
                  <w:color w:val="002D4E"/>
                  <w:sz w:val="17"/>
                  <w:szCs w:val="17"/>
                </w:rPr>
                <w:t>TDE-2022-0071R01</w:t>
              </w:r>
            </w:hyperlink>
          </w:p>
        </w:tc>
        <w:tc>
          <w:tcPr>
            <w:tcW w:w="4916" w:type="dxa"/>
            <w:shd w:val="clear" w:color="auto" w:fill="99CCFF"/>
          </w:tcPr>
          <w:p w14:paraId="4862DFA7" w14:textId="77777777" w:rsidR="008B5C38" w:rsidRPr="001A3A3B" w:rsidRDefault="00000000" w:rsidP="00407B48">
            <w:pPr>
              <w:spacing w:before="45"/>
              <w:rPr>
                <w:rStyle w:val="Hyperlink"/>
                <w:rFonts w:ascii="Geneva" w:hAnsi="Geneva"/>
                <w:color w:val="002D4E"/>
                <w:sz w:val="17"/>
                <w:szCs w:val="17"/>
              </w:rPr>
            </w:pPr>
            <w:hyperlink r:id="rId19" w:history="1">
              <w:proofErr w:type="spellStart"/>
              <w:r w:rsidR="008B5C38" w:rsidRPr="001A3A3B">
                <w:rPr>
                  <w:rStyle w:val="Hyperlink"/>
                  <w:rFonts w:ascii="Geneva" w:hAnsi="Geneva"/>
                  <w:color w:val="002D4E"/>
                  <w:sz w:val="17"/>
                  <w:szCs w:val="17"/>
                </w:rPr>
                <w:t>Reply_LS_to_GCF</w:t>
              </w:r>
              <w:proofErr w:type="spellEnd"/>
              <w:r w:rsidR="008B5C38" w:rsidRPr="001A3A3B">
                <w:rPr>
                  <w:rStyle w:val="Hyperlink"/>
                  <w:rFonts w:ascii="Geneva" w:hAnsi="Geneva"/>
                  <w:color w:val="002D4E"/>
                  <w:sz w:val="17"/>
                  <w:szCs w:val="17"/>
                </w:rPr>
                <w:t>-IAG</w:t>
              </w:r>
            </w:hyperlink>
          </w:p>
        </w:tc>
        <w:tc>
          <w:tcPr>
            <w:tcW w:w="2560" w:type="dxa"/>
            <w:shd w:val="clear" w:color="auto" w:fill="99CCFF"/>
          </w:tcPr>
          <w:p w14:paraId="142ADCB1" w14:textId="77777777" w:rsidR="008B5C38" w:rsidRPr="001A3A3B" w:rsidRDefault="008B5C38" w:rsidP="00407B48">
            <w:pPr>
              <w:spacing w:before="45"/>
              <w:rPr>
                <w:rStyle w:val="Hyperlink"/>
                <w:rFonts w:ascii="Geneva" w:hAnsi="Geneva"/>
                <w:color w:val="002D4E"/>
                <w:sz w:val="17"/>
                <w:szCs w:val="17"/>
              </w:rPr>
            </w:pPr>
            <w:r w:rsidRPr="00F049CD">
              <w:rPr>
                <w:rFonts w:ascii="Geneva" w:hAnsi="Geneva"/>
                <w:color w:val="3B3B39"/>
                <w:sz w:val="17"/>
                <w:szCs w:val="17"/>
              </w:rPr>
              <w:t>TTA</w:t>
            </w:r>
          </w:p>
        </w:tc>
      </w:tr>
    </w:tbl>
    <w:p w14:paraId="6A6E83E4" w14:textId="6B8C83AA" w:rsidR="008B5C38" w:rsidRDefault="008B5C38" w:rsidP="008B5C38">
      <w:pPr>
        <w:rPr>
          <w:rFonts w:ascii="Calibri" w:hAnsi="Calibri" w:cs="Calibri"/>
          <w:sz w:val="22"/>
          <w:szCs w:val="22"/>
        </w:rPr>
      </w:pPr>
      <w:r>
        <w:rPr>
          <w:rFonts w:ascii="Calibri" w:hAnsi="Calibri" w:cs="Calibri"/>
          <w:sz w:val="22"/>
          <w:szCs w:val="22"/>
        </w:rPr>
        <w:t xml:space="preserve">This contribution is the draft </w:t>
      </w:r>
      <w:r w:rsidR="00BF207B">
        <w:rPr>
          <w:rFonts w:ascii="Calibri" w:hAnsi="Calibri" w:cs="Calibri"/>
          <w:sz w:val="22"/>
          <w:szCs w:val="22"/>
        </w:rPr>
        <w:t xml:space="preserve">response </w:t>
      </w:r>
      <w:r>
        <w:rPr>
          <w:rFonts w:ascii="Calibri" w:hAnsi="Calibri" w:cs="Calibri"/>
          <w:sz w:val="22"/>
          <w:szCs w:val="22"/>
        </w:rPr>
        <w:t>to LS from GCF IAG date 03/11/2022. The R02 was finalised for presenting in the TP for approval.</w:t>
      </w:r>
    </w:p>
    <w:p w14:paraId="2CC6BAB0" w14:textId="77777777" w:rsidR="008B5C38" w:rsidRDefault="008B5C38" w:rsidP="008B5C38">
      <w:pPr>
        <w:pStyle w:val="oneM2M-Decision"/>
        <w:rPr>
          <w:rFonts w:ascii="Calibri" w:hAnsi="Calibri" w:cs="Calibri"/>
        </w:rPr>
      </w:pPr>
      <w:r w:rsidRPr="000840D3">
        <w:rPr>
          <w:rFonts w:ascii="Calibri" w:hAnsi="Calibri" w:cs="Calibri"/>
        </w:rPr>
        <w:t>TDE-2022-00</w:t>
      </w:r>
      <w:r>
        <w:rPr>
          <w:rFonts w:ascii="Calibri" w:hAnsi="Calibri" w:cs="Calibri"/>
        </w:rPr>
        <w:t>71R01</w:t>
      </w:r>
      <w:r w:rsidRPr="000840D3">
        <w:rPr>
          <w:rFonts w:ascii="Calibri" w:hAnsi="Calibri" w:cs="Calibri"/>
        </w:rPr>
        <w:t xml:space="preserve"> was </w:t>
      </w:r>
      <w:r>
        <w:rPr>
          <w:rFonts w:ascii="Calibri" w:hAnsi="Calibri" w:cs="Calibri"/>
        </w:rPr>
        <w:t>NOTED</w:t>
      </w:r>
    </w:p>
    <w:p w14:paraId="5EF4CB40" w14:textId="77777777" w:rsidR="008B5C38" w:rsidRDefault="008B5C38" w:rsidP="008B5C38">
      <w:pPr>
        <w:pStyle w:val="oneM2M-Decision"/>
        <w:rPr>
          <w:rFonts w:ascii="Calibri" w:hAnsi="Calibri" w:cs="Calibri"/>
        </w:rPr>
      </w:pPr>
      <w:r>
        <w:rPr>
          <w:rFonts w:ascii="Calibri" w:hAnsi="Calibri" w:cs="Calibri"/>
        </w:rPr>
        <w:t>TDE-2022-0071R02 was NOTED</w:t>
      </w:r>
    </w:p>
    <w:p w14:paraId="0BADF19F" w14:textId="77777777" w:rsidR="008B5C38" w:rsidRPr="008B5C38" w:rsidRDefault="008B5C38" w:rsidP="00027741">
      <w:pPr>
        <w:pStyle w:val="oneM2M-Heading2"/>
        <w:rPr>
          <w:rFonts w:ascii="Calibri" w:hAnsi="Calibri" w:cs="Calibri"/>
          <w:sz w:val="22"/>
          <w:szCs w:val="22"/>
          <w:lang w:val="en-GB"/>
        </w:rPr>
      </w:pPr>
    </w:p>
    <w:p w14:paraId="28237B2A" w14:textId="77777777" w:rsidR="00006E3A" w:rsidRPr="000840D3" w:rsidRDefault="008D3934" w:rsidP="008555B0">
      <w:pPr>
        <w:pStyle w:val="oneM2M-Heading1"/>
        <w:ind w:left="0" w:firstLine="0"/>
        <w:rPr>
          <w:rFonts w:ascii="Calibri" w:hAnsi="Calibri" w:cs="Calibri"/>
          <w:szCs w:val="22"/>
        </w:rPr>
      </w:pPr>
      <w:r w:rsidRPr="000840D3">
        <w:rPr>
          <w:rFonts w:ascii="Calibri" w:hAnsi="Calibri" w:cs="Calibri"/>
          <w:sz w:val="20"/>
          <w:szCs w:val="20"/>
          <w:lang w:val="fr-FR"/>
        </w:rPr>
        <w:t>6</w:t>
      </w:r>
      <w:r w:rsidR="00DC2ECB" w:rsidRPr="000840D3">
        <w:rPr>
          <w:rFonts w:ascii="Calibri" w:hAnsi="Calibri" w:cs="Calibri"/>
          <w:sz w:val="20"/>
          <w:szCs w:val="20"/>
        </w:rPr>
        <w:t xml:space="preserve"> </w:t>
      </w:r>
      <w:r w:rsidR="00DC2ECB" w:rsidRPr="000840D3">
        <w:rPr>
          <w:rFonts w:ascii="Calibri" w:hAnsi="Calibri" w:cs="Calibri"/>
          <w:sz w:val="20"/>
          <w:szCs w:val="20"/>
          <w:lang w:val="fr-FR"/>
        </w:rPr>
        <w:tab/>
      </w:r>
      <w:r w:rsidR="00DC2ECB" w:rsidRPr="000840D3">
        <w:rPr>
          <w:rFonts w:ascii="Calibri" w:hAnsi="Calibri" w:cs="Calibri"/>
          <w:szCs w:val="22"/>
        </w:rPr>
        <w:t>Contributions</w:t>
      </w:r>
    </w:p>
    <w:p w14:paraId="7438C03D" w14:textId="4C9A5C0C" w:rsidR="00DF5372" w:rsidRPr="000840D3" w:rsidRDefault="008D3934" w:rsidP="00DF5372">
      <w:pPr>
        <w:pStyle w:val="oneM2M-Heading2"/>
        <w:rPr>
          <w:rFonts w:ascii="Calibri" w:hAnsi="Calibri" w:cs="Calibri"/>
          <w:sz w:val="22"/>
          <w:szCs w:val="22"/>
          <w:lang w:val="fr-FR"/>
        </w:rPr>
      </w:pPr>
      <w:r w:rsidRPr="000840D3">
        <w:rPr>
          <w:rFonts w:ascii="Calibri" w:hAnsi="Calibri" w:cs="Calibri"/>
          <w:sz w:val="22"/>
          <w:szCs w:val="22"/>
          <w:lang w:val="fr-FR"/>
        </w:rPr>
        <w:t>6</w:t>
      </w:r>
      <w:r w:rsidR="00DF5372" w:rsidRPr="000840D3">
        <w:rPr>
          <w:rFonts w:ascii="Calibri" w:hAnsi="Calibri" w:cs="Calibri"/>
          <w:sz w:val="22"/>
          <w:szCs w:val="22"/>
          <w:lang w:val="fr-FR"/>
        </w:rPr>
        <w:t>.1</w:t>
      </w:r>
      <w:r w:rsidR="00DF5372" w:rsidRPr="000840D3">
        <w:rPr>
          <w:rFonts w:ascii="Calibri" w:hAnsi="Calibri" w:cs="Calibri"/>
          <w:sz w:val="22"/>
          <w:szCs w:val="22"/>
          <w:lang w:val="fr-FR"/>
        </w:rPr>
        <w:tab/>
      </w:r>
      <w:r w:rsidR="00DF5372" w:rsidRPr="0070227C">
        <w:rPr>
          <w:rFonts w:ascii="Calibri" w:hAnsi="Calibri" w:cs="Calibri"/>
          <w:sz w:val="22"/>
          <w:szCs w:val="22"/>
          <w:lang w:val="fr-FR"/>
        </w:rPr>
        <w:t>Contributions on TS-001</w:t>
      </w:r>
      <w:r w:rsidR="007908E3">
        <w:rPr>
          <w:rFonts w:ascii="Calibri" w:hAnsi="Calibri" w:cs="Calibri"/>
          <w:sz w:val="22"/>
          <w:szCs w:val="22"/>
          <w:lang w:val="fr-FR"/>
        </w:rPr>
        <w:t>9</w:t>
      </w:r>
      <w:r w:rsidR="00DF5372" w:rsidRPr="0070227C">
        <w:rPr>
          <w:rFonts w:ascii="Calibri" w:hAnsi="Calibri" w:cs="Calibri"/>
          <w:sz w:val="22"/>
          <w:szCs w:val="22"/>
          <w:lang w:val="fr-FR"/>
        </w:rPr>
        <w:t xml:space="preserve"> </w:t>
      </w:r>
      <w:proofErr w:type="spellStart"/>
      <w:r w:rsidR="00DF5372" w:rsidRPr="0070227C">
        <w:rPr>
          <w:rFonts w:ascii="Calibri" w:hAnsi="Calibri" w:cs="Calibri"/>
          <w:sz w:val="22"/>
          <w:szCs w:val="22"/>
          <w:lang w:val="fr-FR"/>
        </w:rPr>
        <w:t>subject</w:t>
      </w:r>
      <w:proofErr w:type="spellEnd"/>
      <w:r w:rsidR="00DF5372" w:rsidRPr="000840D3">
        <w:rPr>
          <w:rFonts w:ascii="Calibri" w:hAnsi="Calibri" w:cs="Calibri"/>
          <w:sz w:val="22"/>
          <w:szCs w:val="22"/>
          <w:lang w:val="fr-FR"/>
        </w:rPr>
        <w:t xml:space="preserve"> </w:t>
      </w:r>
    </w:p>
    <w:tbl>
      <w:tblPr>
        <w:tblW w:w="94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4946"/>
        <w:gridCol w:w="2605"/>
      </w:tblGrid>
      <w:tr w:rsidR="00027741" w:rsidRPr="00F3785F" w14:paraId="5976FF37" w14:textId="77777777" w:rsidTr="000C33EC">
        <w:trPr>
          <w:trHeight w:val="226"/>
          <w:tblCellSpacing w:w="15" w:type="dxa"/>
        </w:trPr>
        <w:tc>
          <w:tcPr>
            <w:tcW w:w="1858" w:type="dxa"/>
            <w:shd w:val="clear" w:color="auto" w:fill="99CCFF"/>
          </w:tcPr>
          <w:p w14:paraId="4033D707" w14:textId="59A7754F" w:rsidR="00027741" w:rsidRPr="001A3A3B" w:rsidRDefault="00B1652F" w:rsidP="001A3A3B">
            <w:pPr>
              <w:spacing w:before="45"/>
              <w:rPr>
                <w:rStyle w:val="Hyperlink"/>
                <w:rFonts w:ascii="Geneva" w:hAnsi="Geneva"/>
                <w:color w:val="002D4E"/>
                <w:sz w:val="17"/>
                <w:szCs w:val="17"/>
              </w:rPr>
            </w:pPr>
            <w:r w:rsidRPr="001A3A3B">
              <w:rPr>
                <w:rStyle w:val="Hyperlink"/>
                <w:rFonts w:ascii="Geneva" w:hAnsi="Geneva"/>
                <w:color w:val="002D4E"/>
                <w:sz w:val="17"/>
                <w:szCs w:val="17"/>
              </w:rPr>
              <w:t>TDE-2022-0068</w:t>
            </w:r>
          </w:p>
        </w:tc>
        <w:tc>
          <w:tcPr>
            <w:tcW w:w="4916" w:type="dxa"/>
            <w:shd w:val="clear" w:color="auto" w:fill="99CCFF"/>
          </w:tcPr>
          <w:p w14:paraId="1FCCEC8E" w14:textId="27386C7C" w:rsidR="00027741" w:rsidRPr="001A3A3B" w:rsidRDefault="00B1652F" w:rsidP="00B1652F">
            <w:pPr>
              <w:tabs>
                <w:tab w:val="clear" w:pos="284"/>
              </w:tabs>
              <w:spacing w:before="0"/>
              <w:rPr>
                <w:rStyle w:val="Hyperlink"/>
                <w:rFonts w:ascii="Geneva" w:hAnsi="Geneva"/>
                <w:color w:val="002D4E"/>
                <w:sz w:val="17"/>
                <w:szCs w:val="17"/>
              </w:rPr>
            </w:pPr>
            <w:r w:rsidRPr="001A3A3B">
              <w:rPr>
                <w:rStyle w:val="Hyperlink"/>
                <w:rFonts w:ascii="Geneva" w:hAnsi="Geneva"/>
                <w:color w:val="002D4E"/>
                <w:sz w:val="17"/>
                <w:szCs w:val="17"/>
              </w:rPr>
              <w:t>TS-0019_TTCN3_Test_cases_R2</w:t>
            </w:r>
          </w:p>
        </w:tc>
        <w:tc>
          <w:tcPr>
            <w:tcW w:w="2560" w:type="dxa"/>
            <w:shd w:val="clear" w:color="auto" w:fill="99CCFF"/>
          </w:tcPr>
          <w:p w14:paraId="139BC23B" w14:textId="5A320029" w:rsidR="00027741" w:rsidRPr="00F3785F" w:rsidRDefault="00B1652F" w:rsidP="001A3A3B">
            <w:pPr>
              <w:spacing w:before="45"/>
              <w:rPr>
                <w:rStyle w:val="Hyperlink"/>
                <w:rFonts w:ascii="Geneva" w:hAnsi="Geneva"/>
                <w:color w:val="002D4E"/>
                <w:sz w:val="17"/>
                <w:szCs w:val="17"/>
                <w:lang w:val="sv-SE"/>
              </w:rPr>
            </w:pPr>
            <w:r w:rsidRPr="00F3785F">
              <w:rPr>
                <w:color w:val="3B3B39"/>
                <w:lang w:val="sv-SE"/>
              </w:rPr>
              <w:t>Miguel Angel Reina Ortega (ETSI)</w:t>
            </w:r>
          </w:p>
        </w:tc>
      </w:tr>
    </w:tbl>
    <w:p w14:paraId="216F5B6C" w14:textId="5F9FD26B" w:rsidR="004B03C9" w:rsidRDefault="007908E3" w:rsidP="00B1652F">
      <w:pPr>
        <w:pStyle w:val="oneM2M-Decision"/>
        <w:rPr>
          <w:rFonts w:ascii="Calibri" w:hAnsi="Calibri" w:cs="Calibri"/>
          <w:b w:val="0"/>
          <w:bCs/>
          <w:color w:val="auto"/>
        </w:rPr>
      </w:pPr>
      <w:r>
        <w:rPr>
          <w:rFonts w:ascii="Calibri" w:hAnsi="Calibri" w:cs="Calibri"/>
          <w:b w:val="0"/>
          <w:bCs/>
          <w:color w:val="auto"/>
        </w:rPr>
        <w:lastRenderedPageBreak/>
        <w:t xml:space="preserve">A proof of concept to </w:t>
      </w:r>
      <w:r w:rsidR="004B03C9" w:rsidRPr="004B03C9">
        <w:rPr>
          <w:rFonts w:ascii="Calibri" w:hAnsi="Calibri" w:cs="Calibri"/>
          <w:b w:val="0"/>
          <w:bCs/>
          <w:color w:val="auto"/>
        </w:rPr>
        <w:t>draft specs using markdown was presented.</w:t>
      </w:r>
      <w:r>
        <w:rPr>
          <w:rFonts w:ascii="Calibri" w:hAnsi="Calibri" w:cs="Calibri"/>
          <w:b w:val="0"/>
          <w:bCs/>
          <w:color w:val="auto"/>
        </w:rPr>
        <w:t xml:space="preserve"> It was based on the proposal discussed in the TP 56. </w:t>
      </w:r>
      <w:proofErr w:type="gramStart"/>
      <w:r>
        <w:rPr>
          <w:rFonts w:ascii="Calibri" w:hAnsi="Calibri" w:cs="Calibri"/>
          <w:b w:val="0"/>
          <w:bCs/>
          <w:color w:val="auto"/>
        </w:rPr>
        <w:t>A number of</w:t>
      </w:r>
      <w:proofErr w:type="gramEnd"/>
      <w:r>
        <w:rPr>
          <w:rFonts w:ascii="Calibri" w:hAnsi="Calibri" w:cs="Calibri"/>
          <w:b w:val="0"/>
          <w:bCs/>
          <w:color w:val="auto"/>
        </w:rPr>
        <w:t xml:space="preserve"> advantages from the proposal were also showcased such as d</w:t>
      </w:r>
      <w:r w:rsidR="004B03C9">
        <w:rPr>
          <w:rFonts w:ascii="Calibri" w:hAnsi="Calibri" w:cs="Calibri"/>
          <w:b w:val="0"/>
          <w:bCs/>
          <w:color w:val="auto"/>
        </w:rPr>
        <w:t xml:space="preserve">ocument Traceability </w:t>
      </w:r>
      <w:r>
        <w:rPr>
          <w:rFonts w:ascii="Calibri" w:hAnsi="Calibri" w:cs="Calibri"/>
          <w:b w:val="0"/>
          <w:bCs/>
          <w:color w:val="auto"/>
        </w:rPr>
        <w:t>etc.</w:t>
      </w:r>
    </w:p>
    <w:p w14:paraId="2583024B" w14:textId="74BC2BE0" w:rsidR="00B1652F" w:rsidRPr="004B03C9" w:rsidRDefault="007908E3" w:rsidP="00B1652F">
      <w:pPr>
        <w:pStyle w:val="oneM2M-Decision"/>
        <w:rPr>
          <w:rFonts w:ascii="Calibri" w:hAnsi="Calibri" w:cs="Calibri"/>
          <w:b w:val="0"/>
          <w:bCs/>
          <w:color w:val="auto"/>
        </w:rPr>
      </w:pPr>
      <w:r>
        <w:rPr>
          <w:rFonts w:ascii="Calibri" w:hAnsi="Calibri" w:cs="Calibri"/>
          <w:b w:val="0"/>
          <w:bCs/>
          <w:color w:val="auto"/>
        </w:rPr>
        <w:t>Further offline discussions were r</w:t>
      </w:r>
      <w:r w:rsidR="00B1652F">
        <w:rPr>
          <w:rFonts w:ascii="Calibri" w:hAnsi="Calibri" w:cs="Calibri"/>
          <w:b w:val="0"/>
          <w:bCs/>
          <w:color w:val="auto"/>
        </w:rPr>
        <w:t>ecommended.</w:t>
      </w:r>
    </w:p>
    <w:p w14:paraId="42E6AFB4" w14:textId="4ABD71D5" w:rsidR="005D7D94" w:rsidRPr="000840D3" w:rsidRDefault="005D7D94" w:rsidP="005D7D94">
      <w:pPr>
        <w:pStyle w:val="oneM2M-Decision"/>
        <w:rPr>
          <w:rFonts w:ascii="Calibri" w:hAnsi="Calibri" w:cs="Calibri"/>
        </w:rPr>
      </w:pPr>
      <w:r w:rsidRPr="000840D3">
        <w:rPr>
          <w:rFonts w:ascii="Calibri" w:hAnsi="Calibri" w:cs="Calibri"/>
        </w:rPr>
        <w:t>TDE-2022-00</w:t>
      </w:r>
      <w:r w:rsidR="00B1652F">
        <w:rPr>
          <w:rFonts w:ascii="Calibri" w:hAnsi="Calibri" w:cs="Calibri"/>
        </w:rPr>
        <w:t>68</w:t>
      </w:r>
      <w:r w:rsidRPr="000840D3">
        <w:rPr>
          <w:rFonts w:ascii="Calibri" w:hAnsi="Calibri" w:cs="Calibri"/>
        </w:rPr>
        <w:t xml:space="preserve"> was </w:t>
      </w:r>
      <w:r w:rsidR="007908E3">
        <w:rPr>
          <w:rFonts w:ascii="Calibri" w:hAnsi="Calibri" w:cs="Calibri"/>
        </w:rPr>
        <w:t>DISCUSSED</w:t>
      </w:r>
    </w:p>
    <w:p w14:paraId="4D2D514B" w14:textId="71E0A95E" w:rsidR="00D93DE0" w:rsidRDefault="00D93DE0" w:rsidP="00A90520">
      <w:pPr>
        <w:rPr>
          <w:rFonts w:ascii="Calibri" w:hAnsi="Calibri" w:cs="Calibri"/>
        </w:rPr>
      </w:pPr>
    </w:p>
    <w:p w14:paraId="10A378E4" w14:textId="7B9B037F" w:rsidR="0062081E" w:rsidRPr="008B5C38" w:rsidRDefault="008B5C38" w:rsidP="008B5C38">
      <w:pPr>
        <w:pStyle w:val="oneM2M-Heading2"/>
        <w:rPr>
          <w:rFonts w:ascii="Calibri" w:hAnsi="Calibri" w:cs="Calibri"/>
          <w:sz w:val="22"/>
          <w:szCs w:val="22"/>
          <w:lang w:val="fr-FR"/>
        </w:rPr>
      </w:pPr>
      <w:r w:rsidRPr="000840D3">
        <w:rPr>
          <w:rFonts w:ascii="Calibri" w:hAnsi="Calibri" w:cs="Calibri"/>
          <w:sz w:val="22"/>
          <w:szCs w:val="22"/>
          <w:lang w:val="fr-FR"/>
        </w:rPr>
        <w:t>6.</w:t>
      </w:r>
      <w:r>
        <w:rPr>
          <w:rFonts w:ascii="Calibri" w:hAnsi="Calibri" w:cs="Calibri"/>
          <w:sz w:val="22"/>
          <w:szCs w:val="22"/>
          <w:lang w:val="fr-FR"/>
        </w:rPr>
        <w:t>2</w:t>
      </w:r>
      <w:r w:rsidRPr="000840D3">
        <w:rPr>
          <w:rFonts w:ascii="Calibri" w:hAnsi="Calibri" w:cs="Calibri"/>
          <w:sz w:val="22"/>
          <w:szCs w:val="22"/>
          <w:lang w:val="fr-FR"/>
        </w:rPr>
        <w:tab/>
      </w:r>
      <w:r w:rsidRPr="0070227C">
        <w:rPr>
          <w:rFonts w:ascii="Calibri" w:hAnsi="Calibri" w:cs="Calibri"/>
          <w:sz w:val="22"/>
          <w:szCs w:val="22"/>
          <w:lang w:val="fr-FR"/>
        </w:rPr>
        <w:t>Contributions on TS-00</w:t>
      </w:r>
      <w:r>
        <w:rPr>
          <w:rFonts w:ascii="Calibri" w:hAnsi="Calibri" w:cs="Calibri"/>
          <w:sz w:val="22"/>
          <w:szCs w:val="22"/>
          <w:lang w:val="fr-FR"/>
        </w:rPr>
        <w:t>18</w:t>
      </w:r>
      <w:r w:rsidRPr="0070227C">
        <w:rPr>
          <w:rFonts w:ascii="Calibri" w:hAnsi="Calibri" w:cs="Calibri"/>
          <w:sz w:val="22"/>
          <w:szCs w:val="22"/>
          <w:lang w:val="fr-FR"/>
        </w:rPr>
        <w:t xml:space="preserve"> </w:t>
      </w:r>
      <w:proofErr w:type="spellStart"/>
      <w:r w:rsidRPr="0070227C">
        <w:rPr>
          <w:rFonts w:ascii="Calibri" w:hAnsi="Calibri" w:cs="Calibri"/>
          <w:sz w:val="22"/>
          <w:szCs w:val="22"/>
          <w:lang w:val="fr-FR"/>
        </w:rPr>
        <w:t>subject</w:t>
      </w:r>
      <w:proofErr w:type="spellEnd"/>
      <w:r w:rsidRPr="000840D3">
        <w:rPr>
          <w:rFonts w:ascii="Calibri" w:hAnsi="Calibri" w:cs="Calibri"/>
          <w:sz w:val="22"/>
          <w:szCs w:val="22"/>
          <w:lang w:val="fr-FR"/>
        </w:rPr>
        <w:t xml:space="preserve"> </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62081E" w:rsidRPr="000840D3" w14:paraId="77870B56" w14:textId="77777777" w:rsidTr="00D020E8">
        <w:trPr>
          <w:trHeight w:val="226"/>
          <w:tblCellSpacing w:w="15" w:type="dxa"/>
        </w:trPr>
        <w:tc>
          <w:tcPr>
            <w:tcW w:w="1858" w:type="dxa"/>
            <w:shd w:val="clear" w:color="auto" w:fill="99CCFF"/>
          </w:tcPr>
          <w:p w14:paraId="0C6E3598" w14:textId="54D03935" w:rsidR="0062081E" w:rsidRPr="001A3A3B" w:rsidRDefault="0062081E" w:rsidP="001A3A3B">
            <w:pPr>
              <w:spacing w:before="45"/>
              <w:rPr>
                <w:rStyle w:val="Hyperlink"/>
                <w:rFonts w:ascii="Geneva" w:hAnsi="Geneva"/>
                <w:color w:val="002D4E"/>
                <w:sz w:val="17"/>
                <w:szCs w:val="17"/>
              </w:rPr>
            </w:pPr>
            <w:r w:rsidRPr="001A3A3B">
              <w:rPr>
                <w:rStyle w:val="Hyperlink"/>
                <w:rFonts w:ascii="Geneva" w:hAnsi="Geneva"/>
                <w:color w:val="002D4E"/>
                <w:sz w:val="17"/>
                <w:szCs w:val="17"/>
              </w:rPr>
              <w:t>TDE-2022-0069</w:t>
            </w:r>
          </w:p>
        </w:tc>
        <w:tc>
          <w:tcPr>
            <w:tcW w:w="4916" w:type="dxa"/>
            <w:shd w:val="clear" w:color="auto" w:fill="99CCFF"/>
          </w:tcPr>
          <w:p w14:paraId="7B0AB266" w14:textId="0C27CD6C" w:rsidR="0062081E" w:rsidRPr="001A3A3B" w:rsidRDefault="0062081E" w:rsidP="001A3A3B">
            <w:pPr>
              <w:spacing w:before="45"/>
              <w:rPr>
                <w:rStyle w:val="Hyperlink"/>
                <w:rFonts w:ascii="Geneva" w:hAnsi="Geneva"/>
                <w:color w:val="002D4E"/>
                <w:sz w:val="17"/>
                <w:szCs w:val="17"/>
              </w:rPr>
            </w:pPr>
            <w:r w:rsidRPr="001A3A3B">
              <w:rPr>
                <w:rStyle w:val="Hyperlink"/>
                <w:rFonts w:ascii="Geneva" w:hAnsi="Geneva"/>
                <w:color w:val="002D4E"/>
                <w:sz w:val="17"/>
                <w:szCs w:val="17"/>
              </w:rPr>
              <w:t>triggerStatus_deliveryResult_mapping_R4-TS-0018</w:t>
            </w:r>
          </w:p>
        </w:tc>
        <w:tc>
          <w:tcPr>
            <w:tcW w:w="2560" w:type="dxa"/>
            <w:shd w:val="clear" w:color="auto" w:fill="99CCFF"/>
          </w:tcPr>
          <w:p w14:paraId="646AFD5F" w14:textId="54C891FE" w:rsidR="0062081E" w:rsidRPr="001A3A3B" w:rsidRDefault="0062081E" w:rsidP="001A3A3B">
            <w:pPr>
              <w:spacing w:before="45"/>
              <w:rPr>
                <w:rStyle w:val="Hyperlink"/>
                <w:rFonts w:ascii="Geneva" w:hAnsi="Geneva"/>
                <w:color w:val="002D4E"/>
                <w:sz w:val="17"/>
                <w:szCs w:val="17"/>
              </w:rPr>
            </w:pPr>
            <w:r w:rsidRPr="00F049CD">
              <w:rPr>
                <w:rFonts w:ascii="Geneva" w:hAnsi="Geneva"/>
                <w:color w:val="3B3B39"/>
                <w:sz w:val="17"/>
                <w:szCs w:val="17"/>
              </w:rPr>
              <w:t>C-DOT</w:t>
            </w:r>
          </w:p>
        </w:tc>
      </w:tr>
    </w:tbl>
    <w:p w14:paraId="2FBB2283" w14:textId="7424C08E" w:rsidR="008B5C38" w:rsidRPr="008B5C38" w:rsidRDefault="008B5C38" w:rsidP="008B5C38">
      <w:pPr>
        <w:pStyle w:val="oneM2M-Decision"/>
        <w:rPr>
          <w:rFonts w:ascii="Calibri" w:hAnsi="Calibri" w:cs="Calibri"/>
          <w:b w:val="0"/>
          <w:bCs/>
          <w:color w:val="auto"/>
        </w:rPr>
      </w:pPr>
      <w:r w:rsidRPr="008B5C38">
        <w:rPr>
          <w:rFonts w:ascii="Calibri" w:hAnsi="Calibri" w:cs="Calibri"/>
          <w:b w:val="0"/>
          <w:bCs/>
          <w:color w:val="auto"/>
        </w:rPr>
        <w:t>This CR propose</w:t>
      </w:r>
      <w:r>
        <w:rPr>
          <w:rFonts w:ascii="Calibri" w:hAnsi="Calibri" w:cs="Calibri"/>
          <w:b w:val="0"/>
          <w:bCs/>
          <w:color w:val="auto"/>
        </w:rPr>
        <w:t>d</w:t>
      </w:r>
      <w:r w:rsidRPr="008B5C38">
        <w:rPr>
          <w:rFonts w:ascii="Calibri" w:hAnsi="Calibri" w:cs="Calibri"/>
          <w:b w:val="0"/>
          <w:bCs/>
          <w:color w:val="auto"/>
        </w:rPr>
        <w:t xml:space="preserve"> to align the </w:t>
      </w:r>
      <w:proofErr w:type="spellStart"/>
      <w:r w:rsidRPr="008B5C38">
        <w:rPr>
          <w:rFonts w:ascii="Calibri" w:hAnsi="Calibri" w:cs="Calibri"/>
          <w:b w:val="0"/>
          <w:bCs/>
          <w:color w:val="auto"/>
        </w:rPr>
        <w:t>triggerStatus</w:t>
      </w:r>
      <w:proofErr w:type="spellEnd"/>
      <w:r w:rsidRPr="008B5C38">
        <w:rPr>
          <w:rFonts w:ascii="Calibri" w:hAnsi="Calibri" w:cs="Calibri"/>
          <w:b w:val="0"/>
          <w:bCs/>
          <w:color w:val="auto"/>
        </w:rPr>
        <w:t xml:space="preserve"> attribute values as per the mappings in TS-0026.</w:t>
      </w:r>
    </w:p>
    <w:p w14:paraId="09658CD0" w14:textId="171EAC81" w:rsidR="0062081E" w:rsidRDefault="008B5C38" w:rsidP="008B5C38">
      <w:pPr>
        <w:pStyle w:val="oneM2M-Decision"/>
        <w:rPr>
          <w:rFonts w:ascii="Calibri" w:hAnsi="Calibri" w:cs="Calibri"/>
          <w:b w:val="0"/>
          <w:bCs/>
          <w:color w:val="auto"/>
        </w:rPr>
      </w:pPr>
      <w:r>
        <w:rPr>
          <w:rFonts w:ascii="Calibri" w:hAnsi="Calibri" w:cs="Calibri"/>
          <w:b w:val="0"/>
          <w:bCs/>
          <w:color w:val="auto"/>
        </w:rPr>
        <w:t xml:space="preserve">It was </w:t>
      </w:r>
      <w:r w:rsidR="0062081E" w:rsidRPr="008B5C38">
        <w:rPr>
          <w:rFonts w:ascii="Calibri" w:hAnsi="Calibri" w:cs="Calibri"/>
          <w:b w:val="0"/>
          <w:bCs/>
          <w:color w:val="auto"/>
        </w:rPr>
        <w:t>put for 1 week of email approval.</w:t>
      </w:r>
    </w:p>
    <w:p w14:paraId="3A9DFC6B" w14:textId="77777777" w:rsidR="0062081E" w:rsidRDefault="0062081E" w:rsidP="005D7D94">
      <w:pPr>
        <w:pStyle w:val="oneM2M-Decision"/>
        <w:rPr>
          <w:rFonts w:ascii="Calibri" w:hAnsi="Calibri" w:cs="Calibri"/>
        </w:rPr>
      </w:pP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62081E" w:rsidRPr="000840D3" w14:paraId="13060762" w14:textId="77777777" w:rsidTr="00D020E8">
        <w:trPr>
          <w:trHeight w:val="226"/>
          <w:tblCellSpacing w:w="15" w:type="dxa"/>
        </w:trPr>
        <w:tc>
          <w:tcPr>
            <w:tcW w:w="1858" w:type="dxa"/>
            <w:shd w:val="clear" w:color="auto" w:fill="99CCFF"/>
          </w:tcPr>
          <w:p w14:paraId="7909C877" w14:textId="75C01B9D" w:rsidR="0062081E" w:rsidRPr="001A3A3B" w:rsidRDefault="0062081E" w:rsidP="001A3A3B">
            <w:pPr>
              <w:spacing w:before="45"/>
              <w:rPr>
                <w:rStyle w:val="Hyperlink"/>
                <w:rFonts w:ascii="Geneva" w:hAnsi="Geneva"/>
                <w:color w:val="002D4E"/>
                <w:sz w:val="17"/>
                <w:szCs w:val="17"/>
              </w:rPr>
            </w:pPr>
            <w:r w:rsidRPr="001A3A3B">
              <w:rPr>
                <w:rStyle w:val="Hyperlink"/>
                <w:rFonts w:ascii="Geneva" w:hAnsi="Geneva"/>
                <w:color w:val="002D4E"/>
                <w:sz w:val="17"/>
                <w:szCs w:val="17"/>
              </w:rPr>
              <w:t>TDE-2022-0070</w:t>
            </w:r>
          </w:p>
        </w:tc>
        <w:tc>
          <w:tcPr>
            <w:tcW w:w="4916" w:type="dxa"/>
            <w:shd w:val="clear" w:color="auto" w:fill="99CCFF"/>
          </w:tcPr>
          <w:p w14:paraId="075C848E" w14:textId="4EB664AA" w:rsidR="0062081E" w:rsidRPr="001A3A3B" w:rsidRDefault="0062081E" w:rsidP="001A3A3B">
            <w:pPr>
              <w:spacing w:before="45"/>
              <w:rPr>
                <w:rStyle w:val="Hyperlink"/>
                <w:rFonts w:ascii="Geneva" w:hAnsi="Geneva"/>
                <w:color w:val="002D4E"/>
                <w:sz w:val="17"/>
                <w:szCs w:val="17"/>
              </w:rPr>
            </w:pPr>
            <w:r w:rsidRPr="001A3A3B">
              <w:rPr>
                <w:rStyle w:val="Hyperlink"/>
                <w:rFonts w:ascii="Geneva" w:hAnsi="Geneva"/>
                <w:color w:val="002D4E"/>
                <w:sz w:val="17"/>
                <w:szCs w:val="17"/>
              </w:rPr>
              <w:t>triggerStatus_deliveryResult_mapping_R3-TS-0018</w:t>
            </w:r>
          </w:p>
        </w:tc>
        <w:tc>
          <w:tcPr>
            <w:tcW w:w="2560" w:type="dxa"/>
            <w:shd w:val="clear" w:color="auto" w:fill="99CCFF"/>
          </w:tcPr>
          <w:p w14:paraId="0355F0DD" w14:textId="77777777" w:rsidR="0062081E" w:rsidRPr="001A3A3B" w:rsidRDefault="0062081E" w:rsidP="001A3A3B">
            <w:pPr>
              <w:spacing w:before="45"/>
              <w:rPr>
                <w:rStyle w:val="Hyperlink"/>
                <w:rFonts w:ascii="Geneva" w:hAnsi="Geneva"/>
                <w:color w:val="002D4E"/>
                <w:sz w:val="17"/>
                <w:szCs w:val="17"/>
              </w:rPr>
            </w:pPr>
            <w:r w:rsidRPr="00F049CD">
              <w:rPr>
                <w:rFonts w:ascii="Geneva" w:hAnsi="Geneva"/>
                <w:color w:val="3B3B39"/>
                <w:sz w:val="17"/>
                <w:szCs w:val="17"/>
              </w:rPr>
              <w:t>C-DOT</w:t>
            </w:r>
          </w:p>
        </w:tc>
      </w:tr>
    </w:tbl>
    <w:p w14:paraId="0D6168AA" w14:textId="77777777" w:rsidR="00F049CD" w:rsidRPr="00F049CD" w:rsidRDefault="00F049CD" w:rsidP="00F049CD">
      <w:pPr>
        <w:pStyle w:val="oneM2M-Decision"/>
        <w:rPr>
          <w:rFonts w:ascii="Calibri" w:hAnsi="Calibri" w:cs="Calibri"/>
          <w:b w:val="0"/>
          <w:bCs/>
          <w:color w:val="auto"/>
        </w:rPr>
      </w:pPr>
      <w:r w:rsidRPr="00F049CD">
        <w:rPr>
          <w:rFonts w:ascii="Calibri" w:hAnsi="Calibri" w:cs="Calibri"/>
          <w:b w:val="0"/>
          <w:bCs/>
          <w:color w:val="auto"/>
        </w:rPr>
        <w:t xml:space="preserve">This CR proposes to align the </w:t>
      </w:r>
      <w:proofErr w:type="spellStart"/>
      <w:r w:rsidRPr="00F049CD">
        <w:rPr>
          <w:rFonts w:ascii="Calibri" w:hAnsi="Calibri" w:cs="Calibri"/>
          <w:b w:val="0"/>
          <w:bCs/>
          <w:color w:val="auto"/>
        </w:rPr>
        <w:t>triggerStatus</w:t>
      </w:r>
      <w:proofErr w:type="spellEnd"/>
      <w:r w:rsidRPr="00F049CD">
        <w:rPr>
          <w:rFonts w:ascii="Calibri" w:hAnsi="Calibri" w:cs="Calibri"/>
          <w:b w:val="0"/>
          <w:bCs/>
          <w:color w:val="auto"/>
        </w:rPr>
        <w:t xml:space="preserve"> attribute values as per the mappings in TS-0026.</w:t>
      </w:r>
    </w:p>
    <w:p w14:paraId="0E831BBC" w14:textId="2AEC4CB8" w:rsidR="00F049CD" w:rsidRDefault="00F049CD" w:rsidP="00F049CD">
      <w:pPr>
        <w:pStyle w:val="oneM2M-Decision"/>
        <w:rPr>
          <w:rFonts w:ascii="Calibri" w:hAnsi="Calibri" w:cs="Calibri"/>
          <w:b w:val="0"/>
          <w:bCs/>
          <w:color w:val="auto"/>
        </w:rPr>
      </w:pPr>
      <w:r>
        <w:rPr>
          <w:rFonts w:ascii="Calibri" w:hAnsi="Calibri" w:cs="Calibri"/>
          <w:b w:val="0"/>
          <w:bCs/>
          <w:color w:val="auto"/>
        </w:rPr>
        <w:t xml:space="preserve">It was </w:t>
      </w:r>
      <w:r w:rsidRPr="008B5C38">
        <w:rPr>
          <w:rFonts w:ascii="Calibri" w:hAnsi="Calibri" w:cs="Calibri"/>
          <w:b w:val="0"/>
          <w:bCs/>
          <w:color w:val="auto"/>
        </w:rPr>
        <w:t>put for 1 week of email approval.</w:t>
      </w:r>
    </w:p>
    <w:p w14:paraId="3841A85D" w14:textId="46480144" w:rsidR="00967EDC" w:rsidRDefault="00967EDC" w:rsidP="00F049CD">
      <w:pPr>
        <w:pStyle w:val="oneM2M-Decision"/>
        <w:rPr>
          <w:rFonts w:ascii="Calibri" w:hAnsi="Calibri" w:cs="Calibri"/>
          <w:b w:val="0"/>
          <w:bCs/>
          <w:color w:val="auto"/>
        </w:rPr>
      </w:pPr>
      <w:r w:rsidRPr="00F049CD">
        <w:rPr>
          <w:rFonts w:ascii="Calibri" w:hAnsi="Calibri" w:cs="Calibri"/>
          <w:b w:val="0"/>
          <w:bCs/>
          <w:color w:val="auto"/>
        </w:rPr>
        <w:t>CDOT volunteered to be the rapporteur for TS-0018</w:t>
      </w:r>
    </w:p>
    <w:p w14:paraId="5365600C" w14:textId="77777777" w:rsidR="00F049CD" w:rsidRPr="00F049CD" w:rsidRDefault="00F049CD" w:rsidP="00F049CD">
      <w:pPr>
        <w:pStyle w:val="oneM2M-Decision"/>
        <w:rPr>
          <w:rFonts w:ascii="Calibri" w:hAnsi="Calibri" w:cs="Calibri"/>
          <w:b w:val="0"/>
          <w:bCs/>
          <w:color w:val="auto"/>
        </w:rPr>
      </w:pPr>
    </w:p>
    <w:p w14:paraId="4F4C3081" w14:textId="3159501D" w:rsidR="00027741" w:rsidRDefault="00027741" w:rsidP="00027741">
      <w:pPr>
        <w:pStyle w:val="oneM2M-Heading2"/>
        <w:ind w:left="0" w:firstLine="0"/>
        <w:rPr>
          <w:rFonts w:ascii="Calibri" w:hAnsi="Calibri" w:cs="Calibri"/>
          <w:lang w:val="en-GB"/>
        </w:rPr>
      </w:pPr>
      <w:r w:rsidRPr="00035DF7">
        <w:rPr>
          <w:rFonts w:ascii="Calibri" w:hAnsi="Calibri" w:cs="Calibri"/>
          <w:lang w:val="en-GB"/>
        </w:rPr>
        <w:t xml:space="preserve">7. Discussion </w:t>
      </w:r>
    </w:p>
    <w:p w14:paraId="6A0D3E64" w14:textId="4A1ADC07" w:rsidR="00EE6794" w:rsidRPr="00C4369D" w:rsidRDefault="0096424D" w:rsidP="0096424D">
      <w:pPr>
        <w:pStyle w:val="oneM2M-Heading2"/>
        <w:ind w:left="0" w:firstLine="0"/>
        <w:rPr>
          <w:rFonts w:ascii="Calibri" w:hAnsi="Calibri" w:cs="Calibri"/>
          <w:sz w:val="22"/>
          <w:szCs w:val="22"/>
          <w:lang w:val="en-GB"/>
        </w:rPr>
      </w:pPr>
      <w:r>
        <w:rPr>
          <w:rFonts w:ascii="Calibri" w:hAnsi="Calibri" w:cs="Calibri"/>
          <w:sz w:val="22"/>
          <w:szCs w:val="22"/>
          <w:lang w:val="en-GB"/>
        </w:rPr>
        <w:t xml:space="preserve">7.1 </w:t>
      </w:r>
      <w:r w:rsidR="003E3D1C" w:rsidRPr="00C4369D">
        <w:rPr>
          <w:rFonts w:ascii="Calibri" w:hAnsi="Calibri" w:cs="Calibri"/>
          <w:sz w:val="22"/>
          <w:szCs w:val="22"/>
          <w:lang w:val="en-GB"/>
        </w:rPr>
        <w:t>Interop event updates</w:t>
      </w:r>
    </w:p>
    <w:p w14:paraId="5FC7FA51" w14:textId="44FC7355" w:rsidR="003E3D1C" w:rsidRDefault="00BF207B" w:rsidP="00C4369D">
      <w:pPr>
        <w:pStyle w:val="ListParagraph"/>
        <w:numPr>
          <w:ilvl w:val="0"/>
          <w:numId w:val="0"/>
        </w:numPr>
        <w:tabs>
          <w:tab w:val="clear" w:pos="284"/>
        </w:tabs>
        <w:spacing w:before="0" w:after="160" w:line="259" w:lineRule="auto"/>
      </w:pPr>
      <w:r>
        <w:t xml:space="preserve">The registration </w:t>
      </w:r>
      <w:r w:rsidR="00C4369D">
        <w:t xml:space="preserve">status of the interop was discussed. </w:t>
      </w:r>
      <w:r w:rsidR="00DC1C34">
        <w:t xml:space="preserve">Different </w:t>
      </w:r>
      <w:r w:rsidR="00C4369D">
        <w:t xml:space="preserve">scenarios </w:t>
      </w:r>
      <w:r w:rsidR="00DC1C34">
        <w:t xml:space="preserve">for testing were also </w:t>
      </w:r>
      <w:r w:rsidR="00C4369D">
        <w:t xml:space="preserve">discussed. </w:t>
      </w:r>
      <w:r w:rsidR="00DC1C34">
        <w:t xml:space="preserve">It was informed that the </w:t>
      </w:r>
      <w:r w:rsidR="00C4369D" w:rsidRPr="00C4369D">
        <w:t xml:space="preserve">conformance session </w:t>
      </w:r>
      <w:r w:rsidR="00DC1C34">
        <w:t xml:space="preserve">will happen </w:t>
      </w:r>
      <w:r w:rsidR="00C4369D" w:rsidRPr="00C4369D">
        <w:t xml:space="preserve">in parallel to </w:t>
      </w:r>
      <w:r w:rsidR="00DC1C34">
        <w:t>the testing</w:t>
      </w:r>
      <w:r w:rsidR="00C4369D">
        <w:t>.</w:t>
      </w:r>
      <w:r w:rsidR="00DC1C34">
        <w:t xml:space="preserve"> It was also suggested to invite the </w:t>
      </w:r>
      <w:r w:rsidR="00C4369D">
        <w:t>hackathon participants to test their solutions with the implementations</w:t>
      </w:r>
      <w:r w:rsidR="00DC1C34">
        <w:t>.</w:t>
      </w:r>
    </w:p>
    <w:p w14:paraId="776FE476" w14:textId="77777777" w:rsidR="003E3D1C" w:rsidRDefault="003E3D1C" w:rsidP="0096424D">
      <w:pPr>
        <w:pStyle w:val="ListParagraph"/>
        <w:numPr>
          <w:ilvl w:val="0"/>
          <w:numId w:val="0"/>
        </w:numPr>
        <w:tabs>
          <w:tab w:val="clear" w:pos="284"/>
        </w:tabs>
        <w:spacing w:before="0" w:after="160" w:line="259" w:lineRule="auto"/>
        <w:ind w:left="720" w:hanging="360"/>
        <w:rPr>
          <w:b/>
          <w:bCs/>
        </w:rPr>
      </w:pPr>
    </w:p>
    <w:p w14:paraId="11C05EB7" w14:textId="4C1B726D" w:rsidR="003E3D1C" w:rsidRPr="00C4369D" w:rsidRDefault="003E3D1C" w:rsidP="0096424D">
      <w:pPr>
        <w:pStyle w:val="oneM2M-Heading2"/>
        <w:numPr>
          <w:ilvl w:val="1"/>
          <w:numId w:val="14"/>
        </w:numPr>
        <w:rPr>
          <w:rFonts w:ascii="Calibri" w:hAnsi="Calibri" w:cs="Calibri"/>
          <w:sz w:val="22"/>
          <w:szCs w:val="22"/>
          <w:lang w:val="en-GB"/>
        </w:rPr>
      </w:pPr>
      <w:r w:rsidRPr="00C4369D">
        <w:rPr>
          <w:rFonts w:ascii="Calibri" w:hAnsi="Calibri" w:cs="Calibri"/>
          <w:sz w:val="22"/>
          <w:szCs w:val="22"/>
          <w:lang w:val="en-GB"/>
        </w:rPr>
        <w:t>Hackathon</w:t>
      </w:r>
    </w:p>
    <w:p w14:paraId="568AE87D" w14:textId="03156973" w:rsidR="003E3D1C" w:rsidRPr="00440EE1" w:rsidRDefault="00DC1C34" w:rsidP="00C4369D">
      <w:pPr>
        <w:pStyle w:val="ListParagraph"/>
        <w:numPr>
          <w:ilvl w:val="0"/>
          <w:numId w:val="0"/>
        </w:numPr>
        <w:tabs>
          <w:tab w:val="clear" w:pos="284"/>
        </w:tabs>
        <w:spacing w:before="0" w:after="160" w:line="259" w:lineRule="auto"/>
      </w:pPr>
      <w:r>
        <w:t xml:space="preserve">The </w:t>
      </w:r>
      <w:r w:rsidR="00F3785F">
        <w:t xml:space="preserve">best time to conduct next </w:t>
      </w:r>
      <w:r w:rsidR="003E3D1C">
        <w:t>hackathon</w:t>
      </w:r>
      <w:r w:rsidR="00F3785F">
        <w:t xml:space="preserve"> event</w:t>
      </w:r>
      <w:r w:rsidR="003E3D1C">
        <w:t xml:space="preserve"> </w:t>
      </w:r>
      <w:r>
        <w:t>w</w:t>
      </w:r>
      <w:r w:rsidR="00F3785F">
        <w:t>as</w:t>
      </w:r>
      <w:r>
        <w:t xml:space="preserve"> discussed</w:t>
      </w:r>
      <w:r w:rsidR="003E3D1C">
        <w:t>.</w:t>
      </w:r>
      <w:r>
        <w:t xml:space="preserve"> </w:t>
      </w:r>
      <w:r w:rsidR="00E26CE3">
        <w:t xml:space="preserve">The role of </w:t>
      </w:r>
      <w:r w:rsidR="003E3D1C">
        <w:t xml:space="preserve">Marcom </w:t>
      </w:r>
      <w:r w:rsidR="00E26CE3">
        <w:t xml:space="preserve">in </w:t>
      </w:r>
      <w:r w:rsidR="0096424D">
        <w:t>increasing awareness about hackathon and increasing participation was also discussed.</w:t>
      </w:r>
    </w:p>
    <w:p w14:paraId="41318EFE" w14:textId="77777777" w:rsidR="00CD6534" w:rsidRPr="000840D3" w:rsidRDefault="00CD6534" w:rsidP="00CD6534">
      <w:pPr>
        <w:pStyle w:val="oneM2M-Decision"/>
        <w:rPr>
          <w:rFonts w:ascii="Calibri" w:hAnsi="Calibri" w:cs="Calibri"/>
        </w:rPr>
      </w:pPr>
    </w:p>
    <w:p w14:paraId="0F0F5018" w14:textId="77777777" w:rsidR="00DC2ECB" w:rsidRPr="000840D3" w:rsidRDefault="00B83122" w:rsidP="00572D43">
      <w:pPr>
        <w:pStyle w:val="oneM2M-Heading2"/>
        <w:ind w:left="0" w:firstLine="0"/>
        <w:rPr>
          <w:rFonts w:ascii="Calibri" w:hAnsi="Calibri" w:cs="Calibri"/>
          <w:sz w:val="20"/>
          <w:szCs w:val="20"/>
          <w:highlight w:val="yellow"/>
          <w:lang w:val="en-US"/>
        </w:rPr>
      </w:pPr>
      <w:r w:rsidRPr="000840D3">
        <w:rPr>
          <w:rFonts w:ascii="Calibri" w:hAnsi="Calibri" w:cs="Calibri"/>
          <w:lang w:val="en-US"/>
        </w:rPr>
        <w:t>8</w:t>
      </w:r>
      <w:r w:rsidR="00DC2ECB" w:rsidRPr="000840D3">
        <w:rPr>
          <w:rFonts w:ascii="Calibri" w:hAnsi="Calibri" w:cs="Calibri"/>
          <w:sz w:val="20"/>
          <w:szCs w:val="20"/>
          <w:lang w:val="en-US"/>
        </w:rPr>
        <w:tab/>
      </w:r>
      <w:r w:rsidR="00DC2ECB" w:rsidRPr="00B2226E">
        <w:rPr>
          <w:rFonts w:ascii="Calibri" w:hAnsi="Calibri" w:cs="Calibri"/>
          <w:sz w:val="20"/>
          <w:szCs w:val="20"/>
          <w:lang w:val="en-US"/>
        </w:rPr>
        <w:t>Planning for next Meetings</w:t>
      </w:r>
    </w:p>
    <w:p w14:paraId="59804FC2" w14:textId="77777777" w:rsidR="00070D7A" w:rsidRPr="00B2226E" w:rsidRDefault="00B83122" w:rsidP="00070D7A">
      <w:pPr>
        <w:pStyle w:val="oneM2M-Heading2"/>
        <w:ind w:left="284" w:firstLine="0"/>
        <w:rPr>
          <w:rFonts w:ascii="Calibri" w:hAnsi="Calibri" w:cs="Calibri"/>
          <w:sz w:val="20"/>
          <w:szCs w:val="20"/>
          <w:lang w:val="en-US"/>
        </w:rPr>
      </w:pPr>
      <w:r w:rsidRPr="00B2226E">
        <w:rPr>
          <w:rFonts w:ascii="Calibri" w:hAnsi="Calibri" w:cs="Calibri"/>
          <w:sz w:val="20"/>
          <w:szCs w:val="20"/>
          <w:lang w:val="en-US"/>
        </w:rPr>
        <w:t>8</w:t>
      </w:r>
      <w:r w:rsidR="00070D7A" w:rsidRPr="00B2226E">
        <w:rPr>
          <w:rFonts w:ascii="Calibri" w:hAnsi="Calibri" w:cs="Calibri"/>
          <w:sz w:val="20"/>
          <w:szCs w:val="20"/>
          <w:lang w:val="en-US"/>
        </w:rPr>
        <w:t>.1 Face to Face Meetings</w:t>
      </w:r>
      <w:r w:rsidR="006C4265" w:rsidRPr="00B2226E">
        <w:rPr>
          <w:rFonts w:ascii="Calibri" w:hAnsi="Calibri" w:cs="Calibri"/>
          <w:sz w:val="20"/>
          <w:szCs w:val="20"/>
          <w:lang w:val="en-US"/>
        </w:rPr>
        <w:t xml:space="preserve"> / e-Meetings</w:t>
      </w:r>
    </w:p>
    <w:p w14:paraId="2A809FAC" w14:textId="0AA39449" w:rsidR="00B83122" w:rsidRPr="00B2226E" w:rsidRDefault="00B83122">
      <w:pPr>
        <w:pStyle w:val="oneM2M-Normal"/>
        <w:numPr>
          <w:ilvl w:val="0"/>
          <w:numId w:val="8"/>
        </w:numPr>
        <w:tabs>
          <w:tab w:val="clear" w:pos="284"/>
          <w:tab w:val="left" w:pos="851"/>
        </w:tabs>
        <w:rPr>
          <w:rFonts w:ascii="Calibri" w:hAnsi="Calibri" w:cs="Calibri"/>
          <w:szCs w:val="20"/>
        </w:rPr>
      </w:pPr>
      <w:r w:rsidRPr="00B2226E">
        <w:rPr>
          <w:rFonts w:ascii="Calibri" w:hAnsi="Calibri" w:cs="Calibri"/>
        </w:rPr>
        <w:t>TP#5</w:t>
      </w:r>
      <w:r w:rsidR="003E3D1C">
        <w:rPr>
          <w:rFonts w:ascii="Calibri" w:hAnsi="Calibri" w:cs="Calibri"/>
        </w:rPr>
        <w:t>8</w:t>
      </w:r>
      <w:r w:rsidRPr="00B2226E">
        <w:rPr>
          <w:rFonts w:ascii="Calibri" w:hAnsi="Calibri" w:cs="Calibri"/>
        </w:rPr>
        <w:t xml:space="preserve"> Technical Plenary </w:t>
      </w:r>
      <w:r w:rsidR="007908E3">
        <w:rPr>
          <w:rFonts w:ascii="Calibri" w:hAnsi="Calibri" w:cs="Calibri"/>
        </w:rPr>
        <w:t>TBD</w:t>
      </w:r>
      <w:r w:rsidR="008B5C38">
        <w:rPr>
          <w:rFonts w:ascii="Calibri" w:hAnsi="Calibri" w:cs="Calibri"/>
        </w:rPr>
        <w:t>, Feb 20 – 24, 2023</w:t>
      </w:r>
    </w:p>
    <w:p w14:paraId="237A5F81" w14:textId="77777777" w:rsidR="000060FC" w:rsidRPr="00B2226E" w:rsidRDefault="00B83122" w:rsidP="00B83122">
      <w:pPr>
        <w:pStyle w:val="oneM2M-Heading2"/>
        <w:ind w:left="284" w:firstLine="0"/>
        <w:rPr>
          <w:rFonts w:ascii="Calibri" w:hAnsi="Calibri" w:cs="Calibri"/>
          <w:sz w:val="20"/>
          <w:szCs w:val="20"/>
          <w:lang w:val="en-US"/>
        </w:rPr>
      </w:pPr>
      <w:r w:rsidRPr="00B2226E">
        <w:rPr>
          <w:rFonts w:ascii="Calibri" w:hAnsi="Calibri" w:cs="Calibri"/>
          <w:sz w:val="20"/>
          <w:szCs w:val="20"/>
          <w:lang w:val="en-US"/>
        </w:rPr>
        <w:t>8.2</w:t>
      </w:r>
      <w:r w:rsidR="00850CF0">
        <w:rPr>
          <w:rFonts w:ascii="Calibri" w:hAnsi="Calibri" w:cs="Calibri"/>
          <w:sz w:val="20"/>
          <w:szCs w:val="20"/>
          <w:lang w:val="en-US"/>
        </w:rPr>
        <w:t xml:space="preserve"> </w:t>
      </w:r>
      <w:r w:rsidR="00070D7A" w:rsidRPr="00B2226E">
        <w:rPr>
          <w:rFonts w:ascii="Calibri" w:hAnsi="Calibri" w:cs="Calibri"/>
          <w:sz w:val="20"/>
          <w:szCs w:val="20"/>
          <w:lang w:val="en-US"/>
        </w:rPr>
        <w:t>Next Conference Calls</w:t>
      </w:r>
      <w:r w:rsidR="000060FC" w:rsidRPr="00B2226E">
        <w:rPr>
          <w:rFonts w:ascii="Calibri" w:hAnsi="Calibri" w:cs="Calibri"/>
        </w:rPr>
        <w:tab/>
      </w:r>
    </w:p>
    <w:p w14:paraId="28AE9F6C" w14:textId="473DFBE0" w:rsidR="00B83122" w:rsidRPr="000840D3" w:rsidRDefault="00B83122">
      <w:pPr>
        <w:pStyle w:val="oneM2M-Normal"/>
        <w:numPr>
          <w:ilvl w:val="0"/>
          <w:numId w:val="7"/>
        </w:numPr>
        <w:tabs>
          <w:tab w:val="clear" w:pos="284"/>
          <w:tab w:val="left" w:pos="851"/>
        </w:tabs>
        <w:rPr>
          <w:rFonts w:ascii="Calibri" w:hAnsi="Calibri" w:cs="Calibri"/>
          <w:szCs w:val="20"/>
        </w:rPr>
      </w:pPr>
      <w:r w:rsidRPr="000840D3">
        <w:rPr>
          <w:rFonts w:ascii="Calibri" w:hAnsi="Calibri" w:cs="Calibri"/>
        </w:rPr>
        <w:t>TDE 5</w:t>
      </w:r>
      <w:r w:rsidR="003E3D1C">
        <w:rPr>
          <w:rFonts w:ascii="Calibri" w:hAnsi="Calibri" w:cs="Calibri"/>
        </w:rPr>
        <w:t>7</w:t>
      </w:r>
      <w:r w:rsidRPr="000840D3">
        <w:rPr>
          <w:rFonts w:ascii="Calibri" w:hAnsi="Calibri" w:cs="Calibri"/>
        </w:rPr>
        <w:t>.1</w:t>
      </w:r>
      <w:r w:rsidR="00850CF0">
        <w:rPr>
          <w:rFonts w:ascii="Calibri" w:hAnsi="Calibri" w:cs="Calibri"/>
        </w:rPr>
        <w:t xml:space="preserve">: </w:t>
      </w:r>
      <w:r w:rsidR="001A3A3B">
        <w:rPr>
          <w:rFonts w:ascii="Calibri" w:hAnsi="Calibri" w:cs="Calibri"/>
        </w:rPr>
        <w:t>11</w:t>
      </w:r>
      <w:r w:rsidR="00850CF0">
        <w:rPr>
          <w:rFonts w:ascii="Calibri" w:hAnsi="Calibri" w:cs="Calibri"/>
        </w:rPr>
        <w:t xml:space="preserve"> </w:t>
      </w:r>
      <w:r w:rsidR="001A3A3B">
        <w:rPr>
          <w:rFonts w:ascii="Calibri" w:hAnsi="Calibri" w:cs="Calibri"/>
        </w:rPr>
        <w:t>Jan</w:t>
      </w:r>
      <w:r w:rsidR="003E3D1C">
        <w:rPr>
          <w:rFonts w:ascii="Calibri" w:hAnsi="Calibri" w:cs="Calibri"/>
        </w:rPr>
        <w:t xml:space="preserve"> </w:t>
      </w:r>
      <w:r w:rsidR="00850CF0">
        <w:rPr>
          <w:rFonts w:ascii="Calibri" w:hAnsi="Calibri" w:cs="Calibri"/>
        </w:rPr>
        <w:t>12:00 – 13:30 UTC</w:t>
      </w:r>
    </w:p>
    <w:p w14:paraId="4E26B79E" w14:textId="4AA18662" w:rsidR="000F0B7B" w:rsidRPr="00850CF0" w:rsidRDefault="00B83122">
      <w:pPr>
        <w:pStyle w:val="oneM2M-Normal"/>
        <w:numPr>
          <w:ilvl w:val="0"/>
          <w:numId w:val="7"/>
        </w:numPr>
        <w:tabs>
          <w:tab w:val="clear" w:pos="284"/>
          <w:tab w:val="left" w:pos="851"/>
        </w:tabs>
        <w:rPr>
          <w:rFonts w:ascii="Calibri" w:hAnsi="Calibri" w:cs="Calibri"/>
        </w:rPr>
      </w:pPr>
      <w:r w:rsidRPr="00850CF0">
        <w:rPr>
          <w:rFonts w:ascii="Calibri" w:hAnsi="Calibri" w:cs="Calibri"/>
        </w:rPr>
        <w:t>TDE 5</w:t>
      </w:r>
      <w:r w:rsidR="003E3D1C">
        <w:rPr>
          <w:rFonts w:ascii="Calibri" w:hAnsi="Calibri" w:cs="Calibri"/>
        </w:rPr>
        <w:t>7</w:t>
      </w:r>
      <w:r w:rsidRPr="00850CF0">
        <w:rPr>
          <w:rFonts w:ascii="Calibri" w:hAnsi="Calibri" w:cs="Calibri"/>
        </w:rPr>
        <w:t>.2</w:t>
      </w:r>
      <w:r w:rsidR="00850CF0">
        <w:rPr>
          <w:rFonts w:ascii="Calibri" w:hAnsi="Calibri" w:cs="Calibri"/>
        </w:rPr>
        <w:t xml:space="preserve">: </w:t>
      </w:r>
      <w:r w:rsidR="001A3A3B">
        <w:rPr>
          <w:rFonts w:ascii="Calibri" w:hAnsi="Calibri" w:cs="Calibri"/>
        </w:rPr>
        <w:t>25</w:t>
      </w:r>
      <w:r w:rsidR="00850CF0">
        <w:rPr>
          <w:rFonts w:ascii="Calibri" w:hAnsi="Calibri" w:cs="Calibri"/>
        </w:rPr>
        <w:t xml:space="preserve"> </w:t>
      </w:r>
      <w:r w:rsidR="001A3A3B">
        <w:rPr>
          <w:rFonts w:ascii="Calibri" w:hAnsi="Calibri" w:cs="Calibri"/>
        </w:rPr>
        <w:t xml:space="preserve">Jan </w:t>
      </w:r>
      <w:r w:rsidR="00850CF0">
        <w:rPr>
          <w:rFonts w:ascii="Calibri" w:hAnsi="Calibri" w:cs="Calibri"/>
        </w:rPr>
        <w:t>2022 12:00 – 13:30 UTC</w:t>
      </w:r>
    </w:p>
    <w:p w14:paraId="3E5F09E1" w14:textId="77777777" w:rsidR="008C7D61" w:rsidRPr="00B2226E" w:rsidRDefault="000F0B7B" w:rsidP="004B6761">
      <w:pPr>
        <w:pStyle w:val="oneM2M-Heading2"/>
        <w:ind w:left="0" w:firstLine="0"/>
        <w:rPr>
          <w:rFonts w:ascii="Calibri" w:hAnsi="Calibri" w:cs="Calibri"/>
          <w:sz w:val="20"/>
          <w:szCs w:val="20"/>
        </w:rPr>
      </w:pPr>
      <w:r w:rsidRPr="00B2226E">
        <w:rPr>
          <w:rFonts w:ascii="Calibri" w:hAnsi="Calibri" w:cs="Calibri"/>
          <w:sz w:val="20"/>
          <w:szCs w:val="20"/>
          <w:lang w:val="en-IN"/>
        </w:rPr>
        <w:t>10</w:t>
      </w:r>
      <w:r w:rsidRPr="00B2226E">
        <w:rPr>
          <w:rFonts w:ascii="Calibri" w:hAnsi="Calibri" w:cs="Calibri"/>
          <w:sz w:val="20"/>
          <w:szCs w:val="20"/>
          <w:lang w:val="en-IN"/>
        </w:rPr>
        <w:tab/>
      </w:r>
      <w:r w:rsidR="00DC2ECB" w:rsidRPr="00B2226E">
        <w:rPr>
          <w:rFonts w:ascii="Calibri" w:hAnsi="Calibri" w:cs="Calibri"/>
          <w:sz w:val="20"/>
          <w:szCs w:val="20"/>
        </w:rPr>
        <w:t>Any other business</w:t>
      </w:r>
    </w:p>
    <w:p w14:paraId="3D383414" w14:textId="77777777" w:rsidR="003E3D1C" w:rsidRDefault="003E3D1C" w:rsidP="00530361">
      <w:pPr>
        <w:pStyle w:val="oneM2M-Heading2"/>
        <w:ind w:left="0" w:firstLine="0"/>
        <w:rPr>
          <w:rFonts w:ascii="Calibri" w:hAnsi="Calibri" w:cs="Calibri"/>
          <w:sz w:val="20"/>
          <w:szCs w:val="20"/>
          <w:lang w:val="en-US"/>
        </w:rPr>
      </w:pPr>
    </w:p>
    <w:p w14:paraId="44E15FF5" w14:textId="73A933E1" w:rsidR="0021798D" w:rsidRPr="00B2226E" w:rsidRDefault="00530361" w:rsidP="00530361">
      <w:pPr>
        <w:pStyle w:val="oneM2M-Heading2"/>
        <w:ind w:left="0" w:firstLine="0"/>
        <w:rPr>
          <w:rFonts w:ascii="Calibri" w:hAnsi="Calibri" w:cs="Calibri"/>
          <w:sz w:val="20"/>
          <w:szCs w:val="20"/>
          <w:lang w:val="en-US"/>
        </w:rPr>
      </w:pPr>
      <w:r w:rsidRPr="00B2226E">
        <w:rPr>
          <w:rFonts w:ascii="Calibri" w:hAnsi="Calibri" w:cs="Calibri"/>
          <w:sz w:val="20"/>
          <w:szCs w:val="20"/>
          <w:lang w:val="en-US"/>
        </w:rPr>
        <w:t>11</w:t>
      </w:r>
      <w:r w:rsidRPr="00B2226E">
        <w:rPr>
          <w:rFonts w:ascii="Calibri" w:hAnsi="Calibri" w:cs="Calibri"/>
          <w:sz w:val="20"/>
          <w:szCs w:val="20"/>
          <w:lang w:val="en-US"/>
        </w:rPr>
        <w:tab/>
      </w:r>
      <w:r w:rsidR="0021798D" w:rsidRPr="00B2226E">
        <w:rPr>
          <w:rFonts w:ascii="Calibri" w:hAnsi="Calibri" w:cs="Calibri"/>
          <w:sz w:val="20"/>
          <w:szCs w:val="20"/>
          <w:lang w:val="en-US"/>
        </w:rPr>
        <w:t>Closure of meeting</w:t>
      </w:r>
    </w:p>
    <w:p w14:paraId="152B1592" w14:textId="77777777" w:rsidR="002468B8" w:rsidRPr="000840D3" w:rsidRDefault="00C357AB" w:rsidP="002468B8">
      <w:pPr>
        <w:pStyle w:val="oneM2M-Normal"/>
        <w:rPr>
          <w:rFonts w:ascii="Calibri" w:hAnsi="Calibri" w:cs="Calibri"/>
          <w:szCs w:val="20"/>
        </w:rPr>
      </w:pPr>
      <w:r w:rsidRPr="00B2226E">
        <w:rPr>
          <w:rFonts w:ascii="Calibri" w:hAnsi="Calibri" w:cs="Calibri"/>
          <w:szCs w:val="20"/>
          <w:lang w:val="en-US"/>
        </w:rPr>
        <w:t>Andrew</w:t>
      </w:r>
      <w:r w:rsidR="002468B8" w:rsidRPr="00B2226E">
        <w:rPr>
          <w:rFonts w:ascii="Calibri" w:hAnsi="Calibri" w:cs="Calibri"/>
          <w:szCs w:val="20"/>
        </w:rPr>
        <w:t xml:space="preserve"> thanked the a</w:t>
      </w:r>
      <w:r w:rsidR="00EC435F" w:rsidRPr="00B2226E">
        <w:rPr>
          <w:rFonts w:ascii="Calibri" w:hAnsi="Calibri" w:cs="Calibri"/>
          <w:szCs w:val="20"/>
        </w:rPr>
        <w:t>ttendees</w:t>
      </w:r>
      <w:r w:rsidR="002468B8" w:rsidRPr="00B2226E">
        <w:rPr>
          <w:rFonts w:ascii="Calibri" w:hAnsi="Calibri" w:cs="Calibri"/>
          <w:szCs w:val="20"/>
        </w:rPr>
        <w:t xml:space="preserve"> for their participation</w:t>
      </w:r>
      <w:r w:rsidR="000E24F0" w:rsidRPr="00B2226E">
        <w:rPr>
          <w:rFonts w:ascii="Calibri" w:hAnsi="Calibri" w:cs="Calibri"/>
          <w:szCs w:val="20"/>
        </w:rPr>
        <w:t xml:space="preserve"> and closed the meeting</w:t>
      </w:r>
      <w:r w:rsidR="002468B8" w:rsidRPr="00B2226E">
        <w:rPr>
          <w:rFonts w:ascii="Calibri" w:hAnsi="Calibri" w:cs="Calibri"/>
          <w:szCs w:val="20"/>
        </w:rPr>
        <w:t>.</w:t>
      </w:r>
      <w:r w:rsidR="002468B8" w:rsidRPr="000840D3">
        <w:rPr>
          <w:rFonts w:ascii="Calibri" w:hAnsi="Calibri" w:cs="Calibri"/>
          <w:szCs w:val="20"/>
        </w:rPr>
        <w:t xml:space="preserve"> </w:t>
      </w:r>
    </w:p>
    <w:p w14:paraId="30E7342B" w14:textId="77777777" w:rsidR="002510CA" w:rsidRPr="000840D3" w:rsidRDefault="002510CA" w:rsidP="002468B8">
      <w:pPr>
        <w:pStyle w:val="oneM2M-Normal"/>
        <w:rPr>
          <w:rFonts w:ascii="Calibri" w:hAnsi="Calibri" w:cs="Calibri"/>
          <w:szCs w:val="20"/>
        </w:rPr>
      </w:pPr>
    </w:p>
    <w:p w14:paraId="2E68937C" w14:textId="77777777" w:rsidR="002510CA" w:rsidRPr="000840D3" w:rsidRDefault="002510CA" w:rsidP="00243494">
      <w:pPr>
        <w:pStyle w:val="oneM2M-Normal"/>
        <w:spacing w:before="0"/>
        <w:rPr>
          <w:rFonts w:ascii="Calibri" w:hAnsi="Calibri" w:cs="Calibri"/>
          <w:szCs w:val="20"/>
        </w:rPr>
      </w:pPr>
    </w:p>
    <w:sectPr w:rsidR="002510CA" w:rsidRPr="000840D3" w:rsidSect="006F685E">
      <w:headerReference w:type="default" r:id="rId20"/>
      <w:footerReference w:type="default" r:id="rId21"/>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2D53F" w14:textId="77777777" w:rsidR="007B734F" w:rsidRDefault="007B734F" w:rsidP="00F77748">
      <w:r>
        <w:separator/>
      </w:r>
    </w:p>
  </w:endnote>
  <w:endnote w:type="continuationSeparator" w:id="0">
    <w:p w14:paraId="61EB6CCE" w14:textId="77777777" w:rsidR="007B734F" w:rsidRDefault="007B734F"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19F"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DCE48" w14:textId="3C96D8FB" w:rsidR="0073526E" w:rsidRPr="00AA3A2A" w:rsidRDefault="0073526E"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F3785F">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w:t>
    </w:r>
  </w:p>
  <w:p w14:paraId="03EF6685" w14:textId="77777777" w:rsidR="0073526E" w:rsidRPr="00D6008B" w:rsidRDefault="0073526E"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907AF" w14:textId="77777777" w:rsidR="007B734F" w:rsidRDefault="007B734F" w:rsidP="00F77748">
      <w:r>
        <w:separator/>
      </w:r>
    </w:p>
  </w:footnote>
  <w:footnote w:type="continuationSeparator" w:id="0">
    <w:p w14:paraId="1B31D80B" w14:textId="77777777" w:rsidR="007B734F" w:rsidRDefault="007B734F"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649"/>
      <w:gridCol w:w="1594"/>
    </w:tblGrid>
    <w:tr w:rsidR="0073526E" w:rsidRPr="00DB5125" w14:paraId="47976DA9" w14:textId="77777777" w:rsidTr="00A65136">
      <w:trPr>
        <w:trHeight w:val="738"/>
      </w:trPr>
      <w:tc>
        <w:tcPr>
          <w:tcW w:w="7905" w:type="dxa"/>
        </w:tcPr>
        <w:p w14:paraId="43DB96E4" w14:textId="13B4E1FC" w:rsidR="0073526E" w:rsidRPr="00BD0B73" w:rsidRDefault="006E5438" w:rsidP="00992FD9">
          <w:pPr>
            <w:pStyle w:val="oneM2M-PageHead"/>
            <w:rPr>
              <w:rFonts w:ascii="Calibri Light" w:hAnsi="Calibri Light" w:cs="Calibri Light"/>
              <w:noProof/>
              <w:lang w:val="sv-SE"/>
            </w:rPr>
          </w:pPr>
          <w:r w:rsidRPr="006E5438">
            <w:rPr>
              <w:rFonts w:ascii="Calibri Light" w:hAnsi="Calibri Light" w:cs="Calibri Light"/>
              <w:lang w:val="sv-SE"/>
            </w:rPr>
            <w:t>TDE-2022-0072-TDE_57_minutes</w:t>
          </w:r>
        </w:p>
      </w:tc>
      <w:tc>
        <w:tcPr>
          <w:tcW w:w="1597" w:type="dxa"/>
        </w:tcPr>
        <w:p w14:paraId="5A389420" w14:textId="77777777" w:rsidR="0073526E" w:rsidRPr="00DB5125" w:rsidRDefault="00F3785F" w:rsidP="00F54BCF">
          <w:pPr>
            <w:pStyle w:val="Header"/>
            <w:jc w:val="right"/>
            <w:rPr>
              <w:rFonts w:ascii="Times New Roman" w:hAnsi="Times New Roman"/>
              <w:noProof/>
            </w:rPr>
          </w:pPr>
          <w:r>
            <w:rPr>
              <w:rFonts w:ascii="Times New Roman" w:hAnsi="Times New Roman"/>
              <w:noProof/>
            </w:rPr>
            <w:pict w14:anchorId="28D56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pt;height:45.6pt;visibility:visible">
                <v:imagedata r:id="rId1" o:title="oneM2M-Logo"/>
              </v:shape>
            </w:pict>
          </w:r>
        </w:p>
      </w:tc>
    </w:tr>
  </w:tbl>
  <w:p w14:paraId="1756C4AA" w14:textId="77777777" w:rsidR="0073526E" w:rsidRPr="009E1DED" w:rsidRDefault="0073526E"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start w:val="1"/>
      <w:numFmt w:val="bullet"/>
      <w:lvlText w:val=""/>
      <w:lvlJc w:val="left"/>
      <w:pPr>
        <w:ind w:left="1766" w:hanging="400"/>
      </w:pPr>
      <w:rPr>
        <w:rFonts w:ascii="Wingdings" w:hAnsi="Wingdings" w:hint="default"/>
      </w:rPr>
    </w:lvl>
    <w:lvl w:ilvl="3" w:tplc="04090001">
      <w:start w:val="1"/>
      <w:numFmt w:val="bullet"/>
      <w:lvlText w:val=""/>
      <w:lvlJc w:val="left"/>
      <w:pPr>
        <w:ind w:left="2166" w:hanging="400"/>
      </w:pPr>
      <w:rPr>
        <w:rFonts w:ascii="Wingdings" w:hAnsi="Wingdings" w:hint="default"/>
      </w:rPr>
    </w:lvl>
    <w:lvl w:ilvl="4" w:tplc="04090003">
      <w:start w:val="1"/>
      <w:numFmt w:val="bullet"/>
      <w:lvlText w:val=""/>
      <w:lvlJc w:val="left"/>
      <w:pPr>
        <w:ind w:left="2566" w:hanging="400"/>
      </w:pPr>
      <w:rPr>
        <w:rFonts w:ascii="Wingdings" w:hAnsi="Wingdings" w:hint="default"/>
      </w:rPr>
    </w:lvl>
    <w:lvl w:ilvl="5" w:tplc="04090005">
      <w:start w:val="1"/>
      <w:numFmt w:val="bullet"/>
      <w:lvlText w:val=""/>
      <w:lvlJc w:val="left"/>
      <w:pPr>
        <w:ind w:left="2966" w:hanging="400"/>
      </w:pPr>
      <w:rPr>
        <w:rFonts w:ascii="Wingdings" w:hAnsi="Wingdings" w:hint="default"/>
      </w:rPr>
    </w:lvl>
    <w:lvl w:ilvl="6" w:tplc="04090001">
      <w:start w:val="1"/>
      <w:numFmt w:val="bullet"/>
      <w:lvlText w:val=""/>
      <w:lvlJc w:val="left"/>
      <w:pPr>
        <w:ind w:left="3366" w:hanging="400"/>
      </w:pPr>
      <w:rPr>
        <w:rFonts w:ascii="Wingdings" w:hAnsi="Wingdings" w:hint="default"/>
      </w:rPr>
    </w:lvl>
    <w:lvl w:ilvl="7" w:tplc="04090003">
      <w:start w:val="1"/>
      <w:numFmt w:val="bullet"/>
      <w:lvlText w:val=""/>
      <w:lvlJc w:val="left"/>
      <w:pPr>
        <w:ind w:left="3766" w:hanging="400"/>
      </w:pPr>
      <w:rPr>
        <w:rFonts w:ascii="Wingdings" w:hAnsi="Wingdings" w:hint="default"/>
      </w:rPr>
    </w:lvl>
    <w:lvl w:ilvl="8" w:tplc="04090005">
      <w:start w:val="1"/>
      <w:numFmt w:val="bullet"/>
      <w:lvlText w:val=""/>
      <w:lvlJc w:val="left"/>
      <w:pPr>
        <w:ind w:left="4166" w:hanging="400"/>
      </w:pPr>
      <w:rPr>
        <w:rFonts w:ascii="Wingdings" w:hAnsi="Wingdings" w:hint="default"/>
      </w:rPr>
    </w:lvl>
  </w:abstractNum>
  <w:abstractNum w:abstractNumId="1" w15:restartNumberingAfterBreak="0">
    <w:nsid w:val="0BBB41F7"/>
    <w:multiLevelType w:val="hybridMultilevel"/>
    <w:tmpl w:val="C2AE05A8"/>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54576C1"/>
    <w:multiLevelType w:val="hybridMultilevel"/>
    <w:tmpl w:val="17A804B2"/>
    <w:lvl w:ilvl="0" w:tplc="4009001B">
      <w:start w:val="1"/>
      <w:numFmt w:val="lowerRoman"/>
      <w:lvlText w:val="%1."/>
      <w:lvlJc w:val="right"/>
      <w:pPr>
        <w:ind w:left="2340" w:hanging="360"/>
      </w:p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3" w15:restartNumberingAfterBreak="0">
    <w:nsid w:val="25DC1012"/>
    <w:multiLevelType w:val="hybridMultilevel"/>
    <w:tmpl w:val="76225C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F7ABD"/>
    <w:multiLevelType w:val="hybridMultilevel"/>
    <w:tmpl w:val="F35CA32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4A73490"/>
    <w:multiLevelType w:val="hybridMultilevel"/>
    <w:tmpl w:val="18B63CEA"/>
    <w:lvl w:ilvl="0" w:tplc="4009000F">
      <w:start w:val="1"/>
      <w:numFmt w:val="decimal"/>
      <w:lvlText w:val="%1."/>
      <w:lvlJc w:val="left"/>
      <w:pPr>
        <w:ind w:left="360" w:hanging="360"/>
      </w:pPr>
      <w:rPr>
        <w:rFonts w:hint="default"/>
        <w:b w:val="0"/>
        <w:u w:val="none"/>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6A444844">
      <w:start w:val="1"/>
      <w:numFmt w:val="bullet"/>
      <w:lvlText w:val="-"/>
      <w:lvlJc w:val="left"/>
      <w:rPr>
        <w:rFonts w:ascii="Calibri" w:eastAsia="Calibri" w:hAnsi="Calibri" w:cs="Calibri" w:hint="default"/>
      </w:r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656E69AB"/>
    <w:multiLevelType w:val="multilevel"/>
    <w:tmpl w:val="3506AEC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A8B26B9"/>
    <w:multiLevelType w:val="multilevel"/>
    <w:tmpl w:val="9874302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0095C89"/>
    <w:multiLevelType w:val="hybridMultilevel"/>
    <w:tmpl w:val="97F62F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16cid:durableId="1143884916">
    <w:abstractNumId w:val="12"/>
  </w:num>
  <w:num w:numId="2" w16cid:durableId="1082678312">
    <w:abstractNumId w:val="13"/>
  </w:num>
  <w:num w:numId="3" w16cid:durableId="938485245">
    <w:abstractNumId w:val="6"/>
  </w:num>
  <w:num w:numId="4" w16cid:durableId="519315350">
    <w:abstractNumId w:val="4"/>
  </w:num>
  <w:num w:numId="5" w16cid:durableId="1818690558">
    <w:abstractNumId w:val="5"/>
  </w:num>
  <w:num w:numId="6" w16cid:durableId="1846430858">
    <w:abstractNumId w:val="0"/>
  </w:num>
  <w:num w:numId="7" w16cid:durableId="34160283">
    <w:abstractNumId w:val="11"/>
  </w:num>
  <w:num w:numId="8" w16cid:durableId="1610433438">
    <w:abstractNumId w:val="3"/>
  </w:num>
  <w:num w:numId="9" w16cid:durableId="1292398902">
    <w:abstractNumId w:val="8"/>
  </w:num>
  <w:num w:numId="10" w16cid:durableId="1839687967">
    <w:abstractNumId w:val="2"/>
  </w:num>
  <w:num w:numId="11" w16cid:durableId="350183390">
    <w:abstractNumId w:val="1"/>
  </w:num>
  <w:num w:numId="12" w16cid:durableId="2021933762">
    <w:abstractNumId w:val="7"/>
  </w:num>
  <w:num w:numId="13" w16cid:durableId="1433628547">
    <w:abstractNumId w:val="9"/>
  </w:num>
  <w:num w:numId="14" w16cid:durableId="19018726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FB5"/>
    <w:rsid w:val="00001D26"/>
    <w:rsid w:val="00002161"/>
    <w:rsid w:val="0000228A"/>
    <w:rsid w:val="00002DDB"/>
    <w:rsid w:val="00003C9E"/>
    <w:rsid w:val="00004DDB"/>
    <w:rsid w:val="00004FBE"/>
    <w:rsid w:val="000057C0"/>
    <w:rsid w:val="00005D0B"/>
    <w:rsid w:val="000060FC"/>
    <w:rsid w:val="000068E7"/>
    <w:rsid w:val="00006E3A"/>
    <w:rsid w:val="00007661"/>
    <w:rsid w:val="00007CC0"/>
    <w:rsid w:val="00010455"/>
    <w:rsid w:val="0001112B"/>
    <w:rsid w:val="00011C31"/>
    <w:rsid w:val="00011D8D"/>
    <w:rsid w:val="000124F5"/>
    <w:rsid w:val="0001301A"/>
    <w:rsid w:val="0001368F"/>
    <w:rsid w:val="0001389A"/>
    <w:rsid w:val="00014156"/>
    <w:rsid w:val="0001594C"/>
    <w:rsid w:val="00015967"/>
    <w:rsid w:val="00020CAE"/>
    <w:rsid w:val="00022E91"/>
    <w:rsid w:val="000245A8"/>
    <w:rsid w:val="00024EF3"/>
    <w:rsid w:val="00026251"/>
    <w:rsid w:val="00026BB8"/>
    <w:rsid w:val="000275DA"/>
    <w:rsid w:val="0002760B"/>
    <w:rsid w:val="00027741"/>
    <w:rsid w:val="00027B45"/>
    <w:rsid w:val="00031B98"/>
    <w:rsid w:val="00032F5C"/>
    <w:rsid w:val="00033283"/>
    <w:rsid w:val="000334BF"/>
    <w:rsid w:val="00033859"/>
    <w:rsid w:val="000349FF"/>
    <w:rsid w:val="00035009"/>
    <w:rsid w:val="00035DF7"/>
    <w:rsid w:val="000369E6"/>
    <w:rsid w:val="00037FCE"/>
    <w:rsid w:val="000407BE"/>
    <w:rsid w:val="0004099E"/>
    <w:rsid w:val="0004110F"/>
    <w:rsid w:val="00041B78"/>
    <w:rsid w:val="000420A5"/>
    <w:rsid w:val="000436F0"/>
    <w:rsid w:val="00046E65"/>
    <w:rsid w:val="00046F16"/>
    <w:rsid w:val="000474D6"/>
    <w:rsid w:val="00050CF2"/>
    <w:rsid w:val="000511C0"/>
    <w:rsid w:val="000512ED"/>
    <w:rsid w:val="00051794"/>
    <w:rsid w:val="00052AC7"/>
    <w:rsid w:val="00053F9F"/>
    <w:rsid w:val="0005444F"/>
    <w:rsid w:val="00055F43"/>
    <w:rsid w:val="00056209"/>
    <w:rsid w:val="00056D4D"/>
    <w:rsid w:val="00057422"/>
    <w:rsid w:val="00057A5D"/>
    <w:rsid w:val="00057CFB"/>
    <w:rsid w:val="000603E0"/>
    <w:rsid w:val="00060F16"/>
    <w:rsid w:val="00061127"/>
    <w:rsid w:val="00061EDF"/>
    <w:rsid w:val="00063657"/>
    <w:rsid w:val="00064703"/>
    <w:rsid w:val="00065098"/>
    <w:rsid w:val="000654E9"/>
    <w:rsid w:val="000670B3"/>
    <w:rsid w:val="00067A3C"/>
    <w:rsid w:val="00067B24"/>
    <w:rsid w:val="00067EA8"/>
    <w:rsid w:val="00067EB3"/>
    <w:rsid w:val="00070418"/>
    <w:rsid w:val="000706DF"/>
    <w:rsid w:val="00070AC4"/>
    <w:rsid w:val="00070B34"/>
    <w:rsid w:val="00070D7A"/>
    <w:rsid w:val="000715A2"/>
    <w:rsid w:val="000727D5"/>
    <w:rsid w:val="000734D5"/>
    <w:rsid w:val="00073810"/>
    <w:rsid w:val="00074F21"/>
    <w:rsid w:val="000753CE"/>
    <w:rsid w:val="00077F2E"/>
    <w:rsid w:val="00080BBD"/>
    <w:rsid w:val="000811AC"/>
    <w:rsid w:val="000829A9"/>
    <w:rsid w:val="00083C13"/>
    <w:rsid w:val="000840D3"/>
    <w:rsid w:val="00084B35"/>
    <w:rsid w:val="00084C1E"/>
    <w:rsid w:val="00085046"/>
    <w:rsid w:val="000850EB"/>
    <w:rsid w:val="0008761F"/>
    <w:rsid w:val="00090332"/>
    <w:rsid w:val="000908A8"/>
    <w:rsid w:val="00091018"/>
    <w:rsid w:val="000915DF"/>
    <w:rsid w:val="000922B2"/>
    <w:rsid w:val="00093481"/>
    <w:rsid w:val="00093C57"/>
    <w:rsid w:val="00094710"/>
    <w:rsid w:val="00096219"/>
    <w:rsid w:val="00096714"/>
    <w:rsid w:val="00096C86"/>
    <w:rsid w:val="00097807"/>
    <w:rsid w:val="000A0ED6"/>
    <w:rsid w:val="000A11AD"/>
    <w:rsid w:val="000A11B2"/>
    <w:rsid w:val="000A1546"/>
    <w:rsid w:val="000A1AA4"/>
    <w:rsid w:val="000A1BE2"/>
    <w:rsid w:val="000A2531"/>
    <w:rsid w:val="000A351C"/>
    <w:rsid w:val="000A3706"/>
    <w:rsid w:val="000A378A"/>
    <w:rsid w:val="000A4252"/>
    <w:rsid w:val="000A4935"/>
    <w:rsid w:val="000A4D44"/>
    <w:rsid w:val="000A6F5D"/>
    <w:rsid w:val="000B0BC1"/>
    <w:rsid w:val="000B2E13"/>
    <w:rsid w:val="000B3844"/>
    <w:rsid w:val="000B4DDF"/>
    <w:rsid w:val="000B4F0F"/>
    <w:rsid w:val="000B578A"/>
    <w:rsid w:val="000B5BD7"/>
    <w:rsid w:val="000B73FE"/>
    <w:rsid w:val="000B764B"/>
    <w:rsid w:val="000C069D"/>
    <w:rsid w:val="000C2100"/>
    <w:rsid w:val="000C2A08"/>
    <w:rsid w:val="000C33EC"/>
    <w:rsid w:val="000C3BA0"/>
    <w:rsid w:val="000C4581"/>
    <w:rsid w:val="000C7573"/>
    <w:rsid w:val="000D031F"/>
    <w:rsid w:val="000D0A83"/>
    <w:rsid w:val="000D1959"/>
    <w:rsid w:val="000D295D"/>
    <w:rsid w:val="000D2DBD"/>
    <w:rsid w:val="000D36DC"/>
    <w:rsid w:val="000D4E83"/>
    <w:rsid w:val="000D515D"/>
    <w:rsid w:val="000D5B28"/>
    <w:rsid w:val="000E0425"/>
    <w:rsid w:val="000E24F0"/>
    <w:rsid w:val="000E3361"/>
    <w:rsid w:val="000E47EB"/>
    <w:rsid w:val="000E4E93"/>
    <w:rsid w:val="000E576F"/>
    <w:rsid w:val="000E604A"/>
    <w:rsid w:val="000E6687"/>
    <w:rsid w:val="000E6B3C"/>
    <w:rsid w:val="000E6DA5"/>
    <w:rsid w:val="000E76CE"/>
    <w:rsid w:val="000F0837"/>
    <w:rsid w:val="000F0857"/>
    <w:rsid w:val="000F0B7B"/>
    <w:rsid w:val="000F22C4"/>
    <w:rsid w:val="000F27B3"/>
    <w:rsid w:val="000F2981"/>
    <w:rsid w:val="000F2BF9"/>
    <w:rsid w:val="000F2FE1"/>
    <w:rsid w:val="000F3044"/>
    <w:rsid w:val="000F39E1"/>
    <w:rsid w:val="000F4083"/>
    <w:rsid w:val="000F4B72"/>
    <w:rsid w:val="000F4DA0"/>
    <w:rsid w:val="000F58CE"/>
    <w:rsid w:val="000F6005"/>
    <w:rsid w:val="000F669D"/>
    <w:rsid w:val="000F760A"/>
    <w:rsid w:val="001009EC"/>
    <w:rsid w:val="0010140D"/>
    <w:rsid w:val="00102326"/>
    <w:rsid w:val="00103312"/>
    <w:rsid w:val="001036EF"/>
    <w:rsid w:val="00103E01"/>
    <w:rsid w:val="00103E26"/>
    <w:rsid w:val="00104BFF"/>
    <w:rsid w:val="00105FA8"/>
    <w:rsid w:val="00107EC3"/>
    <w:rsid w:val="00113905"/>
    <w:rsid w:val="00113ED3"/>
    <w:rsid w:val="00113FB3"/>
    <w:rsid w:val="001167D3"/>
    <w:rsid w:val="001168FF"/>
    <w:rsid w:val="00117129"/>
    <w:rsid w:val="00117DA6"/>
    <w:rsid w:val="00120B69"/>
    <w:rsid w:val="001241C7"/>
    <w:rsid w:val="0012446E"/>
    <w:rsid w:val="0012455B"/>
    <w:rsid w:val="0012495B"/>
    <w:rsid w:val="00124EF8"/>
    <w:rsid w:val="001257DC"/>
    <w:rsid w:val="00126035"/>
    <w:rsid w:val="0012641A"/>
    <w:rsid w:val="00126C66"/>
    <w:rsid w:val="001270AC"/>
    <w:rsid w:val="00127309"/>
    <w:rsid w:val="00130EEA"/>
    <w:rsid w:val="00131ED1"/>
    <w:rsid w:val="0013232C"/>
    <w:rsid w:val="001328DE"/>
    <w:rsid w:val="001332B5"/>
    <w:rsid w:val="00133634"/>
    <w:rsid w:val="00135A5B"/>
    <w:rsid w:val="001364A9"/>
    <w:rsid w:val="001375D0"/>
    <w:rsid w:val="00137902"/>
    <w:rsid w:val="001404AE"/>
    <w:rsid w:val="00141107"/>
    <w:rsid w:val="00141182"/>
    <w:rsid w:val="001414BB"/>
    <w:rsid w:val="00142F25"/>
    <w:rsid w:val="00145DB4"/>
    <w:rsid w:val="00146659"/>
    <w:rsid w:val="00150D95"/>
    <w:rsid w:val="001511FD"/>
    <w:rsid w:val="00151C6D"/>
    <w:rsid w:val="00152702"/>
    <w:rsid w:val="00152A30"/>
    <w:rsid w:val="00152F8B"/>
    <w:rsid w:val="0015343C"/>
    <w:rsid w:val="00153885"/>
    <w:rsid w:val="001558B6"/>
    <w:rsid w:val="00155A16"/>
    <w:rsid w:val="001619C3"/>
    <w:rsid w:val="001620EC"/>
    <w:rsid w:val="00162620"/>
    <w:rsid w:val="001643D3"/>
    <w:rsid w:val="001646D7"/>
    <w:rsid w:val="0017082D"/>
    <w:rsid w:val="00170C36"/>
    <w:rsid w:val="0017115D"/>
    <w:rsid w:val="00171649"/>
    <w:rsid w:val="0017250B"/>
    <w:rsid w:val="001728C9"/>
    <w:rsid w:val="001729BB"/>
    <w:rsid w:val="00172A4D"/>
    <w:rsid w:val="00172C8A"/>
    <w:rsid w:val="001757D1"/>
    <w:rsid w:val="00176480"/>
    <w:rsid w:val="00177134"/>
    <w:rsid w:val="0017763B"/>
    <w:rsid w:val="0018112A"/>
    <w:rsid w:val="00185215"/>
    <w:rsid w:val="0018733A"/>
    <w:rsid w:val="00187C78"/>
    <w:rsid w:val="001907A4"/>
    <w:rsid w:val="00191C4C"/>
    <w:rsid w:val="00191CA0"/>
    <w:rsid w:val="00192C9C"/>
    <w:rsid w:val="0019342F"/>
    <w:rsid w:val="00193464"/>
    <w:rsid w:val="00194EF4"/>
    <w:rsid w:val="00195F03"/>
    <w:rsid w:val="001974B3"/>
    <w:rsid w:val="001975C8"/>
    <w:rsid w:val="00197C89"/>
    <w:rsid w:val="001A0911"/>
    <w:rsid w:val="001A128D"/>
    <w:rsid w:val="001A1CCC"/>
    <w:rsid w:val="001A1CE8"/>
    <w:rsid w:val="001A2965"/>
    <w:rsid w:val="001A3A3B"/>
    <w:rsid w:val="001A44E6"/>
    <w:rsid w:val="001A4D61"/>
    <w:rsid w:val="001A5A86"/>
    <w:rsid w:val="001A5E95"/>
    <w:rsid w:val="001A6A9B"/>
    <w:rsid w:val="001A6CEF"/>
    <w:rsid w:val="001A6EBA"/>
    <w:rsid w:val="001A7283"/>
    <w:rsid w:val="001A73C1"/>
    <w:rsid w:val="001A73C7"/>
    <w:rsid w:val="001A7C0B"/>
    <w:rsid w:val="001B1868"/>
    <w:rsid w:val="001B1CE7"/>
    <w:rsid w:val="001B2636"/>
    <w:rsid w:val="001B272E"/>
    <w:rsid w:val="001B2837"/>
    <w:rsid w:val="001B3637"/>
    <w:rsid w:val="001B40C6"/>
    <w:rsid w:val="001B4C21"/>
    <w:rsid w:val="001B7492"/>
    <w:rsid w:val="001C0825"/>
    <w:rsid w:val="001C37B1"/>
    <w:rsid w:val="001C3994"/>
    <w:rsid w:val="001C5A65"/>
    <w:rsid w:val="001C6286"/>
    <w:rsid w:val="001C65C2"/>
    <w:rsid w:val="001C7FAB"/>
    <w:rsid w:val="001D1777"/>
    <w:rsid w:val="001D23B5"/>
    <w:rsid w:val="001D3958"/>
    <w:rsid w:val="001D40B3"/>
    <w:rsid w:val="001D4103"/>
    <w:rsid w:val="001D4308"/>
    <w:rsid w:val="001D4395"/>
    <w:rsid w:val="001D546D"/>
    <w:rsid w:val="001D6EA3"/>
    <w:rsid w:val="001D75ED"/>
    <w:rsid w:val="001D7C34"/>
    <w:rsid w:val="001E0311"/>
    <w:rsid w:val="001E0AF9"/>
    <w:rsid w:val="001E0CB3"/>
    <w:rsid w:val="001E21AF"/>
    <w:rsid w:val="001E2372"/>
    <w:rsid w:val="001E270B"/>
    <w:rsid w:val="001E390B"/>
    <w:rsid w:val="001E398C"/>
    <w:rsid w:val="001E3CA5"/>
    <w:rsid w:val="001E3DF4"/>
    <w:rsid w:val="001E3E33"/>
    <w:rsid w:val="001E4004"/>
    <w:rsid w:val="001E61A9"/>
    <w:rsid w:val="001E6874"/>
    <w:rsid w:val="001E69FA"/>
    <w:rsid w:val="001E6A2D"/>
    <w:rsid w:val="001E7078"/>
    <w:rsid w:val="001E7940"/>
    <w:rsid w:val="001E79BB"/>
    <w:rsid w:val="001E7AC1"/>
    <w:rsid w:val="001F1F80"/>
    <w:rsid w:val="001F1F88"/>
    <w:rsid w:val="001F2C4B"/>
    <w:rsid w:val="001F3686"/>
    <w:rsid w:val="001F5F83"/>
    <w:rsid w:val="001F7905"/>
    <w:rsid w:val="001F7CEF"/>
    <w:rsid w:val="001F7D36"/>
    <w:rsid w:val="0020061B"/>
    <w:rsid w:val="0020177D"/>
    <w:rsid w:val="00201F3C"/>
    <w:rsid w:val="00201FD7"/>
    <w:rsid w:val="00202268"/>
    <w:rsid w:val="00202313"/>
    <w:rsid w:val="00203173"/>
    <w:rsid w:val="002045A5"/>
    <w:rsid w:val="00204CDD"/>
    <w:rsid w:val="00205CEA"/>
    <w:rsid w:val="00205E32"/>
    <w:rsid w:val="00206FBF"/>
    <w:rsid w:val="00211469"/>
    <w:rsid w:val="002121FD"/>
    <w:rsid w:val="002125EA"/>
    <w:rsid w:val="0021271B"/>
    <w:rsid w:val="00214D79"/>
    <w:rsid w:val="00215638"/>
    <w:rsid w:val="0021798D"/>
    <w:rsid w:val="00221B9B"/>
    <w:rsid w:val="00222F26"/>
    <w:rsid w:val="00223A02"/>
    <w:rsid w:val="00224C12"/>
    <w:rsid w:val="00224E59"/>
    <w:rsid w:val="00225B33"/>
    <w:rsid w:val="00227236"/>
    <w:rsid w:val="0022783D"/>
    <w:rsid w:val="00227A5F"/>
    <w:rsid w:val="00227AE8"/>
    <w:rsid w:val="00230AAB"/>
    <w:rsid w:val="00230B41"/>
    <w:rsid w:val="00230D5A"/>
    <w:rsid w:val="002315AA"/>
    <w:rsid w:val="00231E7F"/>
    <w:rsid w:val="00232929"/>
    <w:rsid w:val="00232A26"/>
    <w:rsid w:val="0023303B"/>
    <w:rsid w:val="0023348B"/>
    <w:rsid w:val="00233B0E"/>
    <w:rsid w:val="00234743"/>
    <w:rsid w:val="002354ED"/>
    <w:rsid w:val="00236BB1"/>
    <w:rsid w:val="00236D53"/>
    <w:rsid w:val="00237519"/>
    <w:rsid w:val="00237C85"/>
    <w:rsid w:val="00240BA2"/>
    <w:rsid w:val="002411AB"/>
    <w:rsid w:val="00243494"/>
    <w:rsid w:val="002441AB"/>
    <w:rsid w:val="002445A7"/>
    <w:rsid w:val="00244BD7"/>
    <w:rsid w:val="002467F8"/>
    <w:rsid w:val="002468B8"/>
    <w:rsid w:val="00251002"/>
    <w:rsid w:val="002510CA"/>
    <w:rsid w:val="00252A8A"/>
    <w:rsid w:val="00252DC0"/>
    <w:rsid w:val="00254E58"/>
    <w:rsid w:val="002560CE"/>
    <w:rsid w:val="002563ED"/>
    <w:rsid w:val="002567D2"/>
    <w:rsid w:val="00256BAA"/>
    <w:rsid w:val="00257777"/>
    <w:rsid w:val="00257B0D"/>
    <w:rsid w:val="00257B3C"/>
    <w:rsid w:val="00263418"/>
    <w:rsid w:val="002638C9"/>
    <w:rsid w:val="002658DD"/>
    <w:rsid w:val="002660EE"/>
    <w:rsid w:val="00266129"/>
    <w:rsid w:val="00270DD3"/>
    <w:rsid w:val="002718BD"/>
    <w:rsid w:val="00272206"/>
    <w:rsid w:val="00273570"/>
    <w:rsid w:val="00273B56"/>
    <w:rsid w:val="00274BDC"/>
    <w:rsid w:val="00277531"/>
    <w:rsid w:val="00280423"/>
    <w:rsid w:val="002832D4"/>
    <w:rsid w:val="0028354F"/>
    <w:rsid w:val="00283678"/>
    <w:rsid w:val="00283680"/>
    <w:rsid w:val="00283768"/>
    <w:rsid w:val="00283B2A"/>
    <w:rsid w:val="00284395"/>
    <w:rsid w:val="002864FE"/>
    <w:rsid w:val="00286A14"/>
    <w:rsid w:val="00286BB2"/>
    <w:rsid w:val="002875FE"/>
    <w:rsid w:val="002903A4"/>
    <w:rsid w:val="00291C7A"/>
    <w:rsid w:val="00292092"/>
    <w:rsid w:val="0029377C"/>
    <w:rsid w:val="00293872"/>
    <w:rsid w:val="0029454D"/>
    <w:rsid w:val="0029489A"/>
    <w:rsid w:val="00294F23"/>
    <w:rsid w:val="00295431"/>
    <w:rsid w:val="00295AF0"/>
    <w:rsid w:val="002979D6"/>
    <w:rsid w:val="002A1A86"/>
    <w:rsid w:val="002A296E"/>
    <w:rsid w:val="002A3B10"/>
    <w:rsid w:val="002A4595"/>
    <w:rsid w:val="002A677C"/>
    <w:rsid w:val="002A6E82"/>
    <w:rsid w:val="002A75B4"/>
    <w:rsid w:val="002B161B"/>
    <w:rsid w:val="002B16CB"/>
    <w:rsid w:val="002B1CB8"/>
    <w:rsid w:val="002B2155"/>
    <w:rsid w:val="002B2A9F"/>
    <w:rsid w:val="002B2D19"/>
    <w:rsid w:val="002B4CEC"/>
    <w:rsid w:val="002B590D"/>
    <w:rsid w:val="002B6598"/>
    <w:rsid w:val="002B6F59"/>
    <w:rsid w:val="002B7697"/>
    <w:rsid w:val="002B7809"/>
    <w:rsid w:val="002C112D"/>
    <w:rsid w:val="002C3011"/>
    <w:rsid w:val="002C34A7"/>
    <w:rsid w:val="002C3DD6"/>
    <w:rsid w:val="002C40F8"/>
    <w:rsid w:val="002C41BC"/>
    <w:rsid w:val="002C43A0"/>
    <w:rsid w:val="002C4805"/>
    <w:rsid w:val="002C5845"/>
    <w:rsid w:val="002C70FF"/>
    <w:rsid w:val="002C7CBA"/>
    <w:rsid w:val="002D04DD"/>
    <w:rsid w:val="002D25BD"/>
    <w:rsid w:val="002D25FC"/>
    <w:rsid w:val="002D4932"/>
    <w:rsid w:val="002D4966"/>
    <w:rsid w:val="002D506F"/>
    <w:rsid w:val="002D5E1C"/>
    <w:rsid w:val="002D6103"/>
    <w:rsid w:val="002D6433"/>
    <w:rsid w:val="002D6525"/>
    <w:rsid w:val="002D6CD9"/>
    <w:rsid w:val="002D78FD"/>
    <w:rsid w:val="002D7D0E"/>
    <w:rsid w:val="002D7E6F"/>
    <w:rsid w:val="002E0A15"/>
    <w:rsid w:val="002E0E7D"/>
    <w:rsid w:val="002E0FA2"/>
    <w:rsid w:val="002E14A4"/>
    <w:rsid w:val="002E14C5"/>
    <w:rsid w:val="002E3ED6"/>
    <w:rsid w:val="002E4623"/>
    <w:rsid w:val="002E557F"/>
    <w:rsid w:val="002E5C65"/>
    <w:rsid w:val="002E6D25"/>
    <w:rsid w:val="002E7851"/>
    <w:rsid w:val="002E7DEF"/>
    <w:rsid w:val="002E7DFE"/>
    <w:rsid w:val="002F0B9C"/>
    <w:rsid w:val="002F0BCB"/>
    <w:rsid w:val="002F33D4"/>
    <w:rsid w:val="002F40EF"/>
    <w:rsid w:val="002F519F"/>
    <w:rsid w:val="002F5202"/>
    <w:rsid w:val="002F5910"/>
    <w:rsid w:val="002F685A"/>
    <w:rsid w:val="002F6CB5"/>
    <w:rsid w:val="00301C32"/>
    <w:rsid w:val="003022F9"/>
    <w:rsid w:val="003025D7"/>
    <w:rsid w:val="00304083"/>
    <w:rsid w:val="00304BEE"/>
    <w:rsid w:val="00305A70"/>
    <w:rsid w:val="00305BF2"/>
    <w:rsid w:val="00305E99"/>
    <w:rsid w:val="003063B0"/>
    <w:rsid w:val="0030671B"/>
    <w:rsid w:val="00310C2E"/>
    <w:rsid w:val="00311469"/>
    <w:rsid w:val="003125E7"/>
    <w:rsid w:val="003129DC"/>
    <w:rsid w:val="00313C8E"/>
    <w:rsid w:val="00314FDE"/>
    <w:rsid w:val="00315348"/>
    <w:rsid w:val="003156C2"/>
    <w:rsid w:val="00315A2A"/>
    <w:rsid w:val="00317F0E"/>
    <w:rsid w:val="003201B9"/>
    <w:rsid w:val="00321217"/>
    <w:rsid w:val="0032220A"/>
    <w:rsid w:val="00322A9E"/>
    <w:rsid w:val="00322D3F"/>
    <w:rsid w:val="0032598B"/>
    <w:rsid w:val="003264C1"/>
    <w:rsid w:val="003269BF"/>
    <w:rsid w:val="00326B0F"/>
    <w:rsid w:val="00326B40"/>
    <w:rsid w:val="00327800"/>
    <w:rsid w:val="00327CFB"/>
    <w:rsid w:val="0033036F"/>
    <w:rsid w:val="00331575"/>
    <w:rsid w:val="0033271B"/>
    <w:rsid w:val="00332FCA"/>
    <w:rsid w:val="003338B8"/>
    <w:rsid w:val="003350E5"/>
    <w:rsid w:val="0033533A"/>
    <w:rsid w:val="00341123"/>
    <w:rsid w:val="00341DBB"/>
    <w:rsid w:val="00341F1D"/>
    <w:rsid w:val="00341FCF"/>
    <w:rsid w:val="0034354D"/>
    <w:rsid w:val="003453D3"/>
    <w:rsid w:val="00345607"/>
    <w:rsid w:val="00346373"/>
    <w:rsid w:val="00347020"/>
    <w:rsid w:val="00347F71"/>
    <w:rsid w:val="00350506"/>
    <w:rsid w:val="00351906"/>
    <w:rsid w:val="00352A41"/>
    <w:rsid w:val="003545C5"/>
    <w:rsid w:val="003550DB"/>
    <w:rsid w:val="00355476"/>
    <w:rsid w:val="003555C1"/>
    <w:rsid w:val="00356610"/>
    <w:rsid w:val="003570A3"/>
    <w:rsid w:val="003574AC"/>
    <w:rsid w:val="00360EA9"/>
    <w:rsid w:val="003610A7"/>
    <w:rsid w:val="0036145F"/>
    <w:rsid w:val="00361A32"/>
    <w:rsid w:val="003622B3"/>
    <w:rsid w:val="00363584"/>
    <w:rsid w:val="00363C4F"/>
    <w:rsid w:val="003645C3"/>
    <w:rsid w:val="0036482D"/>
    <w:rsid w:val="00364C42"/>
    <w:rsid w:val="00365231"/>
    <w:rsid w:val="00365C29"/>
    <w:rsid w:val="003670E7"/>
    <w:rsid w:val="003679E2"/>
    <w:rsid w:val="003713C5"/>
    <w:rsid w:val="0037171A"/>
    <w:rsid w:val="00372EC8"/>
    <w:rsid w:val="003738F0"/>
    <w:rsid w:val="00374235"/>
    <w:rsid w:val="0037440D"/>
    <w:rsid w:val="00375644"/>
    <w:rsid w:val="00375968"/>
    <w:rsid w:val="0037799E"/>
    <w:rsid w:val="00381649"/>
    <w:rsid w:val="00382E10"/>
    <w:rsid w:val="00384E1D"/>
    <w:rsid w:val="00385716"/>
    <w:rsid w:val="00385E46"/>
    <w:rsid w:val="003867EB"/>
    <w:rsid w:val="00386C9B"/>
    <w:rsid w:val="00386FDF"/>
    <w:rsid w:val="003902B2"/>
    <w:rsid w:val="00392A9D"/>
    <w:rsid w:val="00392C8D"/>
    <w:rsid w:val="0039388A"/>
    <w:rsid w:val="0039392F"/>
    <w:rsid w:val="00393C7C"/>
    <w:rsid w:val="0039470D"/>
    <w:rsid w:val="00394D6F"/>
    <w:rsid w:val="00396DB0"/>
    <w:rsid w:val="00396DC4"/>
    <w:rsid w:val="00396DF2"/>
    <w:rsid w:val="00397571"/>
    <w:rsid w:val="00397784"/>
    <w:rsid w:val="00397B5A"/>
    <w:rsid w:val="003A0858"/>
    <w:rsid w:val="003A0BF8"/>
    <w:rsid w:val="003A1640"/>
    <w:rsid w:val="003A1B2E"/>
    <w:rsid w:val="003A1BC6"/>
    <w:rsid w:val="003A1DA9"/>
    <w:rsid w:val="003A2554"/>
    <w:rsid w:val="003A2C38"/>
    <w:rsid w:val="003A3094"/>
    <w:rsid w:val="003A372B"/>
    <w:rsid w:val="003A399F"/>
    <w:rsid w:val="003A4BD6"/>
    <w:rsid w:val="003A517A"/>
    <w:rsid w:val="003A52E7"/>
    <w:rsid w:val="003A5F7A"/>
    <w:rsid w:val="003A6ABD"/>
    <w:rsid w:val="003A7022"/>
    <w:rsid w:val="003B00C2"/>
    <w:rsid w:val="003B069B"/>
    <w:rsid w:val="003B0814"/>
    <w:rsid w:val="003B295F"/>
    <w:rsid w:val="003B2E13"/>
    <w:rsid w:val="003B3CC8"/>
    <w:rsid w:val="003B444C"/>
    <w:rsid w:val="003B4B4E"/>
    <w:rsid w:val="003B4F4F"/>
    <w:rsid w:val="003B5636"/>
    <w:rsid w:val="003B5988"/>
    <w:rsid w:val="003B5CB5"/>
    <w:rsid w:val="003B6241"/>
    <w:rsid w:val="003B6CF3"/>
    <w:rsid w:val="003B7A82"/>
    <w:rsid w:val="003C0E95"/>
    <w:rsid w:val="003C225A"/>
    <w:rsid w:val="003C239B"/>
    <w:rsid w:val="003C3EEA"/>
    <w:rsid w:val="003C4378"/>
    <w:rsid w:val="003C4F24"/>
    <w:rsid w:val="003C56BB"/>
    <w:rsid w:val="003C66E1"/>
    <w:rsid w:val="003C6C52"/>
    <w:rsid w:val="003D030F"/>
    <w:rsid w:val="003D0D0C"/>
    <w:rsid w:val="003D352D"/>
    <w:rsid w:val="003D4421"/>
    <w:rsid w:val="003D4AC0"/>
    <w:rsid w:val="003D7094"/>
    <w:rsid w:val="003D78CF"/>
    <w:rsid w:val="003D7EA7"/>
    <w:rsid w:val="003E0DC9"/>
    <w:rsid w:val="003E0EA2"/>
    <w:rsid w:val="003E14FC"/>
    <w:rsid w:val="003E162C"/>
    <w:rsid w:val="003E1C9A"/>
    <w:rsid w:val="003E311F"/>
    <w:rsid w:val="003E3683"/>
    <w:rsid w:val="003E37F3"/>
    <w:rsid w:val="003E3904"/>
    <w:rsid w:val="003E3D1C"/>
    <w:rsid w:val="003E593E"/>
    <w:rsid w:val="003E5CA7"/>
    <w:rsid w:val="003E6204"/>
    <w:rsid w:val="003E7AAD"/>
    <w:rsid w:val="003F01C2"/>
    <w:rsid w:val="003F0297"/>
    <w:rsid w:val="003F0C46"/>
    <w:rsid w:val="003F0D1C"/>
    <w:rsid w:val="003F1CC8"/>
    <w:rsid w:val="003F230D"/>
    <w:rsid w:val="003F2B88"/>
    <w:rsid w:val="003F2E71"/>
    <w:rsid w:val="003F2E7D"/>
    <w:rsid w:val="003F31B8"/>
    <w:rsid w:val="003F3778"/>
    <w:rsid w:val="003F4339"/>
    <w:rsid w:val="003F547E"/>
    <w:rsid w:val="003F5634"/>
    <w:rsid w:val="003F6212"/>
    <w:rsid w:val="003F6731"/>
    <w:rsid w:val="003F6A09"/>
    <w:rsid w:val="004006A8"/>
    <w:rsid w:val="00400CAB"/>
    <w:rsid w:val="00400FE0"/>
    <w:rsid w:val="00401BE0"/>
    <w:rsid w:val="00402E20"/>
    <w:rsid w:val="0040561A"/>
    <w:rsid w:val="00405E66"/>
    <w:rsid w:val="004067E9"/>
    <w:rsid w:val="00406835"/>
    <w:rsid w:val="00406C48"/>
    <w:rsid w:val="00407B05"/>
    <w:rsid w:val="004108BB"/>
    <w:rsid w:val="00410F80"/>
    <w:rsid w:val="004110F3"/>
    <w:rsid w:val="0041262E"/>
    <w:rsid w:val="00413965"/>
    <w:rsid w:val="004145F6"/>
    <w:rsid w:val="00414C5C"/>
    <w:rsid w:val="0041574B"/>
    <w:rsid w:val="00415E45"/>
    <w:rsid w:val="004160B2"/>
    <w:rsid w:val="004205F7"/>
    <w:rsid w:val="0042068F"/>
    <w:rsid w:val="0042176B"/>
    <w:rsid w:val="004225C9"/>
    <w:rsid w:val="00422771"/>
    <w:rsid w:val="00422B9F"/>
    <w:rsid w:val="004237F2"/>
    <w:rsid w:val="0042484E"/>
    <w:rsid w:val="00425751"/>
    <w:rsid w:val="00425CE0"/>
    <w:rsid w:val="004262D6"/>
    <w:rsid w:val="004267E5"/>
    <w:rsid w:val="004274F5"/>
    <w:rsid w:val="00427A24"/>
    <w:rsid w:val="00430039"/>
    <w:rsid w:val="00432499"/>
    <w:rsid w:val="0043296F"/>
    <w:rsid w:val="00432E45"/>
    <w:rsid w:val="0043335D"/>
    <w:rsid w:val="0043530D"/>
    <w:rsid w:val="00435B21"/>
    <w:rsid w:val="00436444"/>
    <w:rsid w:val="00436BF8"/>
    <w:rsid w:val="00436EB6"/>
    <w:rsid w:val="00437592"/>
    <w:rsid w:val="00437914"/>
    <w:rsid w:val="00437E2E"/>
    <w:rsid w:val="00441E01"/>
    <w:rsid w:val="00442274"/>
    <w:rsid w:val="00442B29"/>
    <w:rsid w:val="00442E80"/>
    <w:rsid w:val="00443E25"/>
    <w:rsid w:val="0044424A"/>
    <w:rsid w:val="00445605"/>
    <w:rsid w:val="004465EF"/>
    <w:rsid w:val="00446A51"/>
    <w:rsid w:val="00446AB2"/>
    <w:rsid w:val="00454882"/>
    <w:rsid w:val="00454F35"/>
    <w:rsid w:val="00455159"/>
    <w:rsid w:val="0045516F"/>
    <w:rsid w:val="004556C3"/>
    <w:rsid w:val="00456410"/>
    <w:rsid w:val="0045658F"/>
    <w:rsid w:val="00456D95"/>
    <w:rsid w:val="00457712"/>
    <w:rsid w:val="0046114D"/>
    <w:rsid w:val="00461316"/>
    <w:rsid w:val="004616A1"/>
    <w:rsid w:val="004625CF"/>
    <w:rsid w:val="00462792"/>
    <w:rsid w:val="004629AE"/>
    <w:rsid w:val="004629BB"/>
    <w:rsid w:val="004631D5"/>
    <w:rsid w:val="00464898"/>
    <w:rsid w:val="0047035E"/>
    <w:rsid w:val="00470394"/>
    <w:rsid w:val="00470686"/>
    <w:rsid w:val="00471324"/>
    <w:rsid w:val="00471D1A"/>
    <w:rsid w:val="004739E0"/>
    <w:rsid w:val="004744AF"/>
    <w:rsid w:val="004747D5"/>
    <w:rsid w:val="00474E32"/>
    <w:rsid w:val="00475C91"/>
    <w:rsid w:val="00477CC3"/>
    <w:rsid w:val="00480336"/>
    <w:rsid w:val="00480C9A"/>
    <w:rsid w:val="00483396"/>
    <w:rsid w:val="004839BA"/>
    <w:rsid w:val="00484303"/>
    <w:rsid w:val="00484D78"/>
    <w:rsid w:val="00485A3B"/>
    <w:rsid w:val="00485C56"/>
    <w:rsid w:val="00485D49"/>
    <w:rsid w:val="00485EC0"/>
    <w:rsid w:val="0048601F"/>
    <w:rsid w:val="00486B14"/>
    <w:rsid w:val="00486CEA"/>
    <w:rsid w:val="00487C78"/>
    <w:rsid w:val="00490D17"/>
    <w:rsid w:val="00490D54"/>
    <w:rsid w:val="00491439"/>
    <w:rsid w:val="00491712"/>
    <w:rsid w:val="00491C69"/>
    <w:rsid w:val="00491D04"/>
    <w:rsid w:val="00492AC0"/>
    <w:rsid w:val="00492F30"/>
    <w:rsid w:val="00493204"/>
    <w:rsid w:val="0049423A"/>
    <w:rsid w:val="00494494"/>
    <w:rsid w:val="0049489B"/>
    <w:rsid w:val="00494B9B"/>
    <w:rsid w:val="00495F87"/>
    <w:rsid w:val="004961D9"/>
    <w:rsid w:val="00497173"/>
    <w:rsid w:val="004973B8"/>
    <w:rsid w:val="004A0BBC"/>
    <w:rsid w:val="004A11AB"/>
    <w:rsid w:val="004A14E2"/>
    <w:rsid w:val="004A2260"/>
    <w:rsid w:val="004A2577"/>
    <w:rsid w:val="004A2FFC"/>
    <w:rsid w:val="004A3094"/>
    <w:rsid w:val="004A36B4"/>
    <w:rsid w:val="004A38ED"/>
    <w:rsid w:val="004A3A62"/>
    <w:rsid w:val="004A4710"/>
    <w:rsid w:val="004A4788"/>
    <w:rsid w:val="004A4C95"/>
    <w:rsid w:val="004A4E6D"/>
    <w:rsid w:val="004A5019"/>
    <w:rsid w:val="004A5714"/>
    <w:rsid w:val="004A5B5A"/>
    <w:rsid w:val="004A65D5"/>
    <w:rsid w:val="004A6953"/>
    <w:rsid w:val="004A7FD1"/>
    <w:rsid w:val="004B03C9"/>
    <w:rsid w:val="004B152B"/>
    <w:rsid w:val="004B1A9A"/>
    <w:rsid w:val="004B1CFC"/>
    <w:rsid w:val="004B1FEA"/>
    <w:rsid w:val="004B2706"/>
    <w:rsid w:val="004B2A39"/>
    <w:rsid w:val="004B340A"/>
    <w:rsid w:val="004B481C"/>
    <w:rsid w:val="004B59CB"/>
    <w:rsid w:val="004B5A3F"/>
    <w:rsid w:val="004B6761"/>
    <w:rsid w:val="004B76DC"/>
    <w:rsid w:val="004B77F5"/>
    <w:rsid w:val="004B7B0A"/>
    <w:rsid w:val="004C013F"/>
    <w:rsid w:val="004C04DA"/>
    <w:rsid w:val="004C2F6E"/>
    <w:rsid w:val="004C31B3"/>
    <w:rsid w:val="004C50D3"/>
    <w:rsid w:val="004C712E"/>
    <w:rsid w:val="004C7A2C"/>
    <w:rsid w:val="004C7A62"/>
    <w:rsid w:val="004C7DBD"/>
    <w:rsid w:val="004C7EA4"/>
    <w:rsid w:val="004C7FDE"/>
    <w:rsid w:val="004D11B9"/>
    <w:rsid w:val="004D2E0A"/>
    <w:rsid w:val="004D354B"/>
    <w:rsid w:val="004D3D53"/>
    <w:rsid w:val="004D47A4"/>
    <w:rsid w:val="004D518F"/>
    <w:rsid w:val="004D6209"/>
    <w:rsid w:val="004D6697"/>
    <w:rsid w:val="004D671B"/>
    <w:rsid w:val="004D6DA4"/>
    <w:rsid w:val="004D7461"/>
    <w:rsid w:val="004D759B"/>
    <w:rsid w:val="004D7721"/>
    <w:rsid w:val="004D786D"/>
    <w:rsid w:val="004E0A5E"/>
    <w:rsid w:val="004E0BC2"/>
    <w:rsid w:val="004E0E84"/>
    <w:rsid w:val="004E1D35"/>
    <w:rsid w:val="004E1F6E"/>
    <w:rsid w:val="004E2A94"/>
    <w:rsid w:val="004E2AB8"/>
    <w:rsid w:val="004E3596"/>
    <w:rsid w:val="004E3DA0"/>
    <w:rsid w:val="004E4708"/>
    <w:rsid w:val="004E5314"/>
    <w:rsid w:val="004E56E2"/>
    <w:rsid w:val="004E6C91"/>
    <w:rsid w:val="004F071C"/>
    <w:rsid w:val="004F0966"/>
    <w:rsid w:val="004F1270"/>
    <w:rsid w:val="004F2544"/>
    <w:rsid w:val="004F2DF5"/>
    <w:rsid w:val="004F31FC"/>
    <w:rsid w:val="004F3453"/>
    <w:rsid w:val="004F548C"/>
    <w:rsid w:val="004F5936"/>
    <w:rsid w:val="004F5A89"/>
    <w:rsid w:val="004F64DA"/>
    <w:rsid w:val="004F6763"/>
    <w:rsid w:val="004F6B8D"/>
    <w:rsid w:val="004F7626"/>
    <w:rsid w:val="004F7A12"/>
    <w:rsid w:val="005003FB"/>
    <w:rsid w:val="00500ACE"/>
    <w:rsid w:val="005010DA"/>
    <w:rsid w:val="00502747"/>
    <w:rsid w:val="00503F8F"/>
    <w:rsid w:val="0050405A"/>
    <w:rsid w:val="005053C8"/>
    <w:rsid w:val="00505FF5"/>
    <w:rsid w:val="00506D48"/>
    <w:rsid w:val="0050709A"/>
    <w:rsid w:val="00507773"/>
    <w:rsid w:val="00510120"/>
    <w:rsid w:val="00510DF8"/>
    <w:rsid w:val="00510F70"/>
    <w:rsid w:val="005111EE"/>
    <w:rsid w:val="00511504"/>
    <w:rsid w:val="005118BB"/>
    <w:rsid w:val="00511C8B"/>
    <w:rsid w:val="00514460"/>
    <w:rsid w:val="0051453E"/>
    <w:rsid w:val="005155E9"/>
    <w:rsid w:val="00515772"/>
    <w:rsid w:val="00515EB5"/>
    <w:rsid w:val="005167F9"/>
    <w:rsid w:val="00520BED"/>
    <w:rsid w:val="00520D9E"/>
    <w:rsid w:val="005214DD"/>
    <w:rsid w:val="00521831"/>
    <w:rsid w:val="0052257D"/>
    <w:rsid w:val="00522651"/>
    <w:rsid w:val="005229E0"/>
    <w:rsid w:val="005235D8"/>
    <w:rsid w:val="00523D87"/>
    <w:rsid w:val="00525226"/>
    <w:rsid w:val="005258D8"/>
    <w:rsid w:val="00525AEC"/>
    <w:rsid w:val="00525D73"/>
    <w:rsid w:val="00525ED9"/>
    <w:rsid w:val="005301A6"/>
    <w:rsid w:val="00530361"/>
    <w:rsid w:val="0053082A"/>
    <w:rsid w:val="0053126C"/>
    <w:rsid w:val="00531554"/>
    <w:rsid w:val="0053338D"/>
    <w:rsid w:val="005340AE"/>
    <w:rsid w:val="0053507A"/>
    <w:rsid w:val="0053598D"/>
    <w:rsid w:val="00540862"/>
    <w:rsid w:val="00541407"/>
    <w:rsid w:val="0054180B"/>
    <w:rsid w:val="00541C25"/>
    <w:rsid w:val="005423DF"/>
    <w:rsid w:val="005426F7"/>
    <w:rsid w:val="00542E1B"/>
    <w:rsid w:val="0054473B"/>
    <w:rsid w:val="00545223"/>
    <w:rsid w:val="00545CC6"/>
    <w:rsid w:val="00545FCC"/>
    <w:rsid w:val="005464C3"/>
    <w:rsid w:val="00546A14"/>
    <w:rsid w:val="00546B89"/>
    <w:rsid w:val="005474CD"/>
    <w:rsid w:val="00547921"/>
    <w:rsid w:val="005500D1"/>
    <w:rsid w:val="00550312"/>
    <w:rsid w:val="0055133F"/>
    <w:rsid w:val="0055169E"/>
    <w:rsid w:val="005546C3"/>
    <w:rsid w:val="00554B13"/>
    <w:rsid w:val="00555E1A"/>
    <w:rsid w:val="00556BA8"/>
    <w:rsid w:val="00557D95"/>
    <w:rsid w:val="0056006C"/>
    <w:rsid w:val="00561406"/>
    <w:rsid w:val="00562E61"/>
    <w:rsid w:val="0056337E"/>
    <w:rsid w:val="00563875"/>
    <w:rsid w:val="00564B5D"/>
    <w:rsid w:val="00564D55"/>
    <w:rsid w:val="00565864"/>
    <w:rsid w:val="00565E09"/>
    <w:rsid w:val="00566B41"/>
    <w:rsid w:val="00566F87"/>
    <w:rsid w:val="005707F7"/>
    <w:rsid w:val="00570B20"/>
    <w:rsid w:val="00570D34"/>
    <w:rsid w:val="005728BB"/>
    <w:rsid w:val="00572D43"/>
    <w:rsid w:val="00572E71"/>
    <w:rsid w:val="00572F07"/>
    <w:rsid w:val="00572FE5"/>
    <w:rsid w:val="00573326"/>
    <w:rsid w:val="00574CAA"/>
    <w:rsid w:val="00576405"/>
    <w:rsid w:val="005770BE"/>
    <w:rsid w:val="00577444"/>
    <w:rsid w:val="00577B00"/>
    <w:rsid w:val="00577BD4"/>
    <w:rsid w:val="0058023B"/>
    <w:rsid w:val="005806E8"/>
    <w:rsid w:val="00580A3D"/>
    <w:rsid w:val="00581C63"/>
    <w:rsid w:val="00581DA4"/>
    <w:rsid w:val="00583528"/>
    <w:rsid w:val="00583981"/>
    <w:rsid w:val="00583D8C"/>
    <w:rsid w:val="005860FF"/>
    <w:rsid w:val="0058728A"/>
    <w:rsid w:val="0058764F"/>
    <w:rsid w:val="00587A7B"/>
    <w:rsid w:val="00587DF5"/>
    <w:rsid w:val="00590EFA"/>
    <w:rsid w:val="005914BE"/>
    <w:rsid w:val="00591709"/>
    <w:rsid w:val="00591C7A"/>
    <w:rsid w:val="00595368"/>
    <w:rsid w:val="00595F36"/>
    <w:rsid w:val="005964B9"/>
    <w:rsid w:val="00596DFC"/>
    <w:rsid w:val="00596FEC"/>
    <w:rsid w:val="005A12FC"/>
    <w:rsid w:val="005A2668"/>
    <w:rsid w:val="005A2AC0"/>
    <w:rsid w:val="005A30E0"/>
    <w:rsid w:val="005A3390"/>
    <w:rsid w:val="005A344B"/>
    <w:rsid w:val="005A36CD"/>
    <w:rsid w:val="005A3955"/>
    <w:rsid w:val="005A3E38"/>
    <w:rsid w:val="005A43D0"/>
    <w:rsid w:val="005A4918"/>
    <w:rsid w:val="005A5CF6"/>
    <w:rsid w:val="005A64E9"/>
    <w:rsid w:val="005B009D"/>
    <w:rsid w:val="005B0EFB"/>
    <w:rsid w:val="005B2518"/>
    <w:rsid w:val="005B33B1"/>
    <w:rsid w:val="005B4300"/>
    <w:rsid w:val="005B4F81"/>
    <w:rsid w:val="005B5713"/>
    <w:rsid w:val="005B64E0"/>
    <w:rsid w:val="005B684A"/>
    <w:rsid w:val="005B6C74"/>
    <w:rsid w:val="005B70FD"/>
    <w:rsid w:val="005B7D79"/>
    <w:rsid w:val="005C01DD"/>
    <w:rsid w:val="005C2C7B"/>
    <w:rsid w:val="005C3B0E"/>
    <w:rsid w:val="005C46D0"/>
    <w:rsid w:val="005C5D83"/>
    <w:rsid w:val="005C5E93"/>
    <w:rsid w:val="005C6F3D"/>
    <w:rsid w:val="005D025F"/>
    <w:rsid w:val="005D0404"/>
    <w:rsid w:val="005D1552"/>
    <w:rsid w:val="005D2033"/>
    <w:rsid w:val="005D2A2D"/>
    <w:rsid w:val="005D2F58"/>
    <w:rsid w:val="005D3217"/>
    <w:rsid w:val="005D3220"/>
    <w:rsid w:val="005D384A"/>
    <w:rsid w:val="005D3D44"/>
    <w:rsid w:val="005D4027"/>
    <w:rsid w:val="005D6959"/>
    <w:rsid w:val="005D7A0C"/>
    <w:rsid w:val="005D7D63"/>
    <w:rsid w:val="005D7D94"/>
    <w:rsid w:val="005E03E4"/>
    <w:rsid w:val="005E0635"/>
    <w:rsid w:val="005E14AB"/>
    <w:rsid w:val="005E20FA"/>
    <w:rsid w:val="005E222D"/>
    <w:rsid w:val="005E24BB"/>
    <w:rsid w:val="005E25A7"/>
    <w:rsid w:val="005E44AD"/>
    <w:rsid w:val="005E4F95"/>
    <w:rsid w:val="005E515A"/>
    <w:rsid w:val="005E5937"/>
    <w:rsid w:val="005E6212"/>
    <w:rsid w:val="005E6903"/>
    <w:rsid w:val="005E6FD5"/>
    <w:rsid w:val="005E750E"/>
    <w:rsid w:val="005E7BDD"/>
    <w:rsid w:val="005F07B0"/>
    <w:rsid w:val="005F0F2D"/>
    <w:rsid w:val="005F1203"/>
    <w:rsid w:val="005F2790"/>
    <w:rsid w:val="005F3187"/>
    <w:rsid w:val="005F53FB"/>
    <w:rsid w:val="005F5C91"/>
    <w:rsid w:val="005F6429"/>
    <w:rsid w:val="005F68DC"/>
    <w:rsid w:val="005F6D26"/>
    <w:rsid w:val="00600323"/>
    <w:rsid w:val="00600CB8"/>
    <w:rsid w:val="00600FEC"/>
    <w:rsid w:val="006015A4"/>
    <w:rsid w:val="006024DE"/>
    <w:rsid w:val="0060254E"/>
    <w:rsid w:val="00602F9F"/>
    <w:rsid w:val="00602FC7"/>
    <w:rsid w:val="00603B81"/>
    <w:rsid w:val="006055F3"/>
    <w:rsid w:val="00605E72"/>
    <w:rsid w:val="0060681A"/>
    <w:rsid w:val="00606B99"/>
    <w:rsid w:val="00606C96"/>
    <w:rsid w:val="00606EFD"/>
    <w:rsid w:val="00607012"/>
    <w:rsid w:val="006100DF"/>
    <w:rsid w:val="0061096B"/>
    <w:rsid w:val="006112B8"/>
    <w:rsid w:val="00611A98"/>
    <w:rsid w:val="00612015"/>
    <w:rsid w:val="00612AFF"/>
    <w:rsid w:val="00614F0C"/>
    <w:rsid w:val="00614F20"/>
    <w:rsid w:val="0061505A"/>
    <w:rsid w:val="00615240"/>
    <w:rsid w:val="0062081E"/>
    <w:rsid w:val="00623508"/>
    <w:rsid w:val="006241BF"/>
    <w:rsid w:val="00624265"/>
    <w:rsid w:val="00625445"/>
    <w:rsid w:val="00625576"/>
    <w:rsid w:val="00625902"/>
    <w:rsid w:val="00626130"/>
    <w:rsid w:val="00627751"/>
    <w:rsid w:val="00630438"/>
    <w:rsid w:val="00631CC1"/>
    <w:rsid w:val="006320B8"/>
    <w:rsid w:val="00632EB5"/>
    <w:rsid w:val="00633529"/>
    <w:rsid w:val="006335E8"/>
    <w:rsid w:val="00635C68"/>
    <w:rsid w:val="006362EB"/>
    <w:rsid w:val="006363EB"/>
    <w:rsid w:val="00636435"/>
    <w:rsid w:val="00636A38"/>
    <w:rsid w:val="0063785E"/>
    <w:rsid w:val="00637D8B"/>
    <w:rsid w:val="006415EF"/>
    <w:rsid w:val="0064314D"/>
    <w:rsid w:val="00643848"/>
    <w:rsid w:val="006438E0"/>
    <w:rsid w:val="00643CB0"/>
    <w:rsid w:val="00643F66"/>
    <w:rsid w:val="00645635"/>
    <w:rsid w:val="00645D30"/>
    <w:rsid w:val="00646266"/>
    <w:rsid w:val="006464E3"/>
    <w:rsid w:val="0064748F"/>
    <w:rsid w:val="0065078B"/>
    <w:rsid w:val="00652835"/>
    <w:rsid w:val="00653A4F"/>
    <w:rsid w:val="00655529"/>
    <w:rsid w:val="00655847"/>
    <w:rsid w:val="00655E91"/>
    <w:rsid w:val="00656363"/>
    <w:rsid w:val="006565EE"/>
    <w:rsid w:val="00656D01"/>
    <w:rsid w:val="006572B2"/>
    <w:rsid w:val="00657317"/>
    <w:rsid w:val="00657337"/>
    <w:rsid w:val="006579A5"/>
    <w:rsid w:val="00660FB3"/>
    <w:rsid w:val="006640E6"/>
    <w:rsid w:val="00664396"/>
    <w:rsid w:val="0066503E"/>
    <w:rsid w:val="006655DD"/>
    <w:rsid w:val="00666381"/>
    <w:rsid w:val="00667C23"/>
    <w:rsid w:val="006714D1"/>
    <w:rsid w:val="006719EA"/>
    <w:rsid w:val="00671C2E"/>
    <w:rsid w:val="00672215"/>
    <w:rsid w:val="0067404A"/>
    <w:rsid w:val="00674B08"/>
    <w:rsid w:val="00675C7D"/>
    <w:rsid w:val="00676B23"/>
    <w:rsid w:val="00681D68"/>
    <w:rsid w:val="00681DA3"/>
    <w:rsid w:val="00682299"/>
    <w:rsid w:val="00682DE8"/>
    <w:rsid w:val="00683102"/>
    <w:rsid w:val="006832B8"/>
    <w:rsid w:val="00684E50"/>
    <w:rsid w:val="0068528B"/>
    <w:rsid w:val="00685645"/>
    <w:rsid w:val="0068703A"/>
    <w:rsid w:val="00690087"/>
    <w:rsid w:val="00690D19"/>
    <w:rsid w:val="0069108A"/>
    <w:rsid w:val="006927D3"/>
    <w:rsid w:val="00692EE8"/>
    <w:rsid w:val="00693A79"/>
    <w:rsid w:val="00693B06"/>
    <w:rsid w:val="00694167"/>
    <w:rsid w:val="0069456E"/>
    <w:rsid w:val="00694FE2"/>
    <w:rsid w:val="006960E4"/>
    <w:rsid w:val="00696997"/>
    <w:rsid w:val="00697C40"/>
    <w:rsid w:val="00697F83"/>
    <w:rsid w:val="006A0E28"/>
    <w:rsid w:val="006A3B5F"/>
    <w:rsid w:val="006A3BDE"/>
    <w:rsid w:val="006A4752"/>
    <w:rsid w:val="006A4845"/>
    <w:rsid w:val="006A4B75"/>
    <w:rsid w:val="006A52A4"/>
    <w:rsid w:val="006A5430"/>
    <w:rsid w:val="006A6132"/>
    <w:rsid w:val="006A659E"/>
    <w:rsid w:val="006A7907"/>
    <w:rsid w:val="006A7B24"/>
    <w:rsid w:val="006A7F6B"/>
    <w:rsid w:val="006B1D32"/>
    <w:rsid w:val="006B2638"/>
    <w:rsid w:val="006B2D5D"/>
    <w:rsid w:val="006B2EAB"/>
    <w:rsid w:val="006B33F0"/>
    <w:rsid w:val="006B3471"/>
    <w:rsid w:val="006B4FB5"/>
    <w:rsid w:val="006B59C1"/>
    <w:rsid w:val="006B59DC"/>
    <w:rsid w:val="006B6978"/>
    <w:rsid w:val="006B698C"/>
    <w:rsid w:val="006B6E5C"/>
    <w:rsid w:val="006B7AED"/>
    <w:rsid w:val="006C081F"/>
    <w:rsid w:val="006C1729"/>
    <w:rsid w:val="006C241E"/>
    <w:rsid w:val="006C37AD"/>
    <w:rsid w:val="006C3957"/>
    <w:rsid w:val="006C3F24"/>
    <w:rsid w:val="006C4265"/>
    <w:rsid w:val="006C7579"/>
    <w:rsid w:val="006D0859"/>
    <w:rsid w:val="006D0CCC"/>
    <w:rsid w:val="006D1696"/>
    <w:rsid w:val="006D191F"/>
    <w:rsid w:val="006D205D"/>
    <w:rsid w:val="006D2547"/>
    <w:rsid w:val="006D2CAF"/>
    <w:rsid w:val="006D4274"/>
    <w:rsid w:val="006D49D5"/>
    <w:rsid w:val="006D4AE8"/>
    <w:rsid w:val="006D4D06"/>
    <w:rsid w:val="006D7279"/>
    <w:rsid w:val="006D7DEF"/>
    <w:rsid w:val="006E0927"/>
    <w:rsid w:val="006E206A"/>
    <w:rsid w:val="006E394C"/>
    <w:rsid w:val="006E5195"/>
    <w:rsid w:val="006E5438"/>
    <w:rsid w:val="006E56F5"/>
    <w:rsid w:val="006E6477"/>
    <w:rsid w:val="006E7B2E"/>
    <w:rsid w:val="006F02E4"/>
    <w:rsid w:val="006F347E"/>
    <w:rsid w:val="006F38D1"/>
    <w:rsid w:val="006F3A4F"/>
    <w:rsid w:val="006F4374"/>
    <w:rsid w:val="006F482C"/>
    <w:rsid w:val="006F685E"/>
    <w:rsid w:val="007007FD"/>
    <w:rsid w:val="00701495"/>
    <w:rsid w:val="00701960"/>
    <w:rsid w:val="0070227C"/>
    <w:rsid w:val="00702FB2"/>
    <w:rsid w:val="00704716"/>
    <w:rsid w:val="00704D49"/>
    <w:rsid w:val="00705561"/>
    <w:rsid w:val="00706DED"/>
    <w:rsid w:val="00706EA9"/>
    <w:rsid w:val="00707F8E"/>
    <w:rsid w:val="00707FEC"/>
    <w:rsid w:val="00710158"/>
    <w:rsid w:val="00710A13"/>
    <w:rsid w:val="007122A0"/>
    <w:rsid w:val="00712690"/>
    <w:rsid w:val="00713D6E"/>
    <w:rsid w:val="00713D8B"/>
    <w:rsid w:val="0071569F"/>
    <w:rsid w:val="00715C51"/>
    <w:rsid w:val="0072018E"/>
    <w:rsid w:val="00720392"/>
    <w:rsid w:val="007205A9"/>
    <w:rsid w:val="007222EC"/>
    <w:rsid w:val="0072248F"/>
    <w:rsid w:val="007225C4"/>
    <w:rsid w:val="00722769"/>
    <w:rsid w:val="00723A65"/>
    <w:rsid w:val="00723EC0"/>
    <w:rsid w:val="00724D7F"/>
    <w:rsid w:val="00724D9C"/>
    <w:rsid w:val="0072593F"/>
    <w:rsid w:val="00725A42"/>
    <w:rsid w:val="00726C5C"/>
    <w:rsid w:val="00726C83"/>
    <w:rsid w:val="007271E0"/>
    <w:rsid w:val="007275B5"/>
    <w:rsid w:val="007300E9"/>
    <w:rsid w:val="0073023A"/>
    <w:rsid w:val="0073098B"/>
    <w:rsid w:val="00730AA6"/>
    <w:rsid w:val="00733B31"/>
    <w:rsid w:val="00733FE7"/>
    <w:rsid w:val="0073465D"/>
    <w:rsid w:val="007348D3"/>
    <w:rsid w:val="0073526E"/>
    <w:rsid w:val="0073559C"/>
    <w:rsid w:val="00737852"/>
    <w:rsid w:val="007405A7"/>
    <w:rsid w:val="00741938"/>
    <w:rsid w:val="00741A84"/>
    <w:rsid w:val="00741F2B"/>
    <w:rsid w:val="00742A90"/>
    <w:rsid w:val="00743683"/>
    <w:rsid w:val="00744B89"/>
    <w:rsid w:val="00744CCF"/>
    <w:rsid w:val="00747092"/>
    <w:rsid w:val="00747FBB"/>
    <w:rsid w:val="007513DF"/>
    <w:rsid w:val="007519D7"/>
    <w:rsid w:val="00751C5C"/>
    <w:rsid w:val="00752E2A"/>
    <w:rsid w:val="007533C0"/>
    <w:rsid w:val="00753F75"/>
    <w:rsid w:val="007545BC"/>
    <w:rsid w:val="00754E85"/>
    <w:rsid w:val="0075526B"/>
    <w:rsid w:val="00755EE1"/>
    <w:rsid w:val="0075692C"/>
    <w:rsid w:val="00757063"/>
    <w:rsid w:val="00757890"/>
    <w:rsid w:val="007601BE"/>
    <w:rsid w:val="00760960"/>
    <w:rsid w:val="00760C29"/>
    <w:rsid w:val="0076341A"/>
    <w:rsid w:val="00763D0B"/>
    <w:rsid w:val="00764CB3"/>
    <w:rsid w:val="00765B97"/>
    <w:rsid w:val="00766908"/>
    <w:rsid w:val="007672AA"/>
    <w:rsid w:val="00770AFB"/>
    <w:rsid w:val="00771EDB"/>
    <w:rsid w:val="007731D3"/>
    <w:rsid w:val="0077420C"/>
    <w:rsid w:val="00774C1B"/>
    <w:rsid w:val="00774FE3"/>
    <w:rsid w:val="0077700B"/>
    <w:rsid w:val="00777505"/>
    <w:rsid w:val="0077772F"/>
    <w:rsid w:val="00777A5B"/>
    <w:rsid w:val="00777D6B"/>
    <w:rsid w:val="0078011D"/>
    <w:rsid w:val="007809E9"/>
    <w:rsid w:val="00781E8E"/>
    <w:rsid w:val="00783BA9"/>
    <w:rsid w:val="00785D60"/>
    <w:rsid w:val="00790675"/>
    <w:rsid w:val="007908E3"/>
    <w:rsid w:val="007909AC"/>
    <w:rsid w:val="00792437"/>
    <w:rsid w:val="00793404"/>
    <w:rsid w:val="00794931"/>
    <w:rsid w:val="00794E5C"/>
    <w:rsid w:val="00794FEC"/>
    <w:rsid w:val="007953DB"/>
    <w:rsid w:val="00796570"/>
    <w:rsid w:val="00797585"/>
    <w:rsid w:val="007A04B8"/>
    <w:rsid w:val="007A1237"/>
    <w:rsid w:val="007A126E"/>
    <w:rsid w:val="007A2859"/>
    <w:rsid w:val="007A3434"/>
    <w:rsid w:val="007A3A39"/>
    <w:rsid w:val="007A47BD"/>
    <w:rsid w:val="007A4F32"/>
    <w:rsid w:val="007A50D2"/>
    <w:rsid w:val="007A6052"/>
    <w:rsid w:val="007B020A"/>
    <w:rsid w:val="007B022C"/>
    <w:rsid w:val="007B0314"/>
    <w:rsid w:val="007B122E"/>
    <w:rsid w:val="007B1489"/>
    <w:rsid w:val="007B1B18"/>
    <w:rsid w:val="007B1BE2"/>
    <w:rsid w:val="007B1C89"/>
    <w:rsid w:val="007B1CCD"/>
    <w:rsid w:val="007B1ECB"/>
    <w:rsid w:val="007B3A99"/>
    <w:rsid w:val="007B5472"/>
    <w:rsid w:val="007B679A"/>
    <w:rsid w:val="007B693E"/>
    <w:rsid w:val="007B6C52"/>
    <w:rsid w:val="007B734F"/>
    <w:rsid w:val="007C0A45"/>
    <w:rsid w:val="007C0DC8"/>
    <w:rsid w:val="007C368F"/>
    <w:rsid w:val="007C3822"/>
    <w:rsid w:val="007C54AB"/>
    <w:rsid w:val="007C55EC"/>
    <w:rsid w:val="007C5BDB"/>
    <w:rsid w:val="007C64AB"/>
    <w:rsid w:val="007C7136"/>
    <w:rsid w:val="007C78EB"/>
    <w:rsid w:val="007D0081"/>
    <w:rsid w:val="007D14D2"/>
    <w:rsid w:val="007D276B"/>
    <w:rsid w:val="007D2984"/>
    <w:rsid w:val="007D2F87"/>
    <w:rsid w:val="007D320D"/>
    <w:rsid w:val="007D4691"/>
    <w:rsid w:val="007D550E"/>
    <w:rsid w:val="007D6EFC"/>
    <w:rsid w:val="007D741A"/>
    <w:rsid w:val="007D7508"/>
    <w:rsid w:val="007D7E99"/>
    <w:rsid w:val="007E0377"/>
    <w:rsid w:val="007E19D7"/>
    <w:rsid w:val="007E1D38"/>
    <w:rsid w:val="007E25EA"/>
    <w:rsid w:val="007E3417"/>
    <w:rsid w:val="007E55F5"/>
    <w:rsid w:val="007E5C94"/>
    <w:rsid w:val="007E6475"/>
    <w:rsid w:val="007E6E1E"/>
    <w:rsid w:val="007E72CE"/>
    <w:rsid w:val="007F0A50"/>
    <w:rsid w:val="007F0A5A"/>
    <w:rsid w:val="007F36AF"/>
    <w:rsid w:val="007F37E3"/>
    <w:rsid w:val="007F3A93"/>
    <w:rsid w:val="007F3FA6"/>
    <w:rsid w:val="007F4A3D"/>
    <w:rsid w:val="007F4AAB"/>
    <w:rsid w:val="007F7C6E"/>
    <w:rsid w:val="00800E72"/>
    <w:rsid w:val="00800EE4"/>
    <w:rsid w:val="00801037"/>
    <w:rsid w:val="008013F3"/>
    <w:rsid w:val="00801CDF"/>
    <w:rsid w:val="008023E2"/>
    <w:rsid w:val="008029B9"/>
    <w:rsid w:val="00804DB9"/>
    <w:rsid w:val="00805014"/>
    <w:rsid w:val="00805482"/>
    <w:rsid w:val="0080623C"/>
    <w:rsid w:val="00811EBE"/>
    <w:rsid w:val="00812FF9"/>
    <w:rsid w:val="0081312B"/>
    <w:rsid w:val="00815347"/>
    <w:rsid w:val="0081556C"/>
    <w:rsid w:val="00815C7E"/>
    <w:rsid w:val="008173E0"/>
    <w:rsid w:val="00817B8B"/>
    <w:rsid w:val="00821B6A"/>
    <w:rsid w:val="008230A6"/>
    <w:rsid w:val="008240E3"/>
    <w:rsid w:val="00824280"/>
    <w:rsid w:val="00827531"/>
    <w:rsid w:val="008317F3"/>
    <w:rsid w:val="00831BD0"/>
    <w:rsid w:val="00831C80"/>
    <w:rsid w:val="00832286"/>
    <w:rsid w:val="0083313E"/>
    <w:rsid w:val="00834F86"/>
    <w:rsid w:val="0083554F"/>
    <w:rsid w:val="00835E59"/>
    <w:rsid w:val="00835FEC"/>
    <w:rsid w:val="00836766"/>
    <w:rsid w:val="0083757F"/>
    <w:rsid w:val="00837A41"/>
    <w:rsid w:val="0084020D"/>
    <w:rsid w:val="00841E17"/>
    <w:rsid w:val="00841EBA"/>
    <w:rsid w:val="00842AE7"/>
    <w:rsid w:val="00843CE2"/>
    <w:rsid w:val="00844FFA"/>
    <w:rsid w:val="0084508F"/>
    <w:rsid w:val="008450CC"/>
    <w:rsid w:val="00845A4B"/>
    <w:rsid w:val="008460E1"/>
    <w:rsid w:val="008461CF"/>
    <w:rsid w:val="00847FD7"/>
    <w:rsid w:val="00850039"/>
    <w:rsid w:val="00850794"/>
    <w:rsid w:val="00850CF0"/>
    <w:rsid w:val="00850EA9"/>
    <w:rsid w:val="00851018"/>
    <w:rsid w:val="008512FD"/>
    <w:rsid w:val="008524C5"/>
    <w:rsid w:val="00852BCD"/>
    <w:rsid w:val="008555B0"/>
    <w:rsid w:val="00855812"/>
    <w:rsid w:val="00855E1E"/>
    <w:rsid w:val="00857EF1"/>
    <w:rsid w:val="0086090B"/>
    <w:rsid w:val="00860E1B"/>
    <w:rsid w:val="00861874"/>
    <w:rsid w:val="00862579"/>
    <w:rsid w:val="0086342E"/>
    <w:rsid w:val="00863B3A"/>
    <w:rsid w:val="0086476A"/>
    <w:rsid w:val="00867528"/>
    <w:rsid w:val="008709BE"/>
    <w:rsid w:val="00870A92"/>
    <w:rsid w:val="008724EB"/>
    <w:rsid w:val="008724ED"/>
    <w:rsid w:val="0087301D"/>
    <w:rsid w:val="00873E74"/>
    <w:rsid w:val="00873ED1"/>
    <w:rsid w:val="00873F27"/>
    <w:rsid w:val="00874FCF"/>
    <w:rsid w:val="00875C75"/>
    <w:rsid w:val="008766A2"/>
    <w:rsid w:val="008779C1"/>
    <w:rsid w:val="00880A7E"/>
    <w:rsid w:val="008812AE"/>
    <w:rsid w:val="00881A06"/>
    <w:rsid w:val="00881BBB"/>
    <w:rsid w:val="00882F8F"/>
    <w:rsid w:val="0088470B"/>
    <w:rsid w:val="00884FB8"/>
    <w:rsid w:val="00885804"/>
    <w:rsid w:val="0088586B"/>
    <w:rsid w:val="00885D8A"/>
    <w:rsid w:val="008870B8"/>
    <w:rsid w:val="00890A20"/>
    <w:rsid w:val="00890AB8"/>
    <w:rsid w:val="008917D6"/>
    <w:rsid w:val="00891A35"/>
    <w:rsid w:val="00891EC9"/>
    <w:rsid w:val="0089285E"/>
    <w:rsid w:val="00895221"/>
    <w:rsid w:val="008960DA"/>
    <w:rsid w:val="008961A9"/>
    <w:rsid w:val="008979D5"/>
    <w:rsid w:val="008A0C7D"/>
    <w:rsid w:val="008A2A74"/>
    <w:rsid w:val="008A3288"/>
    <w:rsid w:val="008A36F5"/>
    <w:rsid w:val="008A544A"/>
    <w:rsid w:val="008A6437"/>
    <w:rsid w:val="008A6C00"/>
    <w:rsid w:val="008A6C5D"/>
    <w:rsid w:val="008A7F7D"/>
    <w:rsid w:val="008B2EAF"/>
    <w:rsid w:val="008B40A5"/>
    <w:rsid w:val="008B503B"/>
    <w:rsid w:val="008B5C38"/>
    <w:rsid w:val="008B6B08"/>
    <w:rsid w:val="008B730E"/>
    <w:rsid w:val="008B7B55"/>
    <w:rsid w:val="008C04A9"/>
    <w:rsid w:val="008C0CD9"/>
    <w:rsid w:val="008C2ACE"/>
    <w:rsid w:val="008C4E6C"/>
    <w:rsid w:val="008C5603"/>
    <w:rsid w:val="008C71E9"/>
    <w:rsid w:val="008C7430"/>
    <w:rsid w:val="008C7D61"/>
    <w:rsid w:val="008D1244"/>
    <w:rsid w:val="008D2238"/>
    <w:rsid w:val="008D370C"/>
    <w:rsid w:val="008D3934"/>
    <w:rsid w:val="008D4567"/>
    <w:rsid w:val="008D48D9"/>
    <w:rsid w:val="008D5092"/>
    <w:rsid w:val="008D5844"/>
    <w:rsid w:val="008D709F"/>
    <w:rsid w:val="008D7697"/>
    <w:rsid w:val="008E0212"/>
    <w:rsid w:val="008E0EF7"/>
    <w:rsid w:val="008E1A49"/>
    <w:rsid w:val="008E1B7F"/>
    <w:rsid w:val="008E27C0"/>
    <w:rsid w:val="008E2B54"/>
    <w:rsid w:val="008E2E92"/>
    <w:rsid w:val="008E322D"/>
    <w:rsid w:val="008E3E1F"/>
    <w:rsid w:val="008E4BD9"/>
    <w:rsid w:val="008E5383"/>
    <w:rsid w:val="008E5D03"/>
    <w:rsid w:val="008E6516"/>
    <w:rsid w:val="008E7BD4"/>
    <w:rsid w:val="008E7D5A"/>
    <w:rsid w:val="008F1F0C"/>
    <w:rsid w:val="008F42A4"/>
    <w:rsid w:val="008F4ACD"/>
    <w:rsid w:val="008F4D9B"/>
    <w:rsid w:val="008F5CDC"/>
    <w:rsid w:val="008F7E28"/>
    <w:rsid w:val="0090096D"/>
    <w:rsid w:val="009013F6"/>
    <w:rsid w:val="009016D7"/>
    <w:rsid w:val="00902136"/>
    <w:rsid w:val="00903898"/>
    <w:rsid w:val="00903BEA"/>
    <w:rsid w:val="00904410"/>
    <w:rsid w:val="0090543C"/>
    <w:rsid w:val="00910D24"/>
    <w:rsid w:val="00911C60"/>
    <w:rsid w:val="00911F3D"/>
    <w:rsid w:val="00914244"/>
    <w:rsid w:val="0091455F"/>
    <w:rsid w:val="009152DA"/>
    <w:rsid w:val="00915A71"/>
    <w:rsid w:val="009179EE"/>
    <w:rsid w:val="00920610"/>
    <w:rsid w:val="009215A3"/>
    <w:rsid w:val="00921A8D"/>
    <w:rsid w:val="00921C60"/>
    <w:rsid w:val="00921E90"/>
    <w:rsid w:val="009228D1"/>
    <w:rsid w:val="00923B19"/>
    <w:rsid w:val="00923FA0"/>
    <w:rsid w:val="00924933"/>
    <w:rsid w:val="00924F48"/>
    <w:rsid w:val="00925238"/>
    <w:rsid w:val="00926258"/>
    <w:rsid w:val="00926CFB"/>
    <w:rsid w:val="00930EF1"/>
    <w:rsid w:val="0093392E"/>
    <w:rsid w:val="0093477B"/>
    <w:rsid w:val="0093514B"/>
    <w:rsid w:val="00935181"/>
    <w:rsid w:val="0093564E"/>
    <w:rsid w:val="0093580D"/>
    <w:rsid w:val="00935C6E"/>
    <w:rsid w:val="00937121"/>
    <w:rsid w:val="00940443"/>
    <w:rsid w:val="00940B2A"/>
    <w:rsid w:val="009410B5"/>
    <w:rsid w:val="00941D65"/>
    <w:rsid w:val="00941DB7"/>
    <w:rsid w:val="009422F7"/>
    <w:rsid w:val="00943179"/>
    <w:rsid w:val="00944306"/>
    <w:rsid w:val="009448CF"/>
    <w:rsid w:val="0094494C"/>
    <w:rsid w:val="00944BDC"/>
    <w:rsid w:val="00945088"/>
    <w:rsid w:val="0094552E"/>
    <w:rsid w:val="00950608"/>
    <w:rsid w:val="00950E3C"/>
    <w:rsid w:val="00950ED5"/>
    <w:rsid w:val="0095106F"/>
    <w:rsid w:val="0095169F"/>
    <w:rsid w:val="00951C6D"/>
    <w:rsid w:val="009520C5"/>
    <w:rsid w:val="00952698"/>
    <w:rsid w:val="009526CD"/>
    <w:rsid w:val="00952CFA"/>
    <w:rsid w:val="009531FE"/>
    <w:rsid w:val="00954FED"/>
    <w:rsid w:val="00955033"/>
    <w:rsid w:val="009554F7"/>
    <w:rsid w:val="0095577C"/>
    <w:rsid w:val="00955F8C"/>
    <w:rsid w:val="00955FF5"/>
    <w:rsid w:val="009564D1"/>
    <w:rsid w:val="00960341"/>
    <w:rsid w:val="00960C29"/>
    <w:rsid w:val="009617DE"/>
    <w:rsid w:val="00961E32"/>
    <w:rsid w:val="0096224D"/>
    <w:rsid w:val="0096257E"/>
    <w:rsid w:val="009631F8"/>
    <w:rsid w:val="0096424D"/>
    <w:rsid w:val="009642EA"/>
    <w:rsid w:val="0096576B"/>
    <w:rsid w:val="00965A90"/>
    <w:rsid w:val="009662B2"/>
    <w:rsid w:val="00966383"/>
    <w:rsid w:val="009669C4"/>
    <w:rsid w:val="00967EDC"/>
    <w:rsid w:val="00970DCB"/>
    <w:rsid w:val="0097138D"/>
    <w:rsid w:val="00972913"/>
    <w:rsid w:val="00973060"/>
    <w:rsid w:val="00973DB7"/>
    <w:rsid w:val="00975306"/>
    <w:rsid w:val="00976171"/>
    <w:rsid w:val="00976942"/>
    <w:rsid w:val="00977694"/>
    <w:rsid w:val="0097783B"/>
    <w:rsid w:val="009778BB"/>
    <w:rsid w:val="00977B30"/>
    <w:rsid w:val="00980EC4"/>
    <w:rsid w:val="009810FB"/>
    <w:rsid w:val="00981641"/>
    <w:rsid w:val="009822EF"/>
    <w:rsid w:val="009830FE"/>
    <w:rsid w:val="00983637"/>
    <w:rsid w:val="00984588"/>
    <w:rsid w:val="00985196"/>
    <w:rsid w:val="00985626"/>
    <w:rsid w:val="00987250"/>
    <w:rsid w:val="00990512"/>
    <w:rsid w:val="00990FB4"/>
    <w:rsid w:val="00992FD9"/>
    <w:rsid w:val="009949F6"/>
    <w:rsid w:val="00995BD6"/>
    <w:rsid w:val="00996DC9"/>
    <w:rsid w:val="0099704D"/>
    <w:rsid w:val="009A0796"/>
    <w:rsid w:val="009A1014"/>
    <w:rsid w:val="009A1834"/>
    <w:rsid w:val="009A1D51"/>
    <w:rsid w:val="009A1EB5"/>
    <w:rsid w:val="009A2683"/>
    <w:rsid w:val="009A2964"/>
    <w:rsid w:val="009A2CD6"/>
    <w:rsid w:val="009A3F49"/>
    <w:rsid w:val="009A592D"/>
    <w:rsid w:val="009A5E13"/>
    <w:rsid w:val="009A5F7A"/>
    <w:rsid w:val="009A706F"/>
    <w:rsid w:val="009B023B"/>
    <w:rsid w:val="009B0F6D"/>
    <w:rsid w:val="009B122F"/>
    <w:rsid w:val="009B16A6"/>
    <w:rsid w:val="009B1A37"/>
    <w:rsid w:val="009B2067"/>
    <w:rsid w:val="009B2185"/>
    <w:rsid w:val="009B2ECC"/>
    <w:rsid w:val="009B321F"/>
    <w:rsid w:val="009B36EA"/>
    <w:rsid w:val="009B391C"/>
    <w:rsid w:val="009B3A09"/>
    <w:rsid w:val="009B4300"/>
    <w:rsid w:val="009B47A2"/>
    <w:rsid w:val="009B54F2"/>
    <w:rsid w:val="009B55B9"/>
    <w:rsid w:val="009B5982"/>
    <w:rsid w:val="009B5A0F"/>
    <w:rsid w:val="009B6E7A"/>
    <w:rsid w:val="009B71FE"/>
    <w:rsid w:val="009B7B64"/>
    <w:rsid w:val="009B7F89"/>
    <w:rsid w:val="009C0599"/>
    <w:rsid w:val="009C087F"/>
    <w:rsid w:val="009C09D7"/>
    <w:rsid w:val="009C1613"/>
    <w:rsid w:val="009C2518"/>
    <w:rsid w:val="009C3C9E"/>
    <w:rsid w:val="009C4544"/>
    <w:rsid w:val="009C588F"/>
    <w:rsid w:val="009C5CFF"/>
    <w:rsid w:val="009C67D7"/>
    <w:rsid w:val="009C6CBD"/>
    <w:rsid w:val="009C6E31"/>
    <w:rsid w:val="009C77E7"/>
    <w:rsid w:val="009D1BA8"/>
    <w:rsid w:val="009D1BB2"/>
    <w:rsid w:val="009D29ED"/>
    <w:rsid w:val="009D30E4"/>
    <w:rsid w:val="009D325A"/>
    <w:rsid w:val="009D5695"/>
    <w:rsid w:val="009D5A0F"/>
    <w:rsid w:val="009D75EA"/>
    <w:rsid w:val="009D7AE5"/>
    <w:rsid w:val="009D7EFC"/>
    <w:rsid w:val="009E08D8"/>
    <w:rsid w:val="009E0900"/>
    <w:rsid w:val="009E1D65"/>
    <w:rsid w:val="009E1DED"/>
    <w:rsid w:val="009E2EBD"/>
    <w:rsid w:val="009E3CC3"/>
    <w:rsid w:val="009E45E1"/>
    <w:rsid w:val="009E5AC2"/>
    <w:rsid w:val="009E68B6"/>
    <w:rsid w:val="009E6EF1"/>
    <w:rsid w:val="009E73D2"/>
    <w:rsid w:val="009E7833"/>
    <w:rsid w:val="009F0327"/>
    <w:rsid w:val="009F06DB"/>
    <w:rsid w:val="009F1385"/>
    <w:rsid w:val="009F173B"/>
    <w:rsid w:val="009F2F84"/>
    <w:rsid w:val="009F30F7"/>
    <w:rsid w:val="009F4200"/>
    <w:rsid w:val="009F4FFD"/>
    <w:rsid w:val="009F6F0A"/>
    <w:rsid w:val="009F7BFA"/>
    <w:rsid w:val="00A01355"/>
    <w:rsid w:val="00A04150"/>
    <w:rsid w:val="00A053C3"/>
    <w:rsid w:val="00A05E36"/>
    <w:rsid w:val="00A06134"/>
    <w:rsid w:val="00A066A3"/>
    <w:rsid w:val="00A10A58"/>
    <w:rsid w:val="00A12B80"/>
    <w:rsid w:val="00A138E7"/>
    <w:rsid w:val="00A13EFE"/>
    <w:rsid w:val="00A13F93"/>
    <w:rsid w:val="00A1451C"/>
    <w:rsid w:val="00A14AA4"/>
    <w:rsid w:val="00A14E1E"/>
    <w:rsid w:val="00A15248"/>
    <w:rsid w:val="00A15276"/>
    <w:rsid w:val="00A15345"/>
    <w:rsid w:val="00A1725F"/>
    <w:rsid w:val="00A17287"/>
    <w:rsid w:val="00A21599"/>
    <w:rsid w:val="00A21F88"/>
    <w:rsid w:val="00A221F9"/>
    <w:rsid w:val="00A22B14"/>
    <w:rsid w:val="00A23809"/>
    <w:rsid w:val="00A2389B"/>
    <w:rsid w:val="00A23F25"/>
    <w:rsid w:val="00A248AE"/>
    <w:rsid w:val="00A26365"/>
    <w:rsid w:val="00A26E9E"/>
    <w:rsid w:val="00A27186"/>
    <w:rsid w:val="00A32F73"/>
    <w:rsid w:val="00A330FC"/>
    <w:rsid w:val="00A33748"/>
    <w:rsid w:val="00A339EF"/>
    <w:rsid w:val="00A34555"/>
    <w:rsid w:val="00A349EA"/>
    <w:rsid w:val="00A350DE"/>
    <w:rsid w:val="00A3763B"/>
    <w:rsid w:val="00A40AB4"/>
    <w:rsid w:val="00A41AAC"/>
    <w:rsid w:val="00A44F25"/>
    <w:rsid w:val="00A44F43"/>
    <w:rsid w:val="00A46808"/>
    <w:rsid w:val="00A4706D"/>
    <w:rsid w:val="00A4765E"/>
    <w:rsid w:val="00A502A0"/>
    <w:rsid w:val="00A51D7B"/>
    <w:rsid w:val="00A52194"/>
    <w:rsid w:val="00A53322"/>
    <w:rsid w:val="00A54256"/>
    <w:rsid w:val="00A54754"/>
    <w:rsid w:val="00A54BCC"/>
    <w:rsid w:val="00A55E71"/>
    <w:rsid w:val="00A56814"/>
    <w:rsid w:val="00A56B2B"/>
    <w:rsid w:val="00A57353"/>
    <w:rsid w:val="00A57904"/>
    <w:rsid w:val="00A6036D"/>
    <w:rsid w:val="00A604AE"/>
    <w:rsid w:val="00A60751"/>
    <w:rsid w:val="00A61645"/>
    <w:rsid w:val="00A61737"/>
    <w:rsid w:val="00A61EE6"/>
    <w:rsid w:val="00A63092"/>
    <w:rsid w:val="00A638C5"/>
    <w:rsid w:val="00A63E32"/>
    <w:rsid w:val="00A6459B"/>
    <w:rsid w:val="00A65136"/>
    <w:rsid w:val="00A6513B"/>
    <w:rsid w:val="00A65142"/>
    <w:rsid w:val="00A677ED"/>
    <w:rsid w:val="00A7079D"/>
    <w:rsid w:val="00A710AD"/>
    <w:rsid w:val="00A72C70"/>
    <w:rsid w:val="00A73BE7"/>
    <w:rsid w:val="00A7499B"/>
    <w:rsid w:val="00A75627"/>
    <w:rsid w:val="00A75A34"/>
    <w:rsid w:val="00A77CFE"/>
    <w:rsid w:val="00A806B0"/>
    <w:rsid w:val="00A806D9"/>
    <w:rsid w:val="00A80901"/>
    <w:rsid w:val="00A80DE3"/>
    <w:rsid w:val="00A81C31"/>
    <w:rsid w:val="00A82B57"/>
    <w:rsid w:val="00A82ECC"/>
    <w:rsid w:val="00A84FDF"/>
    <w:rsid w:val="00A855FF"/>
    <w:rsid w:val="00A90520"/>
    <w:rsid w:val="00A90649"/>
    <w:rsid w:val="00A90A2A"/>
    <w:rsid w:val="00A91A32"/>
    <w:rsid w:val="00A92EDD"/>
    <w:rsid w:val="00A93C71"/>
    <w:rsid w:val="00A95203"/>
    <w:rsid w:val="00A954FB"/>
    <w:rsid w:val="00A955FC"/>
    <w:rsid w:val="00A95FAA"/>
    <w:rsid w:val="00A972FC"/>
    <w:rsid w:val="00A97A70"/>
    <w:rsid w:val="00A97FBC"/>
    <w:rsid w:val="00AA0FDD"/>
    <w:rsid w:val="00AA1373"/>
    <w:rsid w:val="00AA155C"/>
    <w:rsid w:val="00AA1C64"/>
    <w:rsid w:val="00AA3A2A"/>
    <w:rsid w:val="00AA43F7"/>
    <w:rsid w:val="00AA58AD"/>
    <w:rsid w:val="00AA6069"/>
    <w:rsid w:val="00AA751B"/>
    <w:rsid w:val="00AA7B04"/>
    <w:rsid w:val="00AB05FB"/>
    <w:rsid w:val="00AB0A5B"/>
    <w:rsid w:val="00AB0EC5"/>
    <w:rsid w:val="00AB0F95"/>
    <w:rsid w:val="00AB1D86"/>
    <w:rsid w:val="00AB34D5"/>
    <w:rsid w:val="00AB428B"/>
    <w:rsid w:val="00AB46C5"/>
    <w:rsid w:val="00AB4BE4"/>
    <w:rsid w:val="00AB51C7"/>
    <w:rsid w:val="00AB51D7"/>
    <w:rsid w:val="00AB5D1C"/>
    <w:rsid w:val="00AB69B5"/>
    <w:rsid w:val="00AB6CA8"/>
    <w:rsid w:val="00AB72BB"/>
    <w:rsid w:val="00AB7AD3"/>
    <w:rsid w:val="00AC15A2"/>
    <w:rsid w:val="00AC182E"/>
    <w:rsid w:val="00AC188C"/>
    <w:rsid w:val="00AC203C"/>
    <w:rsid w:val="00AC25DF"/>
    <w:rsid w:val="00AC28E4"/>
    <w:rsid w:val="00AC2B54"/>
    <w:rsid w:val="00AC34F8"/>
    <w:rsid w:val="00AC43E8"/>
    <w:rsid w:val="00AC4DD9"/>
    <w:rsid w:val="00AC52A2"/>
    <w:rsid w:val="00AC5452"/>
    <w:rsid w:val="00AC55BA"/>
    <w:rsid w:val="00AC5DF9"/>
    <w:rsid w:val="00AC6427"/>
    <w:rsid w:val="00AC6A4E"/>
    <w:rsid w:val="00AD0C76"/>
    <w:rsid w:val="00AD1D8D"/>
    <w:rsid w:val="00AD247E"/>
    <w:rsid w:val="00AD31A8"/>
    <w:rsid w:val="00AD4216"/>
    <w:rsid w:val="00AD4ACF"/>
    <w:rsid w:val="00AD5AD2"/>
    <w:rsid w:val="00AD695D"/>
    <w:rsid w:val="00AE07BD"/>
    <w:rsid w:val="00AE0D27"/>
    <w:rsid w:val="00AE1DB6"/>
    <w:rsid w:val="00AE3CFB"/>
    <w:rsid w:val="00AE561B"/>
    <w:rsid w:val="00AE5AEC"/>
    <w:rsid w:val="00AE603D"/>
    <w:rsid w:val="00AE7198"/>
    <w:rsid w:val="00AF01D0"/>
    <w:rsid w:val="00AF13BB"/>
    <w:rsid w:val="00AF151A"/>
    <w:rsid w:val="00AF1E38"/>
    <w:rsid w:val="00AF2620"/>
    <w:rsid w:val="00AF2A81"/>
    <w:rsid w:val="00AF2C90"/>
    <w:rsid w:val="00AF2E21"/>
    <w:rsid w:val="00AF470C"/>
    <w:rsid w:val="00AF4D4A"/>
    <w:rsid w:val="00AF662F"/>
    <w:rsid w:val="00AF6898"/>
    <w:rsid w:val="00AF6D22"/>
    <w:rsid w:val="00AF6F58"/>
    <w:rsid w:val="00AF7307"/>
    <w:rsid w:val="00B00BE4"/>
    <w:rsid w:val="00B028C8"/>
    <w:rsid w:val="00B03931"/>
    <w:rsid w:val="00B0448A"/>
    <w:rsid w:val="00B04F16"/>
    <w:rsid w:val="00B05530"/>
    <w:rsid w:val="00B0749B"/>
    <w:rsid w:val="00B0760B"/>
    <w:rsid w:val="00B107F9"/>
    <w:rsid w:val="00B10C29"/>
    <w:rsid w:val="00B11582"/>
    <w:rsid w:val="00B1211C"/>
    <w:rsid w:val="00B125AB"/>
    <w:rsid w:val="00B14B03"/>
    <w:rsid w:val="00B15BAA"/>
    <w:rsid w:val="00B1652F"/>
    <w:rsid w:val="00B1654D"/>
    <w:rsid w:val="00B16F31"/>
    <w:rsid w:val="00B17F7B"/>
    <w:rsid w:val="00B209AD"/>
    <w:rsid w:val="00B20E4B"/>
    <w:rsid w:val="00B21C76"/>
    <w:rsid w:val="00B2226E"/>
    <w:rsid w:val="00B233C0"/>
    <w:rsid w:val="00B238DF"/>
    <w:rsid w:val="00B24DD4"/>
    <w:rsid w:val="00B24E0D"/>
    <w:rsid w:val="00B250FE"/>
    <w:rsid w:val="00B25414"/>
    <w:rsid w:val="00B25CDE"/>
    <w:rsid w:val="00B27F6B"/>
    <w:rsid w:val="00B30EA7"/>
    <w:rsid w:val="00B31604"/>
    <w:rsid w:val="00B32447"/>
    <w:rsid w:val="00B32B75"/>
    <w:rsid w:val="00B3347C"/>
    <w:rsid w:val="00B33836"/>
    <w:rsid w:val="00B33A73"/>
    <w:rsid w:val="00B33AC3"/>
    <w:rsid w:val="00B34308"/>
    <w:rsid w:val="00B3496F"/>
    <w:rsid w:val="00B34FCB"/>
    <w:rsid w:val="00B3595B"/>
    <w:rsid w:val="00B42F05"/>
    <w:rsid w:val="00B44323"/>
    <w:rsid w:val="00B44DB5"/>
    <w:rsid w:val="00B44E8C"/>
    <w:rsid w:val="00B452D8"/>
    <w:rsid w:val="00B462B7"/>
    <w:rsid w:val="00B4723C"/>
    <w:rsid w:val="00B50FFB"/>
    <w:rsid w:val="00B51368"/>
    <w:rsid w:val="00B515D3"/>
    <w:rsid w:val="00B5291B"/>
    <w:rsid w:val="00B52FF3"/>
    <w:rsid w:val="00B537C0"/>
    <w:rsid w:val="00B55C3D"/>
    <w:rsid w:val="00B55CB5"/>
    <w:rsid w:val="00B56519"/>
    <w:rsid w:val="00B57294"/>
    <w:rsid w:val="00B5739B"/>
    <w:rsid w:val="00B60A0E"/>
    <w:rsid w:val="00B61E13"/>
    <w:rsid w:val="00B62C73"/>
    <w:rsid w:val="00B647C6"/>
    <w:rsid w:val="00B65707"/>
    <w:rsid w:val="00B65E1D"/>
    <w:rsid w:val="00B66258"/>
    <w:rsid w:val="00B66359"/>
    <w:rsid w:val="00B70A8F"/>
    <w:rsid w:val="00B70CD8"/>
    <w:rsid w:val="00B71370"/>
    <w:rsid w:val="00B7149E"/>
    <w:rsid w:val="00B71942"/>
    <w:rsid w:val="00B71CE0"/>
    <w:rsid w:val="00B723C9"/>
    <w:rsid w:val="00B72CF1"/>
    <w:rsid w:val="00B73548"/>
    <w:rsid w:val="00B738CC"/>
    <w:rsid w:val="00B74701"/>
    <w:rsid w:val="00B76002"/>
    <w:rsid w:val="00B762DF"/>
    <w:rsid w:val="00B76380"/>
    <w:rsid w:val="00B7689D"/>
    <w:rsid w:val="00B802BD"/>
    <w:rsid w:val="00B80AF8"/>
    <w:rsid w:val="00B80D87"/>
    <w:rsid w:val="00B81170"/>
    <w:rsid w:val="00B811BC"/>
    <w:rsid w:val="00B82355"/>
    <w:rsid w:val="00B82FD9"/>
    <w:rsid w:val="00B83122"/>
    <w:rsid w:val="00B831EA"/>
    <w:rsid w:val="00B83AD8"/>
    <w:rsid w:val="00B854DA"/>
    <w:rsid w:val="00B85EB2"/>
    <w:rsid w:val="00B86ACF"/>
    <w:rsid w:val="00B9079B"/>
    <w:rsid w:val="00B913BA"/>
    <w:rsid w:val="00B91FA8"/>
    <w:rsid w:val="00B92B1C"/>
    <w:rsid w:val="00B936F3"/>
    <w:rsid w:val="00B94846"/>
    <w:rsid w:val="00B95364"/>
    <w:rsid w:val="00B9559D"/>
    <w:rsid w:val="00B95B6E"/>
    <w:rsid w:val="00B96716"/>
    <w:rsid w:val="00B967B0"/>
    <w:rsid w:val="00B970E1"/>
    <w:rsid w:val="00B9714C"/>
    <w:rsid w:val="00BA023F"/>
    <w:rsid w:val="00BA2370"/>
    <w:rsid w:val="00BA3233"/>
    <w:rsid w:val="00BA46F0"/>
    <w:rsid w:val="00BA4E31"/>
    <w:rsid w:val="00BA60E8"/>
    <w:rsid w:val="00BA6AC2"/>
    <w:rsid w:val="00BA6CDC"/>
    <w:rsid w:val="00BA6CE7"/>
    <w:rsid w:val="00BA6F62"/>
    <w:rsid w:val="00BA78BB"/>
    <w:rsid w:val="00BB01A2"/>
    <w:rsid w:val="00BB0536"/>
    <w:rsid w:val="00BB0A15"/>
    <w:rsid w:val="00BB1210"/>
    <w:rsid w:val="00BB1F1F"/>
    <w:rsid w:val="00BB34F2"/>
    <w:rsid w:val="00BB34F5"/>
    <w:rsid w:val="00BB38C3"/>
    <w:rsid w:val="00BB5D5E"/>
    <w:rsid w:val="00BB65B5"/>
    <w:rsid w:val="00BB685D"/>
    <w:rsid w:val="00BB7814"/>
    <w:rsid w:val="00BC06BA"/>
    <w:rsid w:val="00BC1109"/>
    <w:rsid w:val="00BC127E"/>
    <w:rsid w:val="00BC162F"/>
    <w:rsid w:val="00BC299D"/>
    <w:rsid w:val="00BC29D4"/>
    <w:rsid w:val="00BC2C3E"/>
    <w:rsid w:val="00BC3579"/>
    <w:rsid w:val="00BC45D3"/>
    <w:rsid w:val="00BC534F"/>
    <w:rsid w:val="00BC6075"/>
    <w:rsid w:val="00BC6517"/>
    <w:rsid w:val="00BC6DA7"/>
    <w:rsid w:val="00BC6E9D"/>
    <w:rsid w:val="00BD01FA"/>
    <w:rsid w:val="00BD028D"/>
    <w:rsid w:val="00BD0B73"/>
    <w:rsid w:val="00BD0E30"/>
    <w:rsid w:val="00BD0F0F"/>
    <w:rsid w:val="00BD2190"/>
    <w:rsid w:val="00BD3197"/>
    <w:rsid w:val="00BD3AB3"/>
    <w:rsid w:val="00BD5145"/>
    <w:rsid w:val="00BD58B3"/>
    <w:rsid w:val="00BD59BF"/>
    <w:rsid w:val="00BD5A50"/>
    <w:rsid w:val="00BD692F"/>
    <w:rsid w:val="00BD69B0"/>
    <w:rsid w:val="00BD6A2C"/>
    <w:rsid w:val="00BD724C"/>
    <w:rsid w:val="00BD7D83"/>
    <w:rsid w:val="00BD7EF0"/>
    <w:rsid w:val="00BE0041"/>
    <w:rsid w:val="00BE05FE"/>
    <w:rsid w:val="00BE09D8"/>
    <w:rsid w:val="00BE129F"/>
    <w:rsid w:val="00BE1A4E"/>
    <w:rsid w:val="00BE24D2"/>
    <w:rsid w:val="00BE2650"/>
    <w:rsid w:val="00BE2C75"/>
    <w:rsid w:val="00BE2FA0"/>
    <w:rsid w:val="00BE33AC"/>
    <w:rsid w:val="00BE4DD2"/>
    <w:rsid w:val="00BE4E2B"/>
    <w:rsid w:val="00BE5159"/>
    <w:rsid w:val="00BE5D83"/>
    <w:rsid w:val="00BE6B18"/>
    <w:rsid w:val="00BE6C4B"/>
    <w:rsid w:val="00BF0AB7"/>
    <w:rsid w:val="00BF0CF4"/>
    <w:rsid w:val="00BF0FF9"/>
    <w:rsid w:val="00BF204E"/>
    <w:rsid w:val="00BF207B"/>
    <w:rsid w:val="00BF21AC"/>
    <w:rsid w:val="00BF3DFC"/>
    <w:rsid w:val="00BF6642"/>
    <w:rsid w:val="00BF66E0"/>
    <w:rsid w:val="00BF6C50"/>
    <w:rsid w:val="00BF714E"/>
    <w:rsid w:val="00C00B76"/>
    <w:rsid w:val="00C03320"/>
    <w:rsid w:val="00C03991"/>
    <w:rsid w:val="00C04472"/>
    <w:rsid w:val="00C0536D"/>
    <w:rsid w:val="00C06151"/>
    <w:rsid w:val="00C06918"/>
    <w:rsid w:val="00C06F6C"/>
    <w:rsid w:val="00C071C1"/>
    <w:rsid w:val="00C104FC"/>
    <w:rsid w:val="00C11377"/>
    <w:rsid w:val="00C11D35"/>
    <w:rsid w:val="00C12F5C"/>
    <w:rsid w:val="00C13033"/>
    <w:rsid w:val="00C14BC9"/>
    <w:rsid w:val="00C15E11"/>
    <w:rsid w:val="00C16149"/>
    <w:rsid w:val="00C162C0"/>
    <w:rsid w:val="00C16346"/>
    <w:rsid w:val="00C179CC"/>
    <w:rsid w:val="00C228FE"/>
    <w:rsid w:val="00C23680"/>
    <w:rsid w:val="00C238E1"/>
    <w:rsid w:val="00C23D7C"/>
    <w:rsid w:val="00C2442E"/>
    <w:rsid w:val="00C24482"/>
    <w:rsid w:val="00C26180"/>
    <w:rsid w:val="00C33D06"/>
    <w:rsid w:val="00C34270"/>
    <w:rsid w:val="00C3450A"/>
    <w:rsid w:val="00C3480D"/>
    <w:rsid w:val="00C357AB"/>
    <w:rsid w:val="00C37460"/>
    <w:rsid w:val="00C376AE"/>
    <w:rsid w:val="00C3770E"/>
    <w:rsid w:val="00C37CB7"/>
    <w:rsid w:val="00C411E2"/>
    <w:rsid w:val="00C41517"/>
    <w:rsid w:val="00C41D37"/>
    <w:rsid w:val="00C422FC"/>
    <w:rsid w:val="00C422FF"/>
    <w:rsid w:val="00C4357A"/>
    <w:rsid w:val="00C4369D"/>
    <w:rsid w:val="00C436C4"/>
    <w:rsid w:val="00C43B11"/>
    <w:rsid w:val="00C44D60"/>
    <w:rsid w:val="00C44EAC"/>
    <w:rsid w:val="00C45090"/>
    <w:rsid w:val="00C4528A"/>
    <w:rsid w:val="00C46A86"/>
    <w:rsid w:val="00C47C43"/>
    <w:rsid w:val="00C5003C"/>
    <w:rsid w:val="00C503B7"/>
    <w:rsid w:val="00C506C3"/>
    <w:rsid w:val="00C50E23"/>
    <w:rsid w:val="00C512DC"/>
    <w:rsid w:val="00C51C1E"/>
    <w:rsid w:val="00C527EB"/>
    <w:rsid w:val="00C5407A"/>
    <w:rsid w:val="00C542C6"/>
    <w:rsid w:val="00C550DF"/>
    <w:rsid w:val="00C553AF"/>
    <w:rsid w:val="00C564E7"/>
    <w:rsid w:val="00C57C39"/>
    <w:rsid w:val="00C619D1"/>
    <w:rsid w:val="00C62BB5"/>
    <w:rsid w:val="00C6458A"/>
    <w:rsid w:val="00C6504B"/>
    <w:rsid w:val="00C6573A"/>
    <w:rsid w:val="00C659CC"/>
    <w:rsid w:val="00C65E48"/>
    <w:rsid w:val="00C66F8C"/>
    <w:rsid w:val="00C67932"/>
    <w:rsid w:val="00C70C7E"/>
    <w:rsid w:val="00C710C8"/>
    <w:rsid w:val="00C7306E"/>
    <w:rsid w:val="00C733D2"/>
    <w:rsid w:val="00C74F1C"/>
    <w:rsid w:val="00C7580A"/>
    <w:rsid w:val="00C777DA"/>
    <w:rsid w:val="00C77B51"/>
    <w:rsid w:val="00C77E08"/>
    <w:rsid w:val="00C80282"/>
    <w:rsid w:val="00C8090D"/>
    <w:rsid w:val="00C80B6C"/>
    <w:rsid w:val="00C80CDD"/>
    <w:rsid w:val="00C81238"/>
    <w:rsid w:val="00C8151E"/>
    <w:rsid w:val="00C81826"/>
    <w:rsid w:val="00C8184C"/>
    <w:rsid w:val="00C81CA4"/>
    <w:rsid w:val="00C82503"/>
    <w:rsid w:val="00C82D2B"/>
    <w:rsid w:val="00C83071"/>
    <w:rsid w:val="00C830E2"/>
    <w:rsid w:val="00C8336E"/>
    <w:rsid w:val="00C839E3"/>
    <w:rsid w:val="00C841AD"/>
    <w:rsid w:val="00C841E6"/>
    <w:rsid w:val="00C84EC0"/>
    <w:rsid w:val="00C855D3"/>
    <w:rsid w:val="00C856E5"/>
    <w:rsid w:val="00C858F2"/>
    <w:rsid w:val="00C85A4A"/>
    <w:rsid w:val="00C85C95"/>
    <w:rsid w:val="00C87A4D"/>
    <w:rsid w:val="00C87A4E"/>
    <w:rsid w:val="00C87F16"/>
    <w:rsid w:val="00C90064"/>
    <w:rsid w:val="00C92389"/>
    <w:rsid w:val="00C92893"/>
    <w:rsid w:val="00C928BB"/>
    <w:rsid w:val="00C93679"/>
    <w:rsid w:val="00C94255"/>
    <w:rsid w:val="00C95103"/>
    <w:rsid w:val="00C95340"/>
    <w:rsid w:val="00C95743"/>
    <w:rsid w:val="00C95A63"/>
    <w:rsid w:val="00C96060"/>
    <w:rsid w:val="00C97E8A"/>
    <w:rsid w:val="00CA02A9"/>
    <w:rsid w:val="00CA21E0"/>
    <w:rsid w:val="00CA25FE"/>
    <w:rsid w:val="00CA27B7"/>
    <w:rsid w:val="00CA2B21"/>
    <w:rsid w:val="00CA2BAC"/>
    <w:rsid w:val="00CA3820"/>
    <w:rsid w:val="00CA516A"/>
    <w:rsid w:val="00CA5FDC"/>
    <w:rsid w:val="00CA6BED"/>
    <w:rsid w:val="00CA7921"/>
    <w:rsid w:val="00CA7E1A"/>
    <w:rsid w:val="00CB028C"/>
    <w:rsid w:val="00CB2B8A"/>
    <w:rsid w:val="00CB3018"/>
    <w:rsid w:val="00CB3E10"/>
    <w:rsid w:val="00CB423E"/>
    <w:rsid w:val="00CB46CD"/>
    <w:rsid w:val="00CB4CF8"/>
    <w:rsid w:val="00CB4E5E"/>
    <w:rsid w:val="00CB4FBC"/>
    <w:rsid w:val="00CB5A79"/>
    <w:rsid w:val="00CB5A89"/>
    <w:rsid w:val="00CB65D3"/>
    <w:rsid w:val="00CB7387"/>
    <w:rsid w:val="00CB780D"/>
    <w:rsid w:val="00CB7B73"/>
    <w:rsid w:val="00CC054A"/>
    <w:rsid w:val="00CC21E0"/>
    <w:rsid w:val="00CC2A69"/>
    <w:rsid w:val="00CC3DD2"/>
    <w:rsid w:val="00CC4249"/>
    <w:rsid w:val="00CC4528"/>
    <w:rsid w:val="00CC4E76"/>
    <w:rsid w:val="00CC549F"/>
    <w:rsid w:val="00CC6771"/>
    <w:rsid w:val="00CC6955"/>
    <w:rsid w:val="00CC7590"/>
    <w:rsid w:val="00CD267C"/>
    <w:rsid w:val="00CD28D0"/>
    <w:rsid w:val="00CD35B3"/>
    <w:rsid w:val="00CD3E7F"/>
    <w:rsid w:val="00CD4280"/>
    <w:rsid w:val="00CD4AD4"/>
    <w:rsid w:val="00CD52AE"/>
    <w:rsid w:val="00CD6534"/>
    <w:rsid w:val="00CD6AB6"/>
    <w:rsid w:val="00CD7A2D"/>
    <w:rsid w:val="00CE0481"/>
    <w:rsid w:val="00CE04E9"/>
    <w:rsid w:val="00CE09BC"/>
    <w:rsid w:val="00CE12A5"/>
    <w:rsid w:val="00CE28C8"/>
    <w:rsid w:val="00CE3196"/>
    <w:rsid w:val="00CE401B"/>
    <w:rsid w:val="00CE4070"/>
    <w:rsid w:val="00CE4807"/>
    <w:rsid w:val="00CE4F57"/>
    <w:rsid w:val="00CE4FBE"/>
    <w:rsid w:val="00CE71EB"/>
    <w:rsid w:val="00CE746B"/>
    <w:rsid w:val="00CF0561"/>
    <w:rsid w:val="00CF0975"/>
    <w:rsid w:val="00CF0DA2"/>
    <w:rsid w:val="00CF117D"/>
    <w:rsid w:val="00CF1A60"/>
    <w:rsid w:val="00CF1B0C"/>
    <w:rsid w:val="00CF2554"/>
    <w:rsid w:val="00CF2C9B"/>
    <w:rsid w:val="00CF379A"/>
    <w:rsid w:val="00CF403B"/>
    <w:rsid w:val="00CF428E"/>
    <w:rsid w:val="00CF4396"/>
    <w:rsid w:val="00CF5AC9"/>
    <w:rsid w:val="00CF66F8"/>
    <w:rsid w:val="00CF7F49"/>
    <w:rsid w:val="00D01F30"/>
    <w:rsid w:val="00D022D9"/>
    <w:rsid w:val="00D02DE8"/>
    <w:rsid w:val="00D0358F"/>
    <w:rsid w:val="00D03B80"/>
    <w:rsid w:val="00D045F9"/>
    <w:rsid w:val="00D05E99"/>
    <w:rsid w:val="00D05F5E"/>
    <w:rsid w:val="00D06E15"/>
    <w:rsid w:val="00D077D1"/>
    <w:rsid w:val="00D0796F"/>
    <w:rsid w:val="00D07BFC"/>
    <w:rsid w:val="00D07C97"/>
    <w:rsid w:val="00D10F10"/>
    <w:rsid w:val="00D13C85"/>
    <w:rsid w:val="00D14403"/>
    <w:rsid w:val="00D148AC"/>
    <w:rsid w:val="00D14AB4"/>
    <w:rsid w:val="00D1549A"/>
    <w:rsid w:val="00D15DA2"/>
    <w:rsid w:val="00D15E68"/>
    <w:rsid w:val="00D16ECB"/>
    <w:rsid w:val="00D172AC"/>
    <w:rsid w:val="00D17A36"/>
    <w:rsid w:val="00D201D1"/>
    <w:rsid w:val="00D2090A"/>
    <w:rsid w:val="00D2103C"/>
    <w:rsid w:val="00D21586"/>
    <w:rsid w:val="00D21792"/>
    <w:rsid w:val="00D21801"/>
    <w:rsid w:val="00D21ED7"/>
    <w:rsid w:val="00D22095"/>
    <w:rsid w:val="00D22157"/>
    <w:rsid w:val="00D232A2"/>
    <w:rsid w:val="00D2548D"/>
    <w:rsid w:val="00D26347"/>
    <w:rsid w:val="00D26C18"/>
    <w:rsid w:val="00D27C8A"/>
    <w:rsid w:val="00D30664"/>
    <w:rsid w:val="00D32501"/>
    <w:rsid w:val="00D328D5"/>
    <w:rsid w:val="00D33621"/>
    <w:rsid w:val="00D33819"/>
    <w:rsid w:val="00D33E31"/>
    <w:rsid w:val="00D343C8"/>
    <w:rsid w:val="00D34A3F"/>
    <w:rsid w:val="00D37893"/>
    <w:rsid w:val="00D41367"/>
    <w:rsid w:val="00D41917"/>
    <w:rsid w:val="00D41CBF"/>
    <w:rsid w:val="00D42F06"/>
    <w:rsid w:val="00D43A87"/>
    <w:rsid w:val="00D44B37"/>
    <w:rsid w:val="00D45A01"/>
    <w:rsid w:val="00D46C8F"/>
    <w:rsid w:val="00D4739A"/>
    <w:rsid w:val="00D473E8"/>
    <w:rsid w:val="00D47976"/>
    <w:rsid w:val="00D57EF2"/>
    <w:rsid w:val="00D6008B"/>
    <w:rsid w:val="00D60496"/>
    <w:rsid w:val="00D6097B"/>
    <w:rsid w:val="00D60A9B"/>
    <w:rsid w:val="00D62148"/>
    <w:rsid w:val="00D63FFC"/>
    <w:rsid w:val="00D66984"/>
    <w:rsid w:val="00D66F8D"/>
    <w:rsid w:val="00D67453"/>
    <w:rsid w:val="00D676E5"/>
    <w:rsid w:val="00D6774E"/>
    <w:rsid w:val="00D7097E"/>
    <w:rsid w:val="00D71689"/>
    <w:rsid w:val="00D73154"/>
    <w:rsid w:val="00D77CF4"/>
    <w:rsid w:val="00D77FEE"/>
    <w:rsid w:val="00D807D8"/>
    <w:rsid w:val="00D81FD2"/>
    <w:rsid w:val="00D839FF"/>
    <w:rsid w:val="00D83C80"/>
    <w:rsid w:val="00D84327"/>
    <w:rsid w:val="00D8459C"/>
    <w:rsid w:val="00D8519E"/>
    <w:rsid w:val="00D86528"/>
    <w:rsid w:val="00D86E13"/>
    <w:rsid w:val="00D90ADE"/>
    <w:rsid w:val="00D9141D"/>
    <w:rsid w:val="00D915E0"/>
    <w:rsid w:val="00D92070"/>
    <w:rsid w:val="00D930C4"/>
    <w:rsid w:val="00D932A1"/>
    <w:rsid w:val="00D93B6F"/>
    <w:rsid w:val="00D93DE0"/>
    <w:rsid w:val="00D93F30"/>
    <w:rsid w:val="00D93F87"/>
    <w:rsid w:val="00D94627"/>
    <w:rsid w:val="00D9572A"/>
    <w:rsid w:val="00DA0CEC"/>
    <w:rsid w:val="00DA1CBA"/>
    <w:rsid w:val="00DA35CE"/>
    <w:rsid w:val="00DA3C8E"/>
    <w:rsid w:val="00DA3EEE"/>
    <w:rsid w:val="00DA4CC4"/>
    <w:rsid w:val="00DA5CBD"/>
    <w:rsid w:val="00DA6F91"/>
    <w:rsid w:val="00DB340E"/>
    <w:rsid w:val="00DB3550"/>
    <w:rsid w:val="00DB3C64"/>
    <w:rsid w:val="00DB4C5F"/>
    <w:rsid w:val="00DB5125"/>
    <w:rsid w:val="00DB6182"/>
    <w:rsid w:val="00DB637D"/>
    <w:rsid w:val="00DB6811"/>
    <w:rsid w:val="00DB7B67"/>
    <w:rsid w:val="00DC0874"/>
    <w:rsid w:val="00DC14B2"/>
    <w:rsid w:val="00DC14BC"/>
    <w:rsid w:val="00DC1BB9"/>
    <w:rsid w:val="00DC1C34"/>
    <w:rsid w:val="00DC2032"/>
    <w:rsid w:val="00DC27CC"/>
    <w:rsid w:val="00DC2ECB"/>
    <w:rsid w:val="00DC37A8"/>
    <w:rsid w:val="00DC4515"/>
    <w:rsid w:val="00DC4C55"/>
    <w:rsid w:val="00DC55C7"/>
    <w:rsid w:val="00DC5F49"/>
    <w:rsid w:val="00DC5FE7"/>
    <w:rsid w:val="00DC61C5"/>
    <w:rsid w:val="00DC64C0"/>
    <w:rsid w:val="00DC68BF"/>
    <w:rsid w:val="00DC7E13"/>
    <w:rsid w:val="00DD0DCC"/>
    <w:rsid w:val="00DD0ED5"/>
    <w:rsid w:val="00DD10AB"/>
    <w:rsid w:val="00DD1C0D"/>
    <w:rsid w:val="00DD295B"/>
    <w:rsid w:val="00DD37C6"/>
    <w:rsid w:val="00DD385E"/>
    <w:rsid w:val="00DD4A50"/>
    <w:rsid w:val="00DD4E1D"/>
    <w:rsid w:val="00DD551F"/>
    <w:rsid w:val="00DD596B"/>
    <w:rsid w:val="00DD5A00"/>
    <w:rsid w:val="00DD5F08"/>
    <w:rsid w:val="00DD6A5B"/>
    <w:rsid w:val="00DD7058"/>
    <w:rsid w:val="00DD7B32"/>
    <w:rsid w:val="00DE1AC8"/>
    <w:rsid w:val="00DE1C02"/>
    <w:rsid w:val="00DE2F08"/>
    <w:rsid w:val="00DE37C1"/>
    <w:rsid w:val="00DE39CD"/>
    <w:rsid w:val="00DE3A79"/>
    <w:rsid w:val="00DE45AC"/>
    <w:rsid w:val="00DE46B2"/>
    <w:rsid w:val="00DE499D"/>
    <w:rsid w:val="00DE5D94"/>
    <w:rsid w:val="00DE5EAA"/>
    <w:rsid w:val="00DE7FD5"/>
    <w:rsid w:val="00DF0BC5"/>
    <w:rsid w:val="00DF153E"/>
    <w:rsid w:val="00DF18DE"/>
    <w:rsid w:val="00DF20CF"/>
    <w:rsid w:val="00DF2A10"/>
    <w:rsid w:val="00DF2B45"/>
    <w:rsid w:val="00DF3D06"/>
    <w:rsid w:val="00DF4437"/>
    <w:rsid w:val="00DF4D0E"/>
    <w:rsid w:val="00DF5372"/>
    <w:rsid w:val="00DF5442"/>
    <w:rsid w:val="00DF592A"/>
    <w:rsid w:val="00DF6390"/>
    <w:rsid w:val="00DF6AC8"/>
    <w:rsid w:val="00DF7996"/>
    <w:rsid w:val="00E0003B"/>
    <w:rsid w:val="00E00128"/>
    <w:rsid w:val="00E005A2"/>
    <w:rsid w:val="00E00B09"/>
    <w:rsid w:val="00E00B32"/>
    <w:rsid w:val="00E00F1B"/>
    <w:rsid w:val="00E011C6"/>
    <w:rsid w:val="00E01269"/>
    <w:rsid w:val="00E01F29"/>
    <w:rsid w:val="00E02325"/>
    <w:rsid w:val="00E023C5"/>
    <w:rsid w:val="00E0313A"/>
    <w:rsid w:val="00E03F5E"/>
    <w:rsid w:val="00E04103"/>
    <w:rsid w:val="00E045F8"/>
    <w:rsid w:val="00E0482B"/>
    <w:rsid w:val="00E06AA8"/>
    <w:rsid w:val="00E07144"/>
    <w:rsid w:val="00E07B3B"/>
    <w:rsid w:val="00E10148"/>
    <w:rsid w:val="00E10470"/>
    <w:rsid w:val="00E110B8"/>
    <w:rsid w:val="00E118FC"/>
    <w:rsid w:val="00E133B8"/>
    <w:rsid w:val="00E13E32"/>
    <w:rsid w:val="00E1462E"/>
    <w:rsid w:val="00E15E51"/>
    <w:rsid w:val="00E17165"/>
    <w:rsid w:val="00E216FE"/>
    <w:rsid w:val="00E22ADC"/>
    <w:rsid w:val="00E230E5"/>
    <w:rsid w:val="00E23910"/>
    <w:rsid w:val="00E23D0B"/>
    <w:rsid w:val="00E2439F"/>
    <w:rsid w:val="00E2466E"/>
    <w:rsid w:val="00E248F4"/>
    <w:rsid w:val="00E24ACA"/>
    <w:rsid w:val="00E25403"/>
    <w:rsid w:val="00E255F8"/>
    <w:rsid w:val="00E257D5"/>
    <w:rsid w:val="00E25A56"/>
    <w:rsid w:val="00E26451"/>
    <w:rsid w:val="00E26CE3"/>
    <w:rsid w:val="00E2756B"/>
    <w:rsid w:val="00E27F48"/>
    <w:rsid w:val="00E30035"/>
    <w:rsid w:val="00E32114"/>
    <w:rsid w:val="00E32359"/>
    <w:rsid w:val="00E34EC2"/>
    <w:rsid w:val="00E35620"/>
    <w:rsid w:val="00E357F2"/>
    <w:rsid w:val="00E3613B"/>
    <w:rsid w:val="00E36D71"/>
    <w:rsid w:val="00E40926"/>
    <w:rsid w:val="00E4359B"/>
    <w:rsid w:val="00E4473C"/>
    <w:rsid w:val="00E453C3"/>
    <w:rsid w:val="00E463D2"/>
    <w:rsid w:val="00E47FD7"/>
    <w:rsid w:val="00E5053C"/>
    <w:rsid w:val="00E50ABF"/>
    <w:rsid w:val="00E510D5"/>
    <w:rsid w:val="00E518A6"/>
    <w:rsid w:val="00E51B6E"/>
    <w:rsid w:val="00E521E8"/>
    <w:rsid w:val="00E5333C"/>
    <w:rsid w:val="00E533A5"/>
    <w:rsid w:val="00E54522"/>
    <w:rsid w:val="00E545C2"/>
    <w:rsid w:val="00E545FD"/>
    <w:rsid w:val="00E54F1B"/>
    <w:rsid w:val="00E565F1"/>
    <w:rsid w:val="00E5679B"/>
    <w:rsid w:val="00E576D4"/>
    <w:rsid w:val="00E57AD8"/>
    <w:rsid w:val="00E60085"/>
    <w:rsid w:val="00E602CD"/>
    <w:rsid w:val="00E60FF9"/>
    <w:rsid w:val="00E6291A"/>
    <w:rsid w:val="00E62A36"/>
    <w:rsid w:val="00E64E0C"/>
    <w:rsid w:val="00E64FD2"/>
    <w:rsid w:val="00E67C57"/>
    <w:rsid w:val="00E7094D"/>
    <w:rsid w:val="00E70C2A"/>
    <w:rsid w:val="00E7211B"/>
    <w:rsid w:val="00E72ACC"/>
    <w:rsid w:val="00E73731"/>
    <w:rsid w:val="00E73BAD"/>
    <w:rsid w:val="00E762FF"/>
    <w:rsid w:val="00E76E7A"/>
    <w:rsid w:val="00E76F4A"/>
    <w:rsid w:val="00E8005F"/>
    <w:rsid w:val="00E80759"/>
    <w:rsid w:val="00E82050"/>
    <w:rsid w:val="00E83335"/>
    <w:rsid w:val="00E83FA6"/>
    <w:rsid w:val="00E84D94"/>
    <w:rsid w:val="00E85630"/>
    <w:rsid w:val="00E878AB"/>
    <w:rsid w:val="00E87A79"/>
    <w:rsid w:val="00E92073"/>
    <w:rsid w:val="00E92F23"/>
    <w:rsid w:val="00E93183"/>
    <w:rsid w:val="00E93749"/>
    <w:rsid w:val="00E94AD8"/>
    <w:rsid w:val="00E94D23"/>
    <w:rsid w:val="00E95238"/>
    <w:rsid w:val="00E95C0A"/>
    <w:rsid w:val="00E9633F"/>
    <w:rsid w:val="00E96E66"/>
    <w:rsid w:val="00E97A17"/>
    <w:rsid w:val="00E97DB2"/>
    <w:rsid w:val="00E97F1E"/>
    <w:rsid w:val="00EA1706"/>
    <w:rsid w:val="00EA203D"/>
    <w:rsid w:val="00EA294A"/>
    <w:rsid w:val="00EA3005"/>
    <w:rsid w:val="00EA440D"/>
    <w:rsid w:val="00EA489D"/>
    <w:rsid w:val="00EA4BCC"/>
    <w:rsid w:val="00EA4D16"/>
    <w:rsid w:val="00EA4EAD"/>
    <w:rsid w:val="00EA5FD3"/>
    <w:rsid w:val="00EA61E7"/>
    <w:rsid w:val="00EA6D5D"/>
    <w:rsid w:val="00EA7325"/>
    <w:rsid w:val="00EB05DE"/>
    <w:rsid w:val="00EB0BCE"/>
    <w:rsid w:val="00EB0F7A"/>
    <w:rsid w:val="00EB107E"/>
    <w:rsid w:val="00EB31F1"/>
    <w:rsid w:val="00EB334F"/>
    <w:rsid w:val="00EB3357"/>
    <w:rsid w:val="00EB3553"/>
    <w:rsid w:val="00EB387B"/>
    <w:rsid w:val="00EB423C"/>
    <w:rsid w:val="00EB61D1"/>
    <w:rsid w:val="00EB6ADD"/>
    <w:rsid w:val="00EB7717"/>
    <w:rsid w:val="00EC1F52"/>
    <w:rsid w:val="00EC435F"/>
    <w:rsid w:val="00EC4485"/>
    <w:rsid w:val="00EC5264"/>
    <w:rsid w:val="00EC679A"/>
    <w:rsid w:val="00EC6CF6"/>
    <w:rsid w:val="00EC729B"/>
    <w:rsid w:val="00ED01A1"/>
    <w:rsid w:val="00ED0B23"/>
    <w:rsid w:val="00ED124D"/>
    <w:rsid w:val="00ED15C8"/>
    <w:rsid w:val="00ED1764"/>
    <w:rsid w:val="00ED2D97"/>
    <w:rsid w:val="00ED3076"/>
    <w:rsid w:val="00ED32AD"/>
    <w:rsid w:val="00ED3808"/>
    <w:rsid w:val="00ED3B52"/>
    <w:rsid w:val="00ED4EA2"/>
    <w:rsid w:val="00ED59C2"/>
    <w:rsid w:val="00ED7759"/>
    <w:rsid w:val="00EE0070"/>
    <w:rsid w:val="00EE0D99"/>
    <w:rsid w:val="00EE3D11"/>
    <w:rsid w:val="00EE4A95"/>
    <w:rsid w:val="00EE50FE"/>
    <w:rsid w:val="00EE5767"/>
    <w:rsid w:val="00EE5A34"/>
    <w:rsid w:val="00EE6794"/>
    <w:rsid w:val="00EE793A"/>
    <w:rsid w:val="00EF2920"/>
    <w:rsid w:val="00EF2ACA"/>
    <w:rsid w:val="00EF2F4E"/>
    <w:rsid w:val="00EF4CFF"/>
    <w:rsid w:val="00EF5B57"/>
    <w:rsid w:val="00EF5DDA"/>
    <w:rsid w:val="00EF619A"/>
    <w:rsid w:val="00EF65B8"/>
    <w:rsid w:val="00EF6844"/>
    <w:rsid w:val="00EF684A"/>
    <w:rsid w:val="00EF6E25"/>
    <w:rsid w:val="00EF7236"/>
    <w:rsid w:val="00EF752A"/>
    <w:rsid w:val="00F01AC3"/>
    <w:rsid w:val="00F01BC1"/>
    <w:rsid w:val="00F02438"/>
    <w:rsid w:val="00F02FDA"/>
    <w:rsid w:val="00F03040"/>
    <w:rsid w:val="00F049CD"/>
    <w:rsid w:val="00F05F2E"/>
    <w:rsid w:val="00F067D9"/>
    <w:rsid w:val="00F0697E"/>
    <w:rsid w:val="00F07133"/>
    <w:rsid w:val="00F074F2"/>
    <w:rsid w:val="00F10ECE"/>
    <w:rsid w:val="00F119D9"/>
    <w:rsid w:val="00F11BC5"/>
    <w:rsid w:val="00F136AA"/>
    <w:rsid w:val="00F1390D"/>
    <w:rsid w:val="00F13FB5"/>
    <w:rsid w:val="00F145C2"/>
    <w:rsid w:val="00F14918"/>
    <w:rsid w:val="00F16569"/>
    <w:rsid w:val="00F17043"/>
    <w:rsid w:val="00F17BF1"/>
    <w:rsid w:val="00F213A5"/>
    <w:rsid w:val="00F238A4"/>
    <w:rsid w:val="00F23C22"/>
    <w:rsid w:val="00F23EEF"/>
    <w:rsid w:val="00F25354"/>
    <w:rsid w:val="00F26308"/>
    <w:rsid w:val="00F27867"/>
    <w:rsid w:val="00F3333C"/>
    <w:rsid w:val="00F347BD"/>
    <w:rsid w:val="00F34A83"/>
    <w:rsid w:val="00F351CE"/>
    <w:rsid w:val="00F361CA"/>
    <w:rsid w:val="00F3658B"/>
    <w:rsid w:val="00F376D6"/>
    <w:rsid w:val="00F3785F"/>
    <w:rsid w:val="00F37DC2"/>
    <w:rsid w:val="00F415B3"/>
    <w:rsid w:val="00F41BF9"/>
    <w:rsid w:val="00F42E3C"/>
    <w:rsid w:val="00F43427"/>
    <w:rsid w:val="00F44AC9"/>
    <w:rsid w:val="00F456DB"/>
    <w:rsid w:val="00F47386"/>
    <w:rsid w:val="00F47DE7"/>
    <w:rsid w:val="00F516E7"/>
    <w:rsid w:val="00F52BE1"/>
    <w:rsid w:val="00F52C40"/>
    <w:rsid w:val="00F52FD8"/>
    <w:rsid w:val="00F52FE3"/>
    <w:rsid w:val="00F532A5"/>
    <w:rsid w:val="00F5450B"/>
    <w:rsid w:val="00F548D9"/>
    <w:rsid w:val="00F54969"/>
    <w:rsid w:val="00F54BCF"/>
    <w:rsid w:val="00F55BA8"/>
    <w:rsid w:val="00F5665D"/>
    <w:rsid w:val="00F56D3E"/>
    <w:rsid w:val="00F56DF3"/>
    <w:rsid w:val="00F57492"/>
    <w:rsid w:val="00F623CD"/>
    <w:rsid w:val="00F644B8"/>
    <w:rsid w:val="00F65DF4"/>
    <w:rsid w:val="00F66740"/>
    <w:rsid w:val="00F703F1"/>
    <w:rsid w:val="00F70536"/>
    <w:rsid w:val="00F716AC"/>
    <w:rsid w:val="00F725BD"/>
    <w:rsid w:val="00F7394C"/>
    <w:rsid w:val="00F749B2"/>
    <w:rsid w:val="00F74CB8"/>
    <w:rsid w:val="00F75999"/>
    <w:rsid w:val="00F76C17"/>
    <w:rsid w:val="00F77748"/>
    <w:rsid w:val="00F778D2"/>
    <w:rsid w:val="00F8045B"/>
    <w:rsid w:val="00F8050B"/>
    <w:rsid w:val="00F8080E"/>
    <w:rsid w:val="00F80AB9"/>
    <w:rsid w:val="00F81502"/>
    <w:rsid w:val="00F81806"/>
    <w:rsid w:val="00F821ED"/>
    <w:rsid w:val="00F82E68"/>
    <w:rsid w:val="00F83A80"/>
    <w:rsid w:val="00F855FC"/>
    <w:rsid w:val="00F87E59"/>
    <w:rsid w:val="00F9041E"/>
    <w:rsid w:val="00F9089C"/>
    <w:rsid w:val="00F90B8C"/>
    <w:rsid w:val="00F90C33"/>
    <w:rsid w:val="00F9101B"/>
    <w:rsid w:val="00F92346"/>
    <w:rsid w:val="00F92546"/>
    <w:rsid w:val="00F9268E"/>
    <w:rsid w:val="00F92F5B"/>
    <w:rsid w:val="00F932C5"/>
    <w:rsid w:val="00F9366E"/>
    <w:rsid w:val="00F94DA7"/>
    <w:rsid w:val="00F974BB"/>
    <w:rsid w:val="00FA0841"/>
    <w:rsid w:val="00FA0CB5"/>
    <w:rsid w:val="00FA12D1"/>
    <w:rsid w:val="00FA13B6"/>
    <w:rsid w:val="00FA37F9"/>
    <w:rsid w:val="00FA3826"/>
    <w:rsid w:val="00FA3B75"/>
    <w:rsid w:val="00FA4441"/>
    <w:rsid w:val="00FA4598"/>
    <w:rsid w:val="00FA4B35"/>
    <w:rsid w:val="00FA5A49"/>
    <w:rsid w:val="00FA7137"/>
    <w:rsid w:val="00FA730C"/>
    <w:rsid w:val="00FA7C6A"/>
    <w:rsid w:val="00FB3D8A"/>
    <w:rsid w:val="00FB3D9D"/>
    <w:rsid w:val="00FB4304"/>
    <w:rsid w:val="00FB46E6"/>
    <w:rsid w:val="00FB5697"/>
    <w:rsid w:val="00FB5CE7"/>
    <w:rsid w:val="00FB6274"/>
    <w:rsid w:val="00FB6368"/>
    <w:rsid w:val="00FB6D40"/>
    <w:rsid w:val="00FC0C69"/>
    <w:rsid w:val="00FC1E00"/>
    <w:rsid w:val="00FC2016"/>
    <w:rsid w:val="00FC308A"/>
    <w:rsid w:val="00FC4A68"/>
    <w:rsid w:val="00FC4E71"/>
    <w:rsid w:val="00FC543C"/>
    <w:rsid w:val="00FC56DF"/>
    <w:rsid w:val="00FC5809"/>
    <w:rsid w:val="00FC5A30"/>
    <w:rsid w:val="00FC7016"/>
    <w:rsid w:val="00FC7834"/>
    <w:rsid w:val="00FD07A2"/>
    <w:rsid w:val="00FD16E6"/>
    <w:rsid w:val="00FD186E"/>
    <w:rsid w:val="00FD268D"/>
    <w:rsid w:val="00FD29B7"/>
    <w:rsid w:val="00FD2D58"/>
    <w:rsid w:val="00FD5D5B"/>
    <w:rsid w:val="00FD6015"/>
    <w:rsid w:val="00FD676F"/>
    <w:rsid w:val="00FD703B"/>
    <w:rsid w:val="00FD7DFA"/>
    <w:rsid w:val="00FE0F80"/>
    <w:rsid w:val="00FE17DA"/>
    <w:rsid w:val="00FE265C"/>
    <w:rsid w:val="00FE41C4"/>
    <w:rsid w:val="00FE5857"/>
    <w:rsid w:val="00FE59F2"/>
    <w:rsid w:val="00FE5E7E"/>
    <w:rsid w:val="00FE62D8"/>
    <w:rsid w:val="00FE68E1"/>
    <w:rsid w:val="00FF005E"/>
    <w:rsid w:val="00FF21CA"/>
    <w:rsid w:val="00FF248B"/>
    <w:rsid w:val="00FF2FD8"/>
    <w:rsid w:val="00FF3331"/>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D3669"/>
  <w15:docId w15:val="{4271668A-7D57-42BF-A6BA-FEBCDDD6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D9"/>
    <w:pPr>
      <w:tabs>
        <w:tab w:val="left" w:pos="284"/>
      </w:tabs>
      <w:spacing w:before="120"/>
    </w:pPr>
    <w:rPr>
      <w:rFonts w:ascii="Times New Roman" w:eastAsia="Times New Roman" w:hAnsi="Times New Roman"/>
      <w:szCs w:val="24"/>
      <w:lang w:val="en-GB" w:eastAsia="en-US"/>
    </w:rPr>
  </w:style>
  <w:style w:type="paragraph" w:styleId="Heading1">
    <w:name w:val="heading 1"/>
    <w:basedOn w:val="Normal"/>
    <w:next w:val="Normal"/>
    <w:link w:val="Heading1Char"/>
    <w:uiPriority w:val="9"/>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semiHidden/>
    <w:unhideWhenUsed/>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2"/>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1"/>
      </w:numPr>
      <w:contextualSpacing/>
    </w:pPr>
  </w:style>
  <w:style w:type="character" w:styleId="CommentReference">
    <w:name w:val="annotation reference"/>
    <w:uiPriority w:val="99"/>
    <w:unhideWhenUsed/>
    <w:rsid w:val="00C84EC0"/>
    <w:rPr>
      <w:sz w:val="16"/>
      <w:szCs w:val="16"/>
    </w:rPr>
  </w:style>
  <w:style w:type="paragraph" w:styleId="CommentText">
    <w:name w:val="annotation text"/>
    <w:basedOn w:val="Normal"/>
    <w:link w:val="CommentTextChar"/>
    <w:unhideWhenUsed/>
    <w:rsid w:val="00C84EC0"/>
    <w:rPr>
      <w:rFonts w:ascii="Myriad Pro" w:hAnsi="Myriad Pro"/>
      <w:szCs w:val="20"/>
      <w:lang w:val="x-none"/>
    </w:rPr>
  </w:style>
  <w:style w:type="character" w:customStyle="1" w:styleId="CommentTextChar">
    <w:name w:val="Comment Text Char"/>
    <w:link w:val="CommentText"/>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3"/>
      </w:numPr>
    </w:pPr>
  </w:style>
  <w:style w:type="paragraph" w:customStyle="1" w:styleId="oneM2M-Bullet2">
    <w:name w:val="oneM2M-Bullet2"/>
    <w:basedOn w:val="oneM2M-Normal"/>
    <w:qFormat/>
    <w:rsid w:val="00126035"/>
    <w:pPr>
      <w:numPr>
        <w:ilvl w:val="1"/>
        <w:numId w:val="3"/>
      </w:numPr>
    </w:pPr>
  </w:style>
  <w:style w:type="paragraph" w:customStyle="1" w:styleId="oneM2M-Numbered1">
    <w:name w:val="oneM2M-Numbered1"/>
    <w:basedOn w:val="oneM2M-Bullet1"/>
    <w:qFormat/>
    <w:rsid w:val="00126035"/>
    <w:pPr>
      <w:numPr>
        <w:numId w:val="4"/>
      </w:numPr>
    </w:pPr>
  </w:style>
  <w:style w:type="paragraph" w:customStyle="1" w:styleId="oneM2M-Numbered2">
    <w:name w:val="oneM2M-Numbered2"/>
    <w:basedOn w:val="oneM2M-Bullet1"/>
    <w:qFormat/>
    <w:rsid w:val="00126035"/>
    <w:pPr>
      <w:numPr>
        <w:ilvl w:val="1"/>
        <w:numId w:val="4"/>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0E24F0"/>
    <w:rPr>
      <w:color w:val="auto"/>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0E24F0"/>
    <w:rPr>
      <w:color w:val="auto"/>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paragraph" w:customStyle="1" w:styleId="AgendaDoc">
    <w:name w:val="Agenda Doc"/>
    <w:basedOn w:val="Normal"/>
    <w:autoRedefine/>
    <w:qFormat/>
    <w:rsid w:val="00085046"/>
    <w:pPr>
      <w:ind w:rightChars="100" w:right="200"/>
    </w:pPr>
    <w:rPr>
      <w:szCs w:val="20"/>
      <w:lang w:eastAsia="ja-JP"/>
    </w:rPr>
  </w:style>
  <w:style w:type="paragraph" w:styleId="HTMLPreformatted">
    <w:name w:val="HTML Preformatted"/>
    <w:basedOn w:val="Normal"/>
    <w:link w:val="HTMLPreformattedChar"/>
    <w:uiPriority w:val="99"/>
    <w:semiHidden/>
    <w:unhideWhenUsed/>
    <w:rsid w:val="00800EE4"/>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Cs w:val="20"/>
      <w:lang w:eastAsia="en-GB"/>
    </w:rPr>
  </w:style>
  <w:style w:type="character" w:customStyle="1" w:styleId="HTMLPreformattedChar">
    <w:name w:val="HTML Preformatted Char"/>
    <w:link w:val="HTMLPreformatted"/>
    <w:uiPriority w:val="99"/>
    <w:semiHidden/>
    <w:rsid w:val="00800EE4"/>
    <w:rPr>
      <w:rFonts w:ascii="Courier New" w:eastAsia="Times New Roman" w:hAnsi="Courier New" w:cs="Courier New"/>
    </w:rPr>
  </w:style>
  <w:style w:type="paragraph" w:customStyle="1" w:styleId="TAL">
    <w:name w:val="TAL"/>
    <w:basedOn w:val="Normal"/>
    <w:link w:val="TALChar"/>
    <w:rsid w:val="0093564E"/>
    <w:pPr>
      <w:keepNext/>
      <w:keepLines/>
      <w:tabs>
        <w:tab w:val="clear" w:pos="284"/>
      </w:tabs>
      <w:suppressAutoHyphens/>
      <w:overflowPunct w:val="0"/>
      <w:autoSpaceDE w:val="0"/>
      <w:spacing w:before="0"/>
      <w:textAlignment w:val="baseline"/>
    </w:pPr>
    <w:rPr>
      <w:rFonts w:ascii="Arial" w:eastAsia="Malgun Gothic" w:hAnsi="Arial" w:cs="Arial"/>
      <w:sz w:val="18"/>
      <w:szCs w:val="20"/>
      <w:lang w:eastAsia="zh-CN"/>
    </w:rPr>
  </w:style>
  <w:style w:type="character" w:customStyle="1" w:styleId="TALChar">
    <w:name w:val="TAL Char"/>
    <w:link w:val="TAL"/>
    <w:rsid w:val="0093564E"/>
    <w:rPr>
      <w:rFonts w:ascii="Arial" w:hAnsi="Arial" w:cs="Arial"/>
      <w:sz w:val="18"/>
      <w:lang w:eastAsia="zh-CN"/>
    </w:rPr>
  </w:style>
  <w:style w:type="character" w:customStyle="1" w:styleId="smalltext">
    <w:name w:val="smalltext"/>
    <w:rsid w:val="00A06134"/>
  </w:style>
  <w:style w:type="character" w:styleId="UnresolvedMention">
    <w:name w:val="Unresolved Mention"/>
    <w:uiPriority w:val="99"/>
    <w:semiHidden/>
    <w:unhideWhenUsed/>
    <w:rsid w:val="00CC3DD2"/>
    <w:rPr>
      <w:color w:val="808080"/>
      <w:shd w:val="clear" w:color="auto" w:fill="E6E6E6"/>
    </w:rPr>
  </w:style>
  <w:style w:type="paragraph" w:styleId="NormalWeb">
    <w:name w:val="Normal (Web)"/>
    <w:basedOn w:val="Normal"/>
    <w:uiPriority w:val="99"/>
    <w:unhideWhenUsed/>
    <w:rsid w:val="00F9089C"/>
    <w:pPr>
      <w:tabs>
        <w:tab w:val="clear" w:pos="284"/>
      </w:tabs>
      <w:spacing w:before="100" w:beforeAutospacing="1" w:after="100" w:afterAutospacing="1"/>
    </w:pPr>
    <w:rPr>
      <w:rFonts w:eastAsia="Calibri"/>
      <w:sz w:val="24"/>
      <w:lang w:eastAsia="en-GB"/>
    </w:rPr>
  </w:style>
  <w:style w:type="character" w:customStyle="1" w:styleId="oneM2M-resource-attribute">
    <w:name w:val="oneM2M-resource-attribute"/>
    <w:rsid w:val="001332B5"/>
    <w:rPr>
      <w:rFonts w:eastAsia="Arial Unicode MS"/>
      <w:i/>
    </w:rPr>
  </w:style>
  <w:style w:type="paragraph" w:customStyle="1" w:styleId="B1">
    <w:name w:val="B1+"/>
    <w:basedOn w:val="Normal"/>
    <w:rsid w:val="006F347E"/>
    <w:pPr>
      <w:numPr>
        <w:numId w:val="5"/>
      </w:numPr>
      <w:tabs>
        <w:tab w:val="clear" w:pos="284"/>
      </w:tabs>
      <w:overflowPunct w:val="0"/>
      <w:autoSpaceDE w:val="0"/>
      <w:autoSpaceDN w:val="0"/>
      <w:adjustRightInd w:val="0"/>
      <w:spacing w:before="0" w:after="180"/>
      <w:textAlignment w:val="baseline"/>
    </w:pPr>
    <w:rPr>
      <w:szCs w:val="20"/>
    </w:rPr>
  </w:style>
  <w:style w:type="character" w:customStyle="1" w:styleId="CommentTextChar2">
    <w:name w:val="Comment Text Char2"/>
    <w:uiPriority w:val="99"/>
    <w:rsid w:val="006F347E"/>
    <w:rPr>
      <w:lang w:val="en-GB" w:eastAsia="en-US"/>
    </w:rPr>
  </w:style>
  <w:style w:type="paragraph" w:customStyle="1" w:styleId="TF">
    <w:name w:val="TF"/>
    <w:basedOn w:val="Normal"/>
    <w:rsid w:val="00341DBB"/>
    <w:pPr>
      <w:keepLines/>
      <w:tabs>
        <w:tab w:val="clear" w:pos="284"/>
      </w:tabs>
      <w:overflowPunct w:val="0"/>
      <w:autoSpaceDE w:val="0"/>
      <w:autoSpaceDN w:val="0"/>
      <w:adjustRightInd w:val="0"/>
      <w:spacing w:before="0" w:after="240"/>
      <w:jc w:val="center"/>
      <w:textAlignment w:val="baseline"/>
    </w:pPr>
    <w:rPr>
      <w:rFonts w:ascii="Arial" w:hAnsi="Arial"/>
      <w:b/>
      <w:szCs w:val="20"/>
    </w:rPr>
  </w:style>
  <w:style w:type="paragraph" w:customStyle="1" w:styleId="LightGrid-Accent31">
    <w:name w:val="Light Grid - Accent 31"/>
    <w:basedOn w:val="Normal"/>
    <w:qFormat/>
    <w:rsid w:val="00A972FC"/>
    <w:pPr>
      <w:ind w:left="644" w:hanging="360"/>
      <w:contextualSpacing/>
    </w:pPr>
    <w:rPr>
      <w:rFonts w:ascii="Myriad Pro" w:hAnsi="Myriad Pro"/>
      <w:sz w:val="24"/>
    </w:rPr>
  </w:style>
  <w:style w:type="paragraph" w:customStyle="1" w:styleId="FP">
    <w:name w:val="FP"/>
    <w:basedOn w:val="Normal"/>
    <w:rsid w:val="004625CF"/>
    <w:pPr>
      <w:tabs>
        <w:tab w:val="clear" w:pos="284"/>
      </w:tabs>
      <w:overflowPunct w:val="0"/>
      <w:autoSpaceDE w:val="0"/>
      <w:autoSpaceDN w:val="0"/>
      <w:adjustRightInd w:val="0"/>
      <w:spacing w:before="0"/>
      <w:textAlignment w:val="baseline"/>
    </w:pPr>
    <w:rPr>
      <w:rFonts w:eastAsia="Malgun Gothic"/>
      <w:szCs w:val="20"/>
    </w:rPr>
  </w:style>
  <w:style w:type="paragraph" w:customStyle="1" w:styleId="Doclink">
    <w:name w:val="Doclink"/>
    <w:basedOn w:val="oneM2M-Decision"/>
    <w:qFormat/>
    <w:rsid w:val="00794931"/>
    <w:pPr>
      <w:spacing w:before="60" w:after="60"/>
    </w:pPr>
    <w:rPr>
      <w:rFonts w:ascii="Geneva" w:hAnsi="Geneva"/>
      <w:b w:val="0"/>
      <w:bCs/>
      <w:color w:val="3B3B39"/>
      <w:sz w:val="17"/>
      <w:szCs w:val="17"/>
    </w:rPr>
  </w:style>
  <w:style w:type="paragraph" w:styleId="Revision">
    <w:name w:val="Revision"/>
    <w:hidden/>
    <w:uiPriority w:val="99"/>
    <w:semiHidden/>
    <w:rsid w:val="00B61E13"/>
    <w:rPr>
      <w:rFonts w:ascii="Times New Roman" w:eastAsia="Times New Roman" w:hAnsi="Times New Roman"/>
      <w:szCs w:val="24"/>
      <w:lang w:val="en-GB" w:eastAsia="en-US"/>
    </w:rPr>
  </w:style>
  <w:style w:type="character" w:customStyle="1" w:styleId="CommentTextChar1">
    <w:name w:val="Comment Text Char1"/>
    <w:semiHidden/>
    <w:locked/>
    <w:rsid w:val="008B5C38"/>
    <w:rPr>
      <w:rFonts w:ascii="Times New Roman" w:hAnsi="Times New Roman"/>
      <w:lang w:val="en-GB" w:eastAsia="en-US"/>
    </w:rPr>
  </w:style>
  <w:style w:type="paragraph" w:customStyle="1" w:styleId="Default">
    <w:name w:val="Default"/>
    <w:rsid w:val="00BF207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687">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8066973">
      <w:bodyDiv w:val="1"/>
      <w:marLeft w:val="0"/>
      <w:marRight w:val="0"/>
      <w:marTop w:val="0"/>
      <w:marBottom w:val="0"/>
      <w:divBdr>
        <w:top w:val="none" w:sz="0" w:space="0" w:color="auto"/>
        <w:left w:val="none" w:sz="0" w:space="0" w:color="auto"/>
        <w:bottom w:val="none" w:sz="0" w:space="0" w:color="auto"/>
        <w:right w:val="none" w:sz="0" w:space="0" w:color="auto"/>
      </w:divBdr>
    </w:div>
    <w:div w:id="37167418">
      <w:bodyDiv w:val="1"/>
      <w:marLeft w:val="0"/>
      <w:marRight w:val="0"/>
      <w:marTop w:val="0"/>
      <w:marBottom w:val="0"/>
      <w:divBdr>
        <w:top w:val="none" w:sz="0" w:space="0" w:color="auto"/>
        <w:left w:val="none" w:sz="0" w:space="0" w:color="auto"/>
        <w:bottom w:val="none" w:sz="0" w:space="0" w:color="auto"/>
        <w:right w:val="none" w:sz="0" w:space="0" w:color="auto"/>
      </w:divBdr>
    </w:div>
    <w:div w:id="40179603">
      <w:bodyDiv w:val="1"/>
      <w:marLeft w:val="0"/>
      <w:marRight w:val="0"/>
      <w:marTop w:val="0"/>
      <w:marBottom w:val="0"/>
      <w:divBdr>
        <w:top w:val="none" w:sz="0" w:space="0" w:color="auto"/>
        <w:left w:val="none" w:sz="0" w:space="0" w:color="auto"/>
        <w:bottom w:val="none" w:sz="0" w:space="0" w:color="auto"/>
        <w:right w:val="none" w:sz="0" w:space="0" w:color="auto"/>
      </w:divBdr>
    </w:div>
    <w:div w:id="4051685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858591">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3767840">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6169486">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694524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2453770">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4418893">
      <w:bodyDiv w:val="1"/>
      <w:marLeft w:val="0"/>
      <w:marRight w:val="0"/>
      <w:marTop w:val="0"/>
      <w:marBottom w:val="0"/>
      <w:divBdr>
        <w:top w:val="none" w:sz="0" w:space="0" w:color="auto"/>
        <w:left w:val="none" w:sz="0" w:space="0" w:color="auto"/>
        <w:bottom w:val="none" w:sz="0" w:space="0" w:color="auto"/>
        <w:right w:val="none" w:sz="0" w:space="0" w:color="auto"/>
      </w:divBdr>
    </w:div>
    <w:div w:id="172959430">
      <w:bodyDiv w:val="1"/>
      <w:marLeft w:val="0"/>
      <w:marRight w:val="0"/>
      <w:marTop w:val="0"/>
      <w:marBottom w:val="0"/>
      <w:divBdr>
        <w:top w:val="none" w:sz="0" w:space="0" w:color="auto"/>
        <w:left w:val="none" w:sz="0" w:space="0" w:color="auto"/>
        <w:bottom w:val="none" w:sz="0" w:space="0" w:color="auto"/>
        <w:right w:val="none" w:sz="0" w:space="0" w:color="auto"/>
      </w:divBdr>
    </w:div>
    <w:div w:id="181094019">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9242497">
      <w:bodyDiv w:val="1"/>
      <w:marLeft w:val="0"/>
      <w:marRight w:val="0"/>
      <w:marTop w:val="0"/>
      <w:marBottom w:val="0"/>
      <w:divBdr>
        <w:top w:val="none" w:sz="0" w:space="0" w:color="auto"/>
        <w:left w:val="none" w:sz="0" w:space="0" w:color="auto"/>
        <w:bottom w:val="none" w:sz="0" w:space="0" w:color="auto"/>
        <w:right w:val="none" w:sz="0" w:space="0" w:color="auto"/>
      </w:divBdr>
    </w:div>
    <w:div w:id="201332478">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534753">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331128">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585461">
      <w:bodyDiv w:val="1"/>
      <w:marLeft w:val="0"/>
      <w:marRight w:val="0"/>
      <w:marTop w:val="0"/>
      <w:marBottom w:val="0"/>
      <w:divBdr>
        <w:top w:val="none" w:sz="0" w:space="0" w:color="auto"/>
        <w:left w:val="none" w:sz="0" w:space="0" w:color="auto"/>
        <w:bottom w:val="none" w:sz="0" w:space="0" w:color="auto"/>
        <w:right w:val="none" w:sz="0" w:space="0" w:color="auto"/>
      </w:divBdr>
    </w:div>
    <w:div w:id="250965461">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1838987">
      <w:bodyDiv w:val="1"/>
      <w:marLeft w:val="0"/>
      <w:marRight w:val="0"/>
      <w:marTop w:val="0"/>
      <w:marBottom w:val="0"/>
      <w:divBdr>
        <w:top w:val="none" w:sz="0" w:space="0" w:color="auto"/>
        <w:left w:val="none" w:sz="0" w:space="0" w:color="auto"/>
        <w:bottom w:val="none" w:sz="0" w:space="0" w:color="auto"/>
        <w:right w:val="none" w:sz="0" w:space="0" w:color="auto"/>
      </w:divBdr>
    </w:div>
    <w:div w:id="265239736">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93103662">
      <w:bodyDiv w:val="1"/>
      <w:marLeft w:val="0"/>
      <w:marRight w:val="0"/>
      <w:marTop w:val="0"/>
      <w:marBottom w:val="0"/>
      <w:divBdr>
        <w:top w:val="none" w:sz="0" w:space="0" w:color="auto"/>
        <w:left w:val="none" w:sz="0" w:space="0" w:color="auto"/>
        <w:bottom w:val="none" w:sz="0" w:space="0" w:color="auto"/>
        <w:right w:val="none" w:sz="0" w:space="0" w:color="auto"/>
      </w:divBdr>
    </w:div>
    <w:div w:id="296298621">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81972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2245984">
      <w:bodyDiv w:val="1"/>
      <w:marLeft w:val="0"/>
      <w:marRight w:val="0"/>
      <w:marTop w:val="0"/>
      <w:marBottom w:val="0"/>
      <w:divBdr>
        <w:top w:val="none" w:sz="0" w:space="0" w:color="auto"/>
        <w:left w:val="none" w:sz="0" w:space="0" w:color="auto"/>
        <w:bottom w:val="none" w:sz="0" w:space="0" w:color="auto"/>
        <w:right w:val="none" w:sz="0" w:space="0" w:color="auto"/>
      </w:divBdr>
    </w:div>
    <w:div w:id="329721415">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4772616">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87968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7049122">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96054363">
      <w:bodyDiv w:val="1"/>
      <w:marLeft w:val="0"/>
      <w:marRight w:val="0"/>
      <w:marTop w:val="0"/>
      <w:marBottom w:val="0"/>
      <w:divBdr>
        <w:top w:val="none" w:sz="0" w:space="0" w:color="auto"/>
        <w:left w:val="none" w:sz="0" w:space="0" w:color="auto"/>
        <w:bottom w:val="none" w:sz="0" w:space="0" w:color="auto"/>
        <w:right w:val="none" w:sz="0" w:space="0" w:color="auto"/>
      </w:divBdr>
    </w:div>
    <w:div w:id="398329717">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1567494">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8622333">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9592451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2498793">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3639824">
      <w:bodyDiv w:val="1"/>
      <w:marLeft w:val="0"/>
      <w:marRight w:val="0"/>
      <w:marTop w:val="0"/>
      <w:marBottom w:val="0"/>
      <w:divBdr>
        <w:top w:val="none" w:sz="0" w:space="0" w:color="auto"/>
        <w:left w:val="none" w:sz="0" w:space="0" w:color="auto"/>
        <w:bottom w:val="none" w:sz="0" w:space="0" w:color="auto"/>
        <w:right w:val="none" w:sz="0" w:space="0" w:color="auto"/>
      </w:divBdr>
    </w:div>
    <w:div w:id="550534756">
      <w:bodyDiv w:val="1"/>
      <w:marLeft w:val="0"/>
      <w:marRight w:val="0"/>
      <w:marTop w:val="0"/>
      <w:marBottom w:val="0"/>
      <w:divBdr>
        <w:top w:val="none" w:sz="0" w:space="0" w:color="auto"/>
        <w:left w:val="none" w:sz="0" w:space="0" w:color="auto"/>
        <w:bottom w:val="none" w:sz="0" w:space="0" w:color="auto"/>
        <w:right w:val="none" w:sz="0" w:space="0" w:color="auto"/>
      </w:divBdr>
    </w:div>
    <w:div w:id="553541311">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9508700">
      <w:bodyDiv w:val="1"/>
      <w:marLeft w:val="0"/>
      <w:marRight w:val="0"/>
      <w:marTop w:val="0"/>
      <w:marBottom w:val="0"/>
      <w:divBdr>
        <w:top w:val="none" w:sz="0" w:space="0" w:color="auto"/>
        <w:left w:val="none" w:sz="0" w:space="0" w:color="auto"/>
        <w:bottom w:val="none" w:sz="0" w:space="0" w:color="auto"/>
        <w:right w:val="none" w:sz="0" w:space="0" w:color="auto"/>
      </w:divBdr>
    </w:div>
    <w:div w:id="590548913">
      <w:bodyDiv w:val="1"/>
      <w:marLeft w:val="0"/>
      <w:marRight w:val="0"/>
      <w:marTop w:val="0"/>
      <w:marBottom w:val="0"/>
      <w:divBdr>
        <w:top w:val="none" w:sz="0" w:space="0" w:color="auto"/>
        <w:left w:val="none" w:sz="0" w:space="0" w:color="auto"/>
        <w:bottom w:val="none" w:sz="0" w:space="0" w:color="auto"/>
        <w:right w:val="none" w:sz="0" w:space="0" w:color="auto"/>
      </w:divBdr>
    </w:div>
    <w:div w:id="60025634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1765787">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156416">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46662498">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8947515">
      <w:bodyDiv w:val="1"/>
      <w:marLeft w:val="0"/>
      <w:marRight w:val="0"/>
      <w:marTop w:val="0"/>
      <w:marBottom w:val="0"/>
      <w:divBdr>
        <w:top w:val="none" w:sz="0" w:space="0" w:color="auto"/>
        <w:left w:val="none" w:sz="0" w:space="0" w:color="auto"/>
        <w:bottom w:val="none" w:sz="0" w:space="0" w:color="auto"/>
        <w:right w:val="none" w:sz="0" w:space="0" w:color="auto"/>
      </w:divBdr>
    </w:div>
    <w:div w:id="650134560">
      <w:bodyDiv w:val="1"/>
      <w:marLeft w:val="0"/>
      <w:marRight w:val="0"/>
      <w:marTop w:val="0"/>
      <w:marBottom w:val="0"/>
      <w:divBdr>
        <w:top w:val="none" w:sz="0" w:space="0" w:color="auto"/>
        <w:left w:val="none" w:sz="0" w:space="0" w:color="auto"/>
        <w:bottom w:val="none" w:sz="0" w:space="0" w:color="auto"/>
        <w:right w:val="none" w:sz="0" w:space="0" w:color="auto"/>
      </w:divBdr>
    </w:div>
    <w:div w:id="65244244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222523">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658590">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737362">
      <w:bodyDiv w:val="1"/>
      <w:marLeft w:val="0"/>
      <w:marRight w:val="0"/>
      <w:marTop w:val="0"/>
      <w:marBottom w:val="0"/>
      <w:divBdr>
        <w:top w:val="none" w:sz="0" w:space="0" w:color="auto"/>
        <w:left w:val="none" w:sz="0" w:space="0" w:color="auto"/>
        <w:bottom w:val="none" w:sz="0" w:space="0" w:color="auto"/>
        <w:right w:val="none" w:sz="0" w:space="0" w:color="auto"/>
      </w:divBdr>
    </w:div>
    <w:div w:id="834536338">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59978039">
      <w:bodyDiv w:val="1"/>
      <w:marLeft w:val="0"/>
      <w:marRight w:val="0"/>
      <w:marTop w:val="0"/>
      <w:marBottom w:val="0"/>
      <w:divBdr>
        <w:top w:val="none" w:sz="0" w:space="0" w:color="auto"/>
        <w:left w:val="none" w:sz="0" w:space="0" w:color="auto"/>
        <w:bottom w:val="none" w:sz="0" w:space="0" w:color="auto"/>
        <w:right w:val="none" w:sz="0" w:space="0" w:color="auto"/>
      </w:divBdr>
    </w:div>
    <w:div w:id="868614288">
      <w:bodyDiv w:val="1"/>
      <w:marLeft w:val="0"/>
      <w:marRight w:val="0"/>
      <w:marTop w:val="0"/>
      <w:marBottom w:val="0"/>
      <w:divBdr>
        <w:top w:val="none" w:sz="0" w:space="0" w:color="auto"/>
        <w:left w:val="none" w:sz="0" w:space="0" w:color="auto"/>
        <w:bottom w:val="none" w:sz="0" w:space="0" w:color="auto"/>
        <w:right w:val="none" w:sz="0" w:space="0" w:color="auto"/>
      </w:divBdr>
    </w:div>
    <w:div w:id="868640322">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156861">
      <w:bodyDiv w:val="1"/>
      <w:marLeft w:val="0"/>
      <w:marRight w:val="0"/>
      <w:marTop w:val="0"/>
      <w:marBottom w:val="0"/>
      <w:divBdr>
        <w:top w:val="none" w:sz="0" w:space="0" w:color="auto"/>
        <w:left w:val="none" w:sz="0" w:space="0" w:color="auto"/>
        <w:bottom w:val="none" w:sz="0" w:space="0" w:color="auto"/>
        <w:right w:val="none" w:sz="0" w:space="0" w:color="auto"/>
      </w:divBdr>
    </w:div>
    <w:div w:id="874737179">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80242873">
      <w:bodyDiv w:val="1"/>
      <w:marLeft w:val="0"/>
      <w:marRight w:val="0"/>
      <w:marTop w:val="0"/>
      <w:marBottom w:val="0"/>
      <w:divBdr>
        <w:top w:val="none" w:sz="0" w:space="0" w:color="auto"/>
        <w:left w:val="none" w:sz="0" w:space="0" w:color="auto"/>
        <w:bottom w:val="none" w:sz="0" w:space="0" w:color="auto"/>
        <w:right w:val="none" w:sz="0" w:space="0" w:color="auto"/>
      </w:divBdr>
    </w:div>
    <w:div w:id="883834608">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478712">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3222928">
      <w:bodyDiv w:val="1"/>
      <w:marLeft w:val="0"/>
      <w:marRight w:val="0"/>
      <w:marTop w:val="0"/>
      <w:marBottom w:val="0"/>
      <w:divBdr>
        <w:top w:val="none" w:sz="0" w:space="0" w:color="auto"/>
        <w:left w:val="none" w:sz="0" w:space="0" w:color="auto"/>
        <w:bottom w:val="none" w:sz="0" w:space="0" w:color="auto"/>
        <w:right w:val="none" w:sz="0" w:space="0" w:color="auto"/>
      </w:divBdr>
    </w:div>
    <w:div w:id="93455743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49702403">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798980">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3971165">
      <w:bodyDiv w:val="1"/>
      <w:marLeft w:val="0"/>
      <w:marRight w:val="0"/>
      <w:marTop w:val="0"/>
      <w:marBottom w:val="0"/>
      <w:divBdr>
        <w:top w:val="none" w:sz="0" w:space="0" w:color="auto"/>
        <w:left w:val="none" w:sz="0" w:space="0" w:color="auto"/>
        <w:bottom w:val="none" w:sz="0" w:space="0" w:color="auto"/>
        <w:right w:val="none" w:sz="0" w:space="0" w:color="auto"/>
      </w:divBdr>
    </w:div>
    <w:div w:id="966472422">
      <w:bodyDiv w:val="1"/>
      <w:marLeft w:val="0"/>
      <w:marRight w:val="0"/>
      <w:marTop w:val="0"/>
      <w:marBottom w:val="0"/>
      <w:divBdr>
        <w:top w:val="none" w:sz="0" w:space="0" w:color="auto"/>
        <w:left w:val="none" w:sz="0" w:space="0" w:color="auto"/>
        <w:bottom w:val="none" w:sz="0" w:space="0" w:color="auto"/>
        <w:right w:val="none" w:sz="0" w:space="0" w:color="auto"/>
      </w:divBdr>
    </w:div>
    <w:div w:id="971718052">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7537188">
      <w:bodyDiv w:val="1"/>
      <w:marLeft w:val="0"/>
      <w:marRight w:val="0"/>
      <w:marTop w:val="0"/>
      <w:marBottom w:val="0"/>
      <w:divBdr>
        <w:top w:val="none" w:sz="0" w:space="0" w:color="auto"/>
        <w:left w:val="none" w:sz="0" w:space="0" w:color="auto"/>
        <w:bottom w:val="none" w:sz="0" w:space="0" w:color="auto"/>
        <w:right w:val="none" w:sz="0" w:space="0" w:color="auto"/>
      </w:divBdr>
    </w:div>
    <w:div w:id="998921321">
      <w:bodyDiv w:val="1"/>
      <w:marLeft w:val="0"/>
      <w:marRight w:val="0"/>
      <w:marTop w:val="0"/>
      <w:marBottom w:val="0"/>
      <w:divBdr>
        <w:top w:val="none" w:sz="0" w:space="0" w:color="auto"/>
        <w:left w:val="none" w:sz="0" w:space="0" w:color="auto"/>
        <w:bottom w:val="none" w:sz="0" w:space="0" w:color="auto"/>
        <w:right w:val="none" w:sz="0" w:space="0" w:color="auto"/>
      </w:divBdr>
    </w:div>
    <w:div w:id="1017924006">
      <w:bodyDiv w:val="1"/>
      <w:marLeft w:val="0"/>
      <w:marRight w:val="0"/>
      <w:marTop w:val="0"/>
      <w:marBottom w:val="0"/>
      <w:divBdr>
        <w:top w:val="none" w:sz="0" w:space="0" w:color="auto"/>
        <w:left w:val="none" w:sz="0" w:space="0" w:color="auto"/>
        <w:bottom w:val="none" w:sz="0" w:space="0" w:color="auto"/>
        <w:right w:val="none" w:sz="0" w:space="0" w:color="auto"/>
      </w:divBdr>
    </w:div>
    <w:div w:id="101877786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7174578">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4215661">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7597245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90736577">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5782939">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19835869">
      <w:bodyDiv w:val="1"/>
      <w:marLeft w:val="0"/>
      <w:marRight w:val="0"/>
      <w:marTop w:val="0"/>
      <w:marBottom w:val="0"/>
      <w:divBdr>
        <w:top w:val="none" w:sz="0" w:space="0" w:color="auto"/>
        <w:left w:val="none" w:sz="0" w:space="0" w:color="auto"/>
        <w:bottom w:val="none" w:sz="0" w:space="0" w:color="auto"/>
        <w:right w:val="none" w:sz="0" w:space="0" w:color="auto"/>
      </w:divBdr>
    </w:div>
    <w:div w:id="1120495757">
      <w:bodyDiv w:val="1"/>
      <w:marLeft w:val="0"/>
      <w:marRight w:val="0"/>
      <w:marTop w:val="0"/>
      <w:marBottom w:val="0"/>
      <w:divBdr>
        <w:top w:val="none" w:sz="0" w:space="0" w:color="auto"/>
        <w:left w:val="none" w:sz="0" w:space="0" w:color="auto"/>
        <w:bottom w:val="none" w:sz="0" w:space="0" w:color="auto"/>
        <w:right w:val="none" w:sz="0" w:space="0" w:color="auto"/>
      </w:divBdr>
    </w:div>
    <w:div w:id="1128627035">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62699156">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4321234">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1936420">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028828">
      <w:bodyDiv w:val="1"/>
      <w:marLeft w:val="0"/>
      <w:marRight w:val="0"/>
      <w:marTop w:val="0"/>
      <w:marBottom w:val="0"/>
      <w:divBdr>
        <w:top w:val="none" w:sz="0" w:space="0" w:color="auto"/>
        <w:left w:val="none" w:sz="0" w:space="0" w:color="auto"/>
        <w:bottom w:val="none" w:sz="0" w:space="0" w:color="auto"/>
        <w:right w:val="none" w:sz="0" w:space="0" w:color="auto"/>
      </w:divBdr>
    </w:div>
    <w:div w:id="124691533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492374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6527450">
      <w:bodyDiv w:val="1"/>
      <w:marLeft w:val="0"/>
      <w:marRight w:val="0"/>
      <w:marTop w:val="0"/>
      <w:marBottom w:val="0"/>
      <w:divBdr>
        <w:top w:val="none" w:sz="0" w:space="0" w:color="auto"/>
        <w:left w:val="none" w:sz="0" w:space="0" w:color="auto"/>
        <w:bottom w:val="none" w:sz="0" w:space="0" w:color="auto"/>
        <w:right w:val="none" w:sz="0" w:space="0" w:color="auto"/>
      </w:divBdr>
    </w:div>
    <w:div w:id="1325007025">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200992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4305416">
      <w:bodyDiv w:val="1"/>
      <w:marLeft w:val="0"/>
      <w:marRight w:val="0"/>
      <w:marTop w:val="0"/>
      <w:marBottom w:val="0"/>
      <w:divBdr>
        <w:top w:val="none" w:sz="0" w:space="0" w:color="auto"/>
        <w:left w:val="none" w:sz="0" w:space="0" w:color="auto"/>
        <w:bottom w:val="none" w:sz="0" w:space="0" w:color="auto"/>
        <w:right w:val="none" w:sz="0" w:space="0" w:color="auto"/>
      </w:divBdr>
    </w:div>
    <w:div w:id="1358848230">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5886033">
      <w:bodyDiv w:val="1"/>
      <w:marLeft w:val="0"/>
      <w:marRight w:val="0"/>
      <w:marTop w:val="0"/>
      <w:marBottom w:val="0"/>
      <w:divBdr>
        <w:top w:val="none" w:sz="0" w:space="0" w:color="auto"/>
        <w:left w:val="none" w:sz="0" w:space="0" w:color="auto"/>
        <w:bottom w:val="none" w:sz="0" w:space="0" w:color="auto"/>
        <w:right w:val="none" w:sz="0" w:space="0" w:color="auto"/>
      </w:divBdr>
    </w:div>
    <w:div w:id="1376353411">
      <w:bodyDiv w:val="1"/>
      <w:marLeft w:val="0"/>
      <w:marRight w:val="0"/>
      <w:marTop w:val="0"/>
      <w:marBottom w:val="0"/>
      <w:divBdr>
        <w:top w:val="none" w:sz="0" w:space="0" w:color="auto"/>
        <w:left w:val="none" w:sz="0" w:space="0" w:color="auto"/>
        <w:bottom w:val="none" w:sz="0" w:space="0" w:color="auto"/>
        <w:right w:val="none" w:sz="0" w:space="0" w:color="auto"/>
      </w:divBdr>
    </w:div>
    <w:div w:id="1378968259">
      <w:bodyDiv w:val="1"/>
      <w:marLeft w:val="0"/>
      <w:marRight w:val="0"/>
      <w:marTop w:val="0"/>
      <w:marBottom w:val="0"/>
      <w:divBdr>
        <w:top w:val="none" w:sz="0" w:space="0" w:color="auto"/>
        <w:left w:val="none" w:sz="0" w:space="0" w:color="auto"/>
        <w:bottom w:val="none" w:sz="0" w:space="0" w:color="auto"/>
        <w:right w:val="none" w:sz="0" w:space="0" w:color="auto"/>
      </w:divBdr>
    </w:div>
    <w:div w:id="13915391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146857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3720679">
      <w:bodyDiv w:val="1"/>
      <w:marLeft w:val="0"/>
      <w:marRight w:val="0"/>
      <w:marTop w:val="0"/>
      <w:marBottom w:val="0"/>
      <w:divBdr>
        <w:top w:val="none" w:sz="0" w:space="0" w:color="auto"/>
        <w:left w:val="none" w:sz="0" w:space="0" w:color="auto"/>
        <w:bottom w:val="none" w:sz="0" w:space="0" w:color="auto"/>
        <w:right w:val="none" w:sz="0" w:space="0" w:color="auto"/>
      </w:divBdr>
    </w:div>
    <w:div w:id="142711567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301378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493020">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82814">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1778597">
      <w:bodyDiv w:val="1"/>
      <w:marLeft w:val="0"/>
      <w:marRight w:val="0"/>
      <w:marTop w:val="0"/>
      <w:marBottom w:val="0"/>
      <w:divBdr>
        <w:top w:val="none" w:sz="0" w:space="0" w:color="auto"/>
        <w:left w:val="none" w:sz="0" w:space="0" w:color="auto"/>
        <w:bottom w:val="none" w:sz="0" w:space="0" w:color="auto"/>
        <w:right w:val="none" w:sz="0" w:space="0" w:color="auto"/>
      </w:divBdr>
    </w:div>
    <w:div w:id="1530877802">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65527009">
      <w:bodyDiv w:val="1"/>
      <w:marLeft w:val="0"/>
      <w:marRight w:val="0"/>
      <w:marTop w:val="0"/>
      <w:marBottom w:val="0"/>
      <w:divBdr>
        <w:top w:val="none" w:sz="0" w:space="0" w:color="auto"/>
        <w:left w:val="none" w:sz="0" w:space="0" w:color="auto"/>
        <w:bottom w:val="none" w:sz="0" w:space="0" w:color="auto"/>
        <w:right w:val="none" w:sz="0" w:space="0" w:color="auto"/>
      </w:divBdr>
    </w:div>
    <w:div w:id="1566912976">
      <w:bodyDiv w:val="1"/>
      <w:marLeft w:val="0"/>
      <w:marRight w:val="0"/>
      <w:marTop w:val="0"/>
      <w:marBottom w:val="0"/>
      <w:divBdr>
        <w:top w:val="none" w:sz="0" w:space="0" w:color="auto"/>
        <w:left w:val="none" w:sz="0" w:space="0" w:color="auto"/>
        <w:bottom w:val="none" w:sz="0" w:space="0" w:color="auto"/>
        <w:right w:val="none" w:sz="0" w:space="0" w:color="auto"/>
      </w:divBdr>
    </w:div>
    <w:div w:id="1579942230">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600288458">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537732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18289750">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34946446">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6913824">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663556">
      <w:bodyDiv w:val="1"/>
      <w:marLeft w:val="0"/>
      <w:marRight w:val="0"/>
      <w:marTop w:val="0"/>
      <w:marBottom w:val="0"/>
      <w:divBdr>
        <w:top w:val="none" w:sz="0" w:space="0" w:color="auto"/>
        <w:left w:val="none" w:sz="0" w:space="0" w:color="auto"/>
        <w:bottom w:val="none" w:sz="0" w:space="0" w:color="auto"/>
        <w:right w:val="none" w:sz="0" w:space="0" w:color="auto"/>
      </w:divBdr>
    </w:div>
    <w:div w:id="1665664571">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80617666">
      <w:bodyDiv w:val="1"/>
      <w:marLeft w:val="0"/>
      <w:marRight w:val="0"/>
      <w:marTop w:val="0"/>
      <w:marBottom w:val="0"/>
      <w:divBdr>
        <w:top w:val="none" w:sz="0" w:space="0" w:color="auto"/>
        <w:left w:val="none" w:sz="0" w:space="0" w:color="auto"/>
        <w:bottom w:val="none" w:sz="0" w:space="0" w:color="auto"/>
        <w:right w:val="none" w:sz="0" w:space="0" w:color="auto"/>
      </w:divBdr>
    </w:div>
    <w:div w:id="1685013671">
      <w:bodyDiv w:val="1"/>
      <w:marLeft w:val="0"/>
      <w:marRight w:val="0"/>
      <w:marTop w:val="0"/>
      <w:marBottom w:val="0"/>
      <w:divBdr>
        <w:top w:val="none" w:sz="0" w:space="0" w:color="auto"/>
        <w:left w:val="none" w:sz="0" w:space="0" w:color="auto"/>
        <w:bottom w:val="none" w:sz="0" w:space="0" w:color="auto"/>
        <w:right w:val="none" w:sz="0" w:space="0" w:color="auto"/>
      </w:divBdr>
    </w:div>
    <w:div w:id="1691642803">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27755">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944185">
      <w:bodyDiv w:val="1"/>
      <w:marLeft w:val="0"/>
      <w:marRight w:val="0"/>
      <w:marTop w:val="0"/>
      <w:marBottom w:val="0"/>
      <w:divBdr>
        <w:top w:val="none" w:sz="0" w:space="0" w:color="auto"/>
        <w:left w:val="none" w:sz="0" w:space="0" w:color="auto"/>
        <w:bottom w:val="none" w:sz="0" w:space="0" w:color="auto"/>
        <w:right w:val="none" w:sz="0" w:space="0" w:color="auto"/>
      </w:divBdr>
    </w:div>
    <w:div w:id="1759327078">
      <w:bodyDiv w:val="1"/>
      <w:marLeft w:val="0"/>
      <w:marRight w:val="0"/>
      <w:marTop w:val="0"/>
      <w:marBottom w:val="0"/>
      <w:divBdr>
        <w:top w:val="none" w:sz="0" w:space="0" w:color="auto"/>
        <w:left w:val="none" w:sz="0" w:space="0" w:color="auto"/>
        <w:bottom w:val="none" w:sz="0" w:space="0" w:color="auto"/>
        <w:right w:val="none" w:sz="0" w:space="0" w:color="auto"/>
      </w:divBdr>
    </w:div>
    <w:div w:id="1777404434">
      <w:bodyDiv w:val="1"/>
      <w:marLeft w:val="0"/>
      <w:marRight w:val="0"/>
      <w:marTop w:val="0"/>
      <w:marBottom w:val="0"/>
      <w:divBdr>
        <w:top w:val="none" w:sz="0" w:space="0" w:color="auto"/>
        <w:left w:val="none" w:sz="0" w:space="0" w:color="auto"/>
        <w:bottom w:val="none" w:sz="0" w:space="0" w:color="auto"/>
        <w:right w:val="none" w:sz="0" w:space="0" w:color="auto"/>
      </w:divBdr>
    </w:div>
    <w:div w:id="1779911235">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6293493">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780248">
      <w:bodyDiv w:val="1"/>
      <w:marLeft w:val="0"/>
      <w:marRight w:val="0"/>
      <w:marTop w:val="0"/>
      <w:marBottom w:val="0"/>
      <w:divBdr>
        <w:top w:val="none" w:sz="0" w:space="0" w:color="auto"/>
        <w:left w:val="none" w:sz="0" w:space="0" w:color="auto"/>
        <w:bottom w:val="none" w:sz="0" w:space="0" w:color="auto"/>
        <w:right w:val="none" w:sz="0" w:space="0" w:color="auto"/>
      </w:divBdr>
    </w:div>
    <w:div w:id="1817256827">
      <w:bodyDiv w:val="1"/>
      <w:marLeft w:val="0"/>
      <w:marRight w:val="0"/>
      <w:marTop w:val="0"/>
      <w:marBottom w:val="0"/>
      <w:divBdr>
        <w:top w:val="none" w:sz="0" w:space="0" w:color="auto"/>
        <w:left w:val="none" w:sz="0" w:space="0" w:color="auto"/>
        <w:bottom w:val="none" w:sz="0" w:space="0" w:color="auto"/>
        <w:right w:val="none" w:sz="0" w:space="0" w:color="auto"/>
      </w:divBdr>
    </w:div>
    <w:div w:id="1821727916">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2811595">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2451868">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294122">
      <w:bodyDiv w:val="1"/>
      <w:marLeft w:val="0"/>
      <w:marRight w:val="0"/>
      <w:marTop w:val="0"/>
      <w:marBottom w:val="0"/>
      <w:divBdr>
        <w:top w:val="none" w:sz="0" w:space="0" w:color="auto"/>
        <w:left w:val="none" w:sz="0" w:space="0" w:color="auto"/>
        <w:bottom w:val="none" w:sz="0" w:space="0" w:color="auto"/>
        <w:right w:val="none" w:sz="0" w:space="0" w:color="auto"/>
      </w:divBdr>
    </w:div>
    <w:div w:id="189303247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25724160">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220430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062903">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803746">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275313">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061491">
      <w:bodyDiv w:val="1"/>
      <w:marLeft w:val="0"/>
      <w:marRight w:val="0"/>
      <w:marTop w:val="0"/>
      <w:marBottom w:val="0"/>
      <w:divBdr>
        <w:top w:val="none" w:sz="0" w:space="0" w:color="auto"/>
        <w:left w:val="none" w:sz="0" w:space="0" w:color="auto"/>
        <w:bottom w:val="none" w:sz="0" w:space="0" w:color="auto"/>
        <w:right w:val="none" w:sz="0" w:space="0" w:color="auto"/>
      </w:divBdr>
    </w:div>
    <w:div w:id="197571851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059687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850874">
      <w:bodyDiv w:val="1"/>
      <w:marLeft w:val="0"/>
      <w:marRight w:val="0"/>
      <w:marTop w:val="0"/>
      <w:marBottom w:val="0"/>
      <w:divBdr>
        <w:top w:val="none" w:sz="0" w:space="0" w:color="auto"/>
        <w:left w:val="none" w:sz="0" w:space="0" w:color="auto"/>
        <w:bottom w:val="none" w:sz="0" w:space="0" w:color="auto"/>
        <w:right w:val="none" w:sz="0" w:space="0" w:color="auto"/>
      </w:divBdr>
    </w:div>
    <w:div w:id="2061055541">
      <w:bodyDiv w:val="1"/>
      <w:marLeft w:val="0"/>
      <w:marRight w:val="0"/>
      <w:marTop w:val="0"/>
      <w:marBottom w:val="0"/>
      <w:divBdr>
        <w:top w:val="none" w:sz="0" w:space="0" w:color="auto"/>
        <w:left w:val="none" w:sz="0" w:space="0" w:color="auto"/>
        <w:bottom w:val="none" w:sz="0" w:space="0" w:color="auto"/>
        <w:right w:val="none" w:sz="0" w:space="0" w:color="auto"/>
      </w:divBdr>
    </w:div>
    <w:div w:id="2075161584">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90038952">
      <w:bodyDiv w:val="1"/>
      <w:marLeft w:val="0"/>
      <w:marRight w:val="0"/>
      <w:marTop w:val="0"/>
      <w:marBottom w:val="0"/>
      <w:divBdr>
        <w:top w:val="none" w:sz="0" w:space="0" w:color="auto"/>
        <w:left w:val="none" w:sz="0" w:space="0" w:color="auto"/>
        <w:bottom w:val="none" w:sz="0" w:space="0" w:color="auto"/>
        <w:right w:val="none" w:sz="0" w:space="0" w:color="auto"/>
      </w:divBdr>
    </w:div>
    <w:div w:id="2090958608">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ber.onem2m.org/Application/documentApp/documentinfo/?documentId=35349&amp;fromList=Y" TargetMode="External"/><Relationship Id="rId18" Type="http://schemas.openxmlformats.org/officeDocument/2006/relationships/hyperlink" Target="https://member.onem2m.org/Application/documentApp/documentinfo/?documentId=35430&amp;fromList=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ember.onem2m.org/Application/documentApp/documentinfo/?documentId=35355&amp;fromList=Y" TargetMode="External"/><Relationship Id="rId17" Type="http://schemas.openxmlformats.org/officeDocument/2006/relationships/hyperlink" Target="https://member.onem2m.org/Application/documentApp/documentinfo/?documentId=35301&amp;fromList=Y" TargetMode="Externa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5301&amp;fromLis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onem2m.org/Application/documentApp/documentinfo/?documentId=35355&amp;fromList=Y" TargetMode="External"/><Relationship Id="rId5" Type="http://schemas.openxmlformats.org/officeDocument/2006/relationships/numbering" Target="numbering.xml"/><Relationship Id="rId15" Type="http://schemas.openxmlformats.org/officeDocument/2006/relationships/hyperlink" Target="https://member.onem2m.org/Application/documentApp/documentinfo/?documentId=35349&amp;fromList=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ember.onem2m.org/Application/documentApp/documentinfo/?documentId=35430&amp;fromLis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onem2m.org/Application/documentApp/documentinfo/?documentId=35349&amp;fromLis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C0B0C-8D00-425B-AA3A-FEBF3DD7CA29}">
  <ds:schemaRefs>
    <ds:schemaRef ds:uri="http://schemas.microsoft.com/sharepoint/v3/contenttype/forms"/>
  </ds:schemaRefs>
</ds:datastoreItem>
</file>

<file path=customXml/itemProps2.xml><?xml version="1.0" encoding="utf-8"?>
<ds:datastoreItem xmlns:ds="http://schemas.openxmlformats.org/officeDocument/2006/customXml" ds:itemID="{E1C782AB-5ED1-462C-A6E2-8A45F17DCAD4}">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3.xml><?xml version="1.0" encoding="utf-8"?>
<ds:datastoreItem xmlns:ds="http://schemas.openxmlformats.org/officeDocument/2006/customXml" ds:itemID="{B56BC0FA-4F7A-4976-BD1F-78B4134378DC}">
  <ds:schemaRefs>
    <ds:schemaRef ds:uri="http://schemas.openxmlformats.org/officeDocument/2006/bibliography"/>
  </ds:schemaRefs>
</ds:datastoreItem>
</file>

<file path=customXml/itemProps4.xml><?xml version="1.0" encoding="utf-8"?>
<ds:datastoreItem xmlns:ds="http://schemas.openxmlformats.org/officeDocument/2006/customXml" ds:itemID="{B27CCD19-1F76-4A98-B7A7-A3BDF8E1E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Pages>
  <Words>701</Words>
  <Characters>3999</Characters>
  <Application>Microsoft Office Word</Application>
  <DocSecurity>0</DocSecurity>
  <Lines>33</Lines>
  <Paragraphs>9</Paragraphs>
  <ScaleCrop>false</ScaleCrop>
  <HeadingPairs>
    <vt:vector size="8"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ector>
  </HeadingPairs>
  <TitlesOfParts>
    <vt:vector size="4" baseType="lpstr">
      <vt:lpstr>oneM2M Template Minutes</vt:lpstr>
      <vt:lpstr>oneM2M Template Minutes</vt:lpstr>
      <vt:lpstr>oneM2M Template Minutes</vt:lpstr>
      <vt:lpstr>oneM2M Template Minutes</vt:lpstr>
    </vt:vector>
  </TitlesOfParts>
  <Company>ETSI</Company>
  <LinksUpToDate>false</LinksUpToDate>
  <CharactersWithSpaces>4691</CharactersWithSpaces>
  <SharedDoc>false</SharedDoc>
  <HLinks>
    <vt:vector size="102" baseType="variant">
      <vt:variant>
        <vt:i4>8060986</vt:i4>
      </vt:variant>
      <vt:variant>
        <vt:i4>60</vt:i4>
      </vt:variant>
      <vt:variant>
        <vt:i4>0</vt:i4>
      </vt:variant>
      <vt:variant>
        <vt:i4>5</vt:i4>
      </vt:variant>
      <vt:variant>
        <vt:lpwstr>https://member.onem2m.org/Application/documentApp/documentinfo/?documentId=34980&amp;fromList=Y</vt:lpwstr>
      </vt:variant>
      <vt:variant>
        <vt:lpwstr/>
      </vt:variant>
      <vt:variant>
        <vt:i4>8060986</vt:i4>
      </vt:variant>
      <vt:variant>
        <vt:i4>57</vt:i4>
      </vt:variant>
      <vt:variant>
        <vt:i4>0</vt:i4>
      </vt:variant>
      <vt:variant>
        <vt:i4>5</vt:i4>
      </vt:variant>
      <vt:variant>
        <vt:lpwstr>https://member.onem2m.org/Application/documentApp/documentinfo/?documentId=34980&amp;fromList=Y</vt:lpwstr>
      </vt:variant>
      <vt:variant>
        <vt:lpwstr/>
      </vt:variant>
      <vt:variant>
        <vt:i4>7471158</vt:i4>
      </vt:variant>
      <vt:variant>
        <vt:i4>54</vt:i4>
      </vt:variant>
      <vt:variant>
        <vt:i4>0</vt:i4>
      </vt:variant>
      <vt:variant>
        <vt:i4>5</vt:i4>
      </vt:variant>
      <vt:variant>
        <vt:lpwstr>https://member.onem2m.org/Application/documentApp/documentinfo/?documentId=34949&amp;fromList=Y</vt:lpwstr>
      </vt:variant>
      <vt:variant>
        <vt:lpwstr/>
      </vt:variant>
      <vt:variant>
        <vt:i4>7471158</vt:i4>
      </vt:variant>
      <vt:variant>
        <vt:i4>51</vt:i4>
      </vt:variant>
      <vt:variant>
        <vt:i4>0</vt:i4>
      </vt:variant>
      <vt:variant>
        <vt:i4>5</vt:i4>
      </vt:variant>
      <vt:variant>
        <vt:lpwstr>https://member.onem2m.org/Application/documentApp/documentinfo/?documentId=34949&amp;fromList=Y</vt:lpwstr>
      </vt:variant>
      <vt:variant>
        <vt:lpwstr/>
      </vt:variant>
      <vt:variant>
        <vt:i4>7995442</vt:i4>
      </vt:variant>
      <vt:variant>
        <vt:i4>48</vt:i4>
      </vt:variant>
      <vt:variant>
        <vt:i4>0</vt:i4>
      </vt:variant>
      <vt:variant>
        <vt:i4>5</vt:i4>
      </vt:variant>
      <vt:variant>
        <vt:lpwstr>https://member.onem2m.org/Application/documentApp/documentinfo/?documentId=34901&amp;fromList=Y</vt:lpwstr>
      </vt:variant>
      <vt:variant>
        <vt:lpwstr/>
      </vt:variant>
      <vt:variant>
        <vt:i4>7995442</vt:i4>
      </vt:variant>
      <vt:variant>
        <vt:i4>45</vt:i4>
      </vt:variant>
      <vt:variant>
        <vt:i4>0</vt:i4>
      </vt:variant>
      <vt:variant>
        <vt:i4>5</vt:i4>
      </vt:variant>
      <vt:variant>
        <vt:lpwstr>https://member.onem2m.org/Application/documentApp/documentinfo/?documentId=34901&amp;fromList=Y</vt:lpwstr>
      </vt:variant>
      <vt:variant>
        <vt:lpwstr/>
      </vt:variant>
      <vt:variant>
        <vt:i4>8192058</vt:i4>
      </vt:variant>
      <vt:variant>
        <vt:i4>42</vt:i4>
      </vt:variant>
      <vt:variant>
        <vt:i4>0</vt:i4>
      </vt:variant>
      <vt:variant>
        <vt:i4>5</vt:i4>
      </vt:variant>
      <vt:variant>
        <vt:lpwstr>https://member.onem2m.org/Application/documentApp/documentinfo/?documentId=34986&amp;fromList=Y</vt:lpwstr>
      </vt:variant>
      <vt:variant>
        <vt:lpwstr/>
      </vt:variant>
      <vt:variant>
        <vt:i4>8192058</vt:i4>
      </vt:variant>
      <vt:variant>
        <vt:i4>39</vt:i4>
      </vt:variant>
      <vt:variant>
        <vt:i4>0</vt:i4>
      </vt:variant>
      <vt:variant>
        <vt:i4>5</vt:i4>
      </vt:variant>
      <vt:variant>
        <vt:lpwstr>https://member.onem2m.org/Application/documentApp/documentinfo/?documentId=34986&amp;fromList=Y</vt:lpwstr>
      </vt:variant>
      <vt:variant>
        <vt:lpwstr/>
      </vt:variant>
      <vt:variant>
        <vt:i4>8323125</vt:i4>
      </vt:variant>
      <vt:variant>
        <vt:i4>36</vt:i4>
      </vt:variant>
      <vt:variant>
        <vt:i4>0</vt:i4>
      </vt:variant>
      <vt:variant>
        <vt:i4>5</vt:i4>
      </vt:variant>
      <vt:variant>
        <vt:lpwstr>https://member.onem2m.org/Application/documentApp/documentinfo/?documentId=34974&amp;fromList=Y</vt:lpwstr>
      </vt:variant>
      <vt:variant>
        <vt:lpwstr/>
      </vt:variant>
      <vt:variant>
        <vt:i4>8323125</vt:i4>
      </vt:variant>
      <vt:variant>
        <vt:i4>33</vt:i4>
      </vt:variant>
      <vt:variant>
        <vt:i4>0</vt:i4>
      </vt:variant>
      <vt:variant>
        <vt:i4>5</vt:i4>
      </vt:variant>
      <vt:variant>
        <vt:lpwstr>https://member.onem2m.org/Application/documentApp/documentinfo/?documentId=34974&amp;fromList=Y</vt:lpwstr>
      </vt:variant>
      <vt:variant>
        <vt:lpwstr/>
      </vt:variant>
      <vt:variant>
        <vt:i4>7471156</vt:i4>
      </vt:variant>
      <vt:variant>
        <vt:i4>30</vt:i4>
      </vt:variant>
      <vt:variant>
        <vt:i4>0</vt:i4>
      </vt:variant>
      <vt:variant>
        <vt:i4>5</vt:i4>
      </vt:variant>
      <vt:variant>
        <vt:lpwstr>https://member.onem2m.org/Application/documentApp/documentinfo/?documentId=34969&amp;fromList=Y</vt:lpwstr>
      </vt:variant>
      <vt:variant>
        <vt:lpwstr/>
      </vt:variant>
      <vt:variant>
        <vt:i4>7471156</vt:i4>
      </vt:variant>
      <vt:variant>
        <vt:i4>27</vt:i4>
      </vt:variant>
      <vt:variant>
        <vt:i4>0</vt:i4>
      </vt:variant>
      <vt:variant>
        <vt:i4>5</vt:i4>
      </vt:variant>
      <vt:variant>
        <vt:lpwstr>https://member.onem2m.org/Application/documentApp/documentinfo/?documentId=34969&amp;fromList=Y</vt:lpwstr>
      </vt:variant>
      <vt:variant>
        <vt:lpwstr/>
      </vt:variant>
      <vt:variant>
        <vt:i4>8192053</vt:i4>
      </vt:variant>
      <vt:variant>
        <vt:i4>24</vt:i4>
      </vt:variant>
      <vt:variant>
        <vt:i4>0</vt:i4>
      </vt:variant>
      <vt:variant>
        <vt:i4>5</vt:i4>
      </vt:variant>
      <vt:variant>
        <vt:lpwstr>https://member.onem2m.org/Application/documentApp/documentinfo/?documentId=34679&amp;fromList=Y</vt:lpwstr>
      </vt:variant>
      <vt:variant>
        <vt:lpwstr/>
      </vt:variant>
      <vt:variant>
        <vt:i4>8192053</vt:i4>
      </vt:variant>
      <vt:variant>
        <vt:i4>21</vt:i4>
      </vt:variant>
      <vt:variant>
        <vt:i4>0</vt:i4>
      </vt:variant>
      <vt:variant>
        <vt:i4>5</vt:i4>
      </vt:variant>
      <vt:variant>
        <vt:lpwstr>https://member.onem2m.org/Application/documentApp/documentinfo/?documentId=34679&amp;fromList=Y</vt:lpwstr>
      </vt:variant>
      <vt:variant>
        <vt:lpwstr/>
      </vt:variant>
      <vt:variant>
        <vt:i4>7471158</vt:i4>
      </vt:variant>
      <vt:variant>
        <vt:i4>18</vt:i4>
      </vt:variant>
      <vt:variant>
        <vt:i4>0</vt:i4>
      </vt:variant>
      <vt:variant>
        <vt:i4>5</vt:i4>
      </vt:variant>
      <vt:variant>
        <vt:lpwstr>https://member.onem2m.org/Application/documentApp/documentinfo/?documentId=34747&amp;fromList=Y</vt:lpwstr>
      </vt:variant>
      <vt:variant>
        <vt:lpwstr/>
      </vt:variant>
      <vt:variant>
        <vt:i4>7471158</vt:i4>
      </vt:variant>
      <vt:variant>
        <vt:i4>15</vt:i4>
      </vt:variant>
      <vt:variant>
        <vt:i4>0</vt:i4>
      </vt:variant>
      <vt:variant>
        <vt:i4>5</vt:i4>
      </vt:variant>
      <vt:variant>
        <vt:lpwstr>https://member.onem2m.org/Application/documentApp/documentinfo/?documentId=34747&amp;fromList=Y</vt:lpwstr>
      </vt:variant>
      <vt:variant>
        <vt:lpwstr/>
      </vt:variant>
      <vt:variant>
        <vt:i4>7536698</vt:i4>
      </vt:variant>
      <vt:variant>
        <vt:i4>12</vt:i4>
      </vt:variant>
      <vt:variant>
        <vt:i4>0</vt:i4>
      </vt:variant>
      <vt:variant>
        <vt:i4>5</vt:i4>
      </vt:variant>
      <vt:variant>
        <vt:lpwstr>https://member.onem2m.org/Application/documentApp/documentinfo/?documentId=34988&amp;fromList=Y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dc:description/>
  <cp:lastModifiedBy>Akash Malik</cp:lastModifiedBy>
  <cp:revision>9</cp:revision>
  <cp:lastPrinted>2012-08-27T20:28:00Z</cp:lastPrinted>
  <dcterms:created xsi:type="dcterms:W3CDTF">2022-07-14T18:31:00Z</dcterms:created>
  <dcterms:modified xsi:type="dcterms:W3CDTF">2022-12-06T01:01:00Z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427510294</vt:i4>
  </property>
  <property fmtid="{D5CDD505-2E9C-101B-9397-08002B2CF9AE}" pid="3" name="_NewReviewCycle">
    <vt:lpwstr/>
  </property>
  <property fmtid="{D5CDD505-2E9C-101B-9397-08002B2CF9AE}" pid="4" name="_EmailSubject">
    <vt:lpwstr>PRO-2018-0123-Minutes_PRO34_2 - Agreement by correspondence</vt:lpwstr>
  </property>
  <property fmtid="{D5CDD505-2E9C-101B-9397-08002B2CF9AE}" pid="5" name="_AuthorEmail">
    <vt:lpwstr>nuchida@qti.qualcomm.com</vt:lpwstr>
  </property>
  <property fmtid="{D5CDD505-2E9C-101B-9397-08002B2CF9AE}" pid="6" name="_AuthorEmailDisplayName">
    <vt:lpwstr>Nobuyuki Uchida</vt:lpwstr>
  </property>
  <property fmtid="{D5CDD505-2E9C-101B-9397-08002B2CF9AE}" pid="7" name="_PreviousAdHocReviewCycleID">
    <vt:i4>1416286338</vt:i4>
  </property>
  <property fmtid="{D5CDD505-2E9C-101B-9397-08002B2CF9AE}" pid="8" name="_ReviewingToolsShownOnce">
    <vt:lpwstr/>
  </property>
  <property fmtid="{D5CDD505-2E9C-101B-9397-08002B2CF9AE}" pid="9" name="MediaServiceImageTags">
    <vt:lpwstr/>
  </property>
  <property fmtid="{D5CDD505-2E9C-101B-9397-08002B2CF9AE}" pid="10" name="ContentTypeId">
    <vt:lpwstr>0x010100DF22EB3E70E283418C9EA32A89AB8292</vt:lpwstr>
  </property>
</Properties>
</file>