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1270E1F6" w14:textId="77777777" w:rsidTr="000E7611">
        <w:trPr>
          <w:trHeight w:val="302"/>
          <w:jc w:val="center"/>
        </w:trPr>
        <w:tc>
          <w:tcPr>
            <w:tcW w:w="9466" w:type="dxa"/>
            <w:gridSpan w:val="2"/>
            <w:shd w:val="clear" w:color="auto" w:fill="C00000"/>
          </w:tcPr>
          <w:p w14:paraId="0ECE110D" w14:textId="77777777" w:rsidR="00F02438" w:rsidRPr="00FE3095" w:rsidRDefault="00F02438" w:rsidP="00E80F42">
            <w:pPr>
              <w:pStyle w:val="Agenda3"/>
            </w:pPr>
            <w:r w:rsidRPr="00FE3095">
              <w:t>Agenda</w:t>
            </w:r>
          </w:p>
        </w:tc>
      </w:tr>
      <w:tr w:rsidR="00A72C70" w:rsidRPr="00A24F44" w14:paraId="5823EB8A" w14:textId="77777777" w:rsidTr="000E7611">
        <w:trPr>
          <w:trHeight w:val="124"/>
          <w:jc w:val="center"/>
        </w:trPr>
        <w:tc>
          <w:tcPr>
            <w:tcW w:w="2513" w:type="dxa"/>
            <w:shd w:val="clear" w:color="auto" w:fill="A0A0A3"/>
          </w:tcPr>
          <w:p w14:paraId="0F9963BA" w14:textId="77777777" w:rsidR="0073465D" w:rsidRPr="007E36E8" w:rsidRDefault="00DE7CC3" w:rsidP="000E7611">
            <w:pPr>
              <w:pStyle w:val="oneM2M-CoverTableLeft"/>
            </w:pPr>
            <w:r w:rsidRPr="007E36E8">
              <w:t>Meeting</w:t>
            </w:r>
            <w:r w:rsidR="00FE41C4" w:rsidRPr="007E36E8">
              <w:t>:</w:t>
            </w:r>
          </w:p>
        </w:tc>
        <w:tc>
          <w:tcPr>
            <w:tcW w:w="6953" w:type="dxa"/>
            <w:shd w:val="clear" w:color="auto" w:fill="FFFFFF"/>
          </w:tcPr>
          <w:p w14:paraId="0A938362" w14:textId="2CA00114" w:rsidR="0073465D" w:rsidRPr="00A24F44" w:rsidRDefault="000E7611" w:rsidP="000E7611">
            <w:pPr>
              <w:pStyle w:val="oneM2M-CoverTableText"/>
            </w:pPr>
            <w:r>
              <w:t xml:space="preserve">TDE </w:t>
            </w:r>
            <w:r w:rsidR="00572239">
              <w:t>7</w:t>
            </w:r>
            <w:r w:rsidR="00B94464">
              <w:t>2</w:t>
            </w:r>
          </w:p>
        </w:tc>
      </w:tr>
      <w:tr w:rsidR="006D4FCD" w:rsidRPr="00A24F44" w14:paraId="35F12F50" w14:textId="77777777" w:rsidTr="000E7611">
        <w:trPr>
          <w:trHeight w:val="116"/>
          <w:jc w:val="center"/>
        </w:trPr>
        <w:tc>
          <w:tcPr>
            <w:tcW w:w="2513" w:type="dxa"/>
            <w:shd w:val="clear" w:color="auto" w:fill="A0A0A3"/>
          </w:tcPr>
          <w:p w14:paraId="750FFC06" w14:textId="77777777" w:rsidR="006D4FCD" w:rsidRPr="007E36E8" w:rsidRDefault="006D4FCD" w:rsidP="000E7611">
            <w:pPr>
              <w:pStyle w:val="oneM2M-CoverTableLeft"/>
            </w:pPr>
            <w:r w:rsidRPr="007E36E8">
              <w:t>Chair:</w:t>
            </w:r>
          </w:p>
        </w:tc>
        <w:tc>
          <w:tcPr>
            <w:tcW w:w="6953" w:type="dxa"/>
            <w:shd w:val="clear" w:color="auto" w:fill="FFFFFF"/>
          </w:tcPr>
          <w:p w14:paraId="38E7F6BB" w14:textId="2C10FF88" w:rsidR="006D4FCD" w:rsidRPr="00A24F44" w:rsidRDefault="000E7611" w:rsidP="00572239">
            <w:pPr>
              <w:pStyle w:val="oneM2M-CoverTableText"/>
              <w:ind w:left="0" w:firstLine="0"/>
            </w:pPr>
            <w:r>
              <w:t>Chair:</w:t>
            </w:r>
            <w:r w:rsidR="003A72C5">
              <w:t xml:space="preserve"> </w:t>
            </w:r>
            <w:r w:rsidR="00F52BF0">
              <w:t xml:space="preserve">Bob Flynn, </w:t>
            </w:r>
            <w:r w:rsidR="00F52BF0">
              <w:rPr>
                <w:rFonts w:eastAsia="Malgun Gothic"/>
                <w:lang w:eastAsia="ko-KR"/>
              </w:rPr>
              <w:t>Exacta GSS</w:t>
            </w:r>
          </w:p>
        </w:tc>
      </w:tr>
      <w:tr w:rsidR="000E7611" w:rsidRPr="00A24F44" w14:paraId="79E4F29A" w14:textId="77777777" w:rsidTr="000E7611">
        <w:trPr>
          <w:trHeight w:val="124"/>
          <w:jc w:val="center"/>
        </w:trPr>
        <w:tc>
          <w:tcPr>
            <w:tcW w:w="2513" w:type="dxa"/>
            <w:shd w:val="clear" w:color="auto" w:fill="A0A0A3"/>
          </w:tcPr>
          <w:p w14:paraId="00B0EB08" w14:textId="77777777" w:rsidR="000E7611" w:rsidRPr="007E36E8" w:rsidRDefault="000E7611" w:rsidP="000E7611">
            <w:pPr>
              <w:pStyle w:val="oneM2M-CoverTableLeft"/>
            </w:pPr>
            <w:r w:rsidRPr="007E36E8">
              <w:t>Secretary:</w:t>
            </w:r>
          </w:p>
        </w:tc>
        <w:tc>
          <w:tcPr>
            <w:tcW w:w="6953" w:type="dxa"/>
            <w:shd w:val="clear" w:color="auto" w:fill="FFFFFF"/>
          </w:tcPr>
          <w:p w14:paraId="1E3532A7" w14:textId="17A8989B" w:rsidR="000E7611" w:rsidRPr="00A24F44" w:rsidRDefault="002568DC" w:rsidP="000E7611">
            <w:pPr>
              <w:pStyle w:val="oneM2M-CoverTableText"/>
            </w:pPr>
            <w:r>
              <w:rPr>
                <w:rFonts w:eastAsia="Malgun Gothic"/>
                <w:lang w:eastAsia="ko-KR"/>
              </w:rPr>
              <w:t>Asif</w:t>
            </w:r>
            <w:r w:rsidRPr="00236430">
              <w:rPr>
                <w:rFonts w:eastAsia="Malgun Gothic"/>
                <w:lang w:eastAsia="ko-KR"/>
              </w:rPr>
              <w:t xml:space="preserve"> (</w:t>
            </w:r>
            <w:r>
              <w:rPr>
                <w:rFonts w:eastAsia="Malgun Gothic"/>
                <w:lang w:eastAsia="ko-KR"/>
              </w:rPr>
              <w:t>TSDSI</w:t>
            </w:r>
            <w:r w:rsidRPr="00236430">
              <w:rPr>
                <w:rFonts w:eastAsia="Malgun Gothic"/>
                <w:lang w:eastAsia="ko-KR"/>
              </w:rPr>
              <w:t>)</w:t>
            </w:r>
          </w:p>
        </w:tc>
      </w:tr>
      <w:tr w:rsidR="000E7611" w:rsidRPr="00A24F44" w14:paraId="6C26DD7A" w14:textId="77777777" w:rsidTr="000E7611">
        <w:trPr>
          <w:trHeight w:val="124"/>
          <w:jc w:val="center"/>
        </w:trPr>
        <w:tc>
          <w:tcPr>
            <w:tcW w:w="2513" w:type="dxa"/>
            <w:shd w:val="clear" w:color="auto" w:fill="A0A0A3"/>
          </w:tcPr>
          <w:p w14:paraId="5F3C03A7" w14:textId="77777777" w:rsidR="000E7611" w:rsidRPr="007E36E8" w:rsidRDefault="000E7611" w:rsidP="000E7611">
            <w:pPr>
              <w:pStyle w:val="oneM2M-CoverTableLeft"/>
            </w:pPr>
            <w:r w:rsidRPr="007E36E8">
              <w:t>Meeting Date:</w:t>
            </w:r>
          </w:p>
        </w:tc>
        <w:tc>
          <w:tcPr>
            <w:tcW w:w="6953" w:type="dxa"/>
            <w:shd w:val="clear" w:color="auto" w:fill="FFFFFF"/>
          </w:tcPr>
          <w:p w14:paraId="1C651016" w14:textId="3FF762C3" w:rsidR="000E7611" w:rsidRPr="00A24F44" w:rsidRDefault="000E7611" w:rsidP="000E7611">
            <w:pPr>
              <w:pStyle w:val="oneM2M-CoverTableText"/>
            </w:pPr>
            <w:r>
              <w:t>202</w:t>
            </w:r>
            <w:r w:rsidR="006D51A9">
              <w:t>5</w:t>
            </w:r>
            <w:r>
              <w:t>-</w:t>
            </w:r>
            <w:r w:rsidR="00667BE7">
              <w:t>11-10</w:t>
            </w:r>
            <w:r w:rsidR="00460D41">
              <w:t xml:space="preserve"> </w:t>
            </w:r>
            <w:r w:rsidR="002568DC">
              <w:t>– 2025-</w:t>
            </w:r>
            <w:r w:rsidR="00667BE7">
              <w:t>11</w:t>
            </w:r>
            <w:r w:rsidR="002568DC">
              <w:t>-</w:t>
            </w:r>
            <w:r w:rsidR="004D2C0E">
              <w:t>1</w:t>
            </w:r>
            <w:r w:rsidR="00667BE7">
              <w:t>4</w:t>
            </w:r>
          </w:p>
        </w:tc>
      </w:tr>
      <w:tr w:rsidR="00A72C70" w:rsidRPr="00A24F44" w14:paraId="4DAE7EBB" w14:textId="77777777" w:rsidTr="003A72C5">
        <w:trPr>
          <w:trHeight w:val="425"/>
          <w:jc w:val="center"/>
        </w:trPr>
        <w:tc>
          <w:tcPr>
            <w:tcW w:w="2513" w:type="dxa"/>
            <w:shd w:val="clear" w:color="auto" w:fill="A0A0A3"/>
          </w:tcPr>
          <w:p w14:paraId="2A0B8815" w14:textId="77777777" w:rsidR="004108BB" w:rsidRPr="007E36E8" w:rsidRDefault="00FE41C4" w:rsidP="000E7611">
            <w:pPr>
              <w:pStyle w:val="oneM2M-CoverTableLeft"/>
            </w:pPr>
            <w:r w:rsidRPr="007E36E8">
              <w:t xml:space="preserve">Meeting </w:t>
            </w:r>
            <w:r w:rsidR="00A72C70" w:rsidRPr="007E36E8">
              <w:t>Details:</w:t>
            </w:r>
          </w:p>
        </w:tc>
        <w:tc>
          <w:tcPr>
            <w:tcW w:w="6953" w:type="dxa"/>
            <w:shd w:val="clear" w:color="auto" w:fill="FFFFFF"/>
          </w:tcPr>
          <w:p w14:paraId="177063B9" w14:textId="43FFC5E7" w:rsidR="000E7611" w:rsidRPr="00A24F44" w:rsidRDefault="002568DC" w:rsidP="000E7611">
            <w:pPr>
              <w:pStyle w:val="oneM2M-CoverTableText"/>
            </w:pPr>
            <w:r>
              <w:t>TDE</w:t>
            </w:r>
            <w:r w:rsidR="00572239">
              <w:t xml:space="preserve"> 7</w:t>
            </w:r>
            <w:r w:rsidR="00667BE7">
              <w:t>2</w:t>
            </w:r>
            <w:r>
              <w:t xml:space="preserve"> </w:t>
            </w:r>
            <w:r w:rsidR="00667BE7">
              <w:t>Kuala Lumpur</w:t>
            </w:r>
            <w:r w:rsidR="00184146">
              <w:t>, Malaysia</w:t>
            </w:r>
          </w:p>
        </w:tc>
      </w:tr>
      <w:tr w:rsidR="00CF2554" w:rsidRPr="00A24F44" w14:paraId="419C3500" w14:textId="77777777" w:rsidTr="000E7611">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A40B38F" w14:textId="77777777" w:rsidR="00CF2554" w:rsidRPr="007E36E8" w:rsidRDefault="00CF2554" w:rsidP="000E7611">
            <w:pPr>
              <w:pStyle w:val="oneM2M-CoverTableLeft"/>
            </w:pPr>
            <w:r w:rsidRPr="007E36E8">
              <w:t>Intended purpose of</w:t>
            </w:r>
          </w:p>
          <w:p w14:paraId="5F3556CE" w14:textId="77777777" w:rsidR="00CF2554" w:rsidRPr="007E36E8" w:rsidRDefault="00CF2554" w:rsidP="000E7611">
            <w:pPr>
              <w:pStyle w:val="oneM2M-CoverTableLeft"/>
            </w:pPr>
            <w:r w:rsidRPr="007E36E8">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C4FFF3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43FECDC7"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21291B3E"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4106EC18"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3B2D40C0" w14:textId="77777777" w:rsidTr="000E7611">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AA2A80" w14:textId="77777777" w:rsidR="00B765FA" w:rsidRPr="004941A6" w:rsidRDefault="00DC29B1" w:rsidP="000E7611">
            <w:pPr>
              <w:pStyle w:val="oneM2M-CoverTableLeft"/>
              <w:rPr>
                <w:lang w:eastAsia="ja-JP"/>
              </w:rPr>
            </w:pPr>
            <w:r w:rsidRPr="00DC29B1">
              <w:t xml:space="preserve">Template Version: </w:t>
            </w:r>
            <w:r w:rsidR="00BC6325">
              <w:t xml:space="preserve">January </w:t>
            </w:r>
            <w:r w:rsidR="00BC6325" w:rsidRPr="00DC29B1">
              <w:t>20</w:t>
            </w:r>
            <w:r w:rsidR="00BC6325">
              <w:t>20</w:t>
            </w:r>
            <w:r w:rsidR="00BC6325" w:rsidRPr="00DC29B1">
              <w:t xml:space="preserve"> </w:t>
            </w:r>
            <w:r w:rsidRPr="00DC29B1">
              <w:t>(do not modify)</w:t>
            </w:r>
          </w:p>
        </w:tc>
      </w:tr>
    </w:tbl>
    <w:p w14:paraId="5219CDD5" w14:textId="77777777" w:rsidR="00D172AC" w:rsidRPr="00A24F44" w:rsidRDefault="00D172AC" w:rsidP="00F77748">
      <w:pPr>
        <w:pStyle w:val="AltNormal"/>
      </w:pPr>
    </w:p>
    <w:p w14:paraId="42FA342D" w14:textId="77777777" w:rsidR="00706A91" w:rsidRPr="00A24F44" w:rsidRDefault="00706A91">
      <w:pPr>
        <w:pStyle w:val="AltNormal"/>
      </w:pPr>
    </w:p>
    <w:p w14:paraId="13B08D59"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72B517E"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53E23786"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2878E71F"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41476920"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98DACC"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2711DBB" w14:textId="688E537E" w:rsidR="004410A2" w:rsidRDefault="001779B7" w:rsidP="004410A2">
      <w:pPr>
        <w:pStyle w:val="oneM2M-Heading1"/>
      </w:pPr>
      <w:r>
        <w:br w:type="page"/>
      </w:r>
    </w:p>
    <w:p w14:paraId="4CE7A294" w14:textId="40A9DE79" w:rsidR="004410A2" w:rsidRDefault="004410A2" w:rsidP="004410A2">
      <w:pPr>
        <w:pStyle w:val="oneM2M-Heading1"/>
        <w:spacing w:before="0" w:after="120"/>
      </w:pPr>
      <w:r>
        <w:lastRenderedPageBreak/>
        <w:t>1</w:t>
      </w:r>
      <w:r>
        <w:tab/>
        <w:t>Opening of the meeting</w:t>
      </w:r>
    </w:p>
    <w:p w14:paraId="5D7E3198" w14:textId="141647EC" w:rsidR="004410A2" w:rsidRPr="004410A2" w:rsidRDefault="004410A2" w:rsidP="002F725E">
      <w:pPr>
        <w:pStyle w:val="oneM2M-Heading1"/>
        <w:spacing w:before="0" w:after="120"/>
        <w:rPr>
          <w:sz w:val="24"/>
          <w:szCs w:val="24"/>
        </w:rPr>
      </w:pPr>
      <w:r w:rsidRPr="004410A2">
        <w:rPr>
          <w:sz w:val="24"/>
          <w:szCs w:val="24"/>
        </w:rPr>
        <w:tab/>
        <w:t>1.1</w:t>
      </w:r>
      <w:r w:rsidRPr="004410A2">
        <w:rPr>
          <w:sz w:val="24"/>
          <w:szCs w:val="24"/>
        </w:rPr>
        <w:tab/>
        <w:t>Welcome</w:t>
      </w:r>
    </w:p>
    <w:p w14:paraId="4F3ED22F" w14:textId="2C2F8A09" w:rsidR="004410A2" w:rsidRPr="004410A2" w:rsidRDefault="004410A2" w:rsidP="002F725E">
      <w:pPr>
        <w:pStyle w:val="oneM2M-Heading1"/>
        <w:spacing w:before="0" w:after="120"/>
        <w:ind w:firstLine="0"/>
        <w:rPr>
          <w:b w:val="0"/>
          <w:bCs w:val="0"/>
          <w:sz w:val="21"/>
          <w:szCs w:val="21"/>
        </w:rPr>
      </w:pPr>
      <w:r w:rsidRPr="004410A2">
        <w:rPr>
          <w:b w:val="0"/>
          <w:bCs w:val="0"/>
          <w:sz w:val="21"/>
          <w:szCs w:val="21"/>
        </w:rPr>
        <w:t xml:space="preserve">Delegates are advised to read the legal notices on the cover page of this agenda. </w:t>
      </w:r>
    </w:p>
    <w:p w14:paraId="77C2F850" w14:textId="1C354DFD" w:rsidR="004410A2" w:rsidRPr="004410A2" w:rsidRDefault="004410A2" w:rsidP="002F725E">
      <w:pPr>
        <w:pStyle w:val="oneM2M-Heading1"/>
        <w:spacing w:before="0" w:after="120"/>
        <w:rPr>
          <w:sz w:val="24"/>
          <w:szCs w:val="24"/>
        </w:rPr>
      </w:pPr>
      <w:r w:rsidRPr="004410A2">
        <w:rPr>
          <w:sz w:val="24"/>
          <w:szCs w:val="24"/>
        </w:rPr>
        <w:tab/>
        <w:t>1.</w:t>
      </w:r>
      <w:r>
        <w:rPr>
          <w:sz w:val="24"/>
          <w:szCs w:val="24"/>
        </w:rPr>
        <w:t>2</w:t>
      </w:r>
      <w:r w:rsidRPr="004410A2">
        <w:rPr>
          <w:sz w:val="24"/>
          <w:szCs w:val="24"/>
        </w:rPr>
        <w:tab/>
      </w:r>
      <w:r w:rsidR="002F725E">
        <w:rPr>
          <w:sz w:val="24"/>
          <w:szCs w:val="24"/>
        </w:rPr>
        <w:t>Objectives</w:t>
      </w:r>
    </w:p>
    <w:p w14:paraId="524D7889" w14:textId="77777777" w:rsidR="002F725E" w:rsidRPr="0048008B" w:rsidRDefault="002F725E" w:rsidP="002F725E">
      <w:pPr>
        <w:pStyle w:val="oneM2M-Normal"/>
        <w:numPr>
          <w:ilvl w:val="0"/>
          <w:numId w:val="22"/>
        </w:numPr>
        <w:tabs>
          <w:tab w:val="clear" w:pos="284"/>
          <w:tab w:val="left" w:pos="851"/>
        </w:tabs>
        <w:spacing w:before="0" w:after="120"/>
        <w:rPr>
          <w:sz w:val="22"/>
          <w:szCs w:val="22"/>
        </w:rPr>
      </w:pPr>
      <w:r w:rsidRPr="0048008B">
        <w:rPr>
          <w:sz w:val="22"/>
          <w:szCs w:val="22"/>
        </w:rPr>
        <w:t>Agree on baseline TSs/TRs</w:t>
      </w:r>
    </w:p>
    <w:p w14:paraId="01160813" w14:textId="77777777" w:rsidR="002F725E" w:rsidRPr="0048008B" w:rsidRDefault="002F725E" w:rsidP="002F725E">
      <w:pPr>
        <w:pStyle w:val="oneM2M-Normal"/>
        <w:numPr>
          <w:ilvl w:val="0"/>
          <w:numId w:val="22"/>
        </w:numPr>
        <w:tabs>
          <w:tab w:val="clear" w:pos="284"/>
          <w:tab w:val="left" w:pos="851"/>
        </w:tabs>
        <w:spacing w:before="0" w:after="120"/>
        <w:rPr>
          <w:sz w:val="22"/>
          <w:szCs w:val="22"/>
        </w:rPr>
      </w:pPr>
      <w:r w:rsidRPr="0048008B">
        <w:rPr>
          <w:sz w:val="22"/>
          <w:szCs w:val="22"/>
        </w:rPr>
        <w:t>Handle input contributions</w:t>
      </w:r>
    </w:p>
    <w:p w14:paraId="59793BA7" w14:textId="1588CB26" w:rsidR="004410A2" w:rsidRPr="002F725E" w:rsidRDefault="002F725E" w:rsidP="002F725E">
      <w:pPr>
        <w:pStyle w:val="oneM2M-Normal"/>
        <w:numPr>
          <w:ilvl w:val="0"/>
          <w:numId w:val="22"/>
        </w:numPr>
        <w:tabs>
          <w:tab w:val="clear" w:pos="284"/>
          <w:tab w:val="left" w:pos="851"/>
        </w:tabs>
        <w:spacing w:before="0" w:after="120"/>
        <w:rPr>
          <w:sz w:val="22"/>
          <w:szCs w:val="22"/>
        </w:rPr>
      </w:pPr>
      <w:r w:rsidRPr="0048008B">
        <w:rPr>
          <w:sz w:val="22"/>
          <w:szCs w:val="22"/>
        </w:rPr>
        <w:t>Schedule the next meetings</w:t>
      </w:r>
    </w:p>
    <w:p w14:paraId="45D9CE32" w14:textId="43621055" w:rsidR="002F725E" w:rsidRPr="004410A2" w:rsidRDefault="002F725E" w:rsidP="002F725E">
      <w:pPr>
        <w:pStyle w:val="oneM2M-Heading1"/>
        <w:spacing w:before="0" w:after="120"/>
        <w:rPr>
          <w:sz w:val="24"/>
          <w:szCs w:val="24"/>
        </w:rPr>
      </w:pPr>
      <w:r w:rsidRPr="004410A2">
        <w:rPr>
          <w:sz w:val="24"/>
          <w:szCs w:val="24"/>
        </w:rPr>
        <w:tab/>
        <w:t>1.</w:t>
      </w:r>
      <w:r>
        <w:rPr>
          <w:sz w:val="24"/>
          <w:szCs w:val="24"/>
        </w:rPr>
        <w:t>3</w:t>
      </w:r>
      <w:r w:rsidRPr="004410A2">
        <w:rPr>
          <w:sz w:val="24"/>
          <w:szCs w:val="24"/>
        </w:rPr>
        <w:tab/>
      </w:r>
      <w:r>
        <w:rPr>
          <w:sz w:val="24"/>
          <w:szCs w:val="24"/>
        </w:rPr>
        <w:t>Schedule &lt;For face to face meeting only&gt;</w:t>
      </w:r>
    </w:p>
    <w:p w14:paraId="4B83B43D" w14:textId="1156361C" w:rsidR="002F725E" w:rsidRPr="0048008B" w:rsidRDefault="002F725E" w:rsidP="002F725E">
      <w:pPr>
        <w:pStyle w:val="oneM2M-Normal"/>
        <w:numPr>
          <w:ilvl w:val="0"/>
          <w:numId w:val="22"/>
        </w:numPr>
        <w:tabs>
          <w:tab w:val="clear" w:pos="284"/>
          <w:tab w:val="left" w:pos="851"/>
        </w:tabs>
        <w:spacing w:before="0" w:after="120"/>
        <w:rPr>
          <w:sz w:val="22"/>
          <w:szCs w:val="22"/>
        </w:rPr>
      </w:pPr>
      <w:r>
        <w:rPr>
          <w:sz w:val="22"/>
          <w:szCs w:val="22"/>
        </w:rPr>
        <w:t xml:space="preserve">Session #1: </w:t>
      </w:r>
      <w:r w:rsidR="00631B26">
        <w:rPr>
          <w:sz w:val="22"/>
          <w:szCs w:val="22"/>
        </w:rPr>
        <w:t>11</w:t>
      </w:r>
      <w:r>
        <w:rPr>
          <w:sz w:val="22"/>
          <w:szCs w:val="22"/>
        </w:rPr>
        <w:t xml:space="preserve">. </w:t>
      </w:r>
      <w:r w:rsidR="00631B26">
        <w:rPr>
          <w:sz w:val="22"/>
          <w:szCs w:val="22"/>
        </w:rPr>
        <w:t>Novem</w:t>
      </w:r>
      <w:r w:rsidR="00E64479">
        <w:rPr>
          <w:sz w:val="22"/>
          <w:szCs w:val="22"/>
        </w:rPr>
        <w:t xml:space="preserve">ber </w:t>
      </w:r>
      <w:r>
        <w:rPr>
          <w:sz w:val="22"/>
          <w:szCs w:val="22"/>
        </w:rPr>
        <w:t>(</w:t>
      </w:r>
      <w:r w:rsidR="00E64479">
        <w:rPr>
          <w:sz w:val="22"/>
          <w:szCs w:val="22"/>
        </w:rPr>
        <w:t>Tuesday</w:t>
      </w:r>
      <w:r>
        <w:rPr>
          <w:sz w:val="22"/>
          <w:szCs w:val="22"/>
        </w:rPr>
        <w:t xml:space="preserve">) </w:t>
      </w:r>
      <w:r w:rsidR="009D009A">
        <w:rPr>
          <w:sz w:val="22"/>
          <w:szCs w:val="22"/>
        </w:rPr>
        <w:t>09</w:t>
      </w:r>
      <w:r>
        <w:rPr>
          <w:sz w:val="22"/>
          <w:szCs w:val="22"/>
        </w:rPr>
        <w:t xml:space="preserve">:00 </w:t>
      </w:r>
      <w:r w:rsidR="009D009A">
        <w:rPr>
          <w:sz w:val="22"/>
          <w:szCs w:val="22"/>
        </w:rPr>
        <w:t>CET</w:t>
      </w:r>
    </w:p>
    <w:p w14:paraId="16A65497" w14:textId="79933131" w:rsidR="002F725E" w:rsidRPr="0048008B" w:rsidRDefault="002F725E" w:rsidP="002F725E">
      <w:pPr>
        <w:pStyle w:val="oneM2M-Normal"/>
        <w:numPr>
          <w:ilvl w:val="0"/>
          <w:numId w:val="22"/>
        </w:numPr>
        <w:tabs>
          <w:tab w:val="clear" w:pos="284"/>
          <w:tab w:val="left" w:pos="851"/>
        </w:tabs>
        <w:spacing w:before="0" w:after="120"/>
        <w:rPr>
          <w:sz w:val="22"/>
          <w:szCs w:val="22"/>
        </w:rPr>
      </w:pPr>
      <w:r>
        <w:rPr>
          <w:sz w:val="22"/>
          <w:szCs w:val="22"/>
        </w:rPr>
        <w:t xml:space="preserve">Session #2: </w:t>
      </w:r>
      <w:r w:rsidR="00523C6E">
        <w:rPr>
          <w:sz w:val="22"/>
          <w:szCs w:val="22"/>
        </w:rPr>
        <w:t>1</w:t>
      </w:r>
      <w:r w:rsidR="0039292F">
        <w:rPr>
          <w:sz w:val="22"/>
          <w:szCs w:val="22"/>
        </w:rPr>
        <w:t>3</w:t>
      </w:r>
      <w:r>
        <w:rPr>
          <w:sz w:val="22"/>
          <w:szCs w:val="22"/>
        </w:rPr>
        <w:t xml:space="preserve">. </w:t>
      </w:r>
      <w:r w:rsidR="0015058C">
        <w:rPr>
          <w:sz w:val="22"/>
          <w:szCs w:val="22"/>
        </w:rPr>
        <w:t>Novem</w:t>
      </w:r>
      <w:r w:rsidR="00E64479">
        <w:rPr>
          <w:sz w:val="22"/>
          <w:szCs w:val="22"/>
        </w:rPr>
        <w:t xml:space="preserve">ber </w:t>
      </w:r>
      <w:r>
        <w:rPr>
          <w:sz w:val="22"/>
          <w:szCs w:val="22"/>
        </w:rPr>
        <w:t>(</w:t>
      </w:r>
      <w:r w:rsidR="00006AB1">
        <w:rPr>
          <w:sz w:val="22"/>
          <w:szCs w:val="22"/>
        </w:rPr>
        <w:t>Thursday</w:t>
      </w:r>
      <w:r>
        <w:rPr>
          <w:sz w:val="22"/>
          <w:szCs w:val="22"/>
        </w:rPr>
        <w:t xml:space="preserve">) </w:t>
      </w:r>
      <w:r w:rsidR="009D009A">
        <w:rPr>
          <w:sz w:val="22"/>
          <w:szCs w:val="22"/>
        </w:rPr>
        <w:t>09:00 CET</w:t>
      </w:r>
      <w:r w:rsidR="009D009A" w:rsidDel="009D009A">
        <w:rPr>
          <w:sz w:val="22"/>
          <w:szCs w:val="22"/>
        </w:rPr>
        <w:t xml:space="preserve"> </w:t>
      </w:r>
    </w:p>
    <w:p w14:paraId="4FC8295B" w14:textId="24195C61" w:rsidR="002F725E" w:rsidRPr="004410A2" w:rsidRDefault="002F725E" w:rsidP="002F725E">
      <w:pPr>
        <w:pStyle w:val="oneM2M-Heading1"/>
        <w:spacing w:before="0" w:after="120"/>
        <w:ind w:firstLine="0"/>
        <w:rPr>
          <w:b w:val="0"/>
          <w:bCs w:val="0"/>
          <w:sz w:val="21"/>
          <w:szCs w:val="21"/>
        </w:rPr>
      </w:pPr>
    </w:p>
    <w:p w14:paraId="0098D887" w14:textId="64812390" w:rsidR="002F725E" w:rsidRDefault="002F725E" w:rsidP="002F725E">
      <w:pPr>
        <w:pStyle w:val="oneM2M-Heading1"/>
        <w:spacing w:before="0" w:after="120"/>
      </w:pPr>
      <w:r>
        <w:t>2</w:t>
      </w:r>
      <w:r>
        <w:tab/>
        <w:t>Review &amp; Approval of Agenda</w:t>
      </w:r>
    </w:p>
    <w:tbl>
      <w:tblPr>
        <w:tblStyle w:val="TableGrid"/>
        <w:tblW w:w="0" w:type="auto"/>
        <w:tblLook w:val="04A0" w:firstRow="1" w:lastRow="0" w:firstColumn="1" w:lastColumn="0" w:noHBand="0" w:noVBand="1"/>
      </w:tblPr>
      <w:tblGrid>
        <w:gridCol w:w="1980"/>
        <w:gridCol w:w="5245"/>
        <w:gridCol w:w="1792"/>
      </w:tblGrid>
      <w:tr w:rsidR="00BC641E" w14:paraId="3592C14E" w14:textId="77777777" w:rsidTr="00BC641E">
        <w:tc>
          <w:tcPr>
            <w:tcW w:w="1980" w:type="dxa"/>
            <w:vAlign w:val="center"/>
          </w:tcPr>
          <w:p w14:paraId="7F9AC565" w14:textId="04D4A57D" w:rsidR="00BC641E" w:rsidRPr="002F725E" w:rsidRDefault="00BC641E" w:rsidP="00BC641E">
            <w:pPr>
              <w:spacing w:after="120"/>
              <w:rPr>
                <w:rFonts w:ascii="Times New Roman" w:hAnsi="Times New Roman"/>
                <w:sz w:val="20"/>
                <w:szCs w:val="20"/>
                <w:lang w:val="x-none"/>
              </w:rPr>
            </w:pPr>
            <w:r w:rsidRPr="00234D5D">
              <w:rPr>
                <w:rFonts w:ascii="Times New Roman" w:hAnsi="Times New Roman"/>
                <w:b/>
                <w:bCs/>
                <w:sz w:val="20"/>
                <w:szCs w:val="20"/>
                <w:lang w:val="x-none"/>
              </w:rPr>
              <w:t>Doc Number</w:t>
            </w:r>
          </w:p>
        </w:tc>
        <w:tc>
          <w:tcPr>
            <w:tcW w:w="5245" w:type="dxa"/>
            <w:vAlign w:val="center"/>
          </w:tcPr>
          <w:p w14:paraId="6F93AB33" w14:textId="6CDD643B" w:rsidR="00BC641E" w:rsidRDefault="00BC641E" w:rsidP="00BC641E">
            <w:pPr>
              <w:spacing w:after="120"/>
              <w:rPr>
                <w:rFonts w:ascii="Times New Roman" w:hAnsi="Times New Roman"/>
                <w:sz w:val="20"/>
                <w:szCs w:val="20"/>
                <w:lang w:val="x-none"/>
              </w:rPr>
            </w:pPr>
            <w:r w:rsidRPr="00234D5D">
              <w:rPr>
                <w:rFonts w:ascii="Times New Roman" w:hAnsi="Times New Roman"/>
                <w:b/>
                <w:bCs/>
                <w:sz w:val="20"/>
                <w:szCs w:val="20"/>
                <w:lang w:val="x-none"/>
              </w:rPr>
              <w:t>Title</w:t>
            </w:r>
          </w:p>
        </w:tc>
        <w:tc>
          <w:tcPr>
            <w:tcW w:w="1792" w:type="dxa"/>
            <w:vAlign w:val="center"/>
          </w:tcPr>
          <w:p w14:paraId="0F1BB8F1" w14:textId="045B11A4" w:rsidR="00BC641E" w:rsidRDefault="00BC641E" w:rsidP="00BC641E">
            <w:pPr>
              <w:spacing w:after="120"/>
              <w:rPr>
                <w:rFonts w:ascii="Times New Roman" w:hAnsi="Times New Roman"/>
                <w:sz w:val="20"/>
                <w:szCs w:val="20"/>
                <w:lang w:val="x-none"/>
              </w:rPr>
            </w:pPr>
            <w:r w:rsidRPr="00234D5D">
              <w:rPr>
                <w:rFonts w:ascii="Times New Roman" w:hAnsi="Times New Roman"/>
                <w:b/>
                <w:bCs/>
                <w:sz w:val="20"/>
                <w:szCs w:val="20"/>
                <w:lang w:val="x-none"/>
              </w:rPr>
              <w:t>Source</w:t>
            </w:r>
          </w:p>
        </w:tc>
      </w:tr>
      <w:tr w:rsidR="004C0475" w14:paraId="71A24B8B" w14:textId="77777777" w:rsidTr="00FC72C9">
        <w:tc>
          <w:tcPr>
            <w:tcW w:w="1980" w:type="dxa"/>
          </w:tcPr>
          <w:p w14:paraId="20BCFA74" w14:textId="46FAE2E0" w:rsidR="004C0475" w:rsidRPr="002F725E" w:rsidRDefault="004C0475" w:rsidP="004C0475">
            <w:pPr>
              <w:spacing w:after="120"/>
              <w:rPr>
                <w:rFonts w:ascii="Times New Roman" w:hAnsi="Times New Roman"/>
                <w:sz w:val="20"/>
                <w:szCs w:val="20"/>
                <w:lang w:val="x-none"/>
              </w:rPr>
            </w:pPr>
            <w:hyperlink r:id="rId8" w:history="1">
              <w:r>
                <w:rPr>
                  <w:rStyle w:val="Hyperlink"/>
                  <w:rFonts w:ascii="Arial" w:hAnsi="Arial" w:cs="Arial"/>
                  <w:color w:val="002D4E"/>
                  <w:sz w:val="17"/>
                  <w:szCs w:val="17"/>
                </w:rPr>
                <w:t>TDE-2025-0043</w:t>
              </w:r>
            </w:hyperlink>
          </w:p>
        </w:tc>
        <w:tc>
          <w:tcPr>
            <w:tcW w:w="5245" w:type="dxa"/>
          </w:tcPr>
          <w:p w14:paraId="0CE0F854" w14:textId="70FCBCE6" w:rsidR="004C0475" w:rsidRPr="002F725E" w:rsidRDefault="004C0475" w:rsidP="004C0475">
            <w:pPr>
              <w:spacing w:after="120"/>
              <w:rPr>
                <w:rFonts w:ascii="Times New Roman" w:hAnsi="Times New Roman"/>
                <w:sz w:val="20"/>
                <w:szCs w:val="20"/>
                <w:lang w:val="x-none"/>
              </w:rPr>
            </w:pPr>
            <w:hyperlink r:id="rId9" w:history="1">
              <w:r>
                <w:rPr>
                  <w:rStyle w:val="Hyperlink"/>
                  <w:rFonts w:ascii="Arial" w:hAnsi="Arial" w:cs="Arial"/>
                  <w:color w:val="002D4E"/>
                  <w:sz w:val="17"/>
                  <w:szCs w:val="17"/>
                </w:rPr>
                <w:t>TDE 72 Agenda</w:t>
              </w:r>
            </w:hyperlink>
          </w:p>
        </w:tc>
        <w:tc>
          <w:tcPr>
            <w:tcW w:w="1792" w:type="dxa"/>
          </w:tcPr>
          <w:p w14:paraId="2DA36D3B" w14:textId="1792E3B5" w:rsidR="004C0475" w:rsidRPr="002F725E" w:rsidRDefault="004C0475" w:rsidP="004C0475">
            <w:pPr>
              <w:spacing w:after="120"/>
              <w:rPr>
                <w:rFonts w:ascii="Times New Roman" w:hAnsi="Times New Roman"/>
                <w:sz w:val="20"/>
                <w:szCs w:val="20"/>
                <w:lang w:val="x-none"/>
              </w:rPr>
            </w:pPr>
            <w:r>
              <w:rPr>
                <w:rFonts w:ascii="Arial" w:hAnsi="Arial" w:cs="Arial"/>
                <w:color w:val="3B3B39"/>
                <w:sz w:val="17"/>
                <w:szCs w:val="17"/>
              </w:rPr>
              <w:t>TDE Chair</w:t>
            </w:r>
          </w:p>
        </w:tc>
      </w:tr>
    </w:tbl>
    <w:p w14:paraId="7E104B23" w14:textId="77777777" w:rsidR="002F725E" w:rsidRDefault="002F725E" w:rsidP="002F725E">
      <w:pPr>
        <w:spacing w:before="0" w:after="120"/>
        <w:rPr>
          <w:lang w:val="x-none"/>
        </w:rPr>
      </w:pPr>
    </w:p>
    <w:p w14:paraId="330CB0E9" w14:textId="6DFF98F5" w:rsidR="002F725E" w:rsidRDefault="002F725E" w:rsidP="002F725E">
      <w:pPr>
        <w:pStyle w:val="oneM2M-Heading1"/>
        <w:spacing w:before="0" w:after="120"/>
      </w:pPr>
      <w:r>
        <w:t>3</w:t>
      </w:r>
      <w:r>
        <w:tab/>
        <w:t>Review &amp; Approval of Previous Minutes</w:t>
      </w:r>
    </w:p>
    <w:p w14:paraId="0F866CE8" w14:textId="36294E42" w:rsidR="002F725E" w:rsidRPr="002F725E" w:rsidRDefault="002F725E" w:rsidP="002F725E">
      <w:pPr>
        <w:spacing w:before="0" w:after="120"/>
        <w:rPr>
          <w:rFonts w:ascii="Times New Roman" w:hAnsi="Times New Roman"/>
          <w:lang w:val="x-none"/>
        </w:rPr>
      </w:pPr>
      <w:r w:rsidRPr="002F725E">
        <w:rPr>
          <w:rFonts w:ascii="Times New Roman" w:hAnsi="Times New Roman"/>
          <w:lang w:val="x-none"/>
        </w:rPr>
        <w:tab/>
      </w:r>
      <w:r w:rsidRPr="002F725E">
        <w:rPr>
          <w:rFonts w:ascii="Times New Roman" w:hAnsi="Times New Roman"/>
          <w:lang w:val="x-none"/>
        </w:rPr>
        <w:tab/>
      </w:r>
      <w:r w:rsidR="001A1627" w:rsidRPr="001A1627">
        <w:rPr>
          <w:rFonts w:ascii="Times New Roman" w:hAnsi="Times New Roman"/>
          <w:lang w:val="x-none"/>
        </w:rPr>
        <w:t>TDE-2025-0041</w:t>
      </w:r>
      <w:r w:rsidR="001A1627" w:rsidRPr="001A1627">
        <w:rPr>
          <w:rFonts w:ascii="Times New Roman" w:hAnsi="Times New Roman"/>
          <w:lang w:val="x-none"/>
        </w:rPr>
        <w:tab/>
        <w:t>TDE 71.2 Minutes</w:t>
      </w:r>
      <w:r w:rsidR="001A1627" w:rsidRPr="001A1627">
        <w:rPr>
          <w:rFonts w:ascii="Times New Roman" w:hAnsi="Times New Roman"/>
          <w:lang w:val="x-none"/>
        </w:rPr>
        <w:tab/>
        <w:t>Asif, TSDSI</w:t>
      </w:r>
    </w:p>
    <w:p w14:paraId="1C70BAA8" w14:textId="77777777" w:rsidR="002F725E" w:rsidRPr="002F725E" w:rsidRDefault="002F725E" w:rsidP="002F725E">
      <w:pPr>
        <w:spacing w:before="0" w:after="120"/>
        <w:rPr>
          <w:rFonts w:ascii="Times New Roman" w:hAnsi="Times New Roman"/>
          <w:lang w:val="x-none"/>
        </w:rPr>
      </w:pPr>
    </w:p>
    <w:p w14:paraId="1EAB55A0" w14:textId="7F711EAE" w:rsidR="002F725E" w:rsidRDefault="002F725E" w:rsidP="002F725E">
      <w:pPr>
        <w:pStyle w:val="oneM2M-Heading1"/>
        <w:spacing w:before="0" w:after="120"/>
      </w:pPr>
      <w:r>
        <w:t>4</w:t>
      </w:r>
      <w:r>
        <w:tab/>
        <w:t>Review of open Action Status</w:t>
      </w:r>
    </w:p>
    <w:p w14:paraId="2E00980B" w14:textId="77777777" w:rsidR="002F725E" w:rsidRPr="002F725E" w:rsidRDefault="002F725E" w:rsidP="002F725E">
      <w:pPr>
        <w:spacing w:before="0" w:after="120"/>
        <w:rPr>
          <w:rFonts w:ascii="Times New Roman" w:hAnsi="Times New Roman"/>
          <w:lang w:val="x-none"/>
        </w:rPr>
      </w:pPr>
      <w:r w:rsidRPr="002F725E">
        <w:rPr>
          <w:rFonts w:ascii="Times New Roman" w:hAnsi="Times New Roman"/>
          <w:lang w:val="x-none"/>
        </w:rPr>
        <w:tab/>
      </w:r>
      <w:r w:rsidRPr="002F725E">
        <w:rPr>
          <w:rFonts w:ascii="Times New Roman" w:hAnsi="Times New Roman"/>
          <w:lang w:val="x-none"/>
        </w:rPr>
        <w:tab/>
      </w:r>
      <w:r>
        <w:rPr>
          <w:rFonts w:ascii="Times New Roman" w:hAnsi="Times New Roman"/>
          <w:lang w:val="x-none"/>
        </w:rPr>
        <w:t>N/A</w:t>
      </w:r>
    </w:p>
    <w:p w14:paraId="6C7505B2" w14:textId="77777777" w:rsidR="002F725E" w:rsidRPr="002F725E" w:rsidRDefault="002F725E" w:rsidP="002F725E">
      <w:pPr>
        <w:spacing w:before="0" w:after="120"/>
        <w:rPr>
          <w:rFonts w:ascii="Times New Roman" w:hAnsi="Times New Roman"/>
          <w:lang w:val="x-none"/>
        </w:rPr>
      </w:pPr>
    </w:p>
    <w:p w14:paraId="53C27B11" w14:textId="4B13E3CA" w:rsidR="002F725E" w:rsidRDefault="002F725E" w:rsidP="002F725E">
      <w:pPr>
        <w:pStyle w:val="oneM2M-Heading1"/>
        <w:spacing w:before="0" w:after="120"/>
      </w:pPr>
      <w:r>
        <w:t>5</w:t>
      </w:r>
      <w:r>
        <w:tab/>
        <w:t>Liaison Statements</w:t>
      </w:r>
    </w:p>
    <w:p w14:paraId="2FB918D2" w14:textId="2E5C5854" w:rsidR="002F725E" w:rsidRPr="004410A2" w:rsidRDefault="002F725E" w:rsidP="002F725E">
      <w:pPr>
        <w:pStyle w:val="oneM2M-Heading1"/>
        <w:spacing w:before="0" w:after="120"/>
        <w:rPr>
          <w:sz w:val="24"/>
          <w:szCs w:val="24"/>
        </w:rPr>
      </w:pPr>
      <w:r w:rsidRPr="004410A2">
        <w:rPr>
          <w:sz w:val="24"/>
          <w:szCs w:val="24"/>
        </w:rPr>
        <w:tab/>
      </w:r>
      <w:r>
        <w:rPr>
          <w:sz w:val="24"/>
          <w:szCs w:val="24"/>
        </w:rPr>
        <w:t>5</w:t>
      </w:r>
      <w:r w:rsidRPr="004410A2">
        <w:rPr>
          <w:sz w:val="24"/>
          <w:szCs w:val="24"/>
        </w:rPr>
        <w:t>.1</w:t>
      </w:r>
      <w:r w:rsidRPr="004410A2">
        <w:rPr>
          <w:sz w:val="24"/>
          <w:szCs w:val="24"/>
        </w:rPr>
        <w:tab/>
      </w:r>
      <w:r>
        <w:rPr>
          <w:sz w:val="24"/>
          <w:szCs w:val="24"/>
        </w:rPr>
        <w:t>Incoming LS</w:t>
      </w:r>
    </w:p>
    <w:p w14:paraId="6AF9F49F" w14:textId="042E0E52" w:rsidR="002F725E" w:rsidRPr="004410A2" w:rsidRDefault="002F725E" w:rsidP="002F725E">
      <w:pPr>
        <w:pStyle w:val="oneM2M-Heading1"/>
        <w:spacing w:before="0" w:after="120"/>
        <w:ind w:left="1145" w:firstLine="295"/>
        <w:rPr>
          <w:b w:val="0"/>
          <w:bCs w:val="0"/>
          <w:sz w:val="21"/>
          <w:szCs w:val="21"/>
        </w:rPr>
      </w:pPr>
      <w:r>
        <w:rPr>
          <w:b w:val="0"/>
          <w:bCs w:val="0"/>
          <w:sz w:val="21"/>
          <w:szCs w:val="21"/>
        </w:rPr>
        <w:t>None</w:t>
      </w:r>
    </w:p>
    <w:p w14:paraId="4B0D3190" w14:textId="3AEC3573" w:rsidR="002F725E" w:rsidRPr="004410A2" w:rsidRDefault="002F725E" w:rsidP="002F725E">
      <w:pPr>
        <w:pStyle w:val="oneM2M-Heading1"/>
        <w:spacing w:before="0" w:after="120"/>
        <w:rPr>
          <w:sz w:val="24"/>
          <w:szCs w:val="24"/>
        </w:rPr>
      </w:pPr>
      <w:r w:rsidRPr="004410A2">
        <w:rPr>
          <w:sz w:val="24"/>
          <w:szCs w:val="24"/>
        </w:rPr>
        <w:tab/>
      </w:r>
      <w:r>
        <w:rPr>
          <w:sz w:val="24"/>
          <w:szCs w:val="24"/>
        </w:rPr>
        <w:t>5</w:t>
      </w:r>
      <w:r w:rsidRPr="004410A2">
        <w:rPr>
          <w:sz w:val="24"/>
          <w:szCs w:val="24"/>
        </w:rPr>
        <w:t>.</w:t>
      </w:r>
      <w:r>
        <w:rPr>
          <w:sz w:val="24"/>
          <w:szCs w:val="24"/>
        </w:rPr>
        <w:t>2</w:t>
      </w:r>
      <w:r w:rsidRPr="004410A2">
        <w:rPr>
          <w:sz w:val="24"/>
          <w:szCs w:val="24"/>
        </w:rPr>
        <w:tab/>
      </w:r>
      <w:r>
        <w:rPr>
          <w:sz w:val="24"/>
          <w:szCs w:val="24"/>
        </w:rPr>
        <w:t>Outgoing LS</w:t>
      </w:r>
    </w:p>
    <w:p w14:paraId="5433395A" w14:textId="77777777" w:rsidR="002F725E" w:rsidRDefault="002F725E" w:rsidP="002F725E">
      <w:pPr>
        <w:pStyle w:val="oneM2M-Heading1"/>
        <w:spacing w:before="0" w:after="120"/>
        <w:ind w:left="1145" w:firstLine="295"/>
        <w:rPr>
          <w:b w:val="0"/>
          <w:bCs w:val="0"/>
          <w:sz w:val="21"/>
          <w:szCs w:val="21"/>
        </w:rPr>
      </w:pPr>
      <w:r>
        <w:rPr>
          <w:b w:val="0"/>
          <w:bCs w:val="0"/>
          <w:sz w:val="21"/>
          <w:szCs w:val="21"/>
        </w:rPr>
        <w:t>None</w:t>
      </w:r>
    </w:p>
    <w:p w14:paraId="5FD79674" w14:textId="77777777" w:rsidR="006332F5" w:rsidRPr="004410A2" w:rsidRDefault="006332F5" w:rsidP="002F725E">
      <w:pPr>
        <w:pStyle w:val="oneM2M-Heading1"/>
        <w:spacing w:before="0" w:after="120"/>
        <w:ind w:left="1145" w:firstLine="295"/>
        <w:rPr>
          <w:b w:val="0"/>
          <w:bCs w:val="0"/>
          <w:sz w:val="21"/>
          <w:szCs w:val="21"/>
        </w:rPr>
      </w:pPr>
    </w:p>
    <w:p w14:paraId="70E18892" w14:textId="075BD7C0" w:rsidR="002F725E" w:rsidRDefault="006332F5" w:rsidP="002F725E">
      <w:pPr>
        <w:pStyle w:val="oneM2M-Heading1"/>
        <w:spacing w:before="0" w:after="120"/>
      </w:pPr>
      <w:r>
        <w:t>6</w:t>
      </w:r>
      <w:r w:rsidR="002F725E">
        <w:tab/>
      </w:r>
      <w:r>
        <w:t>Input Contributions</w:t>
      </w:r>
    </w:p>
    <w:p w14:paraId="17413D55" w14:textId="0386641D" w:rsidR="002F725E" w:rsidRPr="004410A2" w:rsidRDefault="002F725E" w:rsidP="002F725E">
      <w:pPr>
        <w:pStyle w:val="oneM2M-Heading1"/>
        <w:spacing w:before="0" w:after="120"/>
        <w:rPr>
          <w:sz w:val="24"/>
          <w:szCs w:val="24"/>
        </w:rPr>
      </w:pPr>
      <w:r w:rsidRPr="004410A2">
        <w:rPr>
          <w:sz w:val="24"/>
          <w:szCs w:val="24"/>
        </w:rPr>
        <w:tab/>
      </w:r>
      <w:r w:rsidR="006332F5">
        <w:rPr>
          <w:sz w:val="24"/>
          <w:szCs w:val="24"/>
        </w:rPr>
        <w:t>6</w:t>
      </w:r>
      <w:r w:rsidRPr="004410A2">
        <w:rPr>
          <w:sz w:val="24"/>
          <w:szCs w:val="24"/>
        </w:rPr>
        <w:t>.1</w:t>
      </w:r>
      <w:r w:rsidRPr="004410A2">
        <w:rPr>
          <w:sz w:val="24"/>
          <w:szCs w:val="24"/>
        </w:rPr>
        <w:tab/>
      </w:r>
      <w:r w:rsidR="006332F5">
        <w:rPr>
          <w:sz w:val="24"/>
          <w:szCs w:val="24"/>
        </w:rPr>
        <w:t>Contributions</w:t>
      </w:r>
    </w:p>
    <w:tbl>
      <w:tblPr>
        <w:tblStyle w:val="TableGrid"/>
        <w:tblW w:w="0" w:type="auto"/>
        <w:tblLook w:val="04A0" w:firstRow="1" w:lastRow="0" w:firstColumn="1" w:lastColumn="0" w:noHBand="0" w:noVBand="1"/>
      </w:tblPr>
      <w:tblGrid>
        <w:gridCol w:w="1980"/>
        <w:gridCol w:w="5245"/>
        <w:gridCol w:w="1792"/>
      </w:tblGrid>
      <w:tr w:rsidR="00BC641E" w14:paraId="60C83269" w14:textId="77777777" w:rsidTr="00BC641E">
        <w:tc>
          <w:tcPr>
            <w:tcW w:w="1980" w:type="dxa"/>
            <w:vAlign w:val="center"/>
          </w:tcPr>
          <w:p w14:paraId="7465937D" w14:textId="51F07B9C" w:rsidR="00BC641E" w:rsidRPr="00E80F42" w:rsidRDefault="00BC641E" w:rsidP="00234D5D">
            <w:pPr>
              <w:spacing w:after="120"/>
              <w:rPr>
                <w:rFonts w:ascii="Times New Roman" w:hAnsi="Times New Roman"/>
                <w:b/>
                <w:bCs/>
                <w:sz w:val="20"/>
                <w:szCs w:val="20"/>
                <w:lang w:val="x-none"/>
              </w:rPr>
            </w:pPr>
            <w:r w:rsidRPr="00E80F42">
              <w:rPr>
                <w:rFonts w:ascii="Times New Roman" w:hAnsi="Times New Roman"/>
                <w:b/>
                <w:bCs/>
                <w:sz w:val="20"/>
                <w:szCs w:val="20"/>
                <w:lang w:val="x-none"/>
              </w:rPr>
              <w:t>Doc Number</w:t>
            </w:r>
          </w:p>
        </w:tc>
        <w:tc>
          <w:tcPr>
            <w:tcW w:w="5245" w:type="dxa"/>
            <w:vAlign w:val="center"/>
          </w:tcPr>
          <w:p w14:paraId="77D80E9B" w14:textId="6E98F702" w:rsidR="00BC641E" w:rsidRPr="00E80F42" w:rsidRDefault="00BC641E" w:rsidP="00234D5D">
            <w:pPr>
              <w:spacing w:after="120"/>
              <w:rPr>
                <w:rFonts w:ascii="Times New Roman" w:hAnsi="Times New Roman"/>
                <w:b/>
                <w:bCs/>
                <w:sz w:val="20"/>
                <w:szCs w:val="20"/>
                <w:lang w:val="x-none"/>
              </w:rPr>
            </w:pPr>
            <w:r w:rsidRPr="00E80F42">
              <w:rPr>
                <w:rFonts w:ascii="Times New Roman" w:hAnsi="Times New Roman"/>
                <w:b/>
                <w:bCs/>
                <w:sz w:val="20"/>
                <w:szCs w:val="20"/>
                <w:lang w:val="x-none"/>
              </w:rPr>
              <w:t>Title</w:t>
            </w:r>
          </w:p>
        </w:tc>
        <w:tc>
          <w:tcPr>
            <w:tcW w:w="1792" w:type="dxa"/>
            <w:vAlign w:val="center"/>
          </w:tcPr>
          <w:p w14:paraId="36B5353D" w14:textId="053BD4AB" w:rsidR="00BC641E" w:rsidRPr="00E80F42" w:rsidRDefault="00BC641E" w:rsidP="00234D5D">
            <w:pPr>
              <w:spacing w:after="120"/>
              <w:rPr>
                <w:rFonts w:ascii="Times New Roman" w:hAnsi="Times New Roman"/>
                <w:b/>
                <w:bCs/>
                <w:sz w:val="20"/>
                <w:szCs w:val="20"/>
                <w:lang w:val="x-none"/>
              </w:rPr>
            </w:pPr>
            <w:r w:rsidRPr="00E80F42">
              <w:rPr>
                <w:rFonts w:ascii="Times New Roman" w:hAnsi="Times New Roman"/>
                <w:b/>
                <w:bCs/>
                <w:sz w:val="20"/>
                <w:szCs w:val="20"/>
                <w:lang w:val="x-none"/>
              </w:rPr>
              <w:t>Source</w:t>
            </w:r>
          </w:p>
        </w:tc>
      </w:tr>
      <w:tr w:rsidR="00F557CB" w14:paraId="2C7C51ED" w14:textId="77777777" w:rsidTr="00E80F42">
        <w:tc>
          <w:tcPr>
            <w:tcW w:w="1980" w:type="dxa"/>
          </w:tcPr>
          <w:p w14:paraId="080D7173" w14:textId="219EA009" w:rsidR="00F557CB" w:rsidRPr="002F725E" w:rsidRDefault="00F557CB" w:rsidP="00F557CB">
            <w:pPr>
              <w:spacing w:after="120"/>
              <w:rPr>
                <w:rFonts w:ascii="Times New Roman" w:hAnsi="Times New Roman"/>
                <w:sz w:val="20"/>
                <w:szCs w:val="20"/>
                <w:lang w:val="x-none"/>
              </w:rPr>
            </w:pPr>
            <w:hyperlink r:id="rId10" w:history="1">
              <w:r>
                <w:rPr>
                  <w:rStyle w:val="Hyperlink"/>
                  <w:rFonts w:ascii="Arial" w:hAnsi="Arial" w:cs="Arial"/>
                  <w:color w:val="002D4E"/>
                  <w:sz w:val="17"/>
                  <w:szCs w:val="17"/>
                </w:rPr>
                <w:t>TDE-2025-0042</w:t>
              </w:r>
            </w:hyperlink>
          </w:p>
        </w:tc>
        <w:tc>
          <w:tcPr>
            <w:tcW w:w="5245" w:type="dxa"/>
          </w:tcPr>
          <w:p w14:paraId="06C5FCEE" w14:textId="66CB8C27" w:rsidR="00F557CB" w:rsidRPr="002F725E" w:rsidRDefault="00F557CB" w:rsidP="00F557CB">
            <w:pPr>
              <w:spacing w:after="120"/>
              <w:rPr>
                <w:rFonts w:ascii="Times New Roman" w:hAnsi="Times New Roman"/>
                <w:sz w:val="20"/>
                <w:szCs w:val="20"/>
                <w:lang w:val="x-none"/>
              </w:rPr>
            </w:pPr>
            <w:hyperlink r:id="rId11" w:history="1">
              <w:r>
                <w:rPr>
                  <w:rStyle w:val="Hyperlink"/>
                  <w:rFonts w:ascii="Arial" w:hAnsi="Arial" w:cs="Arial"/>
                  <w:color w:val="002D4E"/>
                  <w:sz w:val="17"/>
                  <w:szCs w:val="17"/>
                </w:rPr>
                <w:t>NewDeviceProfiles</w:t>
              </w:r>
            </w:hyperlink>
          </w:p>
        </w:tc>
        <w:tc>
          <w:tcPr>
            <w:tcW w:w="1792" w:type="dxa"/>
          </w:tcPr>
          <w:p w14:paraId="7484FA1E" w14:textId="28CC84C0" w:rsidR="00F557CB" w:rsidRPr="002F725E" w:rsidRDefault="00F557CB" w:rsidP="00F557CB">
            <w:pPr>
              <w:spacing w:after="120"/>
              <w:rPr>
                <w:rFonts w:ascii="Times New Roman" w:hAnsi="Times New Roman"/>
                <w:sz w:val="20"/>
                <w:szCs w:val="20"/>
                <w:lang w:val="x-none"/>
              </w:rPr>
            </w:pPr>
            <w:r>
              <w:rPr>
                <w:rFonts w:ascii="Arial" w:hAnsi="Arial" w:cs="Arial"/>
                <w:color w:val="3B3B39"/>
                <w:sz w:val="17"/>
                <w:szCs w:val="17"/>
              </w:rPr>
              <w:t>C-DoT</w:t>
            </w:r>
          </w:p>
        </w:tc>
      </w:tr>
      <w:tr w:rsidR="00E436DB" w14:paraId="1D70EA9A" w14:textId="77777777" w:rsidTr="00E80F42">
        <w:tc>
          <w:tcPr>
            <w:tcW w:w="1980" w:type="dxa"/>
          </w:tcPr>
          <w:p w14:paraId="51195F64" w14:textId="75C25F2E" w:rsidR="00E436DB" w:rsidRPr="002F725E" w:rsidRDefault="00E436DB" w:rsidP="00E436DB">
            <w:pPr>
              <w:spacing w:after="120"/>
              <w:rPr>
                <w:rFonts w:ascii="Times New Roman" w:hAnsi="Times New Roman"/>
                <w:sz w:val="20"/>
                <w:szCs w:val="20"/>
                <w:lang w:val="x-none"/>
              </w:rPr>
            </w:pPr>
            <w:hyperlink r:id="rId12" w:history="1">
              <w:r>
                <w:rPr>
                  <w:rStyle w:val="Hyperlink"/>
                  <w:rFonts w:ascii="Arial" w:hAnsi="Arial" w:cs="Arial"/>
                  <w:color w:val="002D4E"/>
                  <w:sz w:val="17"/>
                  <w:szCs w:val="17"/>
                </w:rPr>
                <w:t>TDE-2025-0044</w:t>
              </w:r>
            </w:hyperlink>
          </w:p>
        </w:tc>
        <w:tc>
          <w:tcPr>
            <w:tcW w:w="5245" w:type="dxa"/>
          </w:tcPr>
          <w:p w14:paraId="556D4E3A" w14:textId="3CCA6045" w:rsidR="00E436DB" w:rsidRDefault="00E436DB" w:rsidP="00E436DB">
            <w:pPr>
              <w:spacing w:after="120"/>
              <w:rPr>
                <w:rFonts w:ascii="Times New Roman" w:hAnsi="Times New Roman"/>
                <w:sz w:val="20"/>
                <w:szCs w:val="20"/>
                <w:lang w:val="x-none"/>
              </w:rPr>
            </w:pPr>
            <w:hyperlink r:id="rId13" w:history="1">
              <w:r>
                <w:rPr>
                  <w:rStyle w:val="Hyperlink"/>
                  <w:rFonts w:ascii="Arial" w:hAnsi="Arial" w:cs="Arial"/>
                  <w:color w:val="002D4E"/>
                  <w:sz w:val="17"/>
                  <w:szCs w:val="17"/>
                </w:rPr>
                <w:t>Collaboration with Penn State Univ</w:t>
              </w:r>
            </w:hyperlink>
          </w:p>
        </w:tc>
        <w:tc>
          <w:tcPr>
            <w:tcW w:w="1792" w:type="dxa"/>
          </w:tcPr>
          <w:p w14:paraId="5D5EEB2C" w14:textId="3ADC1AF2" w:rsidR="00E436DB" w:rsidRDefault="00E436DB" w:rsidP="00E436DB">
            <w:pPr>
              <w:spacing w:after="120"/>
              <w:rPr>
                <w:rFonts w:ascii="Times New Roman" w:hAnsi="Times New Roman"/>
                <w:sz w:val="20"/>
                <w:szCs w:val="20"/>
                <w:lang w:val="x-none"/>
              </w:rPr>
            </w:pPr>
            <w:r>
              <w:rPr>
                <w:rFonts w:ascii="Arial" w:hAnsi="Arial" w:cs="Arial"/>
                <w:color w:val="3B3B39"/>
                <w:sz w:val="17"/>
                <w:szCs w:val="17"/>
              </w:rPr>
              <w:t>Bob Flynn (Exacta GSS)</w:t>
            </w:r>
          </w:p>
        </w:tc>
      </w:tr>
    </w:tbl>
    <w:p w14:paraId="775B238A" w14:textId="77777777" w:rsidR="002F725E" w:rsidRPr="002F725E" w:rsidRDefault="002F725E" w:rsidP="002F725E">
      <w:pPr>
        <w:rPr>
          <w:rFonts w:ascii="Times New Roman" w:hAnsi="Times New Roman"/>
        </w:rPr>
      </w:pPr>
    </w:p>
    <w:p w14:paraId="0E4BD67E" w14:textId="2333922C" w:rsidR="006332F5" w:rsidRDefault="006332F5" w:rsidP="006332F5">
      <w:pPr>
        <w:pStyle w:val="oneM2M-Heading1"/>
        <w:spacing w:before="0" w:after="120"/>
      </w:pPr>
      <w:r>
        <w:lastRenderedPageBreak/>
        <w:t>7</w:t>
      </w:r>
      <w:r>
        <w:tab/>
        <w:t>Planning for Next Meetings</w:t>
      </w:r>
    </w:p>
    <w:p w14:paraId="0E7051E7" w14:textId="2FBE2663" w:rsidR="006332F5" w:rsidRPr="004410A2" w:rsidRDefault="006332F5" w:rsidP="006332F5">
      <w:pPr>
        <w:pStyle w:val="oneM2M-Heading1"/>
        <w:spacing w:before="0" w:after="120"/>
        <w:rPr>
          <w:sz w:val="24"/>
          <w:szCs w:val="24"/>
        </w:rPr>
      </w:pPr>
      <w:r w:rsidRPr="004410A2">
        <w:rPr>
          <w:sz w:val="24"/>
          <w:szCs w:val="24"/>
        </w:rPr>
        <w:tab/>
      </w:r>
      <w:r>
        <w:rPr>
          <w:sz w:val="24"/>
          <w:szCs w:val="24"/>
        </w:rPr>
        <w:t>7</w:t>
      </w:r>
      <w:r w:rsidRPr="004410A2">
        <w:rPr>
          <w:sz w:val="24"/>
          <w:szCs w:val="24"/>
        </w:rPr>
        <w:t>.1</w:t>
      </w:r>
      <w:r w:rsidRPr="004410A2">
        <w:rPr>
          <w:sz w:val="24"/>
          <w:szCs w:val="24"/>
        </w:rPr>
        <w:tab/>
      </w:r>
      <w:r>
        <w:rPr>
          <w:sz w:val="24"/>
          <w:szCs w:val="24"/>
        </w:rPr>
        <w:t>Face to Face Meeting / e-Meeting</w:t>
      </w:r>
    </w:p>
    <w:p w14:paraId="12503FC4" w14:textId="063671B6" w:rsidR="002F725E" w:rsidRPr="00E80F42" w:rsidRDefault="006332F5" w:rsidP="00E80F42">
      <w:pPr>
        <w:pStyle w:val="oneM2M-Normal"/>
        <w:numPr>
          <w:ilvl w:val="0"/>
          <w:numId w:val="22"/>
        </w:numPr>
        <w:tabs>
          <w:tab w:val="clear" w:pos="284"/>
          <w:tab w:val="left" w:pos="851"/>
        </w:tabs>
        <w:spacing w:before="0" w:after="120"/>
        <w:rPr>
          <w:sz w:val="22"/>
          <w:szCs w:val="22"/>
        </w:rPr>
      </w:pPr>
      <w:r w:rsidRPr="00E80F42">
        <w:rPr>
          <w:sz w:val="22"/>
          <w:szCs w:val="22"/>
        </w:rPr>
        <w:t>TP 7</w:t>
      </w:r>
      <w:r w:rsidR="002F4830">
        <w:rPr>
          <w:sz w:val="22"/>
          <w:szCs w:val="22"/>
        </w:rPr>
        <w:t>3</w:t>
      </w:r>
      <w:r w:rsidRPr="00E80F42">
        <w:rPr>
          <w:sz w:val="22"/>
          <w:szCs w:val="22"/>
        </w:rPr>
        <w:t xml:space="preserve">: </w:t>
      </w:r>
      <w:r w:rsidR="002F4830">
        <w:rPr>
          <w:sz w:val="22"/>
          <w:szCs w:val="22"/>
        </w:rPr>
        <w:t>19-23</w:t>
      </w:r>
      <w:r w:rsidR="00154226">
        <w:rPr>
          <w:sz w:val="22"/>
          <w:szCs w:val="22"/>
        </w:rPr>
        <w:t xml:space="preserve"> January</w:t>
      </w:r>
      <w:r w:rsidRPr="00E80F42">
        <w:rPr>
          <w:sz w:val="22"/>
          <w:szCs w:val="22"/>
        </w:rPr>
        <w:t xml:space="preserve"> 202</w:t>
      </w:r>
      <w:r w:rsidR="00154226">
        <w:rPr>
          <w:sz w:val="22"/>
          <w:szCs w:val="22"/>
        </w:rPr>
        <w:t>6</w:t>
      </w:r>
    </w:p>
    <w:p w14:paraId="52C732D5" w14:textId="0FF5BE8E" w:rsidR="006332F5" w:rsidRPr="004410A2" w:rsidRDefault="006332F5" w:rsidP="006332F5">
      <w:pPr>
        <w:pStyle w:val="oneM2M-Heading1"/>
        <w:spacing w:before="0" w:after="120"/>
        <w:rPr>
          <w:sz w:val="24"/>
          <w:szCs w:val="24"/>
        </w:rPr>
      </w:pPr>
      <w:r w:rsidRPr="004410A2">
        <w:rPr>
          <w:sz w:val="24"/>
          <w:szCs w:val="24"/>
        </w:rPr>
        <w:tab/>
      </w:r>
      <w:r>
        <w:rPr>
          <w:sz w:val="24"/>
          <w:szCs w:val="24"/>
        </w:rPr>
        <w:t>7</w:t>
      </w:r>
      <w:r w:rsidRPr="004410A2">
        <w:rPr>
          <w:sz w:val="24"/>
          <w:szCs w:val="24"/>
        </w:rPr>
        <w:t>.</w:t>
      </w:r>
      <w:r>
        <w:rPr>
          <w:sz w:val="24"/>
          <w:szCs w:val="24"/>
        </w:rPr>
        <w:t>2</w:t>
      </w:r>
      <w:r w:rsidRPr="004410A2">
        <w:rPr>
          <w:sz w:val="24"/>
          <w:szCs w:val="24"/>
        </w:rPr>
        <w:tab/>
      </w:r>
      <w:r>
        <w:rPr>
          <w:sz w:val="24"/>
          <w:szCs w:val="24"/>
        </w:rPr>
        <w:t>Next Conference Calls</w:t>
      </w:r>
    </w:p>
    <w:p w14:paraId="60B00592" w14:textId="0AA49D13" w:rsidR="006332F5" w:rsidRPr="0048008B" w:rsidRDefault="006332F5" w:rsidP="006332F5">
      <w:pPr>
        <w:pStyle w:val="oneM2M-Normal"/>
        <w:numPr>
          <w:ilvl w:val="0"/>
          <w:numId w:val="22"/>
        </w:numPr>
        <w:tabs>
          <w:tab w:val="clear" w:pos="284"/>
          <w:tab w:val="left" w:pos="851"/>
        </w:tabs>
        <w:spacing w:before="0" w:after="120"/>
        <w:rPr>
          <w:sz w:val="22"/>
          <w:szCs w:val="22"/>
        </w:rPr>
      </w:pPr>
      <w:r>
        <w:rPr>
          <w:sz w:val="22"/>
          <w:szCs w:val="22"/>
        </w:rPr>
        <w:t>N/A</w:t>
      </w:r>
    </w:p>
    <w:p w14:paraId="594C5E1F" w14:textId="77777777" w:rsidR="002F725E" w:rsidRDefault="002F725E" w:rsidP="002F725E">
      <w:pPr>
        <w:rPr>
          <w:rFonts w:ascii="Times New Roman" w:hAnsi="Times New Roman"/>
        </w:rPr>
      </w:pPr>
    </w:p>
    <w:p w14:paraId="04CDA54D" w14:textId="28A66400" w:rsidR="006332F5" w:rsidRDefault="006332F5" w:rsidP="006332F5">
      <w:pPr>
        <w:pStyle w:val="oneM2M-Heading1"/>
        <w:spacing w:before="0" w:after="120"/>
      </w:pPr>
      <w:r>
        <w:t>8</w:t>
      </w:r>
      <w:r>
        <w:tab/>
        <w:t>Any other Business</w:t>
      </w:r>
    </w:p>
    <w:p w14:paraId="398F26AE" w14:textId="77777777" w:rsidR="006332F5" w:rsidRPr="007D78E2" w:rsidRDefault="006332F5" w:rsidP="006332F5">
      <w:pPr>
        <w:pStyle w:val="oneM2M-Heading1"/>
        <w:spacing w:before="0"/>
        <w:ind w:left="785"/>
        <w:rPr>
          <w:b w:val="0"/>
          <w:bCs w:val="0"/>
          <w:sz w:val="22"/>
          <w:szCs w:val="22"/>
          <w:lang w:val="en-US"/>
        </w:rPr>
      </w:pPr>
      <w:r w:rsidRPr="007D78E2">
        <w:rPr>
          <w:b w:val="0"/>
          <w:bCs w:val="0"/>
          <w:sz w:val="22"/>
          <w:szCs w:val="22"/>
          <w:lang w:val="en-US"/>
        </w:rPr>
        <w:t>Discussion about converting documents to markdown</w:t>
      </w:r>
    </w:p>
    <w:p w14:paraId="43CBB1D6" w14:textId="77777777" w:rsidR="006332F5" w:rsidRPr="007D78E2" w:rsidRDefault="006332F5" w:rsidP="006332F5">
      <w:pPr>
        <w:pStyle w:val="oneM2M-Heading1"/>
        <w:numPr>
          <w:ilvl w:val="0"/>
          <w:numId w:val="24"/>
        </w:numPr>
        <w:spacing w:before="0"/>
        <w:ind w:left="1080"/>
        <w:rPr>
          <w:b w:val="0"/>
          <w:bCs w:val="0"/>
          <w:sz w:val="22"/>
          <w:szCs w:val="22"/>
          <w:lang w:val="en-US"/>
        </w:rPr>
      </w:pPr>
      <w:r w:rsidRPr="007D78E2">
        <w:rPr>
          <w:b w:val="0"/>
          <w:bCs w:val="0"/>
          <w:sz w:val="22"/>
          <w:szCs w:val="22"/>
          <w:lang w:val="en-US"/>
        </w:rPr>
        <w:t>Progress</w:t>
      </w:r>
    </w:p>
    <w:p w14:paraId="78722EC3" w14:textId="77777777" w:rsidR="006332F5" w:rsidRPr="007D78E2" w:rsidRDefault="006332F5" w:rsidP="006332F5">
      <w:pPr>
        <w:pStyle w:val="oneM2M-Heading1"/>
        <w:numPr>
          <w:ilvl w:val="0"/>
          <w:numId w:val="24"/>
        </w:numPr>
        <w:spacing w:before="0"/>
        <w:ind w:left="1080"/>
        <w:rPr>
          <w:b w:val="0"/>
          <w:bCs w:val="0"/>
          <w:sz w:val="22"/>
          <w:szCs w:val="22"/>
          <w:lang w:val="en-US"/>
        </w:rPr>
      </w:pPr>
      <w:r w:rsidRPr="007D78E2">
        <w:rPr>
          <w:b w:val="0"/>
          <w:bCs w:val="0"/>
          <w:sz w:val="22"/>
          <w:szCs w:val="22"/>
          <w:lang w:val="en-US"/>
        </w:rPr>
        <w:t>Issues</w:t>
      </w:r>
    </w:p>
    <w:p w14:paraId="4F78EEBE" w14:textId="77777777" w:rsidR="006332F5" w:rsidRPr="007D78E2" w:rsidRDefault="006332F5" w:rsidP="006332F5">
      <w:pPr>
        <w:pStyle w:val="oneM2M-Heading1"/>
        <w:spacing w:before="0"/>
        <w:rPr>
          <w:b w:val="0"/>
          <w:bCs w:val="0"/>
          <w:sz w:val="22"/>
          <w:szCs w:val="22"/>
          <w:lang w:val="en-US"/>
        </w:rPr>
      </w:pPr>
    </w:p>
    <w:p w14:paraId="6D6BCB42" w14:textId="77777777" w:rsidR="006332F5" w:rsidRPr="007D78E2" w:rsidRDefault="006332F5" w:rsidP="006332F5">
      <w:pPr>
        <w:pStyle w:val="oneM2M-Heading1"/>
        <w:spacing w:before="0"/>
        <w:ind w:firstLine="0"/>
        <w:rPr>
          <w:b w:val="0"/>
          <w:bCs w:val="0"/>
          <w:sz w:val="22"/>
          <w:szCs w:val="22"/>
          <w:lang w:val="en-US"/>
        </w:rPr>
      </w:pPr>
      <w:r w:rsidRPr="007D78E2">
        <w:rPr>
          <w:b w:val="0"/>
          <w:bCs w:val="0"/>
          <w:sz w:val="22"/>
          <w:szCs w:val="22"/>
          <w:lang w:val="en-US"/>
        </w:rPr>
        <w:t>Other TDE responsibilities that we need to progress</w:t>
      </w:r>
    </w:p>
    <w:p w14:paraId="5B6193D1" w14:textId="77777777" w:rsidR="006332F5"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Next Hackathon</w:t>
      </w:r>
    </w:p>
    <w:p w14:paraId="768A812C" w14:textId="097374F7" w:rsidR="002A0DFB" w:rsidRDefault="002A0DFB" w:rsidP="002A0DFB">
      <w:pPr>
        <w:pStyle w:val="oneM2M-Heading1"/>
        <w:numPr>
          <w:ilvl w:val="1"/>
          <w:numId w:val="25"/>
        </w:numPr>
        <w:spacing w:before="0"/>
        <w:rPr>
          <w:b w:val="0"/>
          <w:bCs w:val="0"/>
          <w:sz w:val="22"/>
          <w:szCs w:val="22"/>
          <w:lang w:val="en-US"/>
        </w:rPr>
      </w:pPr>
      <w:r>
        <w:rPr>
          <w:b w:val="0"/>
          <w:bCs w:val="0"/>
          <w:sz w:val="22"/>
          <w:szCs w:val="22"/>
          <w:lang w:val="en-US"/>
        </w:rPr>
        <w:t>oneM2M Hackathon</w:t>
      </w:r>
    </w:p>
    <w:p w14:paraId="692829BD" w14:textId="36F91151" w:rsidR="000261E6" w:rsidRPr="00DF5425" w:rsidRDefault="002A0DFB" w:rsidP="00DF5425">
      <w:pPr>
        <w:pStyle w:val="oneM2M-Heading1"/>
        <w:numPr>
          <w:ilvl w:val="1"/>
          <w:numId w:val="25"/>
        </w:numPr>
        <w:spacing w:before="0"/>
        <w:rPr>
          <w:b w:val="0"/>
          <w:bCs w:val="0"/>
          <w:sz w:val="22"/>
          <w:szCs w:val="22"/>
          <w:lang w:val="en-US"/>
        </w:rPr>
      </w:pPr>
      <w:r>
        <w:rPr>
          <w:b w:val="0"/>
          <w:bCs w:val="0"/>
          <w:sz w:val="22"/>
          <w:szCs w:val="22"/>
          <w:lang w:val="en-US"/>
        </w:rPr>
        <w:t>ESTIMED Hackathon</w:t>
      </w:r>
    </w:p>
    <w:p w14:paraId="5B6BB210" w14:textId="0D6ABAC8" w:rsidR="00AB0F88" w:rsidRDefault="00AB0F88" w:rsidP="006332F5">
      <w:pPr>
        <w:pStyle w:val="oneM2M-Heading1"/>
        <w:numPr>
          <w:ilvl w:val="0"/>
          <w:numId w:val="25"/>
        </w:numPr>
        <w:spacing w:before="0"/>
        <w:rPr>
          <w:b w:val="0"/>
          <w:bCs w:val="0"/>
          <w:sz w:val="22"/>
          <w:szCs w:val="22"/>
          <w:lang w:val="en-US"/>
        </w:rPr>
      </w:pPr>
      <w:r>
        <w:rPr>
          <w:b w:val="0"/>
          <w:bCs w:val="0"/>
          <w:sz w:val="22"/>
          <w:szCs w:val="22"/>
          <w:lang w:val="en-US"/>
        </w:rPr>
        <w:t>Academic Relation</w:t>
      </w:r>
      <w:r w:rsidR="008A3DC9">
        <w:rPr>
          <w:b w:val="0"/>
          <w:bCs w:val="0"/>
          <w:sz w:val="22"/>
          <w:szCs w:val="22"/>
          <w:lang w:val="en-US"/>
        </w:rPr>
        <w:t>s Committee</w:t>
      </w:r>
    </w:p>
    <w:p w14:paraId="4970A7E5" w14:textId="587AC838" w:rsidR="006332F5" w:rsidRPr="007D78E2"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Next Interop session</w:t>
      </w:r>
      <w:r w:rsidR="008A3DC9">
        <w:rPr>
          <w:b w:val="0"/>
          <w:bCs w:val="0"/>
          <w:sz w:val="22"/>
          <w:szCs w:val="22"/>
          <w:lang w:val="en-US"/>
        </w:rPr>
        <w:t xml:space="preserve"> (?)</w:t>
      </w:r>
    </w:p>
    <w:p w14:paraId="01E5D669" w14:textId="77777777" w:rsidR="006332F5" w:rsidRPr="007D78E2"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oneM2M ICON set usage</w:t>
      </w:r>
      <w:r>
        <w:rPr>
          <w:b w:val="0"/>
          <w:bCs w:val="0"/>
          <w:sz w:val="22"/>
          <w:szCs w:val="22"/>
          <w:lang w:val="en-US"/>
        </w:rPr>
        <w:t xml:space="preserve"> (?)</w:t>
      </w:r>
    </w:p>
    <w:p w14:paraId="695F21EE" w14:textId="77777777" w:rsidR="006332F5" w:rsidRPr="007D78E2" w:rsidRDefault="006332F5" w:rsidP="006332F5">
      <w:pPr>
        <w:pStyle w:val="oneM2M-Heading1"/>
        <w:numPr>
          <w:ilvl w:val="0"/>
          <w:numId w:val="25"/>
        </w:numPr>
        <w:spacing w:before="0"/>
        <w:rPr>
          <w:b w:val="0"/>
          <w:bCs w:val="0"/>
          <w:sz w:val="22"/>
          <w:szCs w:val="22"/>
          <w:lang w:val="en-US"/>
        </w:rPr>
      </w:pPr>
      <w:r w:rsidRPr="007D78E2">
        <w:rPr>
          <w:b w:val="0"/>
          <w:bCs w:val="0"/>
          <w:sz w:val="22"/>
          <w:szCs w:val="22"/>
          <w:lang w:val="en-US"/>
        </w:rPr>
        <w:t>oneM2M Recipes</w:t>
      </w:r>
      <w:r>
        <w:rPr>
          <w:b w:val="0"/>
          <w:bCs w:val="0"/>
          <w:sz w:val="22"/>
          <w:szCs w:val="22"/>
          <w:lang w:val="en-US"/>
        </w:rPr>
        <w:t xml:space="preserve"> (?)</w:t>
      </w:r>
    </w:p>
    <w:p w14:paraId="0579D221" w14:textId="77777777" w:rsidR="006332F5" w:rsidRDefault="006332F5" w:rsidP="002F725E">
      <w:pPr>
        <w:rPr>
          <w:rFonts w:ascii="Times New Roman" w:hAnsi="Times New Roman"/>
        </w:rPr>
      </w:pPr>
    </w:p>
    <w:p w14:paraId="43509298" w14:textId="0ECFCD68" w:rsidR="006332F5" w:rsidRDefault="006332F5" w:rsidP="006332F5">
      <w:pPr>
        <w:pStyle w:val="oneM2M-Heading1"/>
        <w:spacing w:before="0" w:after="120"/>
      </w:pPr>
      <w:r>
        <w:t>9</w:t>
      </w:r>
      <w:r>
        <w:tab/>
        <w:t>Closure of Meeting</w:t>
      </w:r>
    </w:p>
    <w:p w14:paraId="2F1E68E0" w14:textId="77777777" w:rsidR="006332F5" w:rsidRDefault="006332F5" w:rsidP="002F725E">
      <w:pPr>
        <w:rPr>
          <w:rFonts w:ascii="Times New Roman" w:hAnsi="Times New Roman"/>
        </w:rPr>
      </w:pPr>
    </w:p>
    <w:p w14:paraId="66EEE87F" w14:textId="77777777" w:rsidR="006332F5" w:rsidRDefault="006332F5" w:rsidP="002F725E">
      <w:pPr>
        <w:rPr>
          <w:rFonts w:ascii="Times New Roman" w:hAnsi="Times New Roman"/>
        </w:rPr>
      </w:pPr>
    </w:p>
    <w:p w14:paraId="00B4F7B2" w14:textId="77777777" w:rsidR="006332F5" w:rsidRPr="002F725E" w:rsidRDefault="006332F5" w:rsidP="002F725E">
      <w:pPr>
        <w:rPr>
          <w:rFonts w:ascii="Times New Roman" w:hAnsi="Times New Roman"/>
        </w:rPr>
      </w:pPr>
    </w:p>
    <w:sectPr w:rsidR="006332F5" w:rsidRPr="002F725E" w:rsidSect="00E3647B">
      <w:headerReference w:type="default" r:id="rId14"/>
      <w:footerReference w:type="default" r:id="rId15"/>
      <w:headerReference w:type="first" r:id="rId16"/>
      <w:footerReference w:type="first" r:id="rId17"/>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99B6" w14:textId="77777777" w:rsidR="007C4E47" w:rsidRDefault="007C4E47" w:rsidP="00F77748">
      <w:r>
        <w:separator/>
      </w:r>
    </w:p>
  </w:endnote>
  <w:endnote w:type="continuationSeparator" w:id="0">
    <w:p w14:paraId="7194E372" w14:textId="77777777" w:rsidR="007C4E47" w:rsidRDefault="007C4E47"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3B8A" w14:textId="77777777" w:rsidR="00886F06" w:rsidRPr="00A24F44" w:rsidRDefault="00886F06" w:rsidP="00F6234C">
    <w:pPr>
      <w:pStyle w:val="Footer"/>
      <w:rPr>
        <w:rFonts w:ascii="Times New Roman" w:hAnsi="Times New Roman"/>
      </w:rPr>
    </w:pPr>
    <w:r w:rsidRPr="00A24F44">
      <w:rPr>
        <w:rFonts w:ascii="Times New Roman" w:hAnsi="Times New Roman"/>
      </w:rPr>
      <w:t xml:space="preserve">© </w:t>
    </w:r>
    <w:r w:rsidR="00220513">
      <w:rPr>
        <w:rFonts w:ascii="Times New Roman" w:hAnsi="Times New Roman"/>
        <w:sz w:val="20"/>
      </w:rPr>
      <w:t>2020</w:t>
    </w:r>
    <w:r w:rsidR="00313CC4"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4F48D40E"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80AB" w14:textId="77777777" w:rsidR="00886F06" w:rsidRPr="00C74A59" w:rsidRDefault="00886F06" w:rsidP="00F6234C">
    <w:pPr>
      <w:pStyle w:val="Footer"/>
      <w:rPr>
        <w:rFonts w:ascii="Times New Roman" w:hAnsi="Times New Roman"/>
      </w:rPr>
    </w:pPr>
    <w:r w:rsidRPr="00C74A59">
      <w:rPr>
        <w:rFonts w:ascii="Times New Roman" w:hAnsi="Times New Roman"/>
      </w:rPr>
      <w:t xml:space="preserve">© </w:t>
    </w:r>
    <w:r w:rsidR="00220513">
      <w:rPr>
        <w:rFonts w:ascii="Times New Roman" w:hAnsi="Times New Roman"/>
        <w:sz w:val="20"/>
      </w:rPr>
      <w:t>2020</w:t>
    </w:r>
    <w:r w:rsidR="00313CC4"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05C6E13D"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30AC8" w14:textId="77777777" w:rsidR="007C4E47" w:rsidRDefault="007C4E47" w:rsidP="00F77748">
      <w:r>
        <w:separator/>
      </w:r>
    </w:p>
  </w:footnote>
  <w:footnote w:type="continuationSeparator" w:id="0">
    <w:p w14:paraId="0B4F69A3" w14:textId="77777777" w:rsidR="007C4E47" w:rsidRDefault="007C4E47"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7C690C65" w14:textId="77777777" w:rsidTr="00DE7CC3">
      <w:trPr>
        <w:trHeight w:val="356"/>
      </w:trPr>
      <w:tc>
        <w:tcPr>
          <w:tcW w:w="7740" w:type="dxa"/>
        </w:tcPr>
        <w:p w14:paraId="2014FEB1" w14:textId="77777777" w:rsidR="00886F06" w:rsidRPr="009D30E4" w:rsidRDefault="00886F06" w:rsidP="00F67B7A">
          <w:pPr>
            <w:pStyle w:val="oneM2M-PageHead"/>
            <w:rPr>
              <w:noProof/>
              <w:sz w:val="18"/>
            </w:rPr>
          </w:pPr>
        </w:p>
      </w:tc>
      <w:tc>
        <w:tcPr>
          <w:tcW w:w="1615" w:type="dxa"/>
        </w:tcPr>
        <w:p w14:paraId="607B7CA1" w14:textId="1D0E6338" w:rsidR="00886F06" w:rsidRPr="009D30E4" w:rsidRDefault="000825E5" w:rsidP="00F67B7A">
          <w:pPr>
            <w:pStyle w:val="Header"/>
            <w:jc w:val="right"/>
            <w:rPr>
              <w:noProof/>
            </w:rPr>
          </w:pPr>
          <w:r w:rsidRPr="009D30E4">
            <w:rPr>
              <w:noProof/>
            </w:rPr>
            <w:drawing>
              <wp:inline distT="0" distB="0" distL="0" distR="0" wp14:anchorId="552C57CD" wp14:editId="1BE43693">
                <wp:extent cx="848360" cy="57785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650D6BB6"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91C1508" w14:textId="77777777" w:rsidTr="009A79D0">
      <w:trPr>
        <w:trHeight w:val="709"/>
      </w:trPr>
      <w:tc>
        <w:tcPr>
          <w:tcW w:w="7905" w:type="dxa"/>
        </w:tcPr>
        <w:p w14:paraId="590E8A54" w14:textId="6A26589F" w:rsidR="00886F06" w:rsidRPr="009D30E4" w:rsidRDefault="00886F06" w:rsidP="00F67B7A">
          <w:pPr>
            <w:pStyle w:val="oneM2M-PageHead"/>
            <w:rPr>
              <w:noProof/>
              <w:sz w:val="18"/>
            </w:rPr>
          </w:pPr>
          <w:r w:rsidRPr="00A24F44">
            <w:t xml:space="preserve">Doc# </w:t>
          </w:r>
          <w:fldSimple w:instr=" FILENAME ">
            <w:r w:rsidR="00B94464">
              <w:rPr>
                <w:noProof/>
              </w:rPr>
              <w:t>TDE-2025-0043-TDE_72_Agenda</w:t>
            </w:r>
          </w:fldSimple>
          <w:r w:rsidRPr="00A24F44">
            <w:rPr>
              <w:snapToGrid w:val="0"/>
              <w:color w:val="000000"/>
              <w:w w:val="0"/>
              <w:u w:color="000000"/>
              <w:bdr w:val="none" w:sz="0" w:space="0" w:color="000000"/>
              <w:shd w:val="clear" w:color="000000" w:fill="000000"/>
            </w:rPr>
            <w:t xml:space="preserve"> </w:t>
          </w:r>
        </w:p>
      </w:tc>
      <w:tc>
        <w:tcPr>
          <w:tcW w:w="1597" w:type="dxa"/>
        </w:tcPr>
        <w:p w14:paraId="1DDD97FA" w14:textId="2BA98868" w:rsidR="00886F06" w:rsidRPr="009D30E4" w:rsidRDefault="000825E5" w:rsidP="00F67B7A">
          <w:pPr>
            <w:pStyle w:val="Header"/>
            <w:jc w:val="right"/>
            <w:rPr>
              <w:noProof/>
            </w:rPr>
          </w:pPr>
          <w:r w:rsidRPr="009D30E4">
            <w:rPr>
              <w:noProof/>
            </w:rPr>
            <w:drawing>
              <wp:inline distT="0" distB="0" distL="0" distR="0" wp14:anchorId="15D2DB1B" wp14:editId="40C6F4C9">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255FAB2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11F93554"/>
    <w:multiLevelType w:val="hybridMultilevel"/>
    <w:tmpl w:val="304ACD2C"/>
    <w:lvl w:ilvl="0" w:tplc="10E228E4">
      <w:numFmt w:val="bullet"/>
      <w:lvlText w:val="•"/>
      <w:lvlJc w:val="left"/>
      <w:pPr>
        <w:ind w:left="1080" w:hanging="360"/>
      </w:pPr>
      <w:rPr>
        <w:rFonts w:ascii="Times New Roman" w:eastAsia="Times New Roman"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2FD96102"/>
    <w:multiLevelType w:val="multilevel"/>
    <w:tmpl w:val="91EC7EC2"/>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0"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F7434"/>
    <w:multiLevelType w:val="hybridMultilevel"/>
    <w:tmpl w:val="C6CE4C6E"/>
    <w:lvl w:ilvl="0" w:tplc="D1E85D2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59C525A4"/>
    <w:multiLevelType w:val="hybridMultilevel"/>
    <w:tmpl w:val="64AEE21A"/>
    <w:lvl w:ilvl="0" w:tplc="916A2644">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F3D98"/>
    <w:multiLevelType w:val="hybridMultilevel"/>
    <w:tmpl w:val="0B2E30DA"/>
    <w:lvl w:ilvl="0" w:tplc="6A78FD70">
      <w:start w:val="1"/>
      <w:numFmt w:val="bullet"/>
      <w:pStyle w:val="ListParagraph"/>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FA497B"/>
    <w:multiLevelType w:val="hybridMultilevel"/>
    <w:tmpl w:val="50343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036687252">
    <w:abstractNumId w:val="8"/>
  </w:num>
  <w:num w:numId="2" w16cid:durableId="962659288">
    <w:abstractNumId w:val="3"/>
  </w:num>
  <w:num w:numId="3" w16cid:durableId="637540886">
    <w:abstractNumId w:val="9"/>
  </w:num>
  <w:num w:numId="4" w16cid:durableId="2078504168">
    <w:abstractNumId w:val="17"/>
  </w:num>
  <w:num w:numId="5" w16cid:durableId="1025908309">
    <w:abstractNumId w:val="21"/>
  </w:num>
  <w:num w:numId="6" w16cid:durableId="1254819419">
    <w:abstractNumId w:val="7"/>
  </w:num>
  <w:num w:numId="7" w16cid:durableId="120199466">
    <w:abstractNumId w:val="17"/>
  </w:num>
  <w:num w:numId="8" w16cid:durableId="211620204">
    <w:abstractNumId w:val="17"/>
  </w:num>
  <w:num w:numId="9" w16cid:durableId="2135515503">
    <w:abstractNumId w:val="17"/>
  </w:num>
  <w:num w:numId="10" w16cid:durableId="459762285">
    <w:abstractNumId w:val="17"/>
  </w:num>
  <w:num w:numId="11" w16cid:durableId="779570348">
    <w:abstractNumId w:val="17"/>
  </w:num>
  <w:num w:numId="12" w16cid:durableId="904149873">
    <w:abstractNumId w:val="17"/>
  </w:num>
  <w:num w:numId="13" w16cid:durableId="407844562">
    <w:abstractNumId w:val="15"/>
  </w:num>
  <w:num w:numId="14" w16cid:durableId="1663193942">
    <w:abstractNumId w:val="17"/>
  </w:num>
  <w:num w:numId="15" w16cid:durableId="1596666703">
    <w:abstractNumId w:val="17"/>
  </w:num>
  <w:num w:numId="16" w16cid:durableId="144057515">
    <w:abstractNumId w:val="17"/>
  </w:num>
  <w:num w:numId="17" w16cid:durableId="2079590133">
    <w:abstractNumId w:val="16"/>
  </w:num>
  <w:num w:numId="18" w16cid:durableId="40175417">
    <w:abstractNumId w:val="10"/>
  </w:num>
  <w:num w:numId="19" w16cid:durableId="1490559988">
    <w:abstractNumId w:val="4"/>
  </w:num>
  <w:num w:numId="20" w16cid:durableId="164513109">
    <w:abstractNumId w:val="6"/>
  </w:num>
  <w:num w:numId="21" w16cid:durableId="293020394">
    <w:abstractNumId w:val="12"/>
  </w:num>
  <w:num w:numId="22" w16cid:durableId="475534036">
    <w:abstractNumId w:val="0"/>
  </w:num>
  <w:num w:numId="23" w16cid:durableId="1897473995">
    <w:abstractNumId w:val="2"/>
  </w:num>
  <w:num w:numId="24" w16cid:durableId="1663702661">
    <w:abstractNumId w:val="18"/>
  </w:num>
  <w:num w:numId="25" w16cid:durableId="709261020">
    <w:abstractNumId w:val="19"/>
  </w:num>
  <w:num w:numId="26" w16cid:durableId="529803144">
    <w:abstractNumId w:val="5"/>
  </w:num>
  <w:num w:numId="27" w16cid:durableId="1151992008">
    <w:abstractNumId w:val="20"/>
  </w:num>
  <w:num w:numId="28" w16cid:durableId="957184079">
    <w:abstractNumId w:val="14"/>
  </w:num>
  <w:num w:numId="29" w16cid:durableId="595408005">
    <w:abstractNumId w:val="1"/>
  </w:num>
  <w:num w:numId="30" w16cid:durableId="2088913429">
    <w:abstractNumId w:val="13"/>
  </w:num>
  <w:num w:numId="31" w16cid:durableId="893857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AB1"/>
    <w:rsid w:val="00006B14"/>
    <w:rsid w:val="00012249"/>
    <w:rsid w:val="00012577"/>
    <w:rsid w:val="00022E37"/>
    <w:rsid w:val="000261E6"/>
    <w:rsid w:val="000309FA"/>
    <w:rsid w:val="00040662"/>
    <w:rsid w:val="000442BD"/>
    <w:rsid w:val="00047051"/>
    <w:rsid w:val="00061E55"/>
    <w:rsid w:val="000808DA"/>
    <w:rsid w:val="000825E5"/>
    <w:rsid w:val="00090332"/>
    <w:rsid w:val="0009569D"/>
    <w:rsid w:val="000A0ED6"/>
    <w:rsid w:val="000B4E01"/>
    <w:rsid w:val="000C3E70"/>
    <w:rsid w:val="000D0A83"/>
    <w:rsid w:val="000D5EFB"/>
    <w:rsid w:val="000E1719"/>
    <w:rsid w:val="000E576F"/>
    <w:rsid w:val="000E7611"/>
    <w:rsid w:val="000F0575"/>
    <w:rsid w:val="000F67E4"/>
    <w:rsid w:val="00111672"/>
    <w:rsid w:val="00113074"/>
    <w:rsid w:val="00113E5A"/>
    <w:rsid w:val="00114957"/>
    <w:rsid w:val="001240D6"/>
    <w:rsid w:val="0012561B"/>
    <w:rsid w:val="00142F25"/>
    <w:rsid w:val="001448B8"/>
    <w:rsid w:val="00147620"/>
    <w:rsid w:val="0015058C"/>
    <w:rsid w:val="00154226"/>
    <w:rsid w:val="00154741"/>
    <w:rsid w:val="001577C1"/>
    <w:rsid w:val="0016713C"/>
    <w:rsid w:val="00167437"/>
    <w:rsid w:val="00173223"/>
    <w:rsid w:val="00173B7A"/>
    <w:rsid w:val="00176443"/>
    <w:rsid w:val="001779B7"/>
    <w:rsid w:val="00182B7B"/>
    <w:rsid w:val="00184146"/>
    <w:rsid w:val="00186FC0"/>
    <w:rsid w:val="00187D46"/>
    <w:rsid w:val="001909B4"/>
    <w:rsid w:val="00191AA3"/>
    <w:rsid w:val="001A107A"/>
    <w:rsid w:val="001A12C2"/>
    <w:rsid w:val="001A1627"/>
    <w:rsid w:val="001A2965"/>
    <w:rsid w:val="001A6281"/>
    <w:rsid w:val="001B1868"/>
    <w:rsid w:val="001B1CE7"/>
    <w:rsid w:val="001B273C"/>
    <w:rsid w:val="001D500F"/>
    <w:rsid w:val="001D5707"/>
    <w:rsid w:val="001D7151"/>
    <w:rsid w:val="001F09A8"/>
    <w:rsid w:val="001F7EC4"/>
    <w:rsid w:val="00207E62"/>
    <w:rsid w:val="00220513"/>
    <w:rsid w:val="0024072D"/>
    <w:rsid w:val="00240E88"/>
    <w:rsid w:val="002568DC"/>
    <w:rsid w:val="00277E7D"/>
    <w:rsid w:val="00283EF4"/>
    <w:rsid w:val="00284395"/>
    <w:rsid w:val="002A0DFB"/>
    <w:rsid w:val="002B0227"/>
    <w:rsid w:val="002C38AF"/>
    <w:rsid w:val="002C39D7"/>
    <w:rsid w:val="002C6201"/>
    <w:rsid w:val="002E3ED6"/>
    <w:rsid w:val="002F05C5"/>
    <w:rsid w:val="002F4830"/>
    <w:rsid w:val="002F725E"/>
    <w:rsid w:val="00307B2B"/>
    <w:rsid w:val="00313CC4"/>
    <w:rsid w:val="00314A82"/>
    <w:rsid w:val="003175D7"/>
    <w:rsid w:val="00317C5B"/>
    <w:rsid w:val="00332381"/>
    <w:rsid w:val="00342C7C"/>
    <w:rsid w:val="00350940"/>
    <w:rsid w:val="00356610"/>
    <w:rsid w:val="003713C5"/>
    <w:rsid w:val="003809FD"/>
    <w:rsid w:val="00385088"/>
    <w:rsid w:val="0039292F"/>
    <w:rsid w:val="003A72C5"/>
    <w:rsid w:val="003B6B03"/>
    <w:rsid w:val="003D7A45"/>
    <w:rsid w:val="00401BE0"/>
    <w:rsid w:val="004108BB"/>
    <w:rsid w:val="00410B2C"/>
    <w:rsid w:val="004137AE"/>
    <w:rsid w:val="004410A2"/>
    <w:rsid w:val="00451957"/>
    <w:rsid w:val="00451C8B"/>
    <w:rsid w:val="004577F9"/>
    <w:rsid w:val="00460D41"/>
    <w:rsid w:val="00464A4C"/>
    <w:rsid w:val="004714C9"/>
    <w:rsid w:val="00476D6E"/>
    <w:rsid w:val="0048008B"/>
    <w:rsid w:val="004B509C"/>
    <w:rsid w:val="004C0475"/>
    <w:rsid w:val="004D2C0E"/>
    <w:rsid w:val="004E6C91"/>
    <w:rsid w:val="00500BEC"/>
    <w:rsid w:val="00523C6E"/>
    <w:rsid w:val="005270BE"/>
    <w:rsid w:val="00534B77"/>
    <w:rsid w:val="0053598D"/>
    <w:rsid w:val="005372A9"/>
    <w:rsid w:val="00545CC6"/>
    <w:rsid w:val="00547921"/>
    <w:rsid w:val="00551843"/>
    <w:rsid w:val="00564443"/>
    <w:rsid w:val="00570930"/>
    <w:rsid w:val="00572239"/>
    <w:rsid w:val="00576405"/>
    <w:rsid w:val="00581024"/>
    <w:rsid w:val="005A01B8"/>
    <w:rsid w:val="005A059F"/>
    <w:rsid w:val="005A64E9"/>
    <w:rsid w:val="005C65B2"/>
    <w:rsid w:val="005D4EEC"/>
    <w:rsid w:val="005E1BE1"/>
    <w:rsid w:val="005F6D26"/>
    <w:rsid w:val="006005B6"/>
    <w:rsid w:val="00600D49"/>
    <w:rsid w:val="006071AA"/>
    <w:rsid w:val="00611288"/>
    <w:rsid w:val="006157CE"/>
    <w:rsid w:val="00617A3C"/>
    <w:rsid w:val="006238FD"/>
    <w:rsid w:val="00626D55"/>
    <w:rsid w:val="00630C20"/>
    <w:rsid w:val="00631B26"/>
    <w:rsid w:val="006332F5"/>
    <w:rsid w:val="00637CB0"/>
    <w:rsid w:val="00642B5F"/>
    <w:rsid w:val="006469C7"/>
    <w:rsid w:val="00655E91"/>
    <w:rsid w:val="00663304"/>
    <w:rsid w:val="00666976"/>
    <w:rsid w:val="00667BE7"/>
    <w:rsid w:val="00697B87"/>
    <w:rsid w:val="006A4B9F"/>
    <w:rsid w:val="006A5AFD"/>
    <w:rsid w:val="006C6282"/>
    <w:rsid w:val="006D4FCD"/>
    <w:rsid w:val="006D51A9"/>
    <w:rsid w:val="006E56F5"/>
    <w:rsid w:val="00706400"/>
    <w:rsid w:val="00706A91"/>
    <w:rsid w:val="00712544"/>
    <w:rsid w:val="00714C81"/>
    <w:rsid w:val="00731DDD"/>
    <w:rsid w:val="00732787"/>
    <w:rsid w:val="0073465D"/>
    <w:rsid w:val="00753096"/>
    <w:rsid w:val="00763CDD"/>
    <w:rsid w:val="00767598"/>
    <w:rsid w:val="00770F69"/>
    <w:rsid w:val="007747F0"/>
    <w:rsid w:val="00777D57"/>
    <w:rsid w:val="007821C0"/>
    <w:rsid w:val="00783CB3"/>
    <w:rsid w:val="00790046"/>
    <w:rsid w:val="00797632"/>
    <w:rsid w:val="007C0A7E"/>
    <w:rsid w:val="007C1F15"/>
    <w:rsid w:val="007C4E47"/>
    <w:rsid w:val="007C50EF"/>
    <w:rsid w:val="007D2D35"/>
    <w:rsid w:val="007D78E2"/>
    <w:rsid w:val="007E0A82"/>
    <w:rsid w:val="007E36E8"/>
    <w:rsid w:val="007E6EB4"/>
    <w:rsid w:val="007F36AF"/>
    <w:rsid w:val="007F4F3E"/>
    <w:rsid w:val="00810814"/>
    <w:rsid w:val="008118AD"/>
    <w:rsid w:val="00835FEC"/>
    <w:rsid w:val="0085249D"/>
    <w:rsid w:val="00861AA1"/>
    <w:rsid w:val="00866A04"/>
    <w:rsid w:val="008679EF"/>
    <w:rsid w:val="00872269"/>
    <w:rsid w:val="00882776"/>
    <w:rsid w:val="00886803"/>
    <w:rsid w:val="00886F06"/>
    <w:rsid w:val="008A3DC9"/>
    <w:rsid w:val="008C63BB"/>
    <w:rsid w:val="008E1C10"/>
    <w:rsid w:val="008E2731"/>
    <w:rsid w:val="009013F6"/>
    <w:rsid w:val="00903F51"/>
    <w:rsid w:val="00922AA0"/>
    <w:rsid w:val="00926CFB"/>
    <w:rsid w:val="009270E6"/>
    <w:rsid w:val="00927F50"/>
    <w:rsid w:val="009404AB"/>
    <w:rsid w:val="00942E00"/>
    <w:rsid w:val="00952D3A"/>
    <w:rsid w:val="00971484"/>
    <w:rsid w:val="009902C1"/>
    <w:rsid w:val="009A79D0"/>
    <w:rsid w:val="009B0BA7"/>
    <w:rsid w:val="009B1A37"/>
    <w:rsid w:val="009B2871"/>
    <w:rsid w:val="009B5FC2"/>
    <w:rsid w:val="009B7889"/>
    <w:rsid w:val="009C6CBD"/>
    <w:rsid w:val="009D009A"/>
    <w:rsid w:val="009D0FDC"/>
    <w:rsid w:val="009D30E4"/>
    <w:rsid w:val="009E1DED"/>
    <w:rsid w:val="009E6A2C"/>
    <w:rsid w:val="009E6BCA"/>
    <w:rsid w:val="00A12B80"/>
    <w:rsid w:val="00A17BBF"/>
    <w:rsid w:val="00A17E20"/>
    <w:rsid w:val="00A20D9E"/>
    <w:rsid w:val="00A24F44"/>
    <w:rsid w:val="00A311AB"/>
    <w:rsid w:val="00A370FE"/>
    <w:rsid w:val="00A4706D"/>
    <w:rsid w:val="00A63092"/>
    <w:rsid w:val="00A72C70"/>
    <w:rsid w:val="00A7638D"/>
    <w:rsid w:val="00A76FB2"/>
    <w:rsid w:val="00A817CB"/>
    <w:rsid w:val="00A84E61"/>
    <w:rsid w:val="00A97404"/>
    <w:rsid w:val="00AA5C95"/>
    <w:rsid w:val="00AB0F88"/>
    <w:rsid w:val="00AC188C"/>
    <w:rsid w:val="00AC2A50"/>
    <w:rsid w:val="00AC2B54"/>
    <w:rsid w:val="00AC4FD8"/>
    <w:rsid w:val="00AC7965"/>
    <w:rsid w:val="00AF130F"/>
    <w:rsid w:val="00AF3C33"/>
    <w:rsid w:val="00B13AED"/>
    <w:rsid w:val="00B30EA7"/>
    <w:rsid w:val="00B31604"/>
    <w:rsid w:val="00B31E60"/>
    <w:rsid w:val="00B447A6"/>
    <w:rsid w:val="00B4596D"/>
    <w:rsid w:val="00B56668"/>
    <w:rsid w:val="00B601AB"/>
    <w:rsid w:val="00B70309"/>
    <w:rsid w:val="00B72C6E"/>
    <w:rsid w:val="00B74566"/>
    <w:rsid w:val="00B765FA"/>
    <w:rsid w:val="00B7699D"/>
    <w:rsid w:val="00B9231C"/>
    <w:rsid w:val="00B94464"/>
    <w:rsid w:val="00B94815"/>
    <w:rsid w:val="00BB201C"/>
    <w:rsid w:val="00BC191B"/>
    <w:rsid w:val="00BC6325"/>
    <w:rsid w:val="00BC641E"/>
    <w:rsid w:val="00BD3F43"/>
    <w:rsid w:val="00BE3666"/>
    <w:rsid w:val="00BE7C4D"/>
    <w:rsid w:val="00BF07BD"/>
    <w:rsid w:val="00BF21AC"/>
    <w:rsid w:val="00BF577A"/>
    <w:rsid w:val="00C039F0"/>
    <w:rsid w:val="00C33F29"/>
    <w:rsid w:val="00C376AE"/>
    <w:rsid w:val="00C47C43"/>
    <w:rsid w:val="00C559E7"/>
    <w:rsid w:val="00C57C39"/>
    <w:rsid w:val="00C66ECD"/>
    <w:rsid w:val="00C7170A"/>
    <w:rsid w:val="00C74A59"/>
    <w:rsid w:val="00C770FC"/>
    <w:rsid w:val="00C80282"/>
    <w:rsid w:val="00C81C5C"/>
    <w:rsid w:val="00CB456B"/>
    <w:rsid w:val="00CB480B"/>
    <w:rsid w:val="00CC184A"/>
    <w:rsid w:val="00CC2424"/>
    <w:rsid w:val="00CC7EC9"/>
    <w:rsid w:val="00CE6E01"/>
    <w:rsid w:val="00CF2554"/>
    <w:rsid w:val="00CF3C75"/>
    <w:rsid w:val="00CF3E39"/>
    <w:rsid w:val="00D14AB4"/>
    <w:rsid w:val="00D172AC"/>
    <w:rsid w:val="00D24C34"/>
    <w:rsid w:val="00D32B4E"/>
    <w:rsid w:val="00D44C81"/>
    <w:rsid w:val="00D478C6"/>
    <w:rsid w:val="00D60579"/>
    <w:rsid w:val="00D645BF"/>
    <w:rsid w:val="00D834E1"/>
    <w:rsid w:val="00D856CC"/>
    <w:rsid w:val="00D90ADE"/>
    <w:rsid w:val="00D931D8"/>
    <w:rsid w:val="00DC29B1"/>
    <w:rsid w:val="00DE7CC3"/>
    <w:rsid w:val="00DF5425"/>
    <w:rsid w:val="00E045F8"/>
    <w:rsid w:val="00E3647B"/>
    <w:rsid w:val="00E436DB"/>
    <w:rsid w:val="00E457CB"/>
    <w:rsid w:val="00E45B1F"/>
    <w:rsid w:val="00E463D2"/>
    <w:rsid w:val="00E473B3"/>
    <w:rsid w:val="00E6269C"/>
    <w:rsid w:val="00E64479"/>
    <w:rsid w:val="00E753A4"/>
    <w:rsid w:val="00E80F42"/>
    <w:rsid w:val="00E95AC0"/>
    <w:rsid w:val="00EA3888"/>
    <w:rsid w:val="00EA6696"/>
    <w:rsid w:val="00EC353D"/>
    <w:rsid w:val="00ED5121"/>
    <w:rsid w:val="00EE5431"/>
    <w:rsid w:val="00EF0137"/>
    <w:rsid w:val="00EF125F"/>
    <w:rsid w:val="00F014DB"/>
    <w:rsid w:val="00F02438"/>
    <w:rsid w:val="00F04323"/>
    <w:rsid w:val="00F06D87"/>
    <w:rsid w:val="00F274D5"/>
    <w:rsid w:val="00F50D78"/>
    <w:rsid w:val="00F51D69"/>
    <w:rsid w:val="00F52BF0"/>
    <w:rsid w:val="00F557CB"/>
    <w:rsid w:val="00F6234C"/>
    <w:rsid w:val="00F62C9B"/>
    <w:rsid w:val="00F67B7A"/>
    <w:rsid w:val="00F71156"/>
    <w:rsid w:val="00F76071"/>
    <w:rsid w:val="00F77748"/>
    <w:rsid w:val="00F821CD"/>
    <w:rsid w:val="00FA168C"/>
    <w:rsid w:val="00FB28FD"/>
    <w:rsid w:val="00FB7D43"/>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BAEB"/>
  <w15:chartTrackingRefBased/>
  <w15:docId w15:val="{BCB93E48-E51A-4BD1-BC0B-2372D29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0E7611"/>
    <w:pPr>
      <w:tabs>
        <w:tab w:val="right" w:pos="1710"/>
        <w:tab w:val="left" w:pos="3780"/>
      </w:tabs>
      <w:spacing w:before="60"/>
      <w:ind w:left="1985" w:hanging="1985"/>
      <w:jc w:val="both"/>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basedOn w:val="DefaultParagraphFont"/>
    <w:uiPriority w:val="99"/>
    <w:semiHidden/>
    <w:unhideWhenUsed/>
    <w:rsid w:val="007D2D35"/>
    <w:rPr>
      <w:color w:val="605E5C"/>
      <w:shd w:val="clear" w:color="auto" w:fill="E1DFDD"/>
    </w:rPr>
  </w:style>
  <w:style w:type="character" w:styleId="FollowedHyperlink">
    <w:name w:val="FollowedHyperlink"/>
    <w:basedOn w:val="DefaultParagraphFont"/>
    <w:uiPriority w:val="99"/>
    <w:semiHidden/>
    <w:unhideWhenUsed/>
    <w:rsid w:val="005C65B2"/>
    <w:rPr>
      <w:color w:val="96607D" w:themeColor="followedHyperlink"/>
      <w:u w:val="single"/>
    </w:rPr>
  </w:style>
  <w:style w:type="paragraph" w:styleId="Revision">
    <w:name w:val="Revision"/>
    <w:hidden/>
    <w:uiPriority w:val="99"/>
    <w:semiHidden/>
    <w:rsid w:val="000F0575"/>
    <w:rPr>
      <w:rFonts w:ascii="Myriad Pro" w:eastAsia="Times New Roman" w:hAnsi="Myriad Pr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7624">
      <w:bodyDiv w:val="1"/>
      <w:marLeft w:val="0"/>
      <w:marRight w:val="0"/>
      <w:marTop w:val="0"/>
      <w:marBottom w:val="0"/>
      <w:divBdr>
        <w:top w:val="none" w:sz="0" w:space="0" w:color="auto"/>
        <w:left w:val="none" w:sz="0" w:space="0" w:color="auto"/>
        <w:bottom w:val="none" w:sz="0" w:space="0" w:color="auto"/>
        <w:right w:val="none" w:sz="0" w:space="0" w:color="auto"/>
      </w:divBdr>
    </w:div>
    <w:div w:id="97992093">
      <w:bodyDiv w:val="1"/>
      <w:marLeft w:val="0"/>
      <w:marRight w:val="0"/>
      <w:marTop w:val="0"/>
      <w:marBottom w:val="0"/>
      <w:divBdr>
        <w:top w:val="none" w:sz="0" w:space="0" w:color="auto"/>
        <w:left w:val="none" w:sz="0" w:space="0" w:color="auto"/>
        <w:bottom w:val="none" w:sz="0" w:space="0" w:color="auto"/>
        <w:right w:val="none" w:sz="0" w:space="0" w:color="auto"/>
      </w:divBdr>
    </w:div>
    <w:div w:id="115292510">
      <w:bodyDiv w:val="1"/>
      <w:marLeft w:val="0"/>
      <w:marRight w:val="0"/>
      <w:marTop w:val="0"/>
      <w:marBottom w:val="0"/>
      <w:divBdr>
        <w:top w:val="none" w:sz="0" w:space="0" w:color="auto"/>
        <w:left w:val="none" w:sz="0" w:space="0" w:color="auto"/>
        <w:bottom w:val="none" w:sz="0" w:space="0" w:color="auto"/>
        <w:right w:val="none" w:sz="0" w:space="0" w:color="auto"/>
      </w:divBdr>
    </w:div>
    <w:div w:id="171074427">
      <w:bodyDiv w:val="1"/>
      <w:marLeft w:val="0"/>
      <w:marRight w:val="0"/>
      <w:marTop w:val="0"/>
      <w:marBottom w:val="0"/>
      <w:divBdr>
        <w:top w:val="none" w:sz="0" w:space="0" w:color="auto"/>
        <w:left w:val="none" w:sz="0" w:space="0" w:color="auto"/>
        <w:bottom w:val="none" w:sz="0" w:space="0" w:color="auto"/>
        <w:right w:val="none" w:sz="0" w:space="0" w:color="auto"/>
      </w:divBdr>
    </w:div>
    <w:div w:id="297147773">
      <w:bodyDiv w:val="1"/>
      <w:marLeft w:val="0"/>
      <w:marRight w:val="0"/>
      <w:marTop w:val="0"/>
      <w:marBottom w:val="0"/>
      <w:divBdr>
        <w:top w:val="none" w:sz="0" w:space="0" w:color="auto"/>
        <w:left w:val="none" w:sz="0" w:space="0" w:color="auto"/>
        <w:bottom w:val="none" w:sz="0" w:space="0" w:color="auto"/>
        <w:right w:val="none" w:sz="0" w:space="0" w:color="auto"/>
      </w:divBdr>
    </w:div>
    <w:div w:id="396826545">
      <w:bodyDiv w:val="1"/>
      <w:marLeft w:val="0"/>
      <w:marRight w:val="0"/>
      <w:marTop w:val="0"/>
      <w:marBottom w:val="0"/>
      <w:divBdr>
        <w:top w:val="none" w:sz="0" w:space="0" w:color="auto"/>
        <w:left w:val="none" w:sz="0" w:space="0" w:color="auto"/>
        <w:bottom w:val="none" w:sz="0" w:space="0" w:color="auto"/>
        <w:right w:val="none" w:sz="0" w:space="0" w:color="auto"/>
      </w:divBdr>
    </w:div>
    <w:div w:id="451675879">
      <w:bodyDiv w:val="1"/>
      <w:marLeft w:val="0"/>
      <w:marRight w:val="0"/>
      <w:marTop w:val="0"/>
      <w:marBottom w:val="0"/>
      <w:divBdr>
        <w:top w:val="none" w:sz="0" w:space="0" w:color="auto"/>
        <w:left w:val="none" w:sz="0" w:space="0" w:color="auto"/>
        <w:bottom w:val="none" w:sz="0" w:space="0" w:color="auto"/>
        <w:right w:val="none" w:sz="0" w:space="0" w:color="auto"/>
      </w:divBdr>
    </w:div>
    <w:div w:id="572080217">
      <w:bodyDiv w:val="1"/>
      <w:marLeft w:val="0"/>
      <w:marRight w:val="0"/>
      <w:marTop w:val="0"/>
      <w:marBottom w:val="0"/>
      <w:divBdr>
        <w:top w:val="none" w:sz="0" w:space="0" w:color="auto"/>
        <w:left w:val="none" w:sz="0" w:space="0" w:color="auto"/>
        <w:bottom w:val="none" w:sz="0" w:space="0" w:color="auto"/>
        <w:right w:val="none" w:sz="0" w:space="0" w:color="auto"/>
      </w:divBdr>
    </w:div>
    <w:div w:id="639960860">
      <w:bodyDiv w:val="1"/>
      <w:marLeft w:val="0"/>
      <w:marRight w:val="0"/>
      <w:marTop w:val="0"/>
      <w:marBottom w:val="0"/>
      <w:divBdr>
        <w:top w:val="none" w:sz="0" w:space="0" w:color="auto"/>
        <w:left w:val="none" w:sz="0" w:space="0" w:color="auto"/>
        <w:bottom w:val="none" w:sz="0" w:space="0" w:color="auto"/>
        <w:right w:val="none" w:sz="0" w:space="0" w:color="auto"/>
      </w:divBdr>
    </w:div>
    <w:div w:id="711156048">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1315181673">
      <w:bodyDiv w:val="1"/>
      <w:marLeft w:val="0"/>
      <w:marRight w:val="0"/>
      <w:marTop w:val="0"/>
      <w:marBottom w:val="0"/>
      <w:divBdr>
        <w:top w:val="none" w:sz="0" w:space="0" w:color="auto"/>
        <w:left w:val="none" w:sz="0" w:space="0" w:color="auto"/>
        <w:bottom w:val="none" w:sz="0" w:space="0" w:color="auto"/>
        <w:right w:val="none" w:sz="0" w:space="0" w:color="auto"/>
      </w:divBdr>
    </w:div>
    <w:div w:id="1345015377">
      <w:bodyDiv w:val="1"/>
      <w:marLeft w:val="0"/>
      <w:marRight w:val="0"/>
      <w:marTop w:val="0"/>
      <w:marBottom w:val="0"/>
      <w:divBdr>
        <w:top w:val="none" w:sz="0" w:space="0" w:color="auto"/>
        <w:left w:val="none" w:sz="0" w:space="0" w:color="auto"/>
        <w:bottom w:val="none" w:sz="0" w:space="0" w:color="auto"/>
        <w:right w:val="none" w:sz="0" w:space="0" w:color="auto"/>
      </w:divBdr>
    </w:div>
    <w:div w:id="1475878593">
      <w:bodyDiv w:val="1"/>
      <w:marLeft w:val="0"/>
      <w:marRight w:val="0"/>
      <w:marTop w:val="0"/>
      <w:marBottom w:val="0"/>
      <w:divBdr>
        <w:top w:val="none" w:sz="0" w:space="0" w:color="auto"/>
        <w:left w:val="none" w:sz="0" w:space="0" w:color="auto"/>
        <w:bottom w:val="none" w:sz="0" w:space="0" w:color="auto"/>
        <w:right w:val="none" w:sz="0" w:space="0" w:color="auto"/>
      </w:divBdr>
    </w:div>
    <w:div w:id="1531340978">
      <w:bodyDiv w:val="1"/>
      <w:marLeft w:val="0"/>
      <w:marRight w:val="0"/>
      <w:marTop w:val="0"/>
      <w:marBottom w:val="0"/>
      <w:divBdr>
        <w:top w:val="none" w:sz="0" w:space="0" w:color="auto"/>
        <w:left w:val="none" w:sz="0" w:space="0" w:color="auto"/>
        <w:bottom w:val="none" w:sz="0" w:space="0" w:color="auto"/>
        <w:right w:val="none" w:sz="0" w:space="0" w:color="auto"/>
      </w:divBdr>
    </w:div>
    <w:div w:id="1568882265">
      <w:bodyDiv w:val="1"/>
      <w:marLeft w:val="0"/>
      <w:marRight w:val="0"/>
      <w:marTop w:val="0"/>
      <w:marBottom w:val="0"/>
      <w:divBdr>
        <w:top w:val="none" w:sz="0" w:space="0" w:color="auto"/>
        <w:left w:val="none" w:sz="0" w:space="0" w:color="auto"/>
        <w:bottom w:val="none" w:sz="0" w:space="0" w:color="auto"/>
        <w:right w:val="none" w:sz="0" w:space="0" w:color="auto"/>
      </w:divBdr>
    </w:div>
    <w:div w:id="1615745184">
      <w:bodyDiv w:val="1"/>
      <w:marLeft w:val="0"/>
      <w:marRight w:val="0"/>
      <w:marTop w:val="0"/>
      <w:marBottom w:val="0"/>
      <w:divBdr>
        <w:top w:val="none" w:sz="0" w:space="0" w:color="auto"/>
        <w:left w:val="none" w:sz="0" w:space="0" w:color="auto"/>
        <w:bottom w:val="none" w:sz="0" w:space="0" w:color="auto"/>
        <w:right w:val="none" w:sz="0" w:space="0" w:color="auto"/>
      </w:divBdr>
    </w:div>
    <w:div w:id="1640719350">
      <w:bodyDiv w:val="1"/>
      <w:marLeft w:val="0"/>
      <w:marRight w:val="0"/>
      <w:marTop w:val="0"/>
      <w:marBottom w:val="0"/>
      <w:divBdr>
        <w:top w:val="none" w:sz="0" w:space="0" w:color="auto"/>
        <w:left w:val="none" w:sz="0" w:space="0" w:color="auto"/>
        <w:bottom w:val="none" w:sz="0" w:space="0" w:color="auto"/>
        <w:right w:val="none" w:sz="0" w:space="0" w:color="auto"/>
      </w:divBdr>
    </w:div>
    <w:div w:id="1881429365">
      <w:bodyDiv w:val="1"/>
      <w:marLeft w:val="0"/>
      <w:marRight w:val="0"/>
      <w:marTop w:val="0"/>
      <w:marBottom w:val="0"/>
      <w:divBdr>
        <w:top w:val="none" w:sz="0" w:space="0" w:color="auto"/>
        <w:left w:val="none" w:sz="0" w:space="0" w:color="auto"/>
        <w:bottom w:val="none" w:sz="0" w:space="0" w:color="auto"/>
        <w:right w:val="none" w:sz="0" w:space="0" w:color="auto"/>
      </w:divBdr>
    </w:div>
    <w:div w:id="1921792728">
      <w:bodyDiv w:val="1"/>
      <w:marLeft w:val="0"/>
      <w:marRight w:val="0"/>
      <w:marTop w:val="0"/>
      <w:marBottom w:val="0"/>
      <w:divBdr>
        <w:top w:val="none" w:sz="0" w:space="0" w:color="auto"/>
        <w:left w:val="none" w:sz="0" w:space="0" w:color="auto"/>
        <w:bottom w:val="none" w:sz="0" w:space="0" w:color="auto"/>
        <w:right w:val="none" w:sz="0" w:space="0" w:color="auto"/>
      </w:divBdr>
    </w:div>
    <w:div w:id="204382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8128&amp;fromList=Y" TargetMode="External"/><Relationship Id="rId13" Type="http://schemas.openxmlformats.org/officeDocument/2006/relationships/hyperlink" Target="https://member.onem2m.org/Application/documentApp/documentinfo/?documentId=38129&amp;fromLis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8129&amp;fromList=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8126&amp;fromLis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mber.onem2m.org/Application/documentApp/documentinfo/?documentId=38126&amp;fromLis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onem2m.org/Application/documentApp/documentinfo/?documentId=38128&amp;fromList=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4709-47A7-43E0-ACB3-9AB16E3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4432</TotalTime>
  <Pages>3</Pages>
  <Words>683</Words>
  <Characters>3828</Characters>
  <Application>Microsoft Office Word</Application>
  <DocSecurity>0</DocSecurity>
  <Lines>141</Lines>
  <Paragraphs>110</Paragraphs>
  <ScaleCrop>false</ScaleCrop>
  <HeadingPairs>
    <vt:vector size="2" baseType="variant">
      <vt:variant>
        <vt:lpstr>Title</vt:lpstr>
      </vt:variant>
      <vt:variant>
        <vt:i4>1</vt:i4>
      </vt:variant>
    </vt:vector>
  </HeadingPairs>
  <TitlesOfParts>
    <vt:vector size="1" baseType="lpstr">
      <vt:lpstr>Agenda Template</vt:lpstr>
    </vt:vector>
  </TitlesOfParts>
  <Company>ETSI</Company>
  <LinksUpToDate>false</LinksUpToDate>
  <CharactersWithSpaces>4401</CharactersWithSpaces>
  <SharedDoc>false</SharedDoc>
  <HLinks>
    <vt:vector size="12" baseType="variant">
      <vt:variant>
        <vt:i4>7405625</vt:i4>
      </vt:variant>
      <vt:variant>
        <vt:i4>15</vt:i4>
      </vt:variant>
      <vt:variant>
        <vt:i4>0</vt:i4>
      </vt:variant>
      <vt:variant>
        <vt:i4>5</vt:i4>
      </vt:variant>
      <vt:variant>
        <vt:lpwstr>https://member.onem2m.org/Application/documentApp/documentinfo/?documentId=37083&amp;fromList=Y</vt:lpwstr>
      </vt:variant>
      <vt:variant>
        <vt:lpwstr/>
      </vt:variant>
      <vt:variant>
        <vt:i4>7405625</vt:i4>
      </vt:variant>
      <vt:variant>
        <vt:i4>12</vt:i4>
      </vt:variant>
      <vt:variant>
        <vt:i4>0</vt:i4>
      </vt:variant>
      <vt:variant>
        <vt:i4>5</vt:i4>
      </vt:variant>
      <vt:variant>
        <vt:lpwstr>https://member.onem2m.org/Application/documentApp/documentinfo/?documentId=37083&amp;fromList=Y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Bob Flynn</cp:lastModifiedBy>
  <cp:revision>54</cp:revision>
  <cp:lastPrinted>2012-08-29T15:21:00Z</cp:lastPrinted>
  <dcterms:created xsi:type="dcterms:W3CDTF">2025-02-10T10:37:00Z</dcterms:created>
  <dcterms:modified xsi:type="dcterms:W3CDTF">2025-11-11T01:12:00Z</dcterms:modified>
</cp:coreProperties>
</file>